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5.xml" ContentType="application/vnd.openxmlformats-officedocument.wordprocessingml.header+xml"/>
  <Override PartName="/word/header6.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43.xml" ContentType="application/vnd.openxmlformats-officedocument.wordprocessingml.header+xml"/>
  <Override PartName="/word/header37.xml" ContentType="application/vnd.openxmlformats-officedocument.wordprocessingml.header+xml"/>
  <Override PartName="/word/header8.xml" ContentType="application/vnd.openxmlformats-officedocument.wordprocessingml.header+xml"/>
  <Override PartName="/word/header38.xml" ContentType="application/vnd.openxmlformats-officedocument.wordprocessingml.header+xml"/>
  <Override PartName="/word/header40.xml" ContentType="application/vnd.openxmlformats-officedocument.wordprocessingml.header+xml"/>
  <Override PartName="/word/header9.xml" ContentType="application/vnd.openxmlformats-officedocument.wordprocessingml.head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header32.xml" ContentType="application/vnd.openxmlformats-officedocument.wordprocessingml.header+xml"/>
  <Override PartName="/word/header3.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firstLine="55"/>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21"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23"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21"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22" w:after="0"/>
        <w:rPr>
          <w:b/>
          <w:b/>
        </w:rPr>
      </w:pPr>
      <w:r>
        <w:rPr>
          <w:b/>
        </w:rPr>
      </w:r>
    </w:p>
    <w:p>
      <w:pPr>
        <w:pStyle w:val="Normal"/>
        <w:spacing w:before="0" w:after="0"/>
        <w:ind w:left="974" w:right="680"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189</w:t>
      </w:r>
    </w:p>
    <w:p>
      <w:pPr>
        <w:pStyle w:val="Cuerpodetexto"/>
        <w:spacing w:before="22" w:after="0"/>
        <w:rPr>
          <w:b/>
          <w:b/>
        </w:rPr>
      </w:pPr>
      <w:r>
        <w:rPr>
          <w:b/>
        </w:rPr>
      </w:r>
    </w:p>
    <w:p>
      <w:pPr>
        <w:pStyle w:val="Normal"/>
        <w:spacing w:before="0" w:after="0"/>
        <w:ind w:left="492" w:right="196" w:firstLine="1"/>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ATLANGATEPEC,</w:t>
      </w:r>
      <w:r>
        <w:rPr>
          <w:b/>
          <w:spacing w:val="-12"/>
          <w:sz w:val="22"/>
        </w:rPr>
        <w:t xml:space="preserve"> </w:t>
      </w:r>
      <w:r>
        <w:rPr>
          <w:b/>
          <w:sz w:val="22"/>
        </w:rPr>
        <w:t>PARA</w:t>
      </w:r>
      <w:r>
        <w:rPr>
          <w:b/>
          <w:spacing w:val="-13"/>
          <w:sz w:val="22"/>
        </w:rPr>
        <w:t xml:space="preserve"> </w:t>
      </w:r>
      <w:r>
        <w:rPr>
          <w:b/>
          <w:sz w:val="22"/>
        </w:rPr>
        <w:t>EL</w:t>
      </w:r>
      <w:r>
        <w:rPr>
          <w:b/>
          <w:spacing w:val="-13"/>
          <w:sz w:val="22"/>
        </w:rPr>
        <w:t xml:space="preserve"> </w:t>
      </w:r>
      <w:r>
        <w:rPr>
          <w:b/>
          <w:sz w:val="22"/>
        </w:rPr>
        <w:t>EJERCICIO FISCAL 2026</w:t>
      </w:r>
    </w:p>
    <w:p>
      <w:pPr>
        <w:pStyle w:val="Cuerpodetexto"/>
        <w:spacing w:before="23" w:after="0"/>
        <w:rPr>
          <w:b/>
          <w:b/>
        </w:rPr>
      </w:pPr>
      <w:r>
        <w:rPr>
          <w:b/>
        </w:rPr>
      </w:r>
    </w:p>
    <w:p>
      <w:pPr>
        <w:pStyle w:val="Normal"/>
        <w:spacing w:lineRule="auto" w:line="247"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3" w:after="0"/>
        <w:rPr>
          <w:b/>
          <w:b/>
        </w:rPr>
      </w:pPr>
      <w:r>
        <w:rPr>
          <w:b/>
        </w:rPr>
      </w:r>
    </w:p>
    <w:p>
      <w:pPr>
        <w:pStyle w:val="Normal"/>
        <w:spacing w:before="0" w:after="0"/>
        <w:ind w:left="974" w:right="67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2" w:after="0"/>
        <w:rPr>
          <w:b/>
          <w:b/>
        </w:rPr>
      </w:pPr>
      <w:r>
        <w:rPr>
          <w:b/>
        </w:rPr>
      </w:r>
    </w:p>
    <w:p>
      <w:pPr>
        <w:pStyle w:val="Cuerpodetexto"/>
        <w:ind w:left="338" w:right="40" w:hanging="0"/>
        <w:jc w:val="both"/>
        <w:rPr/>
      </w:pPr>
      <w:r>
        <w:rPr>
          <w:b/>
        </w:rPr>
        <w:t xml:space="preserve">Artículo 1. </w:t>
      </w:r>
      <w:r>
        <w:rPr/>
        <w:t>Las personas físicas y morales del Municipio de Atlangatepec deberán contribuir</w:t>
      </w:r>
      <w:r>
        <w:rPr>
          <w:spacing w:val="40"/>
        </w:rPr>
        <w:t xml:space="preserve"> </w:t>
      </w:r>
      <w:r>
        <w:rPr/>
        <w:t>para los gastos públicos municipales de conformidad con la presente Ley.</w:t>
      </w:r>
    </w:p>
    <w:p>
      <w:pPr>
        <w:pStyle w:val="Cuerpodetexto"/>
        <w:spacing w:before="24" w:after="0"/>
        <w:rPr/>
      </w:pPr>
      <w:r>
        <w:rPr/>
      </w:r>
    </w:p>
    <w:p>
      <w:pPr>
        <w:pStyle w:val="Cuerpodetexto"/>
        <w:spacing w:before="1" w:after="0"/>
        <w:ind w:left="338" w:right="39" w:hanging="0"/>
        <w:jc w:val="both"/>
        <w:rPr/>
      </w:pPr>
      <w:r>
        <w:rPr>
          <w:b/>
        </w:rPr>
        <w:t xml:space="preserve">Artículo 2. </w:t>
      </w:r>
      <w:r>
        <w:rPr/>
        <w:t>Los ingresos que el Municipio de Atlangatepec percibirá durante el ejercicio fiscal del</w:t>
      </w:r>
      <w:r>
        <w:rPr>
          <w:spacing w:val="-1"/>
        </w:rPr>
        <w:t xml:space="preserve"> </w:t>
      </w:r>
      <w:r>
        <w:rPr/>
        <w:t>año 2026, serán los que</w:t>
      </w:r>
      <w:r>
        <w:rPr>
          <w:spacing w:val="-2"/>
        </w:rPr>
        <w:t xml:space="preserve"> </w:t>
      </w:r>
      <w:r>
        <w:rPr/>
        <w:t>obtengan</w:t>
      </w:r>
      <w:r>
        <w:rPr>
          <w:spacing w:val="-2"/>
        </w:rPr>
        <w:t xml:space="preserve"> </w:t>
      </w:r>
      <w:r>
        <w:rPr/>
        <w:t>por</w:t>
      </w:r>
      <w:r>
        <w:rPr>
          <w:spacing w:val="-1"/>
        </w:rPr>
        <w:t xml:space="preserve"> </w:t>
      </w:r>
      <w:r>
        <w:rPr/>
        <w:t xml:space="preserve">concepto </w:t>
      </w:r>
      <w:r>
        <w:rPr>
          <w:spacing w:val="-4"/>
        </w:rPr>
        <w:t>de:</w:t>
      </w:r>
    </w:p>
    <w:p>
      <w:pPr>
        <w:pStyle w:val="Cuerpodetexto"/>
        <w:spacing w:before="21" w:after="0"/>
        <w:rPr/>
      </w:pPr>
      <w:r>
        <w:rPr/>
      </w:r>
    </w:p>
    <w:p>
      <w:pPr>
        <w:pStyle w:val="ListParagraph"/>
        <w:numPr>
          <w:ilvl w:val="0"/>
          <w:numId w:val="31"/>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22" w:after="0"/>
        <w:rPr/>
      </w:pPr>
      <w:r>
        <w:rPr/>
      </w:r>
    </w:p>
    <w:p>
      <w:pPr>
        <w:pStyle w:val="ListParagraph"/>
        <w:numPr>
          <w:ilvl w:val="0"/>
          <w:numId w:val="31"/>
        </w:numPr>
        <w:tabs>
          <w:tab w:val="clear" w:pos="720"/>
          <w:tab w:val="left" w:pos="1046" w:leader="none"/>
          <w:tab w:val="left" w:pos="1051" w:leader="none"/>
        </w:tabs>
        <w:spacing w:lineRule="auto" w:line="240" w:before="0" w:after="0"/>
        <w:ind w:left="1051" w:right="42" w:hanging="572"/>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23" w:after="0"/>
        <w:rPr/>
      </w:pPr>
      <w:r>
        <w:rPr/>
      </w:r>
    </w:p>
    <w:p>
      <w:pPr>
        <w:pStyle w:val="ListParagraph"/>
        <w:numPr>
          <w:ilvl w:val="0"/>
          <w:numId w:val="31"/>
        </w:numPr>
        <w:tabs>
          <w:tab w:val="clear" w:pos="720"/>
          <w:tab w:val="left" w:pos="1046" w:leader="none"/>
        </w:tabs>
        <w:spacing w:lineRule="auto" w:line="240" w:before="1"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22" w:after="0"/>
        <w:rPr/>
      </w:pPr>
      <w:r>
        <w:rPr/>
      </w:r>
    </w:p>
    <w:p>
      <w:pPr>
        <w:pStyle w:val="ListParagraph"/>
        <w:numPr>
          <w:ilvl w:val="0"/>
          <w:numId w:val="31"/>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22" w:after="0"/>
        <w:rPr/>
      </w:pPr>
      <w:r>
        <w:rPr/>
      </w:r>
    </w:p>
    <w:p>
      <w:pPr>
        <w:pStyle w:val="ListParagraph"/>
        <w:numPr>
          <w:ilvl w:val="0"/>
          <w:numId w:val="31"/>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22" w:after="0"/>
        <w:rPr/>
      </w:pPr>
      <w:r>
        <w:rPr/>
      </w:r>
    </w:p>
    <w:p>
      <w:pPr>
        <w:pStyle w:val="ListParagraph"/>
        <w:numPr>
          <w:ilvl w:val="0"/>
          <w:numId w:val="31"/>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ListParagraph"/>
        <w:numPr>
          <w:ilvl w:val="0"/>
          <w:numId w:val="31"/>
        </w:numPr>
        <w:tabs>
          <w:tab w:val="clear" w:pos="720"/>
          <w:tab w:val="left" w:pos="1044" w:leader="none"/>
          <w:tab w:val="left" w:pos="1051" w:leader="none"/>
        </w:tabs>
        <w:spacing w:lineRule="auto" w:line="240" w:before="81" w:after="0"/>
        <w:ind w:left="1051" w:right="410" w:hanging="572"/>
        <w:jc w:val="both"/>
        <w:rPr>
          <w:sz w:val="22"/>
        </w:rPr>
      </w:pPr>
      <w:r>
        <w:br w:type="column"/>
      </w:r>
      <w:r>
        <w:rPr>
          <w:sz w:val="22"/>
        </w:rPr>
        <w:t>Ingresos por Venta de Bienes, Prestación de Servicios y Otros Ingresos;</w:t>
      </w:r>
    </w:p>
    <w:p>
      <w:pPr>
        <w:pStyle w:val="Cuerpodetexto"/>
        <w:spacing w:before="9" w:after="0"/>
        <w:rPr/>
      </w:pPr>
      <w:r>
        <w:rPr/>
      </w:r>
    </w:p>
    <w:p>
      <w:pPr>
        <w:pStyle w:val="ListParagraph"/>
        <w:numPr>
          <w:ilvl w:val="0"/>
          <w:numId w:val="31"/>
        </w:numPr>
        <w:tabs>
          <w:tab w:val="clear" w:pos="720"/>
          <w:tab w:val="left" w:pos="1043" w:leader="none"/>
          <w:tab w:val="left" w:pos="1058" w:leader="none"/>
        </w:tabs>
        <w:spacing w:lineRule="auto" w:line="240" w:before="0" w:after="0"/>
        <w:ind w:left="1058" w:right="408" w:hanging="572"/>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12" w:after="0"/>
        <w:rPr/>
      </w:pPr>
      <w:r>
        <w:rPr/>
      </w:r>
    </w:p>
    <w:p>
      <w:pPr>
        <w:pStyle w:val="ListParagraph"/>
        <w:numPr>
          <w:ilvl w:val="0"/>
          <w:numId w:val="31"/>
        </w:numPr>
        <w:tabs>
          <w:tab w:val="clear" w:pos="720"/>
          <w:tab w:val="left" w:pos="1045" w:leader="none"/>
          <w:tab w:val="left" w:pos="1058" w:leader="none"/>
        </w:tabs>
        <w:spacing w:lineRule="auto" w:line="240" w:before="0" w:after="0"/>
        <w:ind w:left="1058" w:right="410" w:hanging="360"/>
        <w:jc w:val="both"/>
        <w:rPr>
          <w:sz w:val="22"/>
        </w:rPr>
      </w:pPr>
      <w:r>
        <w:rPr>
          <w:sz w:val="22"/>
        </w:rPr>
        <w:t>Transferencias, Asignaciones, Subsidios y Subvenciones,</w:t>
      </w:r>
      <w:r>
        <w:rPr>
          <w:spacing w:val="-1"/>
          <w:sz w:val="22"/>
        </w:rPr>
        <w:t xml:space="preserve"> </w:t>
      </w:r>
      <w:r>
        <w:rPr>
          <w:sz w:val="22"/>
        </w:rPr>
        <w:t>Pensiones</w:t>
      </w:r>
      <w:r>
        <w:rPr>
          <w:spacing w:val="-1"/>
          <w:sz w:val="22"/>
        </w:rPr>
        <w:t xml:space="preserve"> </w:t>
      </w:r>
      <w:r>
        <w:rPr>
          <w:sz w:val="22"/>
        </w:rPr>
        <w:t>y</w:t>
      </w:r>
      <w:r>
        <w:rPr>
          <w:spacing w:val="-6"/>
          <w:sz w:val="22"/>
        </w:rPr>
        <w:t xml:space="preserve"> </w:t>
      </w:r>
      <w:r>
        <w:rPr>
          <w:sz w:val="22"/>
        </w:rPr>
        <w:t>Jubilaciones,</w:t>
      </w:r>
      <w:r>
        <w:rPr>
          <w:spacing w:val="-1"/>
          <w:sz w:val="22"/>
        </w:rPr>
        <w:t xml:space="preserve"> </w:t>
      </w:r>
      <w:r>
        <w:rPr>
          <w:sz w:val="22"/>
        </w:rPr>
        <w:t>y</w:t>
      </w:r>
    </w:p>
    <w:p>
      <w:pPr>
        <w:pStyle w:val="Cuerpodetexto"/>
        <w:spacing w:before="10" w:after="0"/>
        <w:rPr/>
      </w:pPr>
      <w:r>
        <w:rPr/>
      </w:r>
    </w:p>
    <w:p>
      <w:pPr>
        <w:pStyle w:val="ListParagraph"/>
        <w:numPr>
          <w:ilvl w:val="0"/>
          <w:numId w:val="31"/>
        </w:numPr>
        <w:tabs>
          <w:tab w:val="clear" w:pos="720"/>
          <w:tab w:val="left" w:pos="1044" w:leader="none"/>
        </w:tabs>
        <w:spacing w:lineRule="auto" w:line="240" w:before="0" w:after="0"/>
        <w:ind w:left="1044" w:right="0" w:hanging="34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10" w:after="0"/>
        <w:rPr/>
      </w:pPr>
      <w:r>
        <w:rPr/>
      </w:r>
    </w:p>
    <w:p>
      <w:pPr>
        <w:pStyle w:val="Normal"/>
        <w:spacing w:before="0" w:after="0"/>
        <w:ind w:left="338" w:right="0" w:hanging="0"/>
        <w:jc w:val="left"/>
        <w:rPr>
          <w:sz w:val="22"/>
        </w:rPr>
      </w:pPr>
      <w:r>
        <w:rPr>
          <w:b/>
          <w:sz w:val="22"/>
        </w:rPr>
        <w:t>Artículo</w:t>
      </w:r>
      <w:r>
        <w:rPr>
          <w:b/>
          <w:spacing w:val="-3"/>
          <w:sz w:val="22"/>
        </w:rPr>
        <w:t xml:space="preserve"> </w:t>
      </w:r>
      <w:r>
        <w:rPr>
          <w:b/>
          <w:sz w:val="22"/>
        </w:rPr>
        <w:t>3.</w:t>
      </w:r>
      <w:r>
        <w:rPr>
          <w:b/>
          <w:spacing w:val="-4"/>
          <w:sz w:val="22"/>
        </w:rPr>
        <w:t xml:space="preserve"> </w:t>
      </w:r>
      <w:r>
        <w:rPr>
          <w:sz w:val="22"/>
        </w:rPr>
        <w:t>Cuando</w:t>
      </w:r>
      <w:r>
        <w:rPr>
          <w:spacing w:val="-5"/>
          <w:sz w:val="22"/>
        </w:rPr>
        <w:t xml:space="preserve"> </w:t>
      </w:r>
      <w:r>
        <w:rPr>
          <w:sz w:val="22"/>
        </w:rPr>
        <w:t>esta</w:t>
      </w:r>
      <w:r>
        <w:rPr>
          <w:spacing w:val="-2"/>
          <w:sz w:val="22"/>
        </w:rPr>
        <w:t xml:space="preserve"> </w:t>
      </w:r>
      <w:r>
        <w:rPr>
          <w:sz w:val="22"/>
        </w:rPr>
        <w:t>Ley</w:t>
      </w:r>
      <w:r>
        <w:rPr>
          <w:spacing w:val="-2"/>
          <w:sz w:val="22"/>
        </w:rPr>
        <w:t xml:space="preserve"> </w:t>
      </w:r>
      <w:r>
        <w:rPr>
          <w:sz w:val="22"/>
        </w:rPr>
        <w:t>se</w:t>
      </w:r>
      <w:r>
        <w:rPr>
          <w:spacing w:val="-3"/>
          <w:sz w:val="22"/>
        </w:rPr>
        <w:t xml:space="preserve"> </w:t>
      </w:r>
      <w:r>
        <w:rPr>
          <w:sz w:val="22"/>
        </w:rPr>
        <w:t>haga</w:t>
      </w:r>
      <w:r>
        <w:rPr>
          <w:spacing w:val="-2"/>
          <w:sz w:val="22"/>
        </w:rPr>
        <w:t xml:space="preserve"> </w:t>
      </w:r>
      <w:r>
        <w:rPr>
          <w:sz w:val="22"/>
        </w:rPr>
        <w:t>referencia</w:t>
      </w:r>
      <w:r>
        <w:rPr>
          <w:spacing w:val="-2"/>
          <w:sz w:val="22"/>
        </w:rPr>
        <w:t xml:space="preserve"> </w:t>
      </w:r>
      <w:r>
        <w:rPr>
          <w:spacing w:val="-5"/>
          <w:sz w:val="22"/>
        </w:rPr>
        <w:t>a:</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407" w:hanging="356"/>
        <w:jc w:val="both"/>
        <w:rPr>
          <w:sz w:val="22"/>
        </w:rPr>
      </w:pPr>
      <w:r>
        <w:rPr>
          <w:b/>
          <w:sz w:val="22"/>
        </w:rPr>
        <w:t xml:space="preserve">Administración Municipal: </w:t>
      </w:r>
      <w:r>
        <w:rPr>
          <w:sz w:val="22"/>
        </w:rPr>
        <w:t>Se</w:t>
      </w:r>
      <w:r>
        <w:rPr>
          <w:spacing w:val="80"/>
          <w:sz w:val="22"/>
        </w:rPr>
        <w:t xml:space="preserve"> </w:t>
      </w:r>
      <w:r>
        <w:rPr>
          <w:sz w:val="22"/>
        </w:rPr>
        <w:t>entenderá el aparato administrativo, personal y equipo, que tenga a su cargo la prestación de los servicios públicos, subordinada del Ayuntamiento del Municipio de Atlangatepec;</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407" w:hanging="356"/>
        <w:jc w:val="both"/>
        <w:rPr>
          <w:sz w:val="22"/>
        </w:rPr>
      </w:pPr>
      <w:r>
        <w:rPr>
          <w:b/>
          <w:sz w:val="22"/>
        </w:rPr>
        <w:t>Aprovechamientos:</w:t>
      </w:r>
      <w:r>
        <w:rPr>
          <w:b/>
          <w:spacing w:val="40"/>
          <w:sz w:val="22"/>
        </w:rPr>
        <w:t xml:space="preserve"> </w:t>
      </w:r>
      <w:r>
        <w:rPr>
          <w:sz w:val="22"/>
        </w:rPr>
        <w:t>Son</w:t>
      </w:r>
      <w:r>
        <w:rPr>
          <w:spacing w:val="-2"/>
          <w:sz w:val="22"/>
        </w:rPr>
        <w:t xml:space="preserve"> </w:t>
      </w:r>
      <w:r>
        <w:rPr>
          <w:sz w:val="22"/>
        </w:rPr>
        <w:t>los</w:t>
      </w:r>
      <w:r>
        <w:rPr>
          <w:spacing w:val="-1"/>
          <w:sz w:val="22"/>
        </w:rPr>
        <w:t xml:space="preserve"> </w:t>
      </w:r>
      <w:r>
        <w:rPr>
          <w:sz w:val="22"/>
        </w:rPr>
        <w:t>ingresos</w:t>
      </w:r>
      <w:r>
        <w:rPr>
          <w:spacing w:val="-1"/>
          <w:sz w:val="22"/>
        </w:rPr>
        <w:t xml:space="preserve"> </w:t>
      </w:r>
      <w:r>
        <w:rPr>
          <w:sz w:val="22"/>
        </w:rPr>
        <w:t>que percibe el Estado por funciones de</w:t>
      </w:r>
      <w:r>
        <w:rPr>
          <w:spacing w:val="40"/>
          <w:sz w:val="22"/>
        </w:rPr>
        <w:t xml:space="preserve"> </w:t>
      </w:r>
      <w:r>
        <w:rPr>
          <w:sz w:val="22"/>
        </w:rPr>
        <w:t xml:space="preserve">derecho público distintos de las contribuciones, los ingresos derivados de financiamientos y de los que obtengan los organismos descentralizados y las empresas de participación estatal y </w:t>
      </w:r>
      <w:r>
        <w:rPr>
          <w:spacing w:val="-2"/>
          <w:sz w:val="22"/>
        </w:rPr>
        <w:t>municipal;</w:t>
      </w:r>
    </w:p>
    <w:p>
      <w:pPr>
        <w:pStyle w:val="Cuerpodetexto"/>
        <w:spacing w:before="10" w:after="0"/>
        <w:rPr/>
      </w:pPr>
      <w:r>
        <w:rPr/>
      </w:r>
    </w:p>
    <w:p>
      <w:pPr>
        <w:pStyle w:val="ListParagraph"/>
        <w:numPr>
          <w:ilvl w:val="1"/>
          <w:numId w:val="31"/>
        </w:numPr>
        <w:tabs>
          <w:tab w:val="clear" w:pos="720"/>
          <w:tab w:val="left" w:pos="1051" w:leader="none"/>
          <w:tab w:val="left" w:pos="1154" w:leader="none"/>
        </w:tabs>
        <w:spacing w:lineRule="auto" w:line="240" w:before="1" w:after="0"/>
        <w:ind w:left="1051" w:right="409" w:hanging="356"/>
        <w:jc w:val="both"/>
        <w:rPr>
          <w:sz w:val="22"/>
        </w:rPr>
      </w:pPr>
      <w:r>
        <w:rPr>
          <w:b/>
          <w:sz w:val="22"/>
        </w:rPr>
        <w:tab/>
        <w:t xml:space="preserve">Ayuntamiento: </w:t>
      </w:r>
      <w:r>
        <w:rPr>
          <w:sz w:val="22"/>
        </w:rPr>
        <w:t>Al órgano colegiado del gobierno municipal que tiene la máxima representación política que encauza los diversos intereses sociales y la participación ciudadana hacia la promoción del desarrollo;</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407" w:hanging="356"/>
        <w:jc w:val="both"/>
        <w:rPr>
          <w:sz w:val="22"/>
        </w:rPr>
      </w:pPr>
      <w:r>
        <w:rPr>
          <w:b/>
          <w:sz w:val="22"/>
        </w:rPr>
        <w:t>Código</w:t>
      </w:r>
      <w:r>
        <w:rPr>
          <w:b/>
          <w:spacing w:val="40"/>
          <w:sz w:val="22"/>
        </w:rPr>
        <w:t xml:space="preserve"> </w:t>
      </w:r>
      <w:r>
        <w:rPr>
          <w:b/>
          <w:sz w:val="22"/>
        </w:rPr>
        <w:t xml:space="preserve">Financiero: </w:t>
      </w:r>
      <w:r>
        <w:rPr>
          <w:sz w:val="22"/>
        </w:rPr>
        <w:t>Se entenderá como</w:t>
      </w:r>
      <w:r>
        <w:rPr>
          <w:spacing w:val="40"/>
          <w:sz w:val="22"/>
        </w:rPr>
        <w:t xml:space="preserve"> </w:t>
      </w:r>
      <w:r>
        <w:rPr>
          <w:sz w:val="22"/>
        </w:rPr>
        <w:t>el Código Financiero para el Estado de Tlaxcala y sus Municipios;</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1" w:after="0"/>
        <w:ind w:left="1051" w:right="407" w:hanging="356"/>
        <w:jc w:val="both"/>
        <w:rPr>
          <w:sz w:val="22"/>
        </w:rPr>
      </w:pPr>
      <w:r>
        <w:rPr>
          <w:b/>
          <w:sz w:val="22"/>
        </w:rPr>
        <w:t xml:space="preserve">Contribuciones de Mejoras: </w:t>
      </w:r>
      <w:r>
        <w:rPr>
          <w:sz w:val="22"/>
        </w:rPr>
        <w:t xml:space="preserve">Son las establecidas en la Ley a cargo de las personas físicas y morales que se beneficien de manera directa por obras </w:t>
      </w:r>
      <w:r>
        <w:rPr>
          <w:spacing w:val="-2"/>
          <w:sz w:val="22"/>
        </w:rPr>
        <w:t>públicas;</w:t>
      </w:r>
    </w:p>
    <w:p>
      <w:pPr>
        <w:pStyle w:val="Cuerpodetexto"/>
        <w:spacing w:before="11"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407" w:hanging="356"/>
        <w:jc w:val="both"/>
        <w:rPr>
          <w:sz w:val="22"/>
        </w:rPr>
      </w:pPr>
      <w:r>
        <w:rPr>
          <w:b/>
          <w:sz w:val="22"/>
        </w:rPr>
        <w:t xml:space="preserve">Derechos: </w:t>
      </w:r>
      <w:r>
        <w:rPr>
          <w:sz w:val="22"/>
        </w:rPr>
        <w:t>Son las contribuciones establecidas en la Ley por el uso o aprovechamiento</w:t>
      </w:r>
      <w:r>
        <w:rPr>
          <w:spacing w:val="64"/>
          <w:sz w:val="22"/>
        </w:rPr>
        <w:t xml:space="preserve">  </w:t>
      </w:r>
      <w:r>
        <w:rPr>
          <w:sz w:val="22"/>
        </w:rPr>
        <w:t>de</w:t>
      </w:r>
      <w:r>
        <w:rPr>
          <w:spacing w:val="63"/>
          <w:sz w:val="22"/>
        </w:rPr>
        <w:t xml:space="preserve">  </w:t>
      </w:r>
      <w:r>
        <w:rPr>
          <w:sz w:val="22"/>
        </w:rPr>
        <w:t>los</w:t>
      </w:r>
      <w:r>
        <w:rPr>
          <w:spacing w:val="64"/>
          <w:sz w:val="22"/>
        </w:rPr>
        <w:t xml:space="preserve">  </w:t>
      </w:r>
      <w:r>
        <w:rPr>
          <w:sz w:val="22"/>
        </w:rPr>
        <w:t>bienes</w:t>
      </w:r>
      <w:r>
        <w:rPr>
          <w:spacing w:val="63"/>
          <w:sz w:val="22"/>
        </w:rPr>
        <w:t xml:space="preserve">  </w:t>
      </w:r>
      <w:r>
        <w:rPr>
          <w:spacing w:val="-5"/>
          <w:sz w:val="22"/>
        </w:rPr>
        <w:t>del</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tabs>
          <w:tab w:val="clear" w:pos="720"/>
          <w:tab w:val="left" w:pos="3263" w:leader="none"/>
          <w:tab w:val="left" w:pos="4129" w:leader="none"/>
        </w:tabs>
        <w:spacing w:before="81" w:after="0"/>
        <w:ind w:left="1051" w:right="0" w:hanging="360"/>
        <w:jc w:val="both"/>
        <w:rPr/>
      </w:pPr>
      <w:r>
        <w:rPr/>
        <w:t xml:space="preserve">dominio público, así como por recibir servicios que presta el Estado en sus funciones de derecho público, excepto cuando se presten por organismos </w:t>
      </w:r>
      <w:r>
        <w:rPr>
          <w:spacing w:val="-2"/>
        </w:rPr>
        <w:t>descentralizados</w:t>
      </w:r>
      <w:r>
        <w:rPr/>
        <w:tab/>
      </w:r>
      <w:r>
        <w:rPr>
          <w:spacing w:val="-10"/>
        </w:rPr>
        <w:t>u</w:t>
      </w:r>
      <w:r>
        <w:rPr/>
        <w:tab/>
      </w:r>
      <w:r>
        <w:rPr>
          <w:spacing w:val="-2"/>
        </w:rPr>
        <w:t xml:space="preserve">órganos </w:t>
      </w:r>
      <w:r>
        <w:rPr/>
        <w:t>desconcentrados cuando en este último caso,</w:t>
      </w:r>
      <w:r>
        <w:rPr>
          <w:spacing w:val="-1"/>
        </w:rPr>
        <w:t xml:space="preserve"> </w:t>
      </w:r>
      <w:r>
        <w:rPr/>
        <w:t>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9" w:after="0"/>
        <w:rPr/>
      </w:pPr>
      <w:r>
        <w:rPr/>
      </w:r>
    </w:p>
    <w:p>
      <w:pPr>
        <w:pStyle w:val="ListParagraph"/>
        <w:numPr>
          <w:ilvl w:val="1"/>
          <w:numId w:val="31"/>
        </w:numPr>
        <w:tabs>
          <w:tab w:val="clear" w:pos="720"/>
          <w:tab w:val="left" w:pos="1051" w:leader="none"/>
          <w:tab w:val="left" w:pos="1099" w:leader="none"/>
        </w:tabs>
        <w:spacing w:lineRule="auto" w:line="240" w:before="1" w:after="0"/>
        <w:ind w:left="1051" w:right="1" w:hanging="356"/>
        <w:jc w:val="both"/>
        <w:rPr>
          <w:sz w:val="22"/>
        </w:rPr>
      </w:pPr>
      <w:r>
        <w:rPr>
          <w:b/>
          <w:sz w:val="22"/>
        </w:rPr>
        <w:t>Ganado</w:t>
      </w:r>
      <w:r>
        <w:rPr>
          <w:b/>
          <w:spacing w:val="40"/>
          <w:sz w:val="22"/>
        </w:rPr>
        <w:t xml:space="preserve"> </w:t>
      </w:r>
      <w:r>
        <w:rPr>
          <w:b/>
          <w:sz w:val="22"/>
        </w:rPr>
        <w:t xml:space="preserve">mayor: </w:t>
      </w:r>
      <w:r>
        <w:rPr>
          <w:sz w:val="22"/>
        </w:rPr>
        <w:t>Se entenderá como: las vacas, toros, cerdos, borregos, entre otros;</w:t>
      </w:r>
    </w:p>
    <w:p>
      <w:pPr>
        <w:pStyle w:val="Cuerpodetexto"/>
        <w:spacing w:before="6"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1" w:hanging="356"/>
        <w:jc w:val="both"/>
        <w:rPr>
          <w:sz w:val="22"/>
        </w:rPr>
      </w:pPr>
      <w:r>
        <w:rPr>
          <w:b/>
          <w:sz w:val="22"/>
        </w:rPr>
        <w:t>Ganado</w:t>
      </w:r>
      <w:r>
        <w:rPr>
          <w:b/>
          <w:spacing w:val="40"/>
          <w:sz w:val="22"/>
        </w:rPr>
        <w:t xml:space="preserve"> </w:t>
      </w:r>
      <w:r>
        <w:rPr>
          <w:b/>
          <w:sz w:val="22"/>
        </w:rPr>
        <w:t xml:space="preserve">menor: </w:t>
      </w:r>
      <w:r>
        <w:rPr>
          <w:sz w:val="22"/>
        </w:rPr>
        <w:t>Se entenderá como las aves de corral;</w:t>
      </w:r>
    </w:p>
    <w:p>
      <w:pPr>
        <w:pStyle w:val="Cuerpodetexto"/>
        <w:spacing w:before="9" w:after="0"/>
        <w:rPr/>
      </w:pPr>
      <w:r>
        <w:rPr/>
      </w:r>
    </w:p>
    <w:p>
      <w:pPr>
        <w:pStyle w:val="ListParagraph"/>
        <w:numPr>
          <w:ilvl w:val="1"/>
          <w:numId w:val="31"/>
        </w:numPr>
        <w:tabs>
          <w:tab w:val="clear" w:pos="720"/>
          <w:tab w:val="left" w:pos="1101" w:leader="none"/>
        </w:tabs>
        <w:spacing w:lineRule="auto" w:line="240" w:before="0" w:after="0"/>
        <w:ind w:left="1101" w:right="0" w:hanging="405"/>
        <w:jc w:val="left"/>
        <w:rPr>
          <w:sz w:val="22"/>
        </w:rPr>
      </w:pPr>
      <w:r>
        <w:rPr>
          <w:b/>
          <w:sz w:val="22"/>
        </w:rPr>
        <w:t>Gas</w:t>
      </w:r>
      <w:r>
        <w:rPr>
          <w:b/>
          <w:spacing w:val="-4"/>
          <w:sz w:val="22"/>
        </w:rPr>
        <w:t xml:space="preserve"> </w:t>
      </w:r>
      <w:r>
        <w:rPr>
          <w:b/>
          <w:sz w:val="22"/>
        </w:rPr>
        <w:t>lp:</w:t>
      </w:r>
      <w:r>
        <w:rPr>
          <w:b/>
          <w:spacing w:val="-1"/>
          <w:sz w:val="22"/>
        </w:rPr>
        <w:t xml:space="preserve"> </w:t>
      </w:r>
      <w:r>
        <w:rPr>
          <w:sz w:val="22"/>
        </w:rPr>
        <w:t>Gas</w:t>
      </w:r>
      <w:r>
        <w:rPr>
          <w:spacing w:val="-2"/>
          <w:sz w:val="22"/>
        </w:rPr>
        <w:t xml:space="preserve"> </w:t>
      </w:r>
      <w:r>
        <w:rPr>
          <w:sz w:val="22"/>
        </w:rPr>
        <w:t>licuado</w:t>
      </w:r>
      <w:r>
        <w:rPr>
          <w:spacing w:val="-2"/>
          <w:sz w:val="22"/>
        </w:rPr>
        <w:t xml:space="preserve"> </w:t>
      </w:r>
      <w:r>
        <w:rPr>
          <w:sz w:val="22"/>
        </w:rPr>
        <w:t>del</w:t>
      </w:r>
      <w:r>
        <w:rPr>
          <w:spacing w:val="-1"/>
          <w:sz w:val="22"/>
        </w:rPr>
        <w:t xml:space="preserve"> </w:t>
      </w:r>
      <w:r>
        <w:rPr>
          <w:spacing w:val="-2"/>
          <w:sz w:val="22"/>
        </w:rPr>
        <w:t>petróleo;</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0" w:hanging="356"/>
        <w:jc w:val="both"/>
        <w:rPr>
          <w:sz w:val="22"/>
        </w:rPr>
      </w:pPr>
      <w:r>
        <w:rPr>
          <w:b/>
          <w:sz w:val="22"/>
        </w:rPr>
        <w:t>Ley</w:t>
      </w:r>
      <w:r>
        <w:rPr>
          <w:b/>
          <w:spacing w:val="40"/>
          <w:sz w:val="22"/>
        </w:rPr>
        <w:t xml:space="preserve"> </w:t>
      </w:r>
      <w:r>
        <w:rPr>
          <w:b/>
          <w:sz w:val="22"/>
        </w:rPr>
        <w:t>de</w:t>
      </w:r>
      <w:r>
        <w:rPr>
          <w:b/>
          <w:spacing w:val="-1"/>
          <w:sz w:val="22"/>
        </w:rPr>
        <w:t xml:space="preserve"> </w:t>
      </w:r>
      <w:r>
        <w:rPr>
          <w:b/>
          <w:sz w:val="22"/>
        </w:rPr>
        <w:t xml:space="preserve">Catastro: </w:t>
      </w:r>
      <w:r>
        <w:rPr>
          <w:sz w:val="22"/>
        </w:rPr>
        <w:t>Se</w:t>
      </w:r>
      <w:r>
        <w:rPr>
          <w:spacing w:val="-3"/>
          <w:sz w:val="22"/>
        </w:rPr>
        <w:t xml:space="preserve"> </w:t>
      </w:r>
      <w:r>
        <w:rPr>
          <w:sz w:val="22"/>
        </w:rPr>
        <w:t>entenderá</w:t>
      </w:r>
      <w:r>
        <w:rPr>
          <w:spacing w:val="-3"/>
          <w:sz w:val="22"/>
        </w:rPr>
        <w:t xml:space="preserve"> </w:t>
      </w:r>
      <w:r>
        <w:rPr>
          <w:sz w:val="22"/>
        </w:rPr>
        <w:t>como</w:t>
      </w:r>
      <w:r>
        <w:rPr>
          <w:spacing w:val="-1"/>
          <w:sz w:val="22"/>
        </w:rPr>
        <w:t xml:space="preserve"> </w:t>
      </w:r>
      <w:r>
        <w:rPr>
          <w:sz w:val="22"/>
        </w:rPr>
        <w:t>Ley de Catastro del Estado de Tlaxcala;</w:t>
      </w:r>
    </w:p>
    <w:p>
      <w:pPr>
        <w:pStyle w:val="Cuerpodetexto"/>
        <w:spacing w:before="7"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1" w:hanging="356"/>
        <w:jc w:val="both"/>
        <w:rPr>
          <w:sz w:val="22"/>
        </w:rPr>
      </w:pPr>
      <w:r>
        <w:rPr>
          <w:b/>
          <w:sz w:val="22"/>
        </w:rPr>
        <w:t>Ley</w:t>
      </w:r>
      <w:r>
        <w:rPr>
          <w:b/>
          <w:spacing w:val="40"/>
          <w:sz w:val="22"/>
        </w:rPr>
        <w:t xml:space="preserve"> </w:t>
      </w:r>
      <w:r>
        <w:rPr>
          <w:b/>
          <w:sz w:val="22"/>
        </w:rPr>
        <w:t xml:space="preserve">Municipal: </w:t>
      </w:r>
      <w:r>
        <w:rPr>
          <w:sz w:val="22"/>
        </w:rPr>
        <w:t>Deberá entenderse la</w:t>
      </w:r>
      <w:r>
        <w:rPr>
          <w:spacing w:val="40"/>
          <w:sz w:val="22"/>
        </w:rPr>
        <w:t xml:space="preserve"> </w:t>
      </w:r>
      <w:r>
        <w:rPr>
          <w:sz w:val="22"/>
        </w:rPr>
        <w:t>Ley Municipal del Estado de Tlaxcala;</w:t>
      </w:r>
    </w:p>
    <w:p>
      <w:pPr>
        <w:pStyle w:val="Cuerpodetexto"/>
        <w:spacing w:before="9" w:after="0"/>
        <w:rPr/>
      </w:pPr>
      <w:r>
        <w:rPr/>
      </w:r>
    </w:p>
    <w:p>
      <w:pPr>
        <w:pStyle w:val="ListParagraph"/>
        <w:numPr>
          <w:ilvl w:val="1"/>
          <w:numId w:val="31"/>
        </w:numPr>
        <w:tabs>
          <w:tab w:val="clear" w:pos="720"/>
          <w:tab w:val="left" w:pos="1101" w:leader="none"/>
        </w:tabs>
        <w:spacing w:lineRule="auto" w:line="240" w:before="0" w:after="0"/>
        <w:ind w:left="1101" w:right="0" w:hanging="405"/>
        <w:jc w:val="left"/>
        <w:rPr>
          <w:sz w:val="22"/>
        </w:rPr>
      </w:pPr>
      <w:r>
        <w:rPr>
          <w:b/>
          <w:sz w:val="22"/>
        </w:rPr>
        <w:t>m:</w:t>
      </w:r>
      <w:r>
        <w:rPr>
          <w:b/>
          <w:spacing w:val="-2"/>
          <w:sz w:val="22"/>
        </w:rPr>
        <w:t xml:space="preserve"> </w:t>
      </w:r>
      <w:r>
        <w:rPr>
          <w:sz w:val="22"/>
        </w:rPr>
        <w:t>Se</w:t>
      </w:r>
      <w:r>
        <w:rPr>
          <w:spacing w:val="-2"/>
          <w:sz w:val="22"/>
        </w:rPr>
        <w:t xml:space="preserve"> </w:t>
      </w:r>
      <w:r>
        <w:rPr>
          <w:sz w:val="22"/>
        </w:rPr>
        <w:t>entenderá</w:t>
      </w:r>
      <w:r>
        <w:rPr>
          <w:spacing w:val="-4"/>
          <w:sz w:val="22"/>
        </w:rPr>
        <w:t xml:space="preserve"> </w:t>
      </w:r>
      <w:r>
        <w:rPr>
          <w:sz w:val="22"/>
        </w:rPr>
        <w:t>como</w:t>
      </w:r>
      <w:r>
        <w:rPr>
          <w:spacing w:val="-3"/>
          <w:sz w:val="22"/>
        </w:rPr>
        <w:t xml:space="preserve"> </w:t>
      </w:r>
      <w:r>
        <w:rPr>
          <w:sz w:val="22"/>
        </w:rPr>
        <w:t>metro</w:t>
      </w:r>
      <w:r>
        <w:rPr>
          <w:spacing w:val="-2"/>
          <w:sz w:val="22"/>
        </w:rPr>
        <w:t xml:space="preserve"> lineal;</w:t>
      </w:r>
    </w:p>
    <w:p>
      <w:pPr>
        <w:pStyle w:val="Cuerpodetexto"/>
        <w:spacing w:before="8" w:after="0"/>
        <w:rPr/>
      </w:pPr>
      <w:r>
        <w:rPr/>
      </w:r>
    </w:p>
    <w:p>
      <w:pPr>
        <w:pStyle w:val="ListParagraph"/>
        <w:numPr>
          <w:ilvl w:val="1"/>
          <w:numId w:val="31"/>
        </w:numPr>
        <w:tabs>
          <w:tab w:val="clear" w:pos="720"/>
          <w:tab w:val="left" w:pos="1100" w:leader="none"/>
        </w:tabs>
        <w:spacing w:lineRule="auto" w:line="240" w:before="0" w:after="0"/>
        <w:ind w:left="1100" w:right="0" w:hanging="404"/>
        <w:jc w:val="left"/>
        <w:rPr>
          <w:sz w:val="22"/>
        </w:rPr>
      </w:pPr>
      <w:r>
        <w:rPr>
          <w:b/>
          <w:sz w:val="22"/>
        </w:rPr>
        <w:t>m²:</w:t>
      </w:r>
      <w:r>
        <w:rPr>
          <w:b/>
          <w:spacing w:val="-4"/>
          <w:sz w:val="22"/>
        </w:rPr>
        <w:t xml:space="preserve"> </w:t>
      </w:r>
      <w:r>
        <w:rPr>
          <w:sz w:val="22"/>
        </w:rPr>
        <w:t>Se</w:t>
      </w:r>
      <w:r>
        <w:rPr>
          <w:spacing w:val="-5"/>
          <w:sz w:val="22"/>
        </w:rPr>
        <w:t xml:space="preserve"> </w:t>
      </w:r>
      <w:r>
        <w:rPr>
          <w:sz w:val="22"/>
        </w:rPr>
        <w:t>entenderá</w:t>
      </w:r>
      <w:r>
        <w:rPr>
          <w:spacing w:val="-2"/>
          <w:sz w:val="22"/>
        </w:rPr>
        <w:t xml:space="preserve"> </w:t>
      </w:r>
      <w:r>
        <w:rPr>
          <w:sz w:val="22"/>
        </w:rPr>
        <w:t>como</w:t>
      </w:r>
      <w:r>
        <w:rPr>
          <w:spacing w:val="-5"/>
          <w:sz w:val="22"/>
        </w:rPr>
        <w:t xml:space="preserve"> </w:t>
      </w:r>
      <w:r>
        <w:rPr>
          <w:sz w:val="22"/>
        </w:rPr>
        <w:t>metro</w:t>
      </w:r>
      <w:r>
        <w:rPr>
          <w:spacing w:val="-5"/>
          <w:sz w:val="22"/>
        </w:rPr>
        <w:t xml:space="preserve"> </w:t>
      </w:r>
      <w:r>
        <w:rPr>
          <w:spacing w:val="-2"/>
          <w:sz w:val="22"/>
        </w:rPr>
        <w:t>cuadrado;</w:t>
      </w:r>
    </w:p>
    <w:p>
      <w:pPr>
        <w:pStyle w:val="Cuerpodetexto"/>
        <w:spacing w:before="10" w:after="0"/>
        <w:rPr/>
      </w:pPr>
      <w:r>
        <w:rPr/>
      </w:r>
    </w:p>
    <w:p>
      <w:pPr>
        <w:pStyle w:val="ListParagraph"/>
        <w:numPr>
          <w:ilvl w:val="1"/>
          <w:numId w:val="31"/>
        </w:numPr>
        <w:tabs>
          <w:tab w:val="clear" w:pos="720"/>
          <w:tab w:val="left" w:pos="1101" w:leader="none"/>
        </w:tabs>
        <w:spacing w:lineRule="auto" w:line="240" w:before="0" w:after="0"/>
        <w:ind w:left="1101" w:right="0" w:hanging="405"/>
        <w:jc w:val="left"/>
        <w:rPr>
          <w:sz w:val="22"/>
        </w:rPr>
      </w:pPr>
      <w:r>
        <w:rPr>
          <w:b/>
          <w:sz w:val="22"/>
        </w:rPr>
        <w:t>m³:</w:t>
      </w:r>
      <w:r>
        <w:rPr>
          <w:b/>
          <w:spacing w:val="-4"/>
          <w:sz w:val="22"/>
        </w:rPr>
        <w:t xml:space="preserve"> </w:t>
      </w:r>
      <w:r>
        <w:rPr>
          <w:sz w:val="22"/>
        </w:rPr>
        <w:t>Se</w:t>
      </w:r>
      <w:r>
        <w:rPr>
          <w:spacing w:val="-4"/>
          <w:sz w:val="22"/>
        </w:rPr>
        <w:t xml:space="preserve"> </w:t>
      </w:r>
      <w:r>
        <w:rPr>
          <w:sz w:val="22"/>
        </w:rPr>
        <w:t>entenderá</w:t>
      </w:r>
      <w:r>
        <w:rPr>
          <w:spacing w:val="-3"/>
          <w:sz w:val="22"/>
        </w:rPr>
        <w:t xml:space="preserve"> </w:t>
      </w:r>
      <w:r>
        <w:rPr>
          <w:sz w:val="22"/>
        </w:rPr>
        <w:t>como</w:t>
      </w:r>
      <w:r>
        <w:rPr>
          <w:spacing w:val="-5"/>
          <w:sz w:val="22"/>
        </w:rPr>
        <w:t xml:space="preserve"> </w:t>
      </w:r>
      <w:r>
        <w:rPr>
          <w:sz w:val="22"/>
        </w:rPr>
        <w:t>metro</w:t>
      </w:r>
      <w:r>
        <w:rPr>
          <w:spacing w:val="-5"/>
          <w:sz w:val="22"/>
        </w:rPr>
        <w:t xml:space="preserve"> </w:t>
      </w:r>
      <w:r>
        <w:rPr>
          <w:spacing w:val="-2"/>
          <w:sz w:val="22"/>
        </w:rPr>
        <w:t>cúbico;</w:t>
      </w:r>
    </w:p>
    <w:p>
      <w:pPr>
        <w:pStyle w:val="Cuerpodetexto"/>
        <w:spacing w:before="8"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0" w:hanging="356"/>
        <w:jc w:val="both"/>
        <w:rPr>
          <w:sz w:val="22"/>
        </w:rPr>
      </w:pPr>
      <w:r>
        <w:rPr>
          <w:b/>
          <w:sz w:val="22"/>
        </w:rPr>
        <w:t xml:space="preserve">Municipio: </w:t>
      </w:r>
      <w:r>
        <w:rPr>
          <w:sz w:val="22"/>
        </w:rPr>
        <w:t>El Municipio de</w:t>
      </w:r>
      <w:r>
        <w:rPr>
          <w:spacing w:val="80"/>
          <w:sz w:val="22"/>
        </w:rPr>
        <w:t xml:space="preserve"> </w:t>
      </w:r>
      <w:r>
        <w:rPr>
          <w:spacing w:val="-2"/>
          <w:sz w:val="22"/>
        </w:rPr>
        <w:t>Atlangatepec;</w:t>
      </w:r>
    </w:p>
    <w:p>
      <w:pPr>
        <w:pStyle w:val="Cuerpodetexto"/>
        <w:spacing w:before="9"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0" w:hanging="356"/>
        <w:jc w:val="both"/>
        <w:rPr>
          <w:sz w:val="22"/>
        </w:rPr>
      </w:pPr>
      <w:r>
        <w:rPr>
          <w:b/>
          <w:sz w:val="22"/>
        </w:rPr>
        <w:t xml:space="preserve">Presidencia de Comunidad: </w:t>
      </w:r>
      <w:r>
        <w:rPr>
          <w:sz w:val="22"/>
        </w:rPr>
        <w:t>Las presidencias de comunidad de las comunidades de: Agrícola San Luis, La Trasquila, Santa Clara Ozumba, Villa de las Flores, Zumpango, Benito Juárez Tezoyo, San Pedro Ecatepec, Santiago Villalta y Santa María Tepetzala;</w:t>
      </w:r>
    </w:p>
    <w:p>
      <w:pPr>
        <w:pStyle w:val="Cuerpodetexto"/>
        <w:spacing w:before="10"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1" w:hanging="356"/>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spacing w:before="7" w:after="0"/>
        <w:rPr/>
      </w:pPr>
      <w:r>
        <w:rPr/>
      </w:r>
    </w:p>
    <w:p>
      <w:pPr>
        <w:pStyle w:val="ListParagraph"/>
        <w:numPr>
          <w:ilvl w:val="1"/>
          <w:numId w:val="31"/>
        </w:numPr>
        <w:tabs>
          <w:tab w:val="clear" w:pos="720"/>
          <w:tab w:val="left" w:pos="1051" w:leader="none"/>
          <w:tab w:val="left" w:pos="1099" w:leader="none"/>
        </w:tabs>
        <w:spacing w:lineRule="auto" w:line="240" w:before="0" w:after="0"/>
        <w:ind w:left="1051" w:right="0" w:hanging="356"/>
        <w:jc w:val="both"/>
        <w:rPr>
          <w:sz w:val="22"/>
        </w:rPr>
      </w:pPr>
      <w:r>
        <w:rPr>
          <w:b/>
          <w:sz w:val="22"/>
        </w:rPr>
        <w:t>Tarifa:</w:t>
      </w:r>
      <w:r>
        <w:rPr>
          <w:b/>
          <w:spacing w:val="40"/>
          <w:sz w:val="22"/>
        </w:rPr>
        <w:t xml:space="preserve"> </w:t>
      </w:r>
      <w:r>
        <w:rPr>
          <w:sz w:val="22"/>
        </w:rPr>
        <w:t>Precio o cuota que debe pagar un usuario</w:t>
      </w:r>
      <w:r>
        <w:rPr>
          <w:spacing w:val="26"/>
          <w:sz w:val="22"/>
        </w:rPr>
        <w:t xml:space="preserve">  </w:t>
      </w:r>
      <w:r>
        <w:rPr>
          <w:sz w:val="22"/>
        </w:rPr>
        <w:t>o</w:t>
      </w:r>
      <w:r>
        <w:rPr>
          <w:spacing w:val="29"/>
          <w:sz w:val="22"/>
        </w:rPr>
        <w:t xml:space="preserve">  </w:t>
      </w:r>
      <w:r>
        <w:rPr>
          <w:sz w:val="22"/>
        </w:rPr>
        <w:t>consumidor</w:t>
      </w:r>
      <w:r>
        <w:rPr>
          <w:spacing w:val="29"/>
          <w:sz w:val="22"/>
        </w:rPr>
        <w:t xml:space="preserve">  </w:t>
      </w:r>
      <w:r>
        <w:rPr>
          <w:sz w:val="22"/>
        </w:rPr>
        <w:t>de</w:t>
      </w:r>
      <w:r>
        <w:rPr>
          <w:spacing w:val="29"/>
          <w:sz w:val="22"/>
        </w:rPr>
        <w:t xml:space="preserve">  </w:t>
      </w:r>
      <w:r>
        <w:rPr>
          <w:sz w:val="22"/>
        </w:rPr>
        <w:t>un</w:t>
      </w:r>
      <w:r>
        <w:rPr>
          <w:spacing w:val="29"/>
          <w:sz w:val="22"/>
        </w:rPr>
        <w:t xml:space="preserve">  </w:t>
      </w:r>
      <w:r>
        <w:rPr>
          <w:spacing w:val="-2"/>
          <w:sz w:val="22"/>
        </w:rPr>
        <w:t>servicio</w:t>
      </w:r>
    </w:p>
    <w:p>
      <w:pPr>
        <w:pStyle w:val="Cuerpodetexto"/>
        <w:spacing w:before="81" w:after="0"/>
        <w:ind w:left="1379" w:right="0" w:hanging="360"/>
        <w:rPr/>
      </w:pPr>
      <w:r>
        <w:br w:type="column"/>
      </w:r>
      <w:r>
        <w:rPr/>
        <w:t>público</w:t>
      </w:r>
      <w:r>
        <w:rPr>
          <w:spacing w:val="80"/>
        </w:rPr>
        <w:t xml:space="preserve"> </w:t>
      </w:r>
      <w:r>
        <w:rPr/>
        <w:t>al</w:t>
      </w:r>
      <w:r>
        <w:rPr>
          <w:spacing w:val="80"/>
        </w:rPr>
        <w:t xml:space="preserve"> </w:t>
      </w:r>
      <w:r>
        <w:rPr/>
        <w:t>Municipio</w:t>
      </w:r>
      <w:r>
        <w:rPr>
          <w:spacing w:val="80"/>
        </w:rPr>
        <w:t xml:space="preserve"> </w:t>
      </w:r>
      <w:r>
        <w:rPr/>
        <w:t>a</w:t>
      </w:r>
      <w:r>
        <w:rPr>
          <w:spacing w:val="80"/>
        </w:rPr>
        <w:t xml:space="preserve"> </w:t>
      </w:r>
      <w:r>
        <w:rPr/>
        <w:t>cambio</w:t>
      </w:r>
      <w:r>
        <w:rPr>
          <w:spacing w:val="80"/>
        </w:rPr>
        <w:t xml:space="preserve"> </w:t>
      </w:r>
      <w:r>
        <w:rPr/>
        <w:t>de</w:t>
      </w:r>
      <w:r>
        <w:rPr>
          <w:spacing w:val="80"/>
        </w:rPr>
        <w:t xml:space="preserve"> </w:t>
      </w:r>
      <w:r>
        <w:rPr/>
        <w:t>la prestación del servicio;</w:t>
      </w:r>
    </w:p>
    <w:p>
      <w:pPr>
        <w:pStyle w:val="Cuerpodetexto"/>
        <w:spacing w:before="40" w:after="0"/>
        <w:rPr/>
      </w:pPr>
      <w:r>
        <w:rPr/>
      </w:r>
    </w:p>
    <w:p>
      <w:pPr>
        <w:pStyle w:val="ListParagraph"/>
        <w:numPr>
          <w:ilvl w:val="1"/>
          <w:numId w:val="31"/>
        </w:numPr>
        <w:tabs>
          <w:tab w:val="clear" w:pos="720"/>
          <w:tab w:val="left" w:pos="1379" w:leader="none"/>
          <w:tab w:val="left" w:pos="1427" w:leader="none"/>
        </w:tabs>
        <w:spacing w:lineRule="auto" w:line="240" w:before="0" w:after="0"/>
        <w:ind w:left="1379" w:right="410" w:hanging="356"/>
        <w:jc w:val="both"/>
        <w:rPr>
          <w:sz w:val="22"/>
        </w:rPr>
      </w:pPr>
      <w:r>
        <w:rPr>
          <w:b/>
          <w:sz w:val="22"/>
        </w:rPr>
        <w:t xml:space="preserve">Tasa: </w:t>
      </w:r>
      <w:r>
        <w:rPr>
          <w:sz w:val="22"/>
        </w:rPr>
        <w:t>Coeficiente que expresa y</w:t>
      </w:r>
      <w:r>
        <w:rPr>
          <w:spacing w:val="40"/>
          <w:sz w:val="22"/>
        </w:rPr>
        <w:t xml:space="preserve"> </w:t>
      </w:r>
      <w:r>
        <w:rPr>
          <w:sz w:val="22"/>
        </w:rPr>
        <w:t>determina cantidad, precio o cuota que se debe pagar, e</w:t>
      </w:r>
    </w:p>
    <w:p>
      <w:pPr>
        <w:pStyle w:val="Cuerpodetexto"/>
        <w:spacing w:before="39" w:after="0"/>
        <w:rPr/>
      </w:pPr>
      <w:r>
        <w:rPr/>
      </w:r>
    </w:p>
    <w:p>
      <w:pPr>
        <w:pStyle w:val="ListParagraph"/>
        <w:numPr>
          <w:ilvl w:val="1"/>
          <w:numId w:val="31"/>
        </w:numPr>
        <w:tabs>
          <w:tab w:val="clear" w:pos="720"/>
          <w:tab w:val="left" w:pos="1379" w:leader="none"/>
          <w:tab w:val="left" w:pos="1427" w:leader="none"/>
        </w:tabs>
        <w:spacing w:lineRule="auto" w:line="240" w:before="1" w:after="0"/>
        <w:ind w:left="1379" w:right="407" w:hanging="356"/>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38" w:after="0"/>
        <w:rPr/>
      </w:pPr>
      <w:r>
        <w:rPr/>
      </w:r>
    </w:p>
    <w:p>
      <w:pPr>
        <w:pStyle w:val="Cuerpodetexto"/>
        <w:ind w:left="666" w:right="406" w:hanging="360"/>
        <w:jc w:val="both"/>
        <w:rPr/>
      </w:pPr>
      <w:r>
        <w:rPr>
          <w:b/>
        </w:rPr>
        <w:t xml:space="preserve">Artículo 4. </w:t>
      </w:r>
      <w:r>
        <w:rPr/>
        <w:t>Para el ejercicio fiscal 2026 se pronostica recaudar los ingresos propios de</w:t>
      </w:r>
      <w:r>
        <w:rPr>
          <w:spacing w:val="40"/>
        </w:rPr>
        <w:t xml:space="preserve"> </w:t>
      </w:r>
      <w:r>
        <w:rPr/>
        <w:t>fuentes municipales y obtener las siguientes participaciones estatales y aportaciones federales como sigue:</w:t>
      </w:r>
    </w:p>
    <w:p>
      <w:pPr>
        <w:pStyle w:val="Cuerpodetexto"/>
        <w:spacing w:before="65" w:after="0"/>
        <w:rPr>
          <w:sz w:val="20"/>
        </w:rPr>
      </w:pPr>
      <w:r>
        <w:rPr>
          <w:sz w:val="20"/>
        </w:rPr>
      </w:r>
    </w:p>
    <w:tbl>
      <w:tblPr>
        <w:tblW w:w="4553" w:type="dxa"/>
        <w:jc w:val="left"/>
        <w:tblInd w:w="667" w:type="dxa"/>
        <w:tblLayout w:type="fixed"/>
        <w:tblCellMar>
          <w:top w:w="0" w:type="dxa"/>
          <w:left w:w="5" w:type="dxa"/>
          <w:bottom w:w="0" w:type="dxa"/>
          <w:right w:w="5" w:type="dxa"/>
        </w:tblCellMar>
        <w:tblLook w:val="01e0"/>
      </w:tblPr>
      <w:tblGrid>
        <w:gridCol w:w="2801"/>
        <w:gridCol w:w="1751"/>
      </w:tblGrid>
      <w:tr>
        <w:trPr>
          <w:trHeight w:val="236" w:hRule="atLeast"/>
        </w:trPr>
        <w:tc>
          <w:tcPr>
            <w:tcW w:w="28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55" w:right="0" w:hanging="360"/>
              <w:rPr>
                <w:b/>
                <w:b/>
                <w:sz w:val="16"/>
              </w:rPr>
            </w:pPr>
            <w:r>
              <w:rPr>
                <w:b/>
                <w:sz w:val="16"/>
              </w:rPr>
              <w:t>Municipio</w:t>
            </w:r>
            <w:r>
              <w:rPr>
                <w:b/>
                <w:spacing w:val="-5"/>
                <w:sz w:val="16"/>
              </w:rPr>
              <w:t xml:space="preserve"> </w:t>
            </w:r>
            <w:r>
              <w:rPr>
                <w:b/>
                <w:sz w:val="16"/>
              </w:rPr>
              <w:t>de</w:t>
            </w:r>
            <w:r>
              <w:rPr>
                <w:b/>
                <w:spacing w:val="-3"/>
                <w:sz w:val="16"/>
              </w:rPr>
              <w:t xml:space="preserve"> </w:t>
            </w:r>
            <w:r>
              <w:rPr>
                <w:b/>
                <w:spacing w:val="-2"/>
                <w:sz w:val="16"/>
              </w:rPr>
              <w:t>Atlangatepec</w:t>
            </w:r>
          </w:p>
        </w:tc>
        <w:tc>
          <w:tcPr>
            <w:tcW w:w="175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264" w:right="0" w:hanging="360"/>
              <w:rPr>
                <w:b/>
                <w:b/>
                <w:sz w:val="16"/>
              </w:rPr>
            </w:pPr>
            <w:r>
              <w:rPr>
                <w:b/>
                <w:sz w:val="16"/>
              </w:rPr>
              <w:t>Ingreso</w:t>
            </w:r>
            <w:r>
              <w:rPr>
                <w:b/>
                <w:spacing w:val="-6"/>
                <w:sz w:val="16"/>
              </w:rPr>
              <w:t xml:space="preserve"> </w:t>
            </w:r>
            <w:r>
              <w:rPr>
                <w:b/>
                <w:spacing w:val="-2"/>
                <w:sz w:val="16"/>
              </w:rPr>
              <w:t>estimado</w:t>
            </w:r>
          </w:p>
        </w:tc>
      </w:tr>
      <w:tr>
        <w:trPr>
          <w:trHeight w:val="36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216" w:right="0" w:hanging="1136"/>
              <w:rPr>
                <w:b/>
                <w:b/>
                <w:sz w:val="16"/>
              </w:rPr>
            </w:pPr>
            <w:r>
              <w:rPr>
                <w:b/>
                <w:sz w:val="16"/>
              </w:rPr>
              <w:t>Ley</w:t>
            </w:r>
            <w:r>
              <w:rPr>
                <w:b/>
                <w:spacing w:val="-5"/>
                <w:sz w:val="16"/>
              </w:rPr>
              <w:t xml:space="preserve"> </w:t>
            </w:r>
            <w:r>
              <w:rPr>
                <w:b/>
                <w:sz w:val="16"/>
              </w:rPr>
              <w:t>de</w:t>
            </w:r>
            <w:r>
              <w:rPr>
                <w:b/>
                <w:spacing w:val="-7"/>
                <w:sz w:val="16"/>
              </w:rPr>
              <w:t xml:space="preserve"> </w:t>
            </w:r>
            <w:r>
              <w:rPr>
                <w:b/>
                <w:sz w:val="16"/>
              </w:rPr>
              <w:t>ingresos</w:t>
            </w:r>
            <w:r>
              <w:rPr>
                <w:b/>
                <w:spacing w:val="-8"/>
                <w:sz w:val="16"/>
              </w:rPr>
              <w:t xml:space="preserve"> </w:t>
            </w:r>
            <w:r>
              <w:rPr>
                <w:b/>
                <w:sz w:val="16"/>
              </w:rPr>
              <w:t>para</w:t>
            </w:r>
            <w:r>
              <w:rPr>
                <w:b/>
                <w:spacing w:val="-7"/>
                <w:sz w:val="16"/>
              </w:rPr>
              <w:t xml:space="preserve"> </w:t>
            </w:r>
            <w:r>
              <w:rPr>
                <w:b/>
                <w:sz w:val="16"/>
              </w:rPr>
              <w:t>el</w:t>
            </w:r>
            <w:r>
              <w:rPr>
                <w:b/>
                <w:spacing w:val="-7"/>
                <w:sz w:val="16"/>
              </w:rPr>
              <w:t xml:space="preserve"> </w:t>
            </w:r>
            <w:r>
              <w:rPr>
                <w:b/>
                <w:sz w:val="16"/>
              </w:rPr>
              <w:t>ejercicio</w:t>
            </w:r>
            <w:r>
              <w:rPr>
                <w:b/>
                <w:spacing w:val="-7"/>
                <w:sz w:val="16"/>
              </w:rPr>
              <w:t xml:space="preserve"> </w:t>
            </w:r>
            <w:r>
              <w:rPr>
                <w:b/>
                <w:sz w:val="16"/>
              </w:rPr>
              <w:t>fiscal</w:t>
            </w:r>
            <w:r>
              <w:rPr>
                <w:b/>
                <w:spacing w:val="40"/>
                <w:sz w:val="16"/>
              </w:rPr>
              <w:t xml:space="preserve"> </w:t>
            </w:r>
            <w:r>
              <w:rPr>
                <w:b/>
                <w:spacing w:val="-4"/>
                <w:sz w:val="16"/>
              </w:rPr>
              <w:t>2026</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4" w:right="0" w:hanging="360"/>
              <w:rPr>
                <w:b/>
                <w:b/>
                <w:sz w:val="16"/>
              </w:rPr>
            </w:pPr>
            <w:r>
              <w:rPr>
                <w:b/>
                <w:spacing w:val="-2"/>
                <w:sz w:val="16"/>
              </w:rPr>
              <w:t>Total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0" w:right="40" w:hanging="360"/>
              <w:jc w:val="right"/>
              <w:rPr>
                <w:b/>
                <w:b/>
                <w:sz w:val="16"/>
              </w:rPr>
            </w:pPr>
            <w:r>
              <w:rPr>
                <w:b/>
                <w:spacing w:val="-2"/>
                <w:sz w:val="16"/>
              </w:rPr>
              <w:t>$55,091,632.00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b/>
                <w:b/>
                <w:sz w:val="16"/>
              </w:rPr>
            </w:pPr>
            <w:r>
              <w:rPr>
                <w:b/>
                <w:spacing w:val="-2"/>
                <w:sz w:val="16"/>
              </w:rPr>
              <w:t>Impuestos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b/>
                <w:b/>
                <w:sz w:val="16"/>
              </w:rPr>
            </w:pPr>
            <w:r>
              <w:rPr>
                <w:b/>
                <w:spacing w:val="-2"/>
                <w:sz w:val="16"/>
              </w:rPr>
              <w:t>541,081.00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4" w:right="0" w:hanging="36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0" w:right="41"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sz w:val="16"/>
              </w:rPr>
            </w:pPr>
            <w:r>
              <w:rPr>
                <w:spacing w:val="-2"/>
                <w:sz w:val="16"/>
              </w:rPr>
              <w:t>530,771.00</w:t>
            </w:r>
          </w:p>
        </w:tc>
      </w:tr>
      <w:tr>
        <w:trPr>
          <w:trHeight w:val="47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4" w:right="43" w:hanging="360"/>
              <w:rPr>
                <w:sz w:val="16"/>
              </w:rPr>
            </w:pPr>
            <w:r>
              <w:rPr>
                <w:sz w:val="16"/>
              </w:rPr>
              <w:t>Impuestos</w:t>
            </w:r>
            <w:r>
              <w:rPr>
                <w:spacing w:val="-10"/>
                <w:sz w:val="16"/>
              </w:rPr>
              <w:t xml:space="preserve"> </w:t>
            </w:r>
            <w:r>
              <w:rPr>
                <w:sz w:val="16"/>
              </w:rPr>
              <w:t>Sobre</w:t>
            </w:r>
            <w:r>
              <w:rPr>
                <w:spacing w:val="-10"/>
                <w:sz w:val="16"/>
              </w:rPr>
              <w:t xml:space="preserve"> </w:t>
            </w:r>
            <w:r>
              <w:rPr>
                <w:sz w:val="16"/>
              </w:rPr>
              <w:t>la</w:t>
            </w:r>
            <w:r>
              <w:rPr>
                <w:spacing w:val="-8"/>
                <w:sz w:val="16"/>
              </w:rPr>
              <w:t xml:space="preserve"> </w:t>
            </w:r>
            <w:r>
              <w:rPr>
                <w:sz w:val="16"/>
              </w:rPr>
              <w:t>Producción,</w:t>
            </w:r>
            <w:r>
              <w:rPr>
                <w:spacing w:val="-10"/>
                <w:sz w:val="16"/>
              </w:rPr>
              <w:t xml:space="preserve"> </w:t>
            </w:r>
            <w:r>
              <w:rPr>
                <w:sz w:val="16"/>
              </w:rPr>
              <w:t>el</w:t>
            </w:r>
            <w:r>
              <w:rPr>
                <w:spacing w:val="40"/>
                <w:sz w:val="16"/>
              </w:rPr>
              <w:t xml:space="preserve"> </w:t>
            </w:r>
            <w:r>
              <w:rPr>
                <w:sz w:val="16"/>
              </w:rPr>
              <w:t>Consumo y las Transacciones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rPr>
                <w:sz w:val="16"/>
              </w:rPr>
            </w:pPr>
            <w:r>
              <w:rPr>
                <w:sz w:val="16"/>
              </w:rPr>
            </w:r>
          </w:p>
          <w:p>
            <w:pPr>
              <w:pStyle w:val="TableParagraph"/>
              <w:widowControl w:val="false"/>
              <w:ind w:left="0" w:right="41"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4" w:right="0" w:hanging="36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0" w:right="41" w:hanging="360"/>
              <w:jc w:val="right"/>
              <w:rPr>
                <w:sz w:val="16"/>
              </w:rPr>
            </w:pPr>
            <w:r>
              <w:rPr>
                <w:spacing w:val="-4"/>
                <w:sz w:val="16"/>
              </w:rPr>
              <w:t>0.00</w:t>
            </w:r>
          </w:p>
        </w:tc>
      </w:tr>
      <w:tr>
        <w:trPr>
          <w:trHeight w:val="23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Impuestos</w:t>
            </w:r>
            <w:r>
              <w:rPr>
                <w:spacing w:val="-8"/>
                <w:sz w:val="16"/>
              </w:rPr>
              <w:t xml:space="preserve"> </w:t>
            </w:r>
            <w:r>
              <w:rPr>
                <w:spacing w:val="-2"/>
                <w:sz w:val="16"/>
              </w:rPr>
              <w:t>Ecológicos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4" w:right="0" w:hanging="36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0" w:right="41" w:hanging="360"/>
              <w:jc w:val="right"/>
              <w:rPr>
                <w:sz w:val="16"/>
              </w:rPr>
            </w:pPr>
            <w:r>
              <w:rPr>
                <w:spacing w:val="-2"/>
                <w:sz w:val="16"/>
              </w:rPr>
              <w:t>10,310.00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Otros</w:t>
            </w:r>
            <w:r>
              <w:rPr>
                <w:spacing w:val="-4"/>
                <w:sz w:val="16"/>
              </w:rPr>
              <w:t xml:space="preserve"> </w:t>
            </w:r>
            <w:r>
              <w:rPr>
                <w:spacing w:val="-2"/>
                <w:sz w:val="16"/>
              </w:rPr>
              <w:t>Impuestos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sz w:val="16"/>
              </w:rPr>
            </w:pPr>
            <w:r>
              <w:rPr>
                <w:spacing w:val="-4"/>
                <w:sz w:val="16"/>
              </w:rPr>
              <w:t>0.00</w:t>
            </w:r>
          </w:p>
        </w:tc>
      </w:tr>
      <w:tr>
        <w:trPr>
          <w:trHeight w:val="73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Impuestos</w:t>
            </w:r>
            <w:r>
              <w:rPr>
                <w:spacing w:val="-1"/>
                <w:sz w:val="16"/>
              </w:rPr>
              <w:t xml:space="preserve"> </w:t>
            </w:r>
            <w:r>
              <w:rPr>
                <w:sz w:val="16"/>
              </w:rPr>
              <w:t>no Comprendidos</w:t>
            </w:r>
            <w:r>
              <w:rPr>
                <w:spacing w:val="-1"/>
                <w:sz w:val="16"/>
              </w:rPr>
              <w:t xml:space="preserve"> </w:t>
            </w:r>
            <w:r>
              <w:rPr>
                <w:sz w:val="16"/>
              </w:rPr>
              <w:t>en la</w:t>
            </w:r>
            <w:r>
              <w:rPr>
                <w:spacing w:val="-1"/>
                <w:sz w:val="16"/>
              </w:rPr>
              <w:t xml:space="preserve"> </w:t>
            </w:r>
            <w:r>
              <w:rPr>
                <w:sz w:val="16"/>
              </w:rPr>
              <w:t>Ley de</w:t>
            </w:r>
            <w:r>
              <w:rPr>
                <w:spacing w:val="40"/>
                <w:sz w:val="16"/>
              </w:rPr>
              <w:t xml:space="preserve"> </w:t>
            </w:r>
            <w:r>
              <w:rPr>
                <w:sz w:val="16"/>
              </w:rPr>
              <w:t>Ingresos</w:t>
            </w:r>
            <w:r>
              <w:rPr>
                <w:spacing w:val="-6"/>
                <w:sz w:val="16"/>
              </w:rPr>
              <w:t xml:space="preserve"> </w:t>
            </w:r>
            <w:r>
              <w:rPr>
                <w:sz w:val="16"/>
              </w:rPr>
              <w:t>Vigentes,</w:t>
            </w:r>
            <w:r>
              <w:rPr>
                <w:spacing w:val="-7"/>
                <w:sz w:val="16"/>
              </w:rPr>
              <w:t xml:space="preserve"> </w:t>
            </w:r>
            <w:r>
              <w:rPr>
                <w:sz w:val="16"/>
              </w:rPr>
              <w:t>Causadas</w:t>
            </w:r>
            <w:r>
              <w:rPr>
                <w:spacing w:val="-7"/>
                <w:sz w:val="16"/>
              </w:rPr>
              <w:t xml:space="preserve"> </w:t>
            </w:r>
            <w:r>
              <w:rPr>
                <w:sz w:val="16"/>
              </w:rPr>
              <w:t>en</w:t>
            </w:r>
            <w:r>
              <w:rPr>
                <w:spacing w:val="-4"/>
                <w:sz w:val="16"/>
              </w:rPr>
              <w:t xml:space="preserve"> </w:t>
            </w:r>
            <w:r>
              <w:rPr>
                <w:spacing w:val="-2"/>
                <w:sz w:val="16"/>
              </w:rPr>
              <w:t>Ejercicios</w:t>
            </w:r>
          </w:p>
          <w:p>
            <w:pPr>
              <w:pStyle w:val="TableParagraph"/>
              <w:widowControl w:val="false"/>
              <w:spacing w:lineRule="exact" w:line="182"/>
              <w:ind w:left="4" w:right="0" w:hanging="360"/>
              <w:rPr>
                <w:sz w:val="16"/>
              </w:rPr>
            </w:pPr>
            <w:r>
              <w:rPr>
                <w:sz w:val="16"/>
              </w:rPr>
              <w:t>Fiscales</w:t>
            </w:r>
            <w:r>
              <w:rPr>
                <w:spacing w:val="-10"/>
                <w:sz w:val="16"/>
              </w:rPr>
              <w:t xml:space="preserve"> </w:t>
            </w:r>
            <w:r>
              <w:rPr>
                <w:sz w:val="16"/>
              </w:rPr>
              <w:t>Anteriores</w:t>
            </w:r>
            <w:r>
              <w:rPr>
                <w:spacing w:val="-10"/>
                <w:sz w:val="16"/>
              </w:rPr>
              <w:t xml:space="preserve"> </w:t>
            </w:r>
            <w:r>
              <w:rPr>
                <w:sz w:val="16"/>
              </w:rPr>
              <w:t>Pendientes</w:t>
            </w:r>
            <w:r>
              <w:rPr>
                <w:spacing w:val="-10"/>
                <w:sz w:val="16"/>
              </w:rPr>
              <w:t xml:space="preserve"> </w:t>
            </w:r>
            <w:r>
              <w:rPr>
                <w:sz w:val="16"/>
              </w:rPr>
              <w:t>de</w:t>
            </w:r>
            <w:r>
              <w:rPr>
                <w:spacing w:val="40"/>
                <w:sz w:val="16"/>
              </w:rPr>
              <w:t xml:space="preserve"> </w:t>
            </w:r>
            <w:r>
              <w:rPr>
                <w:sz w:val="16"/>
              </w:rPr>
              <w:t>Liquidación o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7" w:after="0"/>
              <w:rPr>
                <w:sz w:val="16"/>
              </w:rPr>
            </w:pPr>
            <w:r>
              <w:rPr>
                <w:sz w:val="16"/>
              </w:rPr>
            </w:r>
          </w:p>
          <w:p>
            <w:pPr>
              <w:pStyle w:val="TableParagraph"/>
              <w:widowControl w:val="false"/>
              <w:ind w:left="0" w:right="41" w:hanging="360"/>
              <w:jc w:val="right"/>
              <w:rPr>
                <w:sz w:val="16"/>
              </w:rPr>
            </w:pPr>
            <w:r>
              <w:rPr>
                <w:spacing w:val="-4"/>
                <w:sz w:val="16"/>
              </w:rPr>
              <w:t>0.00</w:t>
            </w:r>
          </w:p>
        </w:tc>
      </w:tr>
      <w:tr>
        <w:trPr>
          <w:trHeight w:val="36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0" w:hanging="360"/>
              <w:rPr>
                <w:b/>
                <w:b/>
                <w:sz w:val="16"/>
              </w:rPr>
            </w:pPr>
            <w:r>
              <w:rPr>
                <w:b/>
                <w:sz w:val="16"/>
              </w:rPr>
              <w:t>Cuotas</w:t>
            </w:r>
            <w:r>
              <w:rPr>
                <w:b/>
                <w:spacing w:val="-10"/>
                <w:sz w:val="16"/>
              </w:rPr>
              <w:t xml:space="preserve"> </w:t>
            </w:r>
            <w:r>
              <w:rPr>
                <w:b/>
                <w:sz w:val="16"/>
              </w:rPr>
              <w:t>y</w:t>
            </w:r>
            <w:r>
              <w:rPr>
                <w:b/>
                <w:spacing w:val="-8"/>
                <w:sz w:val="16"/>
              </w:rPr>
              <w:t xml:space="preserve"> </w:t>
            </w:r>
            <w:r>
              <w:rPr>
                <w:b/>
                <w:sz w:val="16"/>
              </w:rPr>
              <w:t>Aportaciones</w:t>
            </w:r>
            <w:r>
              <w:rPr>
                <w:b/>
                <w:spacing w:val="-9"/>
                <w:sz w:val="16"/>
              </w:rPr>
              <w:t xml:space="preserve"> </w:t>
            </w:r>
            <w:r>
              <w:rPr>
                <w:b/>
                <w:sz w:val="16"/>
              </w:rPr>
              <w:t>de</w:t>
            </w:r>
            <w:r>
              <w:rPr>
                <w:b/>
                <w:spacing w:val="-10"/>
                <w:sz w:val="16"/>
              </w:rPr>
              <w:t xml:space="preserve"> </w:t>
            </w:r>
            <w:r>
              <w:rPr>
                <w:b/>
                <w:sz w:val="16"/>
              </w:rPr>
              <w:t>Seguridad</w:t>
            </w:r>
            <w:r>
              <w:rPr>
                <w:b/>
                <w:spacing w:val="40"/>
                <w:sz w:val="16"/>
              </w:rPr>
              <w:t xml:space="preserve"> </w:t>
            </w:r>
            <w:r>
              <w:rPr>
                <w:b/>
                <w:spacing w:val="-2"/>
                <w:sz w:val="16"/>
              </w:rPr>
              <w:t>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41" w:hanging="360"/>
              <w:jc w:val="right"/>
              <w:rPr>
                <w:b/>
                <w:b/>
                <w:sz w:val="16"/>
              </w:rPr>
            </w:pPr>
            <w:r>
              <w:rPr>
                <w:b/>
                <w:spacing w:val="-4"/>
                <w:sz w:val="16"/>
              </w:rPr>
              <w:t>0.00</w:t>
            </w:r>
          </w:p>
        </w:tc>
      </w:tr>
      <w:tr>
        <w:trPr>
          <w:trHeight w:val="23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 w:after="0"/>
              <w:ind w:left="4" w:right="0" w:hanging="36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 w:after="0"/>
              <w:ind w:left="0" w:right="41" w:hanging="360"/>
              <w:jc w:val="right"/>
              <w:rPr>
                <w:sz w:val="16"/>
              </w:rPr>
            </w:pPr>
            <w:r>
              <w:rPr>
                <w:spacing w:val="-4"/>
                <w:sz w:val="16"/>
              </w:rPr>
              <w:t>0.00</w:t>
            </w:r>
          </w:p>
        </w:tc>
      </w:tr>
      <w:tr>
        <w:trPr>
          <w:trHeight w:val="241"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Cuotas</w:t>
            </w:r>
            <w:r>
              <w:rPr>
                <w:spacing w:val="-6"/>
                <w:sz w:val="16"/>
              </w:rPr>
              <w:t xml:space="preserve"> </w:t>
            </w:r>
            <w:r>
              <w:rPr>
                <w:sz w:val="16"/>
              </w:rPr>
              <w:t>para</w:t>
            </w:r>
            <w:r>
              <w:rPr>
                <w:spacing w:val="-5"/>
                <w:sz w:val="16"/>
              </w:rPr>
              <w:t xml:space="preserve"> </w:t>
            </w:r>
            <w:r>
              <w:rPr>
                <w:sz w:val="16"/>
              </w:rPr>
              <w:t>el</w:t>
            </w:r>
            <w:r>
              <w:rPr>
                <w:spacing w:val="-2"/>
                <w:sz w:val="16"/>
              </w:rPr>
              <w:t xml:space="preserve"> </w:t>
            </w:r>
            <w:r>
              <w:rPr>
                <w:sz w:val="16"/>
              </w:rPr>
              <w:t>Seguro</w:t>
            </w:r>
            <w:r>
              <w:rPr>
                <w:spacing w:val="-2"/>
                <w:sz w:val="16"/>
              </w:rPr>
              <w:t xml:space="preserve"> 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41"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36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360"/>
              <w:jc w:val="right"/>
              <w:rPr>
                <w:sz w:val="16"/>
              </w:rPr>
            </w:pPr>
            <w:r>
              <w:rPr>
                <w:spacing w:val="-4"/>
                <w:sz w:val="16"/>
              </w:rPr>
              <w:t>0.00</w:t>
            </w:r>
          </w:p>
        </w:tc>
      </w:tr>
      <w:tr>
        <w:trPr>
          <w:trHeight w:val="36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0" w:hanging="360"/>
              <w:rPr>
                <w:sz w:val="16"/>
              </w:rPr>
            </w:pPr>
            <w:r>
              <w:rPr>
                <w:sz w:val="16"/>
              </w:rPr>
              <w:t>Otras</w:t>
            </w:r>
            <w:r>
              <w:rPr>
                <w:spacing w:val="-7"/>
                <w:sz w:val="16"/>
              </w:rPr>
              <w:t xml:space="preserve"> </w:t>
            </w:r>
            <w:r>
              <w:rPr>
                <w:sz w:val="16"/>
              </w:rPr>
              <w:t>Cuotas</w:t>
            </w:r>
            <w:r>
              <w:rPr>
                <w:spacing w:val="-9"/>
                <w:sz w:val="16"/>
              </w:rPr>
              <w:t xml:space="preserve"> </w:t>
            </w:r>
            <w:r>
              <w:rPr>
                <w:sz w:val="16"/>
              </w:rPr>
              <w:t>y</w:t>
            </w:r>
            <w:r>
              <w:rPr>
                <w:spacing w:val="-6"/>
                <w:sz w:val="16"/>
              </w:rPr>
              <w:t xml:space="preserve"> </w:t>
            </w:r>
            <w:r>
              <w:rPr>
                <w:sz w:val="16"/>
              </w:rPr>
              <w:t>Aportaciones</w:t>
            </w:r>
            <w:r>
              <w:rPr>
                <w:spacing w:val="-9"/>
                <w:sz w:val="16"/>
              </w:rPr>
              <w:t xml:space="preserve"> </w:t>
            </w:r>
            <w:r>
              <w:rPr>
                <w:sz w:val="16"/>
              </w:rPr>
              <w:t>para</w:t>
            </w:r>
            <w:r>
              <w:rPr>
                <w:spacing w:val="-9"/>
                <w:sz w:val="16"/>
              </w:rPr>
              <w:t xml:space="preserve"> </w:t>
            </w:r>
            <w:r>
              <w:rPr>
                <w:sz w:val="16"/>
              </w:rPr>
              <w:t>la</w:t>
            </w:r>
            <w:r>
              <w:rPr>
                <w:spacing w:val="40"/>
                <w:sz w:val="16"/>
              </w:rPr>
              <w:t xml:space="preserve"> </w:t>
            </w:r>
            <w:r>
              <w:rPr>
                <w:sz w:val="16"/>
              </w:rPr>
              <w:t>Seguridad 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0" w:right="6" w:hanging="360"/>
              <w:jc w:val="right"/>
              <w:rPr>
                <w:sz w:val="16"/>
              </w:rPr>
            </w:pPr>
            <w:r>
              <w:rPr>
                <w:spacing w:val="-4"/>
                <w:sz w:val="16"/>
              </w:rPr>
              <w:t>0.00</w:t>
            </w:r>
          </w:p>
        </w:tc>
      </w:tr>
      <w:tr>
        <w:trPr>
          <w:trHeight w:val="36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tLeast" w:line="180"/>
              <w:ind w:left="4" w:right="0" w:hanging="360"/>
              <w:rPr>
                <w:sz w:val="16"/>
              </w:rPr>
            </w:pPr>
            <w:r>
              <w:rPr>
                <w:sz w:val="16"/>
              </w:rPr>
              <w:t>Accesorios</w:t>
            </w:r>
            <w:r>
              <w:rPr>
                <w:spacing w:val="-7"/>
                <w:sz w:val="16"/>
              </w:rPr>
              <w:t xml:space="preserve"> </w:t>
            </w:r>
            <w:r>
              <w:rPr>
                <w:sz w:val="16"/>
              </w:rPr>
              <w:t>de</w:t>
            </w:r>
            <w:r>
              <w:rPr>
                <w:spacing w:val="-8"/>
                <w:sz w:val="16"/>
              </w:rPr>
              <w:t xml:space="preserve"> </w:t>
            </w:r>
            <w:r>
              <w:rPr>
                <w:sz w:val="16"/>
              </w:rPr>
              <w:t>Cuotas</w:t>
            </w:r>
            <w:r>
              <w:rPr>
                <w:spacing w:val="-8"/>
                <w:sz w:val="16"/>
              </w:rPr>
              <w:t xml:space="preserve"> </w:t>
            </w:r>
            <w:r>
              <w:rPr>
                <w:sz w:val="16"/>
              </w:rPr>
              <w:t>y</w:t>
            </w:r>
            <w:r>
              <w:rPr>
                <w:spacing w:val="-7"/>
                <w:sz w:val="16"/>
              </w:rPr>
              <w:t xml:space="preserve"> </w:t>
            </w:r>
            <w:r>
              <w:rPr>
                <w:sz w:val="16"/>
              </w:rPr>
              <w:t>Aportaciones</w:t>
            </w:r>
            <w:r>
              <w:rPr>
                <w:spacing w:val="-10"/>
                <w:sz w:val="16"/>
              </w:rPr>
              <w:t xml:space="preserve"> </w:t>
            </w:r>
            <w:r>
              <w:rPr>
                <w:sz w:val="16"/>
              </w:rPr>
              <w:t>de</w:t>
            </w:r>
            <w:r>
              <w:rPr>
                <w:spacing w:val="40"/>
                <w:sz w:val="16"/>
              </w:rPr>
              <w:t xml:space="preserve"> </w:t>
            </w:r>
            <w:r>
              <w:rPr>
                <w:sz w:val="16"/>
              </w:rPr>
              <w:t>Seguridad 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6" w:after="0"/>
              <w:ind w:left="0" w:right="8" w:hanging="360"/>
              <w:jc w:val="right"/>
              <w:rPr>
                <w:sz w:val="16"/>
              </w:rPr>
            </w:pPr>
            <w:r>
              <w:rPr>
                <w:spacing w:val="-4"/>
                <w:sz w:val="16"/>
              </w:rPr>
              <w:t>0.00</w:t>
            </w:r>
          </w:p>
        </w:tc>
      </w:tr>
      <w:tr>
        <w:trPr>
          <w:trHeight w:val="24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4" w:right="0" w:hanging="36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 w:after="0"/>
              <w:ind w:left="0" w:right="8" w:hanging="360"/>
              <w:jc w:val="right"/>
              <w:rPr>
                <w:b/>
                <w:b/>
                <w:sz w:val="16"/>
              </w:rPr>
            </w:pPr>
            <w:r>
              <w:rPr>
                <w:b/>
                <w:spacing w:val="-4"/>
                <w:sz w:val="16"/>
              </w:rPr>
              <w:t>0.00</w:t>
            </w:r>
          </w:p>
        </w:tc>
      </w:tr>
      <w:tr>
        <w:trPr>
          <w:trHeight w:val="372" w:hRule="atLeast"/>
        </w:trPr>
        <w:tc>
          <w:tcPr>
            <w:tcW w:w="28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atLeast" w:line="180"/>
              <w:ind w:left="4" w:right="0" w:hanging="360"/>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por</w:t>
            </w:r>
            <w:r>
              <w:rPr>
                <w:spacing w:val="-9"/>
                <w:sz w:val="16"/>
              </w:rPr>
              <w:t xml:space="preserve"> </w:t>
            </w:r>
            <w:r>
              <w:rPr>
                <w:sz w:val="16"/>
              </w:rPr>
              <w:t>Obras</w:t>
            </w:r>
            <w:r>
              <w:rPr>
                <w:spacing w:val="40"/>
                <w:sz w:val="16"/>
              </w:rPr>
              <w:t xml:space="preserve"> </w:t>
            </w:r>
            <w:r>
              <w:rPr>
                <w:spacing w:val="-2"/>
                <w:sz w:val="16"/>
              </w:rPr>
              <w:t>Públicas</w:t>
            </w:r>
          </w:p>
        </w:tc>
        <w:tc>
          <w:tcPr>
            <w:tcW w:w="175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8" w:hanging="360"/>
              <w:jc w:val="right"/>
              <w:rPr>
                <w:sz w:val="16"/>
              </w:rPr>
            </w:pPr>
            <w:r>
              <w:rPr>
                <w:spacing w:val="-4"/>
                <w:sz w:val="16"/>
              </w:rPr>
              <w:t>0.00</w:t>
            </w:r>
          </w:p>
        </w:tc>
      </w:tr>
    </w:tbl>
    <w:p>
      <w:pPr>
        <w:sectPr>
          <w:headerReference w:type="default" r:id="rId3"/>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Cuerpodetexto"/>
        <w:spacing w:before="2" w:after="0"/>
        <w:rPr>
          <w:sz w:val="7"/>
        </w:rPr>
      </w:pPr>
      <w:r>
        <w:rPr>
          <w:sz w:val="7"/>
        </w:rPr>
        <mc:AlternateContent>
          <mc:Choice Requires="wps">
            <w:drawing>
              <wp:anchor behindDoc="0" distT="0" distB="0" distL="0" distR="0" simplePos="0" locked="0" layoutInCell="0" allowOverlap="1" relativeHeight="178">
                <wp:simplePos x="0" y="0"/>
                <wp:positionH relativeFrom="page">
                  <wp:posOffset>856615</wp:posOffset>
                </wp:positionH>
                <wp:positionV relativeFrom="page">
                  <wp:posOffset>901065</wp:posOffset>
                </wp:positionV>
                <wp:extent cx="2974340" cy="8249285"/>
                <wp:effectExtent l="0" t="0" r="0" b="0"/>
                <wp:wrapNone/>
                <wp:docPr id="9" name="Textbox 7"/>
                <a:graphic xmlns:a="http://schemas.openxmlformats.org/drawingml/2006/main">
                  <a:graphicData uri="http://schemas.microsoft.com/office/word/2010/wordprocessingShape">
                    <wps:wsp>
                      <wps:cNvSpPr/>
                      <wps:spPr>
                        <a:xfrm>
                          <a:off x="0" y="0"/>
                          <a:ext cx="2974320" cy="8249400"/>
                        </a:xfrm>
                        <a:prstGeom prst="rect">
                          <a:avLst/>
                        </a:prstGeom>
                        <a:noFill/>
                        <a:ln w="0">
                          <a:noFill/>
                        </a:ln>
                      </wps:spPr>
                      <wps:style>
                        <a:lnRef idx="0"/>
                        <a:fillRef idx="0"/>
                        <a:effectRef idx="0"/>
                        <a:fontRef idx="minor"/>
                      </wps:style>
                      <wps:txbx>
                        <w:txbxContent>
                          <w:tbl>
                            <w:tblPr>
                              <w:tblW w:w="4553" w:type="dxa"/>
                              <w:jc w:val="left"/>
                              <w:tblInd w:w="65" w:type="dxa"/>
                              <w:tblLayout w:type="fixed"/>
                              <w:tblCellMar>
                                <w:top w:w="0" w:type="dxa"/>
                                <w:left w:w="5" w:type="dxa"/>
                                <w:bottom w:w="0" w:type="dxa"/>
                                <w:right w:w="5" w:type="dxa"/>
                              </w:tblCellMar>
                              <w:tblLook w:val="01e0"/>
                            </w:tblPr>
                            <w:tblGrid>
                              <w:gridCol w:w="2801"/>
                              <w:gridCol w:w="1751"/>
                            </w:tblGrid>
                            <w:tr>
                              <w:trPr>
                                <w:trHeight w:val="923" w:hRule="atLeast"/>
                              </w:trPr>
                              <w:tc>
                                <w:tcPr>
                                  <w:tcW w:w="28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 w:right="0" w:hanging="0"/>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10"/>
                                      <w:sz w:val="16"/>
                                    </w:rPr>
                                    <w:t xml:space="preserve"> </w:t>
                                  </w:r>
                                  <w:r>
                                    <w:rPr>
                                      <w:sz w:val="16"/>
                                    </w:rPr>
                                    <w:t>causadas</w:t>
                                  </w:r>
                                  <w:r>
                                    <w:rPr>
                                      <w:spacing w:val="-9"/>
                                      <w:sz w:val="16"/>
                                    </w:rPr>
                                    <w:t xml:space="preserve"> </w:t>
                                  </w:r>
                                  <w:r>
                                    <w:rPr>
                                      <w:sz w:val="16"/>
                                    </w:rPr>
                                    <w:t>en</w:t>
                                  </w:r>
                                  <w:r>
                                    <w:rPr>
                                      <w:spacing w:val="-10"/>
                                      <w:sz w:val="16"/>
                                    </w:rPr>
                                    <w:t xml:space="preserve"> </w:t>
                                  </w:r>
                                  <w:r>
                                    <w:rPr>
                                      <w:sz w:val="16"/>
                                    </w:rPr>
                                    <w:t>Ejercicios</w:t>
                                  </w:r>
                                  <w:r>
                                    <w:rPr>
                                      <w:spacing w:val="-9"/>
                                      <w:sz w:val="16"/>
                                    </w:rPr>
                                    <w:t xml:space="preserve"> </w:t>
                                  </w:r>
                                  <w:r>
                                    <w:rPr>
                                      <w:sz w:val="16"/>
                                    </w:rPr>
                                    <w:t>Fiscales</w:t>
                                  </w:r>
                                  <w:r>
                                    <w:rPr>
                                      <w:spacing w:val="40"/>
                                      <w:sz w:val="16"/>
                                    </w:rPr>
                                    <w:t xml:space="preserve"> </w:t>
                                  </w:r>
                                  <w:r>
                                    <w:rPr>
                                      <w:sz w:val="16"/>
                                    </w:rPr>
                                    <w:t>Anteriores Pendientes de Liquidación o</w:t>
                                  </w:r>
                                </w:p>
                                <w:p>
                                  <w:pPr>
                                    <w:pStyle w:val="TableParagraph"/>
                                    <w:widowControl w:val="false"/>
                                    <w:spacing w:lineRule="exact" w:line="166"/>
                                    <w:ind w:left="4" w:right="0" w:hanging="0"/>
                                    <w:rPr>
                                      <w:sz w:val="16"/>
                                    </w:rPr>
                                  </w:pPr>
                                  <w:r>
                                    <w:rPr>
                                      <w:spacing w:val="-4"/>
                                      <w:sz w:val="16"/>
                                    </w:rPr>
                                    <w:t>Pago</w:t>
                                  </w:r>
                                </w:p>
                              </w:tc>
                              <w:tc>
                                <w:tcPr>
                                  <w:tcW w:w="1751"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spacing w:before="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928,087.00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Derechos</w:t>
                                  </w:r>
                                  <w:r>
                                    <w:rPr>
                                      <w:spacing w:val="-7"/>
                                      <w:sz w:val="16"/>
                                    </w:rPr>
                                    <w:t xml:space="preserve"> </w:t>
                                  </w:r>
                                  <w:r>
                                    <w:rPr>
                                      <w:sz w:val="16"/>
                                    </w:rPr>
                                    <w:t>por</w:t>
                                  </w:r>
                                  <w:r>
                                    <w:rPr>
                                      <w:spacing w:val="-4"/>
                                      <w:sz w:val="16"/>
                                    </w:rPr>
                                    <w:t xml:space="preserve"> </w:t>
                                  </w:r>
                                  <w:r>
                                    <w:rPr>
                                      <w:sz w:val="16"/>
                                    </w:rPr>
                                    <w:t>el</w:t>
                                  </w:r>
                                  <w:r>
                                    <w:rPr>
                                      <w:spacing w:val="-2"/>
                                      <w:sz w:val="16"/>
                                    </w:rPr>
                                    <w:t xml:space="preserve"> </w:t>
                                  </w:r>
                                  <w:r>
                                    <w:rPr>
                                      <w:sz w:val="16"/>
                                    </w:rPr>
                                    <w:t>Uso,</w:t>
                                  </w:r>
                                  <w:r>
                                    <w:rPr>
                                      <w:spacing w:val="-2"/>
                                      <w:sz w:val="16"/>
                                    </w:rPr>
                                    <w:t xml:space="preserve"> </w:t>
                                  </w:r>
                                  <w:r>
                                    <w:rPr>
                                      <w:spacing w:val="-4"/>
                                      <w:sz w:val="16"/>
                                    </w:rPr>
                                    <w:t>Goce,</w:t>
                                  </w:r>
                                </w:p>
                                <w:p>
                                  <w:pPr>
                                    <w:pStyle w:val="TableParagraph"/>
                                    <w:widowControl w:val="false"/>
                                    <w:spacing w:lineRule="exact" w:line="182"/>
                                    <w:ind w:left="4" w:right="0" w:hanging="0"/>
                                    <w:rPr>
                                      <w:sz w:val="16"/>
                                    </w:rPr>
                                  </w:pPr>
                                  <w:r>
                                    <w:rPr>
                                      <w:sz w:val="16"/>
                                    </w:rPr>
                                    <w:t>Aprovechamiento</w:t>
                                  </w:r>
                                  <w:r>
                                    <w:rPr>
                                      <w:spacing w:val="-10"/>
                                      <w:sz w:val="16"/>
                                    </w:rPr>
                                    <w:t xml:space="preserve"> </w:t>
                                  </w:r>
                                  <w:r>
                                    <w:rPr>
                                      <w:sz w:val="16"/>
                                    </w:rPr>
                                    <w:t>o</w:t>
                                  </w:r>
                                  <w:r>
                                    <w:rPr>
                                      <w:spacing w:val="-9"/>
                                      <w:sz w:val="16"/>
                                    </w:rPr>
                                    <w:t xml:space="preserve"> </w:t>
                                  </w:r>
                                  <w:r>
                                    <w:rPr>
                                      <w:sz w:val="16"/>
                                    </w:rPr>
                                    <w:t>Explotación</w:t>
                                  </w:r>
                                  <w:r>
                                    <w:rPr>
                                      <w:spacing w:val="-10"/>
                                      <w:sz w:val="16"/>
                                    </w:rPr>
                                    <w:t xml:space="preserve"> </w:t>
                                  </w:r>
                                  <w:r>
                                    <w:rPr>
                                      <w:sz w:val="16"/>
                                    </w:rPr>
                                    <w:t>de</w:t>
                                  </w:r>
                                  <w:r>
                                    <w:rPr>
                                      <w:spacing w:val="-10"/>
                                      <w:sz w:val="16"/>
                                    </w:rPr>
                                    <w:t xml:space="preserve"> </w:t>
                                  </w:r>
                                  <w:r>
                                    <w:rPr>
                                      <w:sz w:val="16"/>
                                    </w:rPr>
                                    <w:t>Bienes</w:t>
                                  </w:r>
                                  <w:r>
                                    <w:rPr>
                                      <w:spacing w:val="40"/>
                                      <w:sz w:val="16"/>
                                    </w:rPr>
                                    <w:t xml:space="preserve"> </w:t>
                                  </w:r>
                                  <w:r>
                                    <w:rPr>
                                      <w:sz w:val="16"/>
                                    </w:rPr>
                                    <w:t>de Dominio Público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8" w:hanging="0"/>
                                    <w:jc w:val="right"/>
                                    <w:rPr>
                                      <w:sz w:val="16"/>
                                    </w:rPr>
                                  </w:pPr>
                                  <w:r>
                                    <w:rPr>
                                      <w:spacing w:val="-2"/>
                                      <w:sz w:val="16"/>
                                    </w:rPr>
                                    <w:t>831,891.00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Otros</w:t>
                                  </w:r>
                                  <w:r>
                                    <w:rPr>
                                      <w:spacing w:val="-2"/>
                                      <w:sz w:val="16"/>
                                    </w:rPr>
                                    <w:t xml:space="preserve"> 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88,616.00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Accesorios</w:t>
                                  </w:r>
                                  <w:r>
                                    <w:rPr>
                                      <w:spacing w:val="-7"/>
                                      <w:sz w:val="16"/>
                                    </w:rPr>
                                    <w:t xml:space="preserve"> </w:t>
                                  </w:r>
                                  <w:r>
                                    <w:rPr>
                                      <w:sz w:val="16"/>
                                    </w:rPr>
                                    <w:t>de</w:t>
                                  </w:r>
                                  <w:r>
                                    <w:rPr>
                                      <w:spacing w:val="-5"/>
                                      <w:sz w:val="16"/>
                                    </w:rPr>
                                    <w:t xml:space="preserve"> </w:t>
                                  </w:r>
                                  <w:r>
                                    <w:rPr>
                                      <w:spacing w:val="-2"/>
                                      <w:sz w:val="16"/>
                                    </w:rPr>
                                    <w:t>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7,580.00</w:t>
                                  </w:r>
                                </w:p>
                              </w:tc>
                            </w:tr>
                            <w:tr>
                              <w:trPr>
                                <w:trHeight w:val="73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132" w:hanging="0"/>
                                    <w:jc w:val="both"/>
                                    <w:rPr>
                                      <w:sz w:val="16"/>
                                    </w:rPr>
                                  </w:pPr>
                                  <w:r>
                                    <w:rPr>
                                      <w:sz w:val="16"/>
                                    </w:rPr>
                                    <w:t>Derechos</w:t>
                                  </w:r>
                                  <w:r>
                                    <w:rPr>
                                      <w:spacing w:val="-1"/>
                                      <w:sz w:val="16"/>
                                    </w:rPr>
                                    <w:t xml:space="preserve"> </w:t>
                                  </w:r>
                                  <w:r>
                                    <w:rPr>
                                      <w:sz w:val="16"/>
                                    </w:rPr>
                                    <w:t>no Comprendidos en la</w:t>
                                  </w:r>
                                  <w:r>
                                    <w:rPr>
                                      <w:spacing w:val="-1"/>
                                      <w:sz w:val="16"/>
                                    </w:rPr>
                                    <w:t xml:space="preserve"> </w:t>
                                  </w:r>
                                  <w:r>
                                    <w:rPr>
                                      <w:sz w:val="16"/>
                                    </w:rPr>
                                    <w:t>Ley de</w:t>
                                  </w:r>
                                  <w:r>
                                    <w:rPr>
                                      <w:spacing w:val="40"/>
                                      <w:sz w:val="16"/>
                                    </w:rPr>
                                    <w:t xml:space="preserve"> </w:t>
                                  </w: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z w:val="16"/>
                                    </w:rPr>
                                    <w:t>Fiscales Anteriores Pendientes de</w:t>
                                  </w:r>
                                </w:p>
                                <w:p>
                                  <w:pPr>
                                    <w:pStyle w:val="TableParagraph"/>
                                    <w:widowControl w:val="false"/>
                                    <w:spacing w:lineRule="exact" w:line="158"/>
                                    <w:ind w:left="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Productos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2,729.00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pacing w:val="-2"/>
                                      <w:sz w:val="16"/>
                                    </w:rPr>
                                    <w:t>Productos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2,729.00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132" w:hanging="0"/>
                                    <w:jc w:val="both"/>
                                    <w:rPr>
                                      <w:sz w:val="16"/>
                                    </w:rPr>
                                  </w:pPr>
                                  <w:r>
                                    <w:rPr>
                                      <w:sz w:val="16"/>
                                    </w:rPr>
                                    <w:t>Productos</w:t>
                                  </w:r>
                                  <w:r>
                                    <w:rPr>
                                      <w:spacing w:val="-7"/>
                                      <w:sz w:val="16"/>
                                    </w:rPr>
                                    <w:t xml:space="preserve"> </w:t>
                                  </w:r>
                                  <w:r>
                                    <w:rPr>
                                      <w:sz w:val="16"/>
                                    </w:rPr>
                                    <w:t>no</w:t>
                                  </w:r>
                                  <w:r>
                                    <w:rPr>
                                      <w:spacing w:val="-6"/>
                                      <w:sz w:val="16"/>
                                    </w:rPr>
                                    <w:t xml:space="preserve"> </w:t>
                                  </w:r>
                                  <w:r>
                                    <w:rPr>
                                      <w:sz w:val="16"/>
                                    </w:rPr>
                                    <w:t>Comprendidos</w:t>
                                  </w:r>
                                  <w:r>
                                    <w:rPr>
                                      <w:spacing w:val="-5"/>
                                      <w:sz w:val="16"/>
                                    </w:rPr>
                                    <w:t xml:space="preserve"> </w:t>
                                  </w:r>
                                  <w:r>
                                    <w:rPr>
                                      <w:sz w:val="16"/>
                                    </w:rPr>
                                    <w:t>en</w:t>
                                  </w:r>
                                  <w:r>
                                    <w:rPr>
                                      <w:spacing w:val="-6"/>
                                      <w:sz w:val="16"/>
                                    </w:rPr>
                                    <w:t xml:space="preserve"> </w:t>
                                  </w:r>
                                  <w:r>
                                    <w:rPr>
                                      <w:sz w:val="16"/>
                                    </w:rPr>
                                    <w:t>la</w:t>
                                  </w:r>
                                  <w:r>
                                    <w:rPr>
                                      <w:spacing w:val="-7"/>
                                      <w:sz w:val="16"/>
                                    </w:rPr>
                                    <w:t xml:space="preserve"> </w:t>
                                  </w:r>
                                  <w:r>
                                    <w:rPr>
                                      <w:sz w:val="16"/>
                                    </w:rPr>
                                    <w:t>Ley</w:t>
                                  </w:r>
                                  <w:r>
                                    <w:rPr>
                                      <w:spacing w:val="-6"/>
                                      <w:sz w:val="16"/>
                                    </w:rPr>
                                    <w:t xml:space="preserve"> </w:t>
                                  </w:r>
                                  <w:r>
                                    <w:rPr>
                                      <w:sz w:val="16"/>
                                    </w:rPr>
                                    <w:t>de</w:t>
                                  </w:r>
                                  <w:r>
                                    <w:rPr>
                                      <w:spacing w:val="40"/>
                                      <w:sz w:val="16"/>
                                    </w:rPr>
                                    <w:t xml:space="preserve"> </w:t>
                                  </w: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z w:val="16"/>
                                    </w:rPr>
                                    <w:t>Fiscales Anteriores Pendientes de</w:t>
                                  </w:r>
                                </w:p>
                                <w:p>
                                  <w:pPr>
                                    <w:pStyle w:val="TableParagraph"/>
                                    <w:widowControl w:val="false"/>
                                    <w:spacing w:lineRule="exact" w:line="158"/>
                                    <w:ind w:left="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8" w:after="0"/>
                                    <w:rPr>
                                      <w:sz w:val="16"/>
                                    </w:rPr>
                                  </w:pPr>
                                  <w:r>
                                    <w:rPr>
                                      <w:sz w:val="16"/>
                                    </w:rPr>
                                  </w:r>
                                </w:p>
                                <w:p>
                                  <w:pPr>
                                    <w:pStyle w:val="TableParagraph"/>
                                    <w:widowControl w:val="false"/>
                                    <w:spacing w:before="1" w:after="0"/>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1,862.00</w:t>
                                  </w:r>
                                </w:p>
                              </w:tc>
                            </w:tr>
                            <w:tr>
                              <w:trPr>
                                <w:trHeight w:val="241"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1,862.00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pacing w:val="-2"/>
                                      <w:sz w:val="16"/>
                                    </w:rPr>
                                    <w:t>Aprovechamientos</w:t>
                                  </w:r>
                                  <w:r>
                                    <w:rPr>
                                      <w:spacing w:val="18"/>
                                      <w:sz w:val="16"/>
                                    </w:rPr>
                                    <w:t xml:space="preserve"> </w:t>
                                  </w:r>
                                  <w:r>
                                    <w:rPr>
                                      <w:spacing w:val="-2"/>
                                      <w:sz w:val="16"/>
                                    </w:rPr>
                                    <w:t>Patrimoniales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8" w:hanging="0"/>
                                    <w:jc w:val="right"/>
                                    <w:rPr>
                                      <w:sz w:val="16"/>
                                    </w:rPr>
                                  </w:pPr>
                                  <w:r>
                                    <w:rPr>
                                      <w:spacing w:val="-4"/>
                                      <w:sz w:val="16"/>
                                    </w:rPr>
                                    <w:t>0.00</w:t>
                                  </w:r>
                                </w:p>
                              </w:tc>
                            </w:tr>
                            <w:tr>
                              <w:trPr>
                                <w:trHeight w:val="23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Aprovechamientos</w:t>
                                  </w:r>
                                  <w:r>
                                    <w:rPr>
                                      <w:spacing w:val="-10"/>
                                      <w:sz w:val="16"/>
                                    </w:rPr>
                                    <w:t xml:space="preserve"> </w:t>
                                  </w:r>
                                  <w:r>
                                    <w:rPr>
                                      <w:sz w:val="16"/>
                                    </w:rPr>
                                    <w:t>no</w:t>
                                  </w:r>
                                  <w:r>
                                    <w:rPr>
                                      <w:spacing w:val="-9"/>
                                      <w:sz w:val="16"/>
                                    </w:rPr>
                                    <w:t xml:space="preserve"> </w:t>
                                  </w:r>
                                  <w:r>
                                    <w:rPr>
                                      <w:sz w:val="16"/>
                                    </w:rPr>
                                    <w:t>Comprendidos</w:t>
                                  </w:r>
                                  <w:r>
                                    <w:rPr>
                                      <w:spacing w:val="-8"/>
                                      <w:sz w:val="16"/>
                                    </w:rPr>
                                    <w:t xml:space="preserve"> </w:t>
                                  </w:r>
                                  <w:r>
                                    <w:rPr>
                                      <w:sz w:val="16"/>
                                    </w:rPr>
                                    <w:t>en</w:t>
                                  </w:r>
                                  <w:r>
                                    <w:rPr>
                                      <w:spacing w:val="-9"/>
                                      <w:sz w:val="16"/>
                                    </w:rPr>
                                    <w:t xml:space="preserve"> </w:t>
                                  </w:r>
                                  <w:r>
                                    <w:rPr>
                                      <w:sz w:val="16"/>
                                    </w:rPr>
                                    <w:t>la</w:t>
                                  </w:r>
                                  <w:r>
                                    <w:rPr>
                                      <w:spacing w:val="40"/>
                                      <w:sz w:val="16"/>
                                    </w:rPr>
                                    <w:t xml:space="preserve"> </w:t>
                                  </w:r>
                                  <w:r>
                                    <w:rPr>
                                      <w:sz w:val="16"/>
                                    </w:rPr>
                                    <w:t>Ley de Ingresos Vigentes, Causados en</w:t>
                                  </w:r>
                                  <w:r>
                                    <w:rPr>
                                      <w:spacing w:val="40"/>
                                      <w:sz w:val="16"/>
                                    </w:rPr>
                                    <w:t xml:space="preserve"> </w:t>
                                  </w:r>
                                  <w:r>
                                    <w:rPr>
                                      <w:sz w:val="16"/>
                                    </w:rPr>
                                    <w:t>Ejercicios Fiscales Anteriores Pendientes</w:t>
                                  </w:r>
                                </w:p>
                                <w:p>
                                  <w:pPr>
                                    <w:pStyle w:val="TableParagraph"/>
                                    <w:widowControl w:val="false"/>
                                    <w:spacing w:lineRule="exact" w:line="158"/>
                                    <w:ind w:left="4" w:right="0" w:hanging="0"/>
                                    <w:rPr>
                                      <w:sz w:val="16"/>
                                    </w:rPr>
                                  </w:pPr>
                                  <w:r>
                                    <w:rPr>
                                      <w:sz w:val="16"/>
                                    </w:rPr>
                                    <w:t>de</w:t>
                                  </w:r>
                                  <w:r>
                                    <w:rPr>
                                      <w:spacing w:val="-6"/>
                                      <w:sz w:val="16"/>
                                    </w:rPr>
                                    <w:t xml:space="preserve"> </w:t>
                                  </w:r>
                                  <w:r>
                                    <w:rPr>
                                      <w:sz w:val="16"/>
                                    </w:rPr>
                                    <w:t>Liquidación</w:t>
                                  </w:r>
                                  <w:r>
                                    <w:rPr>
                                      <w:spacing w:val="-4"/>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46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43" w:hanging="0"/>
                                    <w:rPr>
                                      <w:b/>
                                      <w:b/>
                                      <w:sz w:val="16"/>
                                    </w:rPr>
                                  </w:pPr>
                                  <w:r>
                                    <w:rPr>
                                      <w:b/>
                                      <w:sz w:val="16"/>
                                    </w:rPr>
                                    <w:t>Ingresos por Venta de Bienes,</w:t>
                                  </w:r>
                                  <w:r>
                                    <w:rPr>
                                      <w:b/>
                                      <w:spacing w:val="40"/>
                                      <w:sz w:val="16"/>
                                    </w:rPr>
                                    <w:t xml:space="preserve"> </w:t>
                                  </w:r>
                                  <w:r>
                                    <w:rPr>
                                      <w:b/>
                                      <w:sz w:val="16"/>
                                    </w:rPr>
                                    <w:t>Prestación</w:t>
                                  </w:r>
                                  <w:r>
                                    <w:rPr>
                                      <w:b/>
                                      <w:spacing w:val="-8"/>
                                      <w:sz w:val="16"/>
                                    </w:rPr>
                                    <w:t xml:space="preserve"> </w:t>
                                  </w:r>
                                  <w:r>
                                    <w:rPr>
                                      <w:b/>
                                      <w:sz w:val="16"/>
                                    </w:rPr>
                                    <w:t>de</w:t>
                                  </w:r>
                                  <w:r>
                                    <w:rPr>
                                      <w:b/>
                                      <w:spacing w:val="-7"/>
                                      <w:sz w:val="16"/>
                                    </w:rPr>
                                    <w:t xml:space="preserve"> </w:t>
                                  </w:r>
                                  <w:r>
                                    <w:rPr>
                                      <w:b/>
                                      <w:sz w:val="16"/>
                                    </w:rPr>
                                    <w:t>Servicios</w:t>
                                  </w:r>
                                  <w:r>
                                    <w:rPr>
                                      <w:b/>
                                      <w:spacing w:val="-10"/>
                                      <w:sz w:val="16"/>
                                    </w:rPr>
                                    <w:t xml:space="preserve"> </w:t>
                                  </w:r>
                                  <w:r>
                                    <w:rPr>
                                      <w:b/>
                                      <w:sz w:val="16"/>
                                    </w:rPr>
                                    <w:t>y</w:t>
                                  </w:r>
                                  <w:r>
                                    <w:rPr>
                                      <w:b/>
                                      <w:spacing w:val="-7"/>
                                      <w:sz w:val="16"/>
                                    </w:rPr>
                                    <w:t xml:space="preserve"> </w:t>
                                  </w:r>
                                  <w:r>
                                    <w:rPr>
                                      <w:b/>
                                      <w:sz w:val="16"/>
                                    </w:rPr>
                                    <w:t>Otros</w:t>
                                  </w:r>
                                  <w:r>
                                    <w:rPr>
                                      <w:b/>
                                      <w:spacing w:val="-8"/>
                                      <w:sz w:val="16"/>
                                    </w:rPr>
                                    <w:t xml:space="preserve"> </w:t>
                                  </w:r>
                                  <w:r>
                                    <w:rPr>
                                      <w:b/>
                                      <w:sz w:val="16"/>
                                    </w:rPr>
                                    <w:t>Ingresos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7" w:after="0"/>
                                    <w:rPr>
                                      <w:sz w:val="16"/>
                                    </w:rPr>
                                  </w:pPr>
                                  <w:r>
                                    <w:rPr>
                                      <w:sz w:val="16"/>
                                    </w:rPr>
                                  </w:r>
                                </w:p>
                                <w:p>
                                  <w:pPr>
                                    <w:pStyle w:val="TableParagraph"/>
                                    <w:widowControl w:val="false"/>
                                    <w:ind w:left="0" w:right="8" w:hanging="0"/>
                                    <w:jc w:val="right"/>
                                    <w:rPr>
                                      <w:b/>
                                      <w:b/>
                                      <w:sz w:val="16"/>
                                    </w:rPr>
                                  </w:pPr>
                                  <w:r>
                                    <w:rPr>
                                      <w:b/>
                                      <w:spacing w:val="-4"/>
                                      <w:sz w:val="16"/>
                                    </w:rPr>
                                    <w:t>0.00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8"/>
                                      <w:sz w:val="16"/>
                                    </w:rPr>
                                    <w:t xml:space="preserve"> </w:t>
                                  </w:r>
                                  <w:r>
                                    <w:rPr>
                                      <w:sz w:val="16"/>
                                    </w:rPr>
                                    <w:t>por</w:t>
                                  </w:r>
                                  <w:r>
                                    <w:rPr>
                                      <w:spacing w:val="-7"/>
                                      <w:sz w:val="16"/>
                                    </w:rPr>
                                    <w:t xml:space="preserve"> </w:t>
                                  </w:r>
                                  <w:r>
                                    <w:rPr>
                                      <w:sz w:val="16"/>
                                    </w:rPr>
                                    <w:t>Ventas</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Instituciones Públicas de</w:t>
                                  </w:r>
                                </w:p>
                                <w:p>
                                  <w:pPr>
                                    <w:pStyle w:val="TableParagraph"/>
                                    <w:widowControl w:val="false"/>
                                    <w:spacing w:lineRule="exact" w:line="157"/>
                                    <w:ind w:left="4" w:right="0" w:hanging="0"/>
                                    <w:rPr>
                                      <w:sz w:val="16"/>
                                    </w:rPr>
                                  </w:pPr>
                                  <w:r>
                                    <w:rPr>
                                      <w:sz w:val="16"/>
                                    </w:rPr>
                                    <w:t>Seguridad</w:t>
                                  </w:r>
                                  <w:r>
                                    <w:rPr>
                                      <w:spacing w:val="-9"/>
                                      <w:sz w:val="16"/>
                                    </w:rPr>
                                    <w:t xml:space="preserve"> </w:t>
                                  </w:r>
                                  <w:r>
                                    <w:rPr>
                                      <w:spacing w:val="-2"/>
                                      <w:sz w:val="16"/>
                                    </w:rPr>
                                    <w:t>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w:t>
                                  </w:r>
                                  <w:r>
                                    <w:rPr>
                                      <w:spacing w:val="-5"/>
                                      <w:sz w:val="16"/>
                                    </w:rPr>
                                    <w:t xml:space="preserve"> </w:t>
                                  </w:r>
                                  <w:r>
                                    <w:rPr>
                                      <w:sz w:val="16"/>
                                    </w:rPr>
                                    <w:t>Servicios</w:t>
                                  </w:r>
                                  <w:r>
                                    <w:rPr>
                                      <w:spacing w:val="-7"/>
                                      <w:sz w:val="16"/>
                                    </w:rPr>
                                    <w:t xml:space="preserve"> </w:t>
                                  </w:r>
                                  <w:r>
                                    <w:rPr>
                                      <w:sz w:val="16"/>
                                    </w:rPr>
                                    <w:t>de</w:t>
                                  </w:r>
                                  <w:r>
                                    <w:rPr>
                                      <w:spacing w:val="-5"/>
                                      <w:sz w:val="16"/>
                                    </w:rPr>
                                    <w:t xml:space="preserve"> </w:t>
                                  </w:r>
                                  <w:r>
                                    <w:rPr>
                                      <w:sz w:val="16"/>
                                    </w:rPr>
                                    <w:t>Empresas</w:t>
                                  </w:r>
                                  <w:r>
                                    <w:rPr>
                                      <w:spacing w:val="-5"/>
                                      <w:sz w:val="16"/>
                                    </w:rPr>
                                    <w:t xml:space="preserve"> </w:t>
                                  </w:r>
                                  <w:r>
                                    <w:rPr>
                                      <w:sz w:val="16"/>
                                    </w:rPr>
                                    <w:t>Productivas</w:t>
                                  </w:r>
                                  <w:r>
                                    <w:rPr>
                                      <w:spacing w:val="-7"/>
                                      <w:sz w:val="16"/>
                                    </w:rPr>
                                    <w:t xml:space="preserve"> </w:t>
                                  </w:r>
                                  <w:r>
                                    <w:rPr>
                                      <w:spacing w:val="-5"/>
                                      <w:sz w:val="16"/>
                                    </w:rPr>
                                    <w:t>del</w:t>
                                  </w:r>
                                </w:p>
                                <w:p>
                                  <w:pPr>
                                    <w:pStyle w:val="TableParagraph"/>
                                    <w:widowControl w:val="false"/>
                                    <w:spacing w:lineRule="exact" w:line="157"/>
                                    <w:ind w:left="4" w:right="0" w:hanging="0"/>
                                    <w:rPr>
                                      <w:sz w:val="16"/>
                                    </w:rPr>
                                  </w:pPr>
                                  <w:r>
                                    <w:rPr>
                                      <w:spacing w:val="-2"/>
                                      <w:sz w:val="16"/>
                                    </w:rPr>
                                    <w:t>Estado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8"/>
                                      <w:sz w:val="16"/>
                                    </w:rPr>
                                    <w:t xml:space="preserve"> </w:t>
                                  </w:r>
                                  <w:r>
                                    <w:rPr>
                                      <w:sz w:val="16"/>
                                    </w:rPr>
                                    <w:t>por</w:t>
                                  </w:r>
                                  <w:r>
                                    <w:rPr>
                                      <w:spacing w:val="-7"/>
                                      <w:sz w:val="16"/>
                                    </w:rPr>
                                    <w:t xml:space="preserve"> </w:t>
                                  </w:r>
                                  <w:r>
                                    <w:rPr>
                                      <w:sz w:val="16"/>
                                    </w:rPr>
                                    <w:t>Ventas</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Entidades Paraestatales y</w:t>
                                  </w:r>
                                </w:p>
                                <w:p>
                                  <w:pPr>
                                    <w:pStyle w:val="TableParagraph"/>
                                    <w:widowControl w:val="false"/>
                                    <w:spacing w:lineRule="exact" w:line="184"/>
                                    <w:ind w:left="4" w:right="0" w:hanging="0"/>
                                    <w:rPr>
                                      <w:sz w:val="16"/>
                                    </w:rPr>
                                  </w:pPr>
                                  <w:r>
                                    <w:rPr>
                                      <w:sz w:val="16"/>
                                    </w:rPr>
                                    <w:t>Fideicomisos</w:t>
                                  </w:r>
                                  <w:r>
                                    <w:rPr>
                                      <w:spacing w:val="-10"/>
                                      <w:sz w:val="16"/>
                                    </w:rPr>
                                    <w:t xml:space="preserve"> </w:t>
                                  </w:r>
                                  <w:r>
                                    <w:rPr>
                                      <w:sz w:val="16"/>
                                    </w:rPr>
                                    <w:t>No</w:t>
                                  </w:r>
                                  <w:r>
                                    <w:rPr>
                                      <w:spacing w:val="-10"/>
                                      <w:sz w:val="16"/>
                                    </w:rPr>
                                    <w:t xml:space="preserve"> </w:t>
                                  </w:r>
                                  <w:r>
                                    <w:rPr>
                                      <w:sz w:val="16"/>
                                    </w:rPr>
                                    <w:t>Empresariales</w:t>
                                  </w:r>
                                  <w:r>
                                    <w:rPr>
                                      <w:spacing w:val="-10"/>
                                      <w:sz w:val="16"/>
                                    </w:rPr>
                                    <w:t xml:space="preserve"> </w:t>
                                  </w:r>
                                  <w:r>
                                    <w:rPr>
                                      <w:sz w:val="16"/>
                                    </w:rPr>
                                    <w:t>y</w:t>
                                  </w:r>
                                  <w:r>
                                    <w:rPr>
                                      <w:spacing w:val="-8"/>
                                      <w:sz w:val="16"/>
                                    </w:rPr>
                                    <w:t xml:space="preserve"> </w:t>
                                  </w:r>
                                  <w:r>
                                    <w:rPr>
                                      <w:sz w:val="16"/>
                                    </w:rPr>
                                    <w:t>No</w:t>
                                  </w:r>
                                  <w:r>
                                    <w:rPr>
                                      <w:spacing w:val="40"/>
                                      <w:sz w:val="16"/>
                                    </w:rPr>
                                    <w:t xml:space="preserve"> </w:t>
                                  </w:r>
                                  <w:r>
                                    <w:rPr>
                                      <w:spacing w:val="-2"/>
                                      <w:sz w:val="16"/>
                                    </w:rPr>
                                    <w:t>Financieros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2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firstLine="4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6"/>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 No Financieras con</w:t>
                                  </w:r>
                                </w:p>
                                <w:p>
                                  <w:pPr>
                                    <w:pStyle w:val="TableParagraph"/>
                                    <w:widowControl w:val="false"/>
                                    <w:spacing w:lineRule="exact" w:line="158"/>
                                    <w:ind w:left="4" w:right="0" w:hanging="0"/>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3"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10"/>
                                      <w:sz w:val="16"/>
                                    </w:rPr>
                                    <w:t xml:space="preserve"> </w:t>
                                  </w:r>
                                  <w:r>
                                    <w:rPr>
                                      <w:sz w:val="16"/>
                                    </w:rPr>
                                    <w:t>Financieras</w:t>
                                  </w:r>
                                  <w:r>
                                    <w:rPr>
                                      <w:spacing w:val="-10"/>
                                      <w:sz w:val="16"/>
                                    </w:rPr>
                                    <w:t xml:space="preserve"> </w:t>
                                  </w:r>
                                  <w:r>
                                    <w:rPr>
                                      <w:sz w:val="16"/>
                                    </w:rPr>
                                    <w:t>Monetarias</w:t>
                                  </w:r>
                                  <w:r>
                                    <w:rPr>
                                      <w:spacing w:val="-10"/>
                                      <w:sz w:val="16"/>
                                    </w:rPr>
                                    <w:t xml:space="preserve"> </w:t>
                                  </w:r>
                                  <w:r>
                                    <w:rPr>
                                      <w:sz w:val="16"/>
                                    </w:rPr>
                                    <w:t>con</w:t>
                                  </w:r>
                                </w:p>
                                <w:p>
                                  <w:pPr>
                                    <w:pStyle w:val="TableParagraph"/>
                                    <w:widowControl w:val="false"/>
                                    <w:spacing w:lineRule="exact" w:line="158"/>
                                    <w:ind w:left="4" w:right="0" w:hanging="0"/>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3"/>
                                      <w:sz w:val="16"/>
                                    </w:rPr>
                                    <w:t xml:space="preserve"> </w:t>
                                  </w:r>
                                  <w:r>
                                    <w:rPr>
                                      <w:sz w:val="16"/>
                                    </w:rPr>
                                    <w:t>Financieras</w:t>
                                  </w:r>
                                  <w:r>
                                    <w:rPr>
                                      <w:spacing w:val="-3"/>
                                      <w:sz w:val="16"/>
                                    </w:rPr>
                                    <w:t xml:space="preserve"> </w:t>
                                  </w:r>
                                  <w:r>
                                    <w:rPr>
                                      <w:sz w:val="16"/>
                                    </w:rPr>
                                    <w:t>No</w:t>
                                  </w:r>
                                  <w:r>
                                    <w:rPr>
                                      <w:spacing w:val="-2"/>
                                      <w:sz w:val="16"/>
                                    </w:rPr>
                                    <w:t xml:space="preserve"> </w:t>
                                  </w:r>
                                  <w:r>
                                    <w:rPr>
                                      <w:sz w:val="16"/>
                                    </w:rPr>
                                    <w:t>Monetarias</w:t>
                                  </w:r>
                                </w:p>
                                <w:p>
                                  <w:pPr>
                                    <w:pStyle w:val="TableParagraph"/>
                                    <w:widowControl w:val="false"/>
                                    <w:spacing w:lineRule="exact" w:line="158"/>
                                    <w:ind w:left="4" w:right="0" w:hanging="0"/>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3"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40"/>
                                      <w:sz w:val="16"/>
                                    </w:rPr>
                                    <w:t xml:space="preserve"> </w:t>
                                  </w:r>
                                  <w:r>
                                    <w:rPr>
                                      <w:sz w:val="16"/>
                                    </w:rPr>
                                    <w:t>de Servicios de Fideicomisos Financieros</w:t>
                                  </w:r>
                                </w:p>
                                <w:p>
                                  <w:pPr>
                                    <w:pStyle w:val="TableParagraph"/>
                                    <w:widowControl w:val="false"/>
                                    <w:spacing w:lineRule="exact" w:line="182"/>
                                    <w:ind w:left="4" w:right="0" w:hanging="0"/>
                                    <w:rPr>
                                      <w:sz w:val="16"/>
                                    </w:rPr>
                                  </w:pPr>
                                  <w:r>
                                    <w:rPr>
                                      <w:sz w:val="16"/>
                                    </w:rPr>
                                    <w:t>Públicos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spacing w:before="1" w:after="0"/>
                                    <w:ind w:left="0" w:right="8" w:hanging="0"/>
                                    <w:jc w:val="right"/>
                                    <w:rPr>
                                      <w:sz w:val="16"/>
                                    </w:rPr>
                                  </w:pPr>
                                  <w:r>
                                    <w:rPr>
                                      <w:spacing w:val="-4"/>
                                      <w:sz w:val="16"/>
                                    </w:rPr>
                                    <w:t>0.00</w:t>
                                  </w:r>
                                </w:p>
                              </w:tc>
                            </w:tr>
                            <w:tr>
                              <w:trPr>
                                <w:trHeight w:val="69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los Poderes Legislativo y</w:t>
                                  </w:r>
                                  <w:r>
                                    <w:rPr>
                                      <w:spacing w:val="40"/>
                                      <w:sz w:val="16"/>
                                    </w:rPr>
                                    <w:t xml:space="preserve"> </w:t>
                                  </w:r>
                                  <w:r>
                                    <w:rPr>
                                      <w:sz w:val="16"/>
                                    </w:rPr>
                                    <w:t>Judicial, y de los Órganos Autónomos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7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41" w:hRule="atLeast"/>
                              </w:trPr>
                              <w:tc>
                                <w:tcPr>
                                  <w:tcW w:w="28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0" w:hanging="0"/>
                                    <w:rPr>
                                      <w:sz w:val="16"/>
                                    </w:rPr>
                                  </w:pPr>
                                  <w:r>
                                    <w:rPr>
                                      <w:sz w:val="16"/>
                                    </w:rPr>
                                    <w:t>Otros</w:t>
                                  </w:r>
                                  <w:r>
                                    <w:rPr>
                                      <w:spacing w:val="-2"/>
                                      <w:sz w:val="16"/>
                                    </w:rPr>
                                    <w:t xml:space="preserve"> Ingresos</w:t>
                                  </w:r>
                                </w:p>
                              </w:tc>
                              <w:tc>
                                <w:tcPr>
                                  <w:tcW w:w="175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8"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7.45pt;margin-top:70.95pt;width:234.15pt;height:649.5pt;mso-wrap-style:none;v-text-anchor:middle;mso-position-horizontal-relative:page;mso-position-vertical-relative:page">
                <v:fill o:detectmouseclick="t" on="false"/>
                <v:stroke color="#3465a4" joinstyle="round" endcap="flat"/>
                <v:textbox>
                  <w:txbxContent>
                    <w:tbl>
                      <w:tblPr>
                        <w:tblW w:w="4553" w:type="dxa"/>
                        <w:jc w:val="left"/>
                        <w:tblInd w:w="65" w:type="dxa"/>
                        <w:tblLayout w:type="fixed"/>
                        <w:tblCellMar>
                          <w:top w:w="0" w:type="dxa"/>
                          <w:left w:w="5" w:type="dxa"/>
                          <w:bottom w:w="0" w:type="dxa"/>
                          <w:right w:w="5" w:type="dxa"/>
                        </w:tblCellMar>
                        <w:tblLook w:val="01e0"/>
                      </w:tblPr>
                      <w:tblGrid>
                        <w:gridCol w:w="2801"/>
                        <w:gridCol w:w="1751"/>
                      </w:tblGrid>
                      <w:tr>
                        <w:trPr>
                          <w:trHeight w:val="923" w:hRule="atLeast"/>
                        </w:trPr>
                        <w:tc>
                          <w:tcPr>
                            <w:tcW w:w="28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 w:right="0" w:hanging="0"/>
                              <w:rPr>
                                <w:sz w:val="16"/>
                              </w:rPr>
                            </w:pPr>
                            <w:r>
                              <w:rPr>
                                <w:sz w:val="16"/>
                              </w:rPr>
                              <w:t>Contribuciones de Mejoras no</w:t>
                            </w:r>
                            <w:r>
                              <w:rPr>
                                <w:spacing w:val="40"/>
                                <w:sz w:val="16"/>
                              </w:rPr>
                              <w:t xml:space="preserve"> </w:t>
                            </w:r>
                            <w:r>
                              <w:rPr>
                                <w:sz w:val="16"/>
                              </w:rPr>
                              <w:t>Comprendidas en la Ley de Ingresos</w:t>
                            </w:r>
                            <w:r>
                              <w:rPr>
                                <w:spacing w:val="40"/>
                                <w:sz w:val="16"/>
                              </w:rPr>
                              <w:t xml:space="preserve"> </w:t>
                            </w:r>
                            <w:r>
                              <w:rPr>
                                <w:sz w:val="16"/>
                              </w:rPr>
                              <w:t>Vigente,</w:t>
                            </w:r>
                            <w:r>
                              <w:rPr>
                                <w:spacing w:val="-10"/>
                                <w:sz w:val="16"/>
                              </w:rPr>
                              <w:t xml:space="preserve"> </w:t>
                            </w:r>
                            <w:r>
                              <w:rPr>
                                <w:sz w:val="16"/>
                              </w:rPr>
                              <w:t>causadas</w:t>
                            </w:r>
                            <w:r>
                              <w:rPr>
                                <w:spacing w:val="-9"/>
                                <w:sz w:val="16"/>
                              </w:rPr>
                              <w:t xml:space="preserve"> </w:t>
                            </w:r>
                            <w:r>
                              <w:rPr>
                                <w:sz w:val="16"/>
                              </w:rPr>
                              <w:t>en</w:t>
                            </w:r>
                            <w:r>
                              <w:rPr>
                                <w:spacing w:val="-10"/>
                                <w:sz w:val="16"/>
                              </w:rPr>
                              <w:t xml:space="preserve"> </w:t>
                            </w:r>
                            <w:r>
                              <w:rPr>
                                <w:sz w:val="16"/>
                              </w:rPr>
                              <w:t>Ejercicios</w:t>
                            </w:r>
                            <w:r>
                              <w:rPr>
                                <w:spacing w:val="-9"/>
                                <w:sz w:val="16"/>
                              </w:rPr>
                              <w:t xml:space="preserve"> </w:t>
                            </w:r>
                            <w:r>
                              <w:rPr>
                                <w:sz w:val="16"/>
                              </w:rPr>
                              <w:t>Fiscales</w:t>
                            </w:r>
                            <w:r>
                              <w:rPr>
                                <w:spacing w:val="40"/>
                                <w:sz w:val="16"/>
                              </w:rPr>
                              <w:t xml:space="preserve"> </w:t>
                            </w:r>
                            <w:r>
                              <w:rPr>
                                <w:sz w:val="16"/>
                              </w:rPr>
                              <w:t>Anteriores Pendientes de Liquidación o</w:t>
                            </w:r>
                          </w:p>
                          <w:p>
                            <w:pPr>
                              <w:pStyle w:val="TableParagraph"/>
                              <w:widowControl w:val="false"/>
                              <w:spacing w:lineRule="exact" w:line="166"/>
                              <w:ind w:left="4" w:right="0" w:hanging="0"/>
                              <w:rPr>
                                <w:sz w:val="16"/>
                              </w:rPr>
                            </w:pPr>
                            <w:r>
                              <w:rPr>
                                <w:spacing w:val="-4"/>
                                <w:sz w:val="16"/>
                              </w:rPr>
                              <w:t>Pago</w:t>
                            </w:r>
                          </w:p>
                        </w:tc>
                        <w:tc>
                          <w:tcPr>
                            <w:tcW w:w="1751"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spacing w:before="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928,087.00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Derechos</w:t>
                            </w:r>
                            <w:r>
                              <w:rPr>
                                <w:spacing w:val="-7"/>
                                <w:sz w:val="16"/>
                              </w:rPr>
                              <w:t xml:space="preserve"> </w:t>
                            </w:r>
                            <w:r>
                              <w:rPr>
                                <w:sz w:val="16"/>
                              </w:rPr>
                              <w:t>por</w:t>
                            </w:r>
                            <w:r>
                              <w:rPr>
                                <w:spacing w:val="-4"/>
                                <w:sz w:val="16"/>
                              </w:rPr>
                              <w:t xml:space="preserve"> </w:t>
                            </w:r>
                            <w:r>
                              <w:rPr>
                                <w:sz w:val="16"/>
                              </w:rPr>
                              <w:t>el</w:t>
                            </w:r>
                            <w:r>
                              <w:rPr>
                                <w:spacing w:val="-2"/>
                                <w:sz w:val="16"/>
                              </w:rPr>
                              <w:t xml:space="preserve"> </w:t>
                            </w:r>
                            <w:r>
                              <w:rPr>
                                <w:sz w:val="16"/>
                              </w:rPr>
                              <w:t>Uso,</w:t>
                            </w:r>
                            <w:r>
                              <w:rPr>
                                <w:spacing w:val="-2"/>
                                <w:sz w:val="16"/>
                              </w:rPr>
                              <w:t xml:space="preserve"> </w:t>
                            </w:r>
                            <w:r>
                              <w:rPr>
                                <w:spacing w:val="-4"/>
                                <w:sz w:val="16"/>
                              </w:rPr>
                              <w:t>Goce,</w:t>
                            </w:r>
                          </w:p>
                          <w:p>
                            <w:pPr>
                              <w:pStyle w:val="TableParagraph"/>
                              <w:widowControl w:val="false"/>
                              <w:spacing w:lineRule="exact" w:line="182"/>
                              <w:ind w:left="4" w:right="0" w:hanging="0"/>
                              <w:rPr>
                                <w:sz w:val="16"/>
                              </w:rPr>
                            </w:pPr>
                            <w:r>
                              <w:rPr>
                                <w:sz w:val="16"/>
                              </w:rPr>
                              <w:t>Aprovechamiento</w:t>
                            </w:r>
                            <w:r>
                              <w:rPr>
                                <w:spacing w:val="-10"/>
                                <w:sz w:val="16"/>
                              </w:rPr>
                              <w:t xml:space="preserve"> </w:t>
                            </w:r>
                            <w:r>
                              <w:rPr>
                                <w:sz w:val="16"/>
                              </w:rPr>
                              <w:t>o</w:t>
                            </w:r>
                            <w:r>
                              <w:rPr>
                                <w:spacing w:val="-9"/>
                                <w:sz w:val="16"/>
                              </w:rPr>
                              <w:t xml:space="preserve"> </w:t>
                            </w:r>
                            <w:r>
                              <w:rPr>
                                <w:sz w:val="16"/>
                              </w:rPr>
                              <w:t>Explotación</w:t>
                            </w:r>
                            <w:r>
                              <w:rPr>
                                <w:spacing w:val="-10"/>
                                <w:sz w:val="16"/>
                              </w:rPr>
                              <w:t xml:space="preserve"> </w:t>
                            </w:r>
                            <w:r>
                              <w:rPr>
                                <w:sz w:val="16"/>
                              </w:rPr>
                              <w:t>de</w:t>
                            </w:r>
                            <w:r>
                              <w:rPr>
                                <w:spacing w:val="-10"/>
                                <w:sz w:val="16"/>
                              </w:rPr>
                              <w:t xml:space="preserve"> </w:t>
                            </w:r>
                            <w:r>
                              <w:rPr>
                                <w:sz w:val="16"/>
                              </w:rPr>
                              <w:t>Bienes</w:t>
                            </w:r>
                            <w:r>
                              <w:rPr>
                                <w:spacing w:val="40"/>
                                <w:sz w:val="16"/>
                              </w:rPr>
                              <w:t xml:space="preserve"> </w:t>
                            </w:r>
                            <w:r>
                              <w:rPr>
                                <w:sz w:val="16"/>
                              </w:rPr>
                              <w:t>de Dominio Público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8" w:hanging="0"/>
                              <w:jc w:val="right"/>
                              <w:rPr>
                                <w:sz w:val="16"/>
                              </w:rPr>
                            </w:pPr>
                            <w:r>
                              <w:rPr>
                                <w:spacing w:val="-2"/>
                                <w:sz w:val="16"/>
                              </w:rPr>
                              <w:t>831,891.00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Otros</w:t>
                            </w:r>
                            <w:r>
                              <w:rPr>
                                <w:spacing w:val="-2"/>
                                <w:sz w:val="16"/>
                              </w:rPr>
                              <w:t xml:space="preserve"> 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88,616.00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Accesorios</w:t>
                            </w:r>
                            <w:r>
                              <w:rPr>
                                <w:spacing w:val="-7"/>
                                <w:sz w:val="16"/>
                              </w:rPr>
                              <w:t xml:space="preserve"> </w:t>
                            </w:r>
                            <w:r>
                              <w:rPr>
                                <w:sz w:val="16"/>
                              </w:rPr>
                              <w:t>de</w:t>
                            </w:r>
                            <w:r>
                              <w:rPr>
                                <w:spacing w:val="-5"/>
                                <w:sz w:val="16"/>
                              </w:rPr>
                              <w:t xml:space="preserve"> </w:t>
                            </w:r>
                            <w:r>
                              <w:rPr>
                                <w:spacing w:val="-2"/>
                                <w:sz w:val="16"/>
                              </w:rPr>
                              <w:t>Derechos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7,580.00</w:t>
                            </w:r>
                          </w:p>
                        </w:tc>
                      </w:tr>
                      <w:tr>
                        <w:trPr>
                          <w:trHeight w:val="73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132" w:hanging="0"/>
                              <w:jc w:val="both"/>
                              <w:rPr>
                                <w:sz w:val="16"/>
                              </w:rPr>
                            </w:pPr>
                            <w:r>
                              <w:rPr>
                                <w:sz w:val="16"/>
                              </w:rPr>
                              <w:t>Derechos</w:t>
                            </w:r>
                            <w:r>
                              <w:rPr>
                                <w:spacing w:val="-1"/>
                                <w:sz w:val="16"/>
                              </w:rPr>
                              <w:t xml:space="preserve"> </w:t>
                            </w:r>
                            <w:r>
                              <w:rPr>
                                <w:sz w:val="16"/>
                              </w:rPr>
                              <w:t>no Comprendidos en la</w:t>
                            </w:r>
                            <w:r>
                              <w:rPr>
                                <w:spacing w:val="-1"/>
                                <w:sz w:val="16"/>
                              </w:rPr>
                              <w:t xml:space="preserve"> </w:t>
                            </w:r>
                            <w:r>
                              <w:rPr>
                                <w:sz w:val="16"/>
                              </w:rPr>
                              <w:t>Ley de</w:t>
                            </w:r>
                            <w:r>
                              <w:rPr>
                                <w:spacing w:val="40"/>
                                <w:sz w:val="16"/>
                              </w:rPr>
                              <w:t xml:space="preserve"> </w:t>
                            </w: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z w:val="16"/>
                              </w:rPr>
                              <w:t>Fiscales Anteriores Pendientes de</w:t>
                            </w:r>
                          </w:p>
                          <w:p>
                            <w:pPr>
                              <w:pStyle w:val="TableParagraph"/>
                              <w:widowControl w:val="false"/>
                              <w:spacing w:lineRule="exact" w:line="158"/>
                              <w:ind w:left="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Productos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2,729.00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pacing w:val="-2"/>
                                <w:sz w:val="16"/>
                              </w:rPr>
                              <w:t>Productos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2,729.00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132" w:hanging="0"/>
                              <w:jc w:val="both"/>
                              <w:rPr>
                                <w:sz w:val="16"/>
                              </w:rPr>
                            </w:pPr>
                            <w:r>
                              <w:rPr>
                                <w:sz w:val="16"/>
                              </w:rPr>
                              <w:t>Productos</w:t>
                            </w:r>
                            <w:r>
                              <w:rPr>
                                <w:spacing w:val="-7"/>
                                <w:sz w:val="16"/>
                              </w:rPr>
                              <w:t xml:space="preserve"> </w:t>
                            </w:r>
                            <w:r>
                              <w:rPr>
                                <w:sz w:val="16"/>
                              </w:rPr>
                              <w:t>no</w:t>
                            </w:r>
                            <w:r>
                              <w:rPr>
                                <w:spacing w:val="-6"/>
                                <w:sz w:val="16"/>
                              </w:rPr>
                              <w:t xml:space="preserve"> </w:t>
                            </w:r>
                            <w:r>
                              <w:rPr>
                                <w:sz w:val="16"/>
                              </w:rPr>
                              <w:t>Comprendidos</w:t>
                            </w:r>
                            <w:r>
                              <w:rPr>
                                <w:spacing w:val="-5"/>
                                <w:sz w:val="16"/>
                              </w:rPr>
                              <w:t xml:space="preserve"> </w:t>
                            </w:r>
                            <w:r>
                              <w:rPr>
                                <w:sz w:val="16"/>
                              </w:rPr>
                              <w:t>en</w:t>
                            </w:r>
                            <w:r>
                              <w:rPr>
                                <w:spacing w:val="-6"/>
                                <w:sz w:val="16"/>
                              </w:rPr>
                              <w:t xml:space="preserve"> </w:t>
                            </w:r>
                            <w:r>
                              <w:rPr>
                                <w:sz w:val="16"/>
                              </w:rPr>
                              <w:t>la</w:t>
                            </w:r>
                            <w:r>
                              <w:rPr>
                                <w:spacing w:val="-7"/>
                                <w:sz w:val="16"/>
                              </w:rPr>
                              <w:t xml:space="preserve"> </w:t>
                            </w:r>
                            <w:r>
                              <w:rPr>
                                <w:sz w:val="16"/>
                              </w:rPr>
                              <w:t>Ley</w:t>
                            </w:r>
                            <w:r>
                              <w:rPr>
                                <w:spacing w:val="-6"/>
                                <w:sz w:val="16"/>
                              </w:rPr>
                              <w:t xml:space="preserve"> </w:t>
                            </w:r>
                            <w:r>
                              <w:rPr>
                                <w:sz w:val="16"/>
                              </w:rPr>
                              <w:t>de</w:t>
                            </w:r>
                            <w:r>
                              <w:rPr>
                                <w:spacing w:val="40"/>
                                <w:sz w:val="16"/>
                              </w:rPr>
                              <w:t xml:space="preserve"> </w:t>
                            </w: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z w:val="16"/>
                              </w:rPr>
                              <w:t>Fiscales Anteriores Pendientes de</w:t>
                            </w:r>
                          </w:p>
                          <w:p>
                            <w:pPr>
                              <w:pStyle w:val="TableParagraph"/>
                              <w:widowControl w:val="false"/>
                              <w:spacing w:lineRule="exact" w:line="158"/>
                              <w:ind w:left="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8" w:after="0"/>
                              <w:rPr>
                                <w:sz w:val="16"/>
                              </w:rPr>
                            </w:pPr>
                            <w:r>
                              <w:rPr>
                                <w:sz w:val="16"/>
                              </w:rPr>
                            </w:r>
                          </w:p>
                          <w:p>
                            <w:pPr>
                              <w:pStyle w:val="TableParagraph"/>
                              <w:widowControl w:val="false"/>
                              <w:spacing w:before="1" w:after="0"/>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b/>
                                <w:b/>
                                <w:sz w:val="16"/>
                              </w:rPr>
                            </w:pPr>
                            <w:r>
                              <w:rPr>
                                <w:b/>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b/>
                                <w:b/>
                                <w:sz w:val="16"/>
                              </w:rPr>
                            </w:pPr>
                            <w:r>
                              <w:rPr>
                                <w:b/>
                                <w:spacing w:val="-2"/>
                                <w:sz w:val="16"/>
                              </w:rPr>
                              <w:t>1,862.00</w:t>
                            </w:r>
                          </w:p>
                        </w:tc>
                      </w:tr>
                      <w:tr>
                        <w:trPr>
                          <w:trHeight w:val="241"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2"/>
                                <w:sz w:val="16"/>
                              </w:rPr>
                              <w:t>1,862.00</w:t>
                            </w:r>
                          </w:p>
                        </w:tc>
                      </w:tr>
                      <w:tr>
                        <w:trPr>
                          <w:trHeight w:val="238"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pacing w:val="-2"/>
                                <w:sz w:val="16"/>
                              </w:rPr>
                              <w:t>Aprovechamientos</w:t>
                            </w:r>
                            <w:r>
                              <w:rPr>
                                <w:spacing w:val="18"/>
                                <w:sz w:val="16"/>
                              </w:rPr>
                              <w:t xml:space="preserve"> </w:t>
                            </w:r>
                            <w:r>
                              <w:rPr>
                                <w:spacing w:val="-2"/>
                                <w:sz w:val="16"/>
                              </w:rPr>
                              <w:t>Patrimoniales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0" w:right="8" w:hanging="0"/>
                              <w:jc w:val="right"/>
                              <w:rPr>
                                <w:sz w:val="16"/>
                              </w:rPr>
                            </w:pPr>
                            <w:r>
                              <w:rPr>
                                <w:spacing w:val="-4"/>
                                <w:sz w:val="16"/>
                              </w:rPr>
                              <w:t>0.00</w:t>
                            </w:r>
                          </w:p>
                        </w:tc>
                      </w:tr>
                      <w:tr>
                        <w:trPr>
                          <w:trHeight w:val="23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Aprovechamientos</w:t>
                            </w:r>
                            <w:r>
                              <w:rPr>
                                <w:spacing w:val="-10"/>
                                <w:sz w:val="16"/>
                              </w:rPr>
                              <w:t xml:space="preserve"> </w:t>
                            </w:r>
                            <w:r>
                              <w:rPr>
                                <w:sz w:val="16"/>
                              </w:rPr>
                              <w:t>no</w:t>
                            </w:r>
                            <w:r>
                              <w:rPr>
                                <w:spacing w:val="-9"/>
                                <w:sz w:val="16"/>
                              </w:rPr>
                              <w:t xml:space="preserve"> </w:t>
                            </w:r>
                            <w:r>
                              <w:rPr>
                                <w:sz w:val="16"/>
                              </w:rPr>
                              <w:t>Comprendidos</w:t>
                            </w:r>
                            <w:r>
                              <w:rPr>
                                <w:spacing w:val="-8"/>
                                <w:sz w:val="16"/>
                              </w:rPr>
                              <w:t xml:space="preserve"> </w:t>
                            </w:r>
                            <w:r>
                              <w:rPr>
                                <w:sz w:val="16"/>
                              </w:rPr>
                              <w:t>en</w:t>
                            </w:r>
                            <w:r>
                              <w:rPr>
                                <w:spacing w:val="-9"/>
                                <w:sz w:val="16"/>
                              </w:rPr>
                              <w:t xml:space="preserve"> </w:t>
                            </w:r>
                            <w:r>
                              <w:rPr>
                                <w:sz w:val="16"/>
                              </w:rPr>
                              <w:t>la</w:t>
                            </w:r>
                            <w:r>
                              <w:rPr>
                                <w:spacing w:val="40"/>
                                <w:sz w:val="16"/>
                              </w:rPr>
                              <w:t xml:space="preserve"> </w:t>
                            </w:r>
                            <w:r>
                              <w:rPr>
                                <w:sz w:val="16"/>
                              </w:rPr>
                              <w:t>Ley de Ingresos Vigentes, Causados en</w:t>
                            </w:r>
                            <w:r>
                              <w:rPr>
                                <w:spacing w:val="40"/>
                                <w:sz w:val="16"/>
                              </w:rPr>
                              <w:t xml:space="preserve"> </w:t>
                            </w:r>
                            <w:r>
                              <w:rPr>
                                <w:sz w:val="16"/>
                              </w:rPr>
                              <w:t>Ejercicios Fiscales Anteriores Pendientes</w:t>
                            </w:r>
                          </w:p>
                          <w:p>
                            <w:pPr>
                              <w:pStyle w:val="TableParagraph"/>
                              <w:widowControl w:val="false"/>
                              <w:spacing w:lineRule="exact" w:line="158"/>
                              <w:ind w:left="4" w:right="0" w:hanging="0"/>
                              <w:rPr>
                                <w:sz w:val="16"/>
                              </w:rPr>
                            </w:pPr>
                            <w:r>
                              <w:rPr>
                                <w:sz w:val="16"/>
                              </w:rPr>
                              <w:t>de</w:t>
                            </w:r>
                            <w:r>
                              <w:rPr>
                                <w:spacing w:val="-6"/>
                                <w:sz w:val="16"/>
                              </w:rPr>
                              <w:t xml:space="preserve"> </w:t>
                            </w:r>
                            <w:r>
                              <w:rPr>
                                <w:sz w:val="16"/>
                              </w:rPr>
                              <w:t>Liquidación</w:t>
                            </w:r>
                            <w:r>
                              <w:rPr>
                                <w:spacing w:val="-4"/>
                                <w:sz w:val="16"/>
                              </w:rPr>
                              <w:t xml:space="preserve"> </w:t>
                            </w:r>
                            <w:r>
                              <w:rPr>
                                <w:sz w:val="16"/>
                              </w:rPr>
                              <w:t>o</w:t>
                            </w:r>
                            <w:r>
                              <w:rPr>
                                <w:spacing w:val="-4"/>
                                <w:sz w:val="16"/>
                              </w:rPr>
                              <w:t xml:space="preserve"> Pago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46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43" w:hanging="0"/>
                              <w:rPr>
                                <w:b/>
                                <w:b/>
                                <w:sz w:val="16"/>
                              </w:rPr>
                            </w:pPr>
                            <w:r>
                              <w:rPr>
                                <w:b/>
                                <w:sz w:val="16"/>
                              </w:rPr>
                              <w:t>Ingresos por Venta de Bienes,</w:t>
                            </w:r>
                            <w:r>
                              <w:rPr>
                                <w:b/>
                                <w:spacing w:val="40"/>
                                <w:sz w:val="16"/>
                              </w:rPr>
                              <w:t xml:space="preserve"> </w:t>
                            </w:r>
                            <w:r>
                              <w:rPr>
                                <w:b/>
                                <w:sz w:val="16"/>
                              </w:rPr>
                              <w:t>Prestación</w:t>
                            </w:r>
                            <w:r>
                              <w:rPr>
                                <w:b/>
                                <w:spacing w:val="-8"/>
                                <w:sz w:val="16"/>
                              </w:rPr>
                              <w:t xml:space="preserve"> </w:t>
                            </w:r>
                            <w:r>
                              <w:rPr>
                                <w:b/>
                                <w:sz w:val="16"/>
                              </w:rPr>
                              <w:t>de</w:t>
                            </w:r>
                            <w:r>
                              <w:rPr>
                                <w:b/>
                                <w:spacing w:val="-7"/>
                                <w:sz w:val="16"/>
                              </w:rPr>
                              <w:t xml:space="preserve"> </w:t>
                            </w:r>
                            <w:r>
                              <w:rPr>
                                <w:b/>
                                <w:sz w:val="16"/>
                              </w:rPr>
                              <w:t>Servicios</w:t>
                            </w:r>
                            <w:r>
                              <w:rPr>
                                <w:b/>
                                <w:spacing w:val="-10"/>
                                <w:sz w:val="16"/>
                              </w:rPr>
                              <w:t xml:space="preserve"> </w:t>
                            </w:r>
                            <w:r>
                              <w:rPr>
                                <w:b/>
                                <w:sz w:val="16"/>
                              </w:rPr>
                              <w:t>y</w:t>
                            </w:r>
                            <w:r>
                              <w:rPr>
                                <w:b/>
                                <w:spacing w:val="-7"/>
                                <w:sz w:val="16"/>
                              </w:rPr>
                              <w:t xml:space="preserve"> </w:t>
                            </w:r>
                            <w:r>
                              <w:rPr>
                                <w:b/>
                                <w:sz w:val="16"/>
                              </w:rPr>
                              <w:t>Otros</w:t>
                            </w:r>
                            <w:r>
                              <w:rPr>
                                <w:b/>
                                <w:spacing w:val="-8"/>
                                <w:sz w:val="16"/>
                              </w:rPr>
                              <w:t xml:space="preserve"> </w:t>
                            </w:r>
                            <w:r>
                              <w:rPr>
                                <w:b/>
                                <w:sz w:val="16"/>
                              </w:rPr>
                              <w:t>Ingresos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7" w:after="0"/>
                              <w:rPr>
                                <w:sz w:val="16"/>
                              </w:rPr>
                            </w:pPr>
                            <w:r>
                              <w:rPr>
                                <w:sz w:val="16"/>
                              </w:rPr>
                            </w:r>
                          </w:p>
                          <w:p>
                            <w:pPr>
                              <w:pStyle w:val="TableParagraph"/>
                              <w:widowControl w:val="false"/>
                              <w:ind w:left="0" w:right="8" w:hanging="0"/>
                              <w:jc w:val="right"/>
                              <w:rPr>
                                <w:b/>
                                <w:b/>
                                <w:sz w:val="16"/>
                              </w:rPr>
                            </w:pPr>
                            <w:r>
                              <w:rPr>
                                <w:b/>
                                <w:spacing w:val="-4"/>
                                <w:sz w:val="16"/>
                              </w:rPr>
                              <w:t>0.00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8"/>
                                <w:sz w:val="16"/>
                              </w:rPr>
                              <w:t xml:space="preserve"> </w:t>
                            </w:r>
                            <w:r>
                              <w:rPr>
                                <w:sz w:val="16"/>
                              </w:rPr>
                              <w:t>por</w:t>
                            </w:r>
                            <w:r>
                              <w:rPr>
                                <w:spacing w:val="-7"/>
                                <w:sz w:val="16"/>
                              </w:rPr>
                              <w:t xml:space="preserve"> </w:t>
                            </w:r>
                            <w:r>
                              <w:rPr>
                                <w:sz w:val="16"/>
                              </w:rPr>
                              <w:t>Ventas</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Instituciones Públicas de</w:t>
                            </w:r>
                          </w:p>
                          <w:p>
                            <w:pPr>
                              <w:pStyle w:val="TableParagraph"/>
                              <w:widowControl w:val="false"/>
                              <w:spacing w:lineRule="exact" w:line="157"/>
                              <w:ind w:left="4" w:right="0" w:hanging="0"/>
                              <w:rPr>
                                <w:sz w:val="16"/>
                              </w:rPr>
                            </w:pPr>
                            <w:r>
                              <w:rPr>
                                <w:sz w:val="16"/>
                              </w:rPr>
                              <w:t>Seguridad</w:t>
                            </w:r>
                            <w:r>
                              <w:rPr>
                                <w:spacing w:val="-9"/>
                                <w:sz w:val="16"/>
                              </w:rPr>
                              <w:t xml:space="preserve"> </w:t>
                            </w:r>
                            <w:r>
                              <w:rPr>
                                <w:spacing w:val="-2"/>
                                <w:sz w:val="16"/>
                              </w:rPr>
                              <w:t>Social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550"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w:t>
                            </w:r>
                            <w:r>
                              <w:rPr>
                                <w:spacing w:val="-5"/>
                                <w:sz w:val="16"/>
                              </w:rPr>
                              <w:t xml:space="preserve"> </w:t>
                            </w:r>
                            <w:r>
                              <w:rPr>
                                <w:sz w:val="16"/>
                              </w:rPr>
                              <w:t>Servicios</w:t>
                            </w:r>
                            <w:r>
                              <w:rPr>
                                <w:spacing w:val="-7"/>
                                <w:sz w:val="16"/>
                              </w:rPr>
                              <w:t xml:space="preserve"> </w:t>
                            </w:r>
                            <w:r>
                              <w:rPr>
                                <w:sz w:val="16"/>
                              </w:rPr>
                              <w:t>de</w:t>
                            </w:r>
                            <w:r>
                              <w:rPr>
                                <w:spacing w:val="-5"/>
                                <w:sz w:val="16"/>
                              </w:rPr>
                              <w:t xml:space="preserve"> </w:t>
                            </w:r>
                            <w:r>
                              <w:rPr>
                                <w:sz w:val="16"/>
                              </w:rPr>
                              <w:t>Empresas</w:t>
                            </w:r>
                            <w:r>
                              <w:rPr>
                                <w:spacing w:val="-5"/>
                                <w:sz w:val="16"/>
                              </w:rPr>
                              <w:t xml:space="preserve"> </w:t>
                            </w:r>
                            <w:r>
                              <w:rPr>
                                <w:sz w:val="16"/>
                              </w:rPr>
                              <w:t>Productivas</w:t>
                            </w:r>
                            <w:r>
                              <w:rPr>
                                <w:spacing w:val="-7"/>
                                <w:sz w:val="16"/>
                              </w:rPr>
                              <w:t xml:space="preserve"> </w:t>
                            </w:r>
                            <w:r>
                              <w:rPr>
                                <w:spacing w:val="-5"/>
                                <w:sz w:val="16"/>
                              </w:rPr>
                              <w:t>del</w:t>
                            </w:r>
                          </w:p>
                          <w:p>
                            <w:pPr>
                              <w:pStyle w:val="TableParagraph"/>
                              <w:widowControl w:val="false"/>
                              <w:spacing w:lineRule="exact" w:line="157"/>
                              <w:ind w:left="4" w:right="0" w:hanging="0"/>
                              <w:rPr>
                                <w:sz w:val="16"/>
                              </w:rPr>
                            </w:pPr>
                            <w:r>
                              <w:rPr>
                                <w:spacing w:val="-2"/>
                                <w:sz w:val="16"/>
                              </w:rPr>
                              <w:t>Estado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8"/>
                                <w:sz w:val="16"/>
                              </w:rPr>
                              <w:t xml:space="preserve"> </w:t>
                            </w:r>
                            <w:r>
                              <w:rPr>
                                <w:sz w:val="16"/>
                              </w:rPr>
                              <w:t>por</w:t>
                            </w:r>
                            <w:r>
                              <w:rPr>
                                <w:spacing w:val="-7"/>
                                <w:sz w:val="16"/>
                              </w:rPr>
                              <w:t xml:space="preserve"> </w:t>
                            </w:r>
                            <w:r>
                              <w:rPr>
                                <w:sz w:val="16"/>
                              </w:rPr>
                              <w:t>Ventas</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Entidades Paraestatales y</w:t>
                            </w:r>
                          </w:p>
                          <w:p>
                            <w:pPr>
                              <w:pStyle w:val="TableParagraph"/>
                              <w:widowControl w:val="false"/>
                              <w:spacing w:lineRule="exact" w:line="184"/>
                              <w:ind w:left="4" w:right="0" w:hanging="0"/>
                              <w:rPr>
                                <w:sz w:val="16"/>
                              </w:rPr>
                            </w:pPr>
                            <w:r>
                              <w:rPr>
                                <w:sz w:val="16"/>
                              </w:rPr>
                              <w:t>Fideicomisos</w:t>
                            </w:r>
                            <w:r>
                              <w:rPr>
                                <w:spacing w:val="-10"/>
                                <w:sz w:val="16"/>
                              </w:rPr>
                              <w:t xml:space="preserve"> </w:t>
                            </w:r>
                            <w:r>
                              <w:rPr>
                                <w:sz w:val="16"/>
                              </w:rPr>
                              <w:t>No</w:t>
                            </w:r>
                            <w:r>
                              <w:rPr>
                                <w:spacing w:val="-10"/>
                                <w:sz w:val="16"/>
                              </w:rPr>
                              <w:t xml:space="preserve"> </w:t>
                            </w:r>
                            <w:r>
                              <w:rPr>
                                <w:sz w:val="16"/>
                              </w:rPr>
                              <w:t>Empresariales</w:t>
                            </w:r>
                            <w:r>
                              <w:rPr>
                                <w:spacing w:val="-10"/>
                                <w:sz w:val="16"/>
                              </w:rPr>
                              <w:t xml:space="preserve"> </w:t>
                            </w:r>
                            <w:r>
                              <w:rPr>
                                <w:sz w:val="16"/>
                              </w:rPr>
                              <w:t>y</w:t>
                            </w:r>
                            <w:r>
                              <w:rPr>
                                <w:spacing w:val="-8"/>
                                <w:sz w:val="16"/>
                              </w:rPr>
                              <w:t xml:space="preserve"> </w:t>
                            </w:r>
                            <w:r>
                              <w:rPr>
                                <w:sz w:val="16"/>
                              </w:rPr>
                              <w:t>No</w:t>
                            </w:r>
                            <w:r>
                              <w:rPr>
                                <w:spacing w:val="40"/>
                                <w:sz w:val="16"/>
                              </w:rPr>
                              <w:t xml:space="preserve"> </w:t>
                            </w:r>
                            <w:r>
                              <w:rPr>
                                <w:spacing w:val="-2"/>
                                <w:sz w:val="16"/>
                              </w:rPr>
                              <w:t>Financieros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2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firstLine="4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6"/>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 No Financieras con</w:t>
                            </w:r>
                          </w:p>
                          <w:p>
                            <w:pPr>
                              <w:pStyle w:val="TableParagraph"/>
                              <w:widowControl w:val="false"/>
                              <w:spacing w:lineRule="exact" w:line="158"/>
                              <w:ind w:left="4" w:right="0" w:hanging="0"/>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3"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10"/>
                                <w:sz w:val="16"/>
                              </w:rPr>
                              <w:t xml:space="preserve"> </w:t>
                            </w:r>
                            <w:r>
                              <w:rPr>
                                <w:sz w:val="16"/>
                              </w:rPr>
                              <w:t>Financieras</w:t>
                            </w:r>
                            <w:r>
                              <w:rPr>
                                <w:spacing w:val="-10"/>
                                <w:sz w:val="16"/>
                              </w:rPr>
                              <w:t xml:space="preserve"> </w:t>
                            </w:r>
                            <w:r>
                              <w:rPr>
                                <w:sz w:val="16"/>
                              </w:rPr>
                              <w:t>Monetarias</w:t>
                            </w:r>
                            <w:r>
                              <w:rPr>
                                <w:spacing w:val="-10"/>
                                <w:sz w:val="16"/>
                              </w:rPr>
                              <w:t xml:space="preserve"> </w:t>
                            </w:r>
                            <w:r>
                              <w:rPr>
                                <w:sz w:val="16"/>
                              </w:rPr>
                              <w:t>con</w:t>
                            </w:r>
                          </w:p>
                          <w:p>
                            <w:pPr>
                              <w:pStyle w:val="TableParagraph"/>
                              <w:widowControl w:val="false"/>
                              <w:spacing w:lineRule="exact" w:line="158"/>
                              <w:ind w:left="4" w:right="0" w:hanging="0"/>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Entidades Paraestatales</w:t>
                            </w:r>
                            <w:r>
                              <w:rPr>
                                <w:spacing w:val="40"/>
                                <w:sz w:val="16"/>
                              </w:rPr>
                              <w:t xml:space="preserve"> </w:t>
                            </w:r>
                            <w:r>
                              <w:rPr>
                                <w:sz w:val="16"/>
                              </w:rPr>
                              <w:t>Empresariales</w:t>
                            </w:r>
                            <w:r>
                              <w:rPr>
                                <w:spacing w:val="-3"/>
                                <w:sz w:val="16"/>
                              </w:rPr>
                              <w:t xml:space="preserve"> </w:t>
                            </w:r>
                            <w:r>
                              <w:rPr>
                                <w:sz w:val="16"/>
                              </w:rPr>
                              <w:t>Financieras</w:t>
                            </w:r>
                            <w:r>
                              <w:rPr>
                                <w:spacing w:val="-3"/>
                                <w:sz w:val="16"/>
                              </w:rPr>
                              <w:t xml:space="preserve"> </w:t>
                            </w:r>
                            <w:r>
                              <w:rPr>
                                <w:sz w:val="16"/>
                              </w:rPr>
                              <w:t>No</w:t>
                            </w:r>
                            <w:r>
                              <w:rPr>
                                <w:spacing w:val="-2"/>
                                <w:sz w:val="16"/>
                              </w:rPr>
                              <w:t xml:space="preserve"> </w:t>
                            </w:r>
                            <w:r>
                              <w:rPr>
                                <w:sz w:val="16"/>
                              </w:rPr>
                              <w:t>Monetarias</w:t>
                            </w:r>
                          </w:p>
                          <w:p>
                            <w:pPr>
                              <w:pStyle w:val="TableParagraph"/>
                              <w:widowControl w:val="false"/>
                              <w:spacing w:lineRule="exact" w:line="158"/>
                              <w:ind w:left="4" w:right="0" w:hanging="0"/>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ind w:left="0" w:right="8" w:hanging="0"/>
                              <w:jc w:val="right"/>
                              <w:rPr>
                                <w:sz w:val="16"/>
                              </w:rPr>
                            </w:pPr>
                            <w:r>
                              <w:rPr>
                                <w:spacing w:val="-4"/>
                                <w:sz w:val="16"/>
                              </w:rPr>
                              <w:t>0.00</w:t>
                            </w:r>
                          </w:p>
                        </w:tc>
                      </w:tr>
                      <w:tr>
                        <w:trPr>
                          <w:trHeight w:val="733"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4"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40"/>
                                <w:sz w:val="16"/>
                              </w:rPr>
                              <w:t xml:space="preserve"> </w:t>
                            </w:r>
                            <w:r>
                              <w:rPr>
                                <w:sz w:val="16"/>
                              </w:rPr>
                              <w:t>de Servicios de Fideicomisos Financieros</w:t>
                            </w:r>
                          </w:p>
                          <w:p>
                            <w:pPr>
                              <w:pStyle w:val="TableParagraph"/>
                              <w:widowControl w:val="false"/>
                              <w:spacing w:lineRule="exact" w:line="182"/>
                              <w:ind w:left="4" w:right="0" w:hanging="0"/>
                              <w:rPr>
                                <w:sz w:val="16"/>
                              </w:rPr>
                            </w:pPr>
                            <w:r>
                              <w:rPr>
                                <w:sz w:val="16"/>
                              </w:rPr>
                              <w:t>Públicos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6" w:after="0"/>
                              <w:rPr>
                                <w:sz w:val="16"/>
                              </w:rPr>
                            </w:pPr>
                            <w:r>
                              <w:rPr>
                                <w:sz w:val="16"/>
                              </w:rPr>
                            </w:r>
                          </w:p>
                          <w:p>
                            <w:pPr>
                              <w:pStyle w:val="TableParagraph"/>
                              <w:widowControl w:val="false"/>
                              <w:spacing w:before="1" w:after="0"/>
                              <w:ind w:left="0" w:right="8" w:hanging="0"/>
                              <w:jc w:val="right"/>
                              <w:rPr>
                                <w:sz w:val="16"/>
                              </w:rPr>
                            </w:pPr>
                            <w:r>
                              <w:rPr>
                                <w:spacing w:val="-4"/>
                                <w:sz w:val="16"/>
                              </w:rPr>
                              <w:t>0.00</w:t>
                            </w:r>
                          </w:p>
                        </w:tc>
                      </w:tr>
                      <w:tr>
                        <w:trPr>
                          <w:trHeight w:val="699"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 w:after="0"/>
                              <w:ind w:left="4"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 de los Poderes Legislativo y</w:t>
                            </w:r>
                            <w:r>
                              <w:rPr>
                                <w:spacing w:val="40"/>
                                <w:sz w:val="16"/>
                              </w:rPr>
                              <w:t xml:space="preserve"> </w:t>
                            </w:r>
                            <w:r>
                              <w:rPr>
                                <w:sz w:val="16"/>
                              </w:rPr>
                              <w:t>Judicial, y de los Órganos Autónomos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79" w:after="0"/>
                              <w:rPr>
                                <w:sz w:val="16"/>
                              </w:rPr>
                            </w:pPr>
                            <w:r>
                              <w:rPr>
                                <w:sz w:val="16"/>
                              </w:rPr>
                            </w:r>
                          </w:p>
                          <w:p>
                            <w:pPr>
                              <w:pStyle w:val="TableParagraph"/>
                              <w:widowControl w:val="false"/>
                              <w:ind w:left="0" w:right="8" w:hanging="0"/>
                              <w:jc w:val="right"/>
                              <w:rPr>
                                <w:sz w:val="16"/>
                              </w:rPr>
                            </w:pPr>
                            <w:r>
                              <w:rPr>
                                <w:spacing w:val="-4"/>
                                <w:sz w:val="16"/>
                              </w:rPr>
                              <w:t>0.00</w:t>
                            </w:r>
                          </w:p>
                        </w:tc>
                      </w:tr>
                      <w:tr>
                        <w:trPr>
                          <w:trHeight w:val="241" w:hRule="atLeast"/>
                        </w:trPr>
                        <w:tc>
                          <w:tcPr>
                            <w:tcW w:w="28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3" w:after="0"/>
                              <w:ind w:left="4" w:right="0" w:hanging="0"/>
                              <w:rPr>
                                <w:sz w:val="16"/>
                              </w:rPr>
                            </w:pPr>
                            <w:r>
                              <w:rPr>
                                <w:sz w:val="16"/>
                              </w:rPr>
                              <w:t>Otros</w:t>
                            </w:r>
                            <w:r>
                              <w:rPr>
                                <w:spacing w:val="-2"/>
                                <w:sz w:val="16"/>
                              </w:rPr>
                              <w:t xml:space="preserve"> Ingresos</w:t>
                            </w:r>
                          </w:p>
                        </w:tc>
                        <w:tc>
                          <w:tcPr>
                            <w:tcW w:w="175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8" w:hanging="0"/>
                              <w:jc w:val="right"/>
                              <w:rPr>
                                <w:sz w:val="16"/>
                              </w:rPr>
                            </w:pPr>
                            <w:r>
                              <w:rPr>
                                <w:spacing w:val="-4"/>
                                <w:sz w:val="16"/>
                              </w:rPr>
                              <w:t>0.00</w:t>
                            </w:r>
                          </w:p>
                        </w:tc>
                      </w:tr>
                    </w:tbl>
                    <w:p>
                      <w:pPr>
                        <w:pStyle w:val="Cuerpodetexto"/>
                        <w:rPr/>
                      </w:pPr>
                      <w:r>
                        <w:rPr/>
                      </w:r>
                    </w:p>
                  </w:txbxContent>
                </v:textbox>
                <w10:wrap type="none"/>
              </v:rect>
            </w:pict>
          </mc:Fallback>
        </mc:AlternateContent>
      </w:r>
    </w:p>
    <w:tbl>
      <w:tblPr>
        <w:tblW w:w="4553" w:type="dxa"/>
        <w:jc w:val="left"/>
        <w:tblInd w:w="5538" w:type="dxa"/>
        <w:tblLayout w:type="fixed"/>
        <w:tblCellMar>
          <w:top w:w="0" w:type="dxa"/>
          <w:left w:w="5" w:type="dxa"/>
          <w:bottom w:w="0" w:type="dxa"/>
          <w:right w:w="5" w:type="dxa"/>
        </w:tblCellMar>
        <w:tblLook w:val="01e0"/>
      </w:tblPr>
      <w:tblGrid>
        <w:gridCol w:w="2801"/>
        <w:gridCol w:w="1751"/>
      </w:tblGrid>
      <w:tr>
        <w:trPr>
          <w:trHeight w:val="724" w:hRule="atLeast"/>
        </w:trPr>
        <w:tc>
          <w:tcPr>
            <w:tcW w:w="28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 w:right="0" w:hanging="0"/>
              <w:rPr>
                <w:b/>
                <w:b/>
                <w:sz w:val="16"/>
              </w:rPr>
            </w:pPr>
            <w:r>
              <w:rPr>
                <w:b/>
                <w:sz w:val="16"/>
              </w:rPr>
              <w:t>Participaciones,</w:t>
            </w:r>
            <w:r>
              <w:rPr>
                <w:b/>
                <w:spacing w:val="-5"/>
                <w:sz w:val="16"/>
              </w:rPr>
              <w:t xml:space="preserve"> </w:t>
            </w:r>
            <w:r>
              <w:rPr>
                <w:b/>
                <w:sz w:val="16"/>
              </w:rPr>
              <w:t>Aportaciones,</w:t>
            </w:r>
            <w:r>
              <w:rPr>
                <w:b/>
                <w:spacing w:val="40"/>
                <w:sz w:val="16"/>
              </w:rPr>
              <w:t xml:space="preserve"> </w:t>
            </w:r>
            <w:r>
              <w:rPr>
                <w:b/>
                <w:sz w:val="16"/>
              </w:rPr>
              <w:t>Convenios, Incentivos Derivados de la</w:t>
            </w:r>
            <w:r>
              <w:rPr>
                <w:b/>
                <w:spacing w:val="40"/>
                <w:sz w:val="16"/>
              </w:rPr>
              <w:t xml:space="preserve"> </w:t>
            </w:r>
            <w:r>
              <w:rPr>
                <w:b/>
                <w:sz w:val="16"/>
              </w:rPr>
              <w:t>Colaboración</w:t>
            </w:r>
            <w:r>
              <w:rPr>
                <w:b/>
                <w:spacing w:val="-10"/>
                <w:sz w:val="16"/>
              </w:rPr>
              <w:t xml:space="preserve"> </w:t>
            </w:r>
            <w:r>
              <w:rPr>
                <w:b/>
                <w:sz w:val="16"/>
              </w:rPr>
              <w:t>Fiscal</w:t>
            </w:r>
            <w:r>
              <w:rPr>
                <w:b/>
                <w:spacing w:val="-9"/>
                <w:sz w:val="16"/>
              </w:rPr>
              <w:t xml:space="preserve"> </w:t>
            </w:r>
            <w:r>
              <w:rPr>
                <w:b/>
                <w:sz w:val="16"/>
              </w:rPr>
              <w:t>y</w:t>
            </w:r>
            <w:r>
              <w:rPr>
                <w:b/>
                <w:spacing w:val="-10"/>
                <w:sz w:val="16"/>
              </w:rPr>
              <w:t xml:space="preserve"> </w:t>
            </w:r>
            <w:r>
              <w:rPr>
                <w:b/>
                <w:sz w:val="16"/>
              </w:rPr>
              <w:t>Fondos</w:t>
            </w:r>
            <w:r>
              <w:rPr>
                <w:b/>
                <w:spacing w:val="-10"/>
                <w:sz w:val="16"/>
              </w:rPr>
              <w:t xml:space="preserve"> </w:t>
            </w:r>
            <w:r>
              <w:rPr>
                <w:b/>
                <w:sz w:val="16"/>
              </w:rPr>
              <w:t>Distintos</w:t>
            </w:r>
          </w:p>
          <w:p>
            <w:pPr>
              <w:pStyle w:val="TableParagraph"/>
              <w:widowControl w:val="false"/>
              <w:spacing w:lineRule="exact" w:line="150"/>
              <w:ind w:left="4" w:right="0" w:hanging="0"/>
              <w:rPr>
                <w:b/>
                <w:b/>
                <w:sz w:val="16"/>
              </w:rPr>
            </w:pPr>
            <w:r>
              <w:rPr>
                <w:b/>
                <w:sz w:val="16"/>
              </w:rPr>
              <w:t>de</w:t>
            </w:r>
            <w:r>
              <w:rPr>
                <w:b/>
                <w:spacing w:val="-2"/>
                <w:sz w:val="16"/>
              </w:rPr>
              <w:t xml:space="preserve"> Aportaciones</w:t>
            </w:r>
          </w:p>
        </w:tc>
        <w:tc>
          <w:tcPr>
            <w:tcW w:w="1751"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2" w:after="0"/>
              <w:rPr>
                <w:sz w:val="16"/>
              </w:rPr>
            </w:pPr>
            <w:r>
              <w:rPr>
                <w:sz w:val="16"/>
              </w:rPr>
            </w:r>
          </w:p>
          <w:p>
            <w:pPr>
              <w:pStyle w:val="TableParagraph"/>
              <w:widowControl w:val="false"/>
              <w:ind w:left="0" w:right="8" w:hanging="0"/>
              <w:jc w:val="right"/>
              <w:rPr>
                <w:b/>
                <w:b/>
                <w:sz w:val="16"/>
              </w:rPr>
            </w:pPr>
            <w:r>
              <w:rPr>
                <w:b/>
                <w:spacing w:val="-2"/>
                <w:sz w:val="16"/>
              </w:rPr>
              <w:t>53,617,873.00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pacing w:val="-2"/>
                <w:sz w:val="16"/>
              </w:rPr>
              <w:t>Participaciones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2"/>
                <w:sz w:val="16"/>
              </w:rPr>
              <w:t>35,576,606.00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pacing w:val="-2"/>
                <w:sz w:val="16"/>
              </w:rPr>
              <w:t>Aportaciones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2"/>
                <w:sz w:val="16"/>
              </w:rPr>
              <w:t>18,041,267.00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pacing w:val="-2"/>
                <w:sz w:val="16"/>
              </w:rPr>
              <w:t>Convenios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4"/>
                <w:sz w:val="16"/>
              </w:rPr>
              <w:t>0.00</w:t>
            </w:r>
          </w:p>
        </w:tc>
      </w:tr>
      <w:tr>
        <w:trPr>
          <w:trHeight w:val="35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 w:right="0" w:hanging="0"/>
              <w:rPr>
                <w:sz w:val="16"/>
              </w:rPr>
            </w:pPr>
            <w:r>
              <w:rPr>
                <w:sz w:val="16"/>
              </w:rPr>
              <w:t>Incentivos</w:t>
            </w:r>
            <w:r>
              <w:rPr>
                <w:spacing w:val="-10"/>
                <w:sz w:val="16"/>
              </w:rPr>
              <w:t xml:space="preserve"> </w:t>
            </w:r>
            <w:r>
              <w:rPr>
                <w:sz w:val="16"/>
              </w:rPr>
              <w:t>Derivados</w:t>
            </w:r>
            <w:r>
              <w:rPr>
                <w:spacing w:val="-10"/>
                <w:sz w:val="16"/>
              </w:rPr>
              <w:t xml:space="preserve"> </w:t>
            </w:r>
            <w:r>
              <w:rPr>
                <w:sz w:val="16"/>
              </w:rPr>
              <w:t>de</w:t>
            </w:r>
            <w:r>
              <w:rPr>
                <w:spacing w:val="-10"/>
                <w:sz w:val="16"/>
              </w:rPr>
              <w:t xml:space="preserve"> </w:t>
            </w:r>
            <w:r>
              <w:rPr>
                <w:sz w:val="16"/>
              </w:rPr>
              <w:t>la</w:t>
            </w:r>
            <w:r>
              <w:rPr>
                <w:spacing w:val="-10"/>
                <w:sz w:val="16"/>
              </w:rPr>
              <w:t xml:space="preserve"> </w:t>
            </w:r>
            <w:r>
              <w:rPr>
                <w:sz w:val="16"/>
              </w:rPr>
              <w:t>Colaboración</w:t>
            </w:r>
            <w:r>
              <w:rPr>
                <w:spacing w:val="40"/>
                <w:sz w:val="16"/>
              </w:rPr>
              <w:t xml:space="preserve"> </w:t>
            </w:r>
            <w:r>
              <w:rPr>
                <w:spacing w:val="-2"/>
                <w:sz w:val="16"/>
              </w:rPr>
              <w:t>Fiscal</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4"/>
                <w:sz w:val="16"/>
              </w:rPr>
              <w:t>0.00</w:t>
            </w:r>
          </w:p>
        </w:tc>
      </w:tr>
      <w:tr>
        <w:trPr>
          <w:trHeight w:val="213"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4"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0" w:right="8" w:hanging="0"/>
              <w:jc w:val="right"/>
              <w:rPr>
                <w:sz w:val="16"/>
              </w:rPr>
            </w:pPr>
            <w:r>
              <w:rPr>
                <w:spacing w:val="-4"/>
                <w:sz w:val="16"/>
              </w:rPr>
              <w:t>0.00</w:t>
            </w:r>
          </w:p>
        </w:tc>
      </w:tr>
      <w:tr>
        <w:trPr>
          <w:trHeight w:val="53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 w:right="0" w:hanging="0"/>
              <w:rPr>
                <w:b/>
                <w:b/>
                <w:sz w:val="16"/>
              </w:rPr>
            </w:pPr>
            <w:r>
              <w:rPr>
                <w:b/>
                <w:spacing w:val="-2"/>
                <w:sz w:val="16"/>
              </w:rPr>
              <w:t>Transferencias,</w:t>
            </w:r>
            <w:r>
              <w:rPr>
                <w:b/>
                <w:spacing w:val="14"/>
                <w:sz w:val="16"/>
              </w:rPr>
              <w:t xml:space="preserve"> </w:t>
            </w:r>
            <w:r>
              <w:rPr>
                <w:b/>
                <w:spacing w:val="-2"/>
                <w:sz w:val="16"/>
              </w:rPr>
              <w:t>Asignaciones,</w:t>
            </w:r>
            <w:r>
              <w:rPr>
                <w:b/>
                <w:spacing w:val="20"/>
                <w:sz w:val="16"/>
              </w:rPr>
              <w:t xml:space="preserve"> </w:t>
            </w:r>
            <w:r>
              <w:rPr>
                <w:b/>
                <w:spacing w:val="-2"/>
                <w:sz w:val="16"/>
              </w:rPr>
              <w:t>Subsidios</w:t>
            </w:r>
          </w:p>
          <w:p>
            <w:pPr>
              <w:pStyle w:val="TableParagraph"/>
              <w:widowControl w:val="false"/>
              <w:spacing w:lineRule="atLeast" w:line="180"/>
              <w:ind w:left="4" w:right="0" w:hanging="0"/>
              <w:rPr>
                <w:b/>
                <w:b/>
                <w:sz w:val="16"/>
              </w:rPr>
            </w:pPr>
            <w:r>
              <w:rPr>
                <w:b/>
                <w:sz w:val="16"/>
              </w:rPr>
              <w:t>y</w:t>
            </w:r>
            <w:r>
              <w:rPr>
                <w:b/>
                <w:spacing w:val="-9"/>
                <w:sz w:val="16"/>
              </w:rPr>
              <w:t xml:space="preserve"> </w:t>
            </w:r>
            <w:r>
              <w:rPr>
                <w:b/>
                <w:sz w:val="16"/>
              </w:rPr>
              <w:t>Subvenciones,</w:t>
            </w:r>
            <w:r>
              <w:rPr>
                <w:b/>
                <w:spacing w:val="-10"/>
                <w:sz w:val="16"/>
              </w:rPr>
              <w:t xml:space="preserve"> </w:t>
            </w:r>
            <w:r>
              <w:rPr>
                <w:b/>
                <w:sz w:val="16"/>
              </w:rPr>
              <w:t>y</w:t>
            </w:r>
            <w:r>
              <w:rPr>
                <w:b/>
                <w:spacing w:val="-10"/>
                <w:sz w:val="16"/>
              </w:rPr>
              <w:t xml:space="preserve"> </w:t>
            </w:r>
            <w:r>
              <w:rPr>
                <w:b/>
                <w:sz w:val="16"/>
              </w:rPr>
              <w:t>Pensiones</w:t>
            </w:r>
            <w:r>
              <w:rPr>
                <w:b/>
                <w:spacing w:val="-10"/>
                <w:sz w:val="16"/>
              </w:rPr>
              <w:t xml:space="preserve"> </w:t>
            </w:r>
            <w:r>
              <w:rPr>
                <w:b/>
                <w:sz w:val="16"/>
              </w:rPr>
              <w:t>y</w:t>
            </w:r>
            <w:r>
              <w:rPr>
                <w:b/>
                <w:spacing w:val="40"/>
                <w:sz w:val="16"/>
              </w:rPr>
              <w:t xml:space="preserve"> </w:t>
            </w:r>
            <w:r>
              <w:rPr>
                <w:b/>
                <w:spacing w:val="-2"/>
                <w:sz w:val="16"/>
              </w:rPr>
              <w:t>Jubilaciones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rPr>
                <w:sz w:val="16"/>
              </w:rPr>
            </w:pPr>
            <w:r>
              <w:rPr>
                <w:sz w:val="16"/>
              </w:rPr>
            </w:r>
          </w:p>
          <w:p>
            <w:pPr>
              <w:pStyle w:val="TableParagraph"/>
              <w:widowControl w:val="false"/>
              <w:ind w:left="0" w:right="8" w:hanging="0"/>
              <w:jc w:val="right"/>
              <w:rPr>
                <w:b/>
                <w:b/>
                <w:sz w:val="16"/>
              </w:rPr>
            </w:pPr>
            <w:r>
              <w:rPr>
                <w:b/>
                <w:spacing w:val="-4"/>
                <w:sz w:val="16"/>
              </w:rPr>
              <w:t>0.00</w:t>
            </w:r>
          </w:p>
        </w:tc>
      </w:tr>
      <w:tr>
        <w:trPr>
          <w:trHeight w:val="215"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1"/>
              <w:ind w:left="0" w:right="8" w:hanging="0"/>
              <w:jc w:val="right"/>
              <w:rPr>
                <w:sz w:val="16"/>
              </w:rPr>
            </w:pPr>
            <w:r>
              <w:rPr>
                <w:spacing w:val="-4"/>
                <w:sz w:val="16"/>
              </w:rPr>
              <w:t>0.00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4"/>
                <w:sz w:val="16"/>
              </w:rPr>
              <w:t>0.00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z w:val="16"/>
              </w:rPr>
              <w:t>Pensiones</w:t>
            </w:r>
            <w:r>
              <w:rPr>
                <w:spacing w:val="-4"/>
                <w:sz w:val="16"/>
              </w:rPr>
              <w:t xml:space="preserve"> </w:t>
            </w:r>
            <w:r>
              <w:rPr>
                <w:sz w:val="16"/>
              </w:rPr>
              <w:t>y</w:t>
            </w:r>
            <w:r>
              <w:rPr>
                <w:spacing w:val="-4"/>
                <w:sz w:val="16"/>
              </w:rPr>
              <w:t xml:space="preserve"> </w:t>
            </w:r>
            <w:r>
              <w:rPr>
                <w:spacing w:val="-2"/>
                <w:sz w:val="16"/>
              </w:rPr>
              <w:t>Jubilaciones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8" w:hanging="0"/>
              <w:jc w:val="right"/>
              <w:rPr>
                <w:sz w:val="16"/>
              </w:rPr>
            </w:pPr>
            <w:r>
              <w:rPr>
                <w:spacing w:val="-4"/>
                <w:sz w:val="16"/>
              </w:rPr>
              <w:t>0.00</w:t>
            </w:r>
          </w:p>
        </w:tc>
      </w:tr>
      <w:tr>
        <w:trPr>
          <w:trHeight w:val="53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4" w:right="0" w:hanging="0"/>
              <w:rPr>
                <w:sz w:val="16"/>
              </w:rPr>
            </w:pPr>
            <w:r>
              <w:rPr>
                <w:sz w:val="16"/>
              </w:rPr>
              <w:t>Transferencias</w:t>
            </w:r>
            <w:r>
              <w:rPr>
                <w:spacing w:val="-8"/>
                <w:sz w:val="16"/>
              </w:rPr>
              <w:t xml:space="preserve"> </w:t>
            </w:r>
            <w:r>
              <w:rPr>
                <w:sz w:val="16"/>
              </w:rPr>
              <w:t>del</w:t>
            </w:r>
            <w:r>
              <w:rPr>
                <w:spacing w:val="-7"/>
                <w:sz w:val="16"/>
              </w:rPr>
              <w:t xml:space="preserve"> </w:t>
            </w:r>
            <w:r>
              <w:rPr>
                <w:sz w:val="16"/>
              </w:rPr>
              <w:t>Fondo</w:t>
            </w:r>
            <w:r>
              <w:rPr>
                <w:spacing w:val="-7"/>
                <w:sz w:val="16"/>
              </w:rPr>
              <w:t xml:space="preserve"> </w:t>
            </w:r>
            <w:r>
              <w:rPr>
                <w:sz w:val="16"/>
              </w:rPr>
              <w:t>Mexicano</w:t>
            </w:r>
            <w:r>
              <w:rPr>
                <w:spacing w:val="-6"/>
                <w:sz w:val="16"/>
              </w:rPr>
              <w:t xml:space="preserve"> </w:t>
            </w:r>
            <w:r>
              <w:rPr>
                <w:spacing w:val="-5"/>
                <w:sz w:val="16"/>
              </w:rPr>
              <w:t>del</w:t>
            </w:r>
          </w:p>
          <w:p>
            <w:pPr>
              <w:pStyle w:val="TableParagraph"/>
              <w:widowControl w:val="false"/>
              <w:spacing w:lineRule="exact" w:line="182"/>
              <w:ind w:left="4" w:right="0" w:hanging="0"/>
              <w:rPr>
                <w:sz w:val="16"/>
              </w:rPr>
            </w:pPr>
            <w:r>
              <w:rPr>
                <w:sz w:val="16"/>
              </w:rPr>
              <w:t>Petróleo</w:t>
            </w:r>
            <w:r>
              <w:rPr>
                <w:spacing w:val="-8"/>
                <w:sz w:val="16"/>
              </w:rPr>
              <w:t xml:space="preserve"> </w:t>
            </w:r>
            <w:r>
              <w:rPr>
                <w:sz w:val="16"/>
              </w:rPr>
              <w:t>para</w:t>
            </w:r>
            <w:r>
              <w:rPr>
                <w:spacing w:val="-9"/>
                <w:sz w:val="16"/>
              </w:rPr>
              <w:t xml:space="preserve"> </w:t>
            </w:r>
            <w:r>
              <w:rPr>
                <w:sz w:val="16"/>
              </w:rPr>
              <w:t>la</w:t>
            </w:r>
            <w:r>
              <w:rPr>
                <w:spacing w:val="-7"/>
                <w:sz w:val="16"/>
              </w:rPr>
              <w:t xml:space="preserve"> </w:t>
            </w:r>
            <w:r>
              <w:rPr>
                <w:sz w:val="16"/>
              </w:rPr>
              <w:t>Estabilización</w:t>
            </w:r>
            <w:r>
              <w:rPr>
                <w:spacing w:val="-8"/>
                <w:sz w:val="16"/>
              </w:rPr>
              <w:t xml:space="preserve"> </w:t>
            </w:r>
            <w:r>
              <w:rPr>
                <w:sz w:val="16"/>
              </w:rPr>
              <w:t>y</w:t>
            </w:r>
            <w:r>
              <w:rPr>
                <w:spacing w:val="-8"/>
                <w:sz w:val="16"/>
              </w:rPr>
              <w:t xml:space="preserve"> </w:t>
            </w:r>
            <w:r>
              <w:rPr>
                <w:sz w:val="16"/>
              </w:rPr>
              <w:t>el</w:t>
            </w:r>
            <w:r>
              <w:rPr>
                <w:spacing w:val="40"/>
                <w:sz w:val="16"/>
              </w:rPr>
              <w:t xml:space="preserve"> </w:t>
            </w:r>
            <w:r>
              <w:rPr>
                <w:spacing w:val="-2"/>
                <w:sz w:val="16"/>
              </w:rPr>
              <w:t>Desarrollo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8" w:hanging="0"/>
              <w:jc w:val="right"/>
              <w:rPr>
                <w:sz w:val="16"/>
              </w:rPr>
            </w:pPr>
            <w:r>
              <w:rPr>
                <w:spacing w:val="-4"/>
                <w:sz w:val="16"/>
              </w:rPr>
              <w:t>0.00</w:t>
            </w:r>
          </w:p>
        </w:tc>
      </w:tr>
      <w:tr>
        <w:trPr>
          <w:trHeight w:val="217"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4"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0" w:right="8" w:hanging="0"/>
              <w:jc w:val="right"/>
              <w:rPr>
                <w:b/>
                <w:b/>
                <w:sz w:val="16"/>
              </w:rPr>
            </w:pPr>
            <w:r>
              <w:rPr>
                <w:b/>
                <w:spacing w:val="-4"/>
                <w:sz w:val="16"/>
              </w:rPr>
              <w:t>0.00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hanging="0"/>
              <w:rPr>
                <w:sz w:val="16"/>
              </w:rPr>
            </w:pPr>
            <w:r>
              <w:rPr>
                <w:spacing w:val="-2"/>
                <w:sz w:val="16"/>
              </w:rPr>
              <w:t>Endeudamiento</w:t>
            </w:r>
            <w:r>
              <w:rPr>
                <w:spacing w:val="15"/>
                <w:sz w:val="16"/>
              </w:rPr>
              <w:t xml:space="preserve"> </w:t>
            </w:r>
            <w:r>
              <w:rPr>
                <w:spacing w:val="-2"/>
                <w:sz w:val="16"/>
              </w:rPr>
              <w:t>Interno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8" w:hanging="0"/>
              <w:jc w:val="right"/>
              <w:rPr>
                <w:sz w:val="16"/>
              </w:rPr>
            </w:pPr>
            <w:r>
              <w:rPr>
                <w:spacing w:val="-4"/>
                <w:sz w:val="16"/>
              </w:rPr>
              <w:t>0.00</w:t>
            </w:r>
          </w:p>
        </w:tc>
      </w:tr>
      <w:tr>
        <w:trPr>
          <w:trHeight w:val="226" w:hRule="atLeast"/>
        </w:trPr>
        <w:tc>
          <w:tcPr>
            <w:tcW w:w="28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 w:right="0" w:hanging="0"/>
              <w:rPr>
                <w:sz w:val="16"/>
              </w:rPr>
            </w:pPr>
            <w:r>
              <w:rPr>
                <w:spacing w:val="-2"/>
                <w:sz w:val="16"/>
              </w:rPr>
              <w:t>Endeudamiento</w:t>
            </w:r>
            <w:r>
              <w:rPr>
                <w:spacing w:val="15"/>
                <w:sz w:val="16"/>
              </w:rPr>
              <w:t xml:space="preserve"> </w:t>
            </w:r>
            <w:r>
              <w:rPr>
                <w:spacing w:val="-2"/>
                <w:sz w:val="16"/>
              </w:rPr>
              <w:t>Externo</w:t>
            </w:r>
          </w:p>
        </w:tc>
        <w:tc>
          <w:tcPr>
            <w:tcW w:w="175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8" w:hanging="0"/>
              <w:jc w:val="right"/>
              <w:rPr>
                <w:sz w:val="16"/>
              </w:rPr>
            </w:pPr>
            <w:r>
              <w:rPr>
                <w:spacing w:val="-4"/>
                <w:sz w:val="16"/>
              </w:rPr>
              <w:t>0.00</w:t>
            </w:r>
          </w:p>
        </w:tc>
      </w:tr>
      <w:tr>
        <w:trPr>
          <w:trHeight w:val="238" w:hRule="atLeast"/>
        </w:trPr>
        <w:tc>
          <w:tcPr>
            <w:tcW w:w="2801"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4" w:right="0" w:hanging="0"/>
              <w:rPr>
                <w:sz w:val="16"/>
              </w:rPr>
            </w:pPr>
            <w:r>
              <w:rPr>
                <w:spacing w:val="-2"/>
                <w:sz w:val="16"/>
              </w:rPr>
              <w:t>Financiamiento</w:t>
            </w:r>
            <w:r>
              <w:rPr>
                <w:spacing w:val="16"/>
                <w:sz w:val="16"/>
              </w:rPr>
              <w:t xml:space="preserve"> </w:t>
            </w:r>
            <w:r>
              <w:rPr>
                <w:spacing w:val="-2"/>
                <w:sz w:val="16"/>
              </w:rPr>
              <w:t>Interno</w:t>
            </w:r>
          </w:p>
        </w:tc>
        <w:tc>
          <w:tcPr>
            <w:tcW w:w="1751"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0" w:right="8" w:hanging="0"/>
              <w:jc w:val="right"/>
              <w:rPr>
                <w:sz w:val="16"/>
              </w:rPr>
            </w:pPr>
            <w:r>
              <w:rPr>
                <w:spacing w:val="-4"/>
                <w:sz w:val="16"/>
              </w:rPr>
              <w:t>0.00</w:t>
            </w:r>
          </w:p>
        </w:tc>
      </w:tr>
    </w:tbl>
    <w:p>
      <w:pPr>
        <w:pStyle w:val="Cuerpodetexto"/>
        <w:spacing w:before="20" w:after="0"/>
        <w:rPr/>
      </w:pPr>
      <w:r>
        <w:rPr/>
      </w:r>
    </w:p>
    <w:p>
      <w:pPr>
        <w:pStyle w:val="Cuerpodetexto"/>
        <w:ind w:left="5538" w:right="407" w:hanging="0"/>
        <w:jc w:val="both"/>
        <w:rPr/>
      </w:pPr>
      <w:r>
        <w:rPr/>
        <w:t>Los ingresos adicionales que perciba el Municipio en el ejercicio fiscal 2026, por concepto de mayor recaudación proveniente de fuentes municipales, participaciones estatales, fondos de aportaciones federales, ingresos por convenios suscritos con el Gobierno Federal, Estatal e ingresos extraordinarios, se incorporarán de manera automática a esta Ley.</w:t>
      </w:r>
    </w:p>
    <w:p>
      <w:pPr>
        <w:pStyle w:val="Cuerpodetexto"/>
        <w:spacing w:before="16" w:after="0"/>
        <w:rPr/>
      </w:pPr>
      <w:r>
        <w:rPr/>
      </w:r>
    </w:p>
    <w:p>
      <w:pPr>
        <w:pStyle w:val="Cuerpodetexto"/>
        <w:ind w:left="5538" w:right="410" w:hanging="0"/>
        <w:jc w:val="both"/>
        <w:rPr/>
      </w:pPr>
      <w:r>
        <w:rPr/>
        <w:t>Los ingresos provenientes de participaciones, convenios federales y estatales, fondos de aportaciones</w:t>
      </w:r>
      <w:r>
        <w:rPr>
          <w:spacing w:val="71"/>
          <w:w w:val="150"/>
        </w:rPr>
        <w:t xml:space="preserve">  </w:t>
      </w:r>
      <w:r>
        <w:rPr/>
        <w:t>federales,</w:t>
      </w:r>
      <w:r>
        <w:rPr>
          <w:spacing w:val="70"/>
          <w:w w:val="150"/>
        </w:rPr>
        <w:t xml:space="preserve">  </w:t>
      </w:r>
      <w:r>
        <w:rPr/>
        <w:t>se</w:t>
      </w:r>
      <w:r>
        <w:rPr>
          <w:spacing w:val="71"/>
          <w:w w:val="150"/>
        </w:rPr>
        <w:t xml:space="preserve">  </w:t>
      </w:r>
      <w:r>
        <w:rPr/>
        <w:t>percibirán</w:t>
      </w:r>
      <w:r>
        <w:rPr>
          <w:spacing w:val="70"/>
          <w:w w:val="150"/>
        </w:rPr>
        <w:t xml:space="preserve">  </w:t>
      </w:r>
      <w:r>
        <w:rPr>
          <w:spacing w:val="-5"/>
        </w:rPr>
        <w:t>de</w:t>
      </w:r>
    </w:p>
    <w:p>
      <w:pPr>
        <w:pStyle w:val="Cuerpodetexto"/>
        <w:ind w:left="5538" w:right="407" w:hanging="0"/>
        <w:jc w:val="both"/>
        <w:rPr/>
      </w:pPr>
      <w:r>
        <w:rPr/>
        <w:t>conformidad con los ordenamientos legales que</w:t>
      </w:r>
      <w:r>
        <w:rPr>
          <w:spacing w:val="40"/>
        </w:rPr>
        <w:t xml:space="preserve"> </w:t>
      </w:r>
      <w:r>
        <w:rPr/>
        <w:t xml:space="preserve">los establezcan y los convenios que en su caso se </w:t>
      </w:r>
      <w:r>
        <w:rPr>
          <w:spacing w:val="-2"/>
        </w:rPr>
        <w:t>celebren.</w:t>
      </w:r>
    </w:p>
    <w:p>
      <w:pPr>
        <w:pStyle w:val="Cuerpodetexto"/>
        <w:spacing w:before="13" w:after="0"/>
        <w:rPr/>
      </w:pPr>
      <w:r>
        <w:rPr/>
      </w:r>
    </w:p>
    <w:p>
      <w:pPr>
        <w:pStyle w:val="Cuerpodetexto"/>
        <w:ind w:left="5538" w:right="406" w:hanging="0"/>
        <w:jc w:val="both"/>
        <w:rPr/>
      </w:pPr>
      <w:r>
        <w:rPr>
          <w:b/>
        </w:rPr>
        <w:t xml:space="preserve">Artículo 5. </w:t>
      </w:r>
      <w:r>
        <w:rPr/>
        <w:t xml:space="preserve">Para los efectos de esta Ley son autoridades fiscales municipales, aquellas a que se refiere el artículo 5, fracción II del Código </w:t>
      </w:r>
      <w:r>
        <w:rPr>
          <w:spacing w:val="-2"/>
        </w:rPr>
        <w:t>Financiero.</w:t>
      </w:r>
    </w:p>
    <w:p>
      <w:pPr>
        <w:pStyle w:val="Cuerpodetexto"/>
        <w:spacing w:before="14" w:after="0"/>
        <w:rPr/>
      </w:pPr>
      <w:r>
        <w:rPr/>
      </w:r>
    </w:p>
    <w:p>
      <w:pPr>
        <w:pStyle w:val="Cuerpodetexto"/>
        <w:ind w:left="5538" w:right="409" w:hanging="0"/>
        <w:jc w:val="both"/>
        <w:rPr/>
      </w:pPr>
      <w:r>
        <w:rPr>
          <w:b/>
        </w:rPr>
        <w:t xml:space="preserve">Artículo 6. </w:t>
      </w:r>
      <w:r>
        <w:rPr/>
        <w:t>Corresponde a la Tesorería Municipal la administración y recaudación de los ingresos municipales, de conformidad con el artículo 73 de la Ley Municipal y podrá ser auxiliada por las dependencias o entidades de la Administración Pública Estatal, así como por los Organismos Públicos o Privados conforme a lo dispuesto en el Código Financiero.</w:t>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338" w:right="39" w:hanging="0"/>
        <w:jc w:val="both"/>
        <w:rPr/>
      </w:pPr>
      <w:r>
        <w:rPr>
          <w:b/>
        </w:rPr>
        <w:t xml:space="preserve">Artículo 7. </w:t>
      </w:r>
      <w:r>
        <w:rPr/>
        <w:t>Los ingresos que perciban las presidencias de comunidad deberán enterarse a la Tesorería Municipal en los términos de los artículos 117, 119 y 120 fracciones II, VIII y X de la Ley Municipal y demás disposiciones</w:t>
      </w:r>
      <w:r>
        <w:rPr>
          <w:spacing w:val="40"/>
        </w:rPr>
        <w:t xml:space="preserve"> </w:t>
      </w:r>
      <w:r>
        <w:rPr>
          <w:spacing w:val="-2"/>
        </w:rPr>
        <w:t>aplicables.</w:t>
      </w:r>
    </w:p>
    <w:p>
      <w:pPr>
        <w:pStyle w:val="Cuerpodetexto"/>
        <w:spacing w:before="41" w:after="0"/>
        <w:rPr/>
      </w:pPr>
      <w:r>
        <w:rPr/>
      </w:r>
    </w:p>
    <w:p>
      <w:pPr>
        <w:pStyle w:val="Cuerpodetexto"/>
        <w:ind w:left="338" w:right="41" w:hanging="0"/>
        <w:jc w:val="both"/>
        <w:rPr/>
      </w:pPr>
      <w:r>
        <w:rPr>
          <w:b/>
        </w:rPr>
        <w:t xml:space="preserve">Artículo 8. </w:t>
      </w:r>
      <w:r>
        <w:rPr/>
        <w:t>Todo ingreso municipal, cualquiera que sea su origen o naturaleza, deberá registrarse por la Tesorería Municipal y formar parte de la cuenta pública municipal.</w:t>
      </w:r>
    </w:p>
    <w:p>
      <w:pPr>
        <w:pStyle w:val="Cuerpodetexto"/>
        <w:spacing w:before="44" w:after="0"/>
        <w:rPr/>
      </w:pPr>
      <w:r>
        <w:rPr/>
      </w:r>
    </w:p>
    <w:p>
      <w:pPr>
        <w:pStyle w:val="Cuerpodetexto"/>
        <w:ind w:left="338" w:right="41" w:hanging="0"/>
        <w:jc w:val="both"/>
        <w:rPr/>
      </w:pPr>
      <w:r>
        <w:rPr/>
        <w:t>Por el cobro de las diversas contribuciones a que</w:t>
      </w:r>
      <w:r>
        <w:rPr>
          <w:spacing w:val="40"/>
        </w:rPr>
        <w:t xml:space="preserve"> </w:t>
      </w:r>
      <w:r>
        <w:rPr/>
        <w:t>se refiere esta Ley, el Ayuntamiento, a través de las diversas instancias administrativas, expedirá el correspondiente comprobante de pago conforme a las disposiciones fiscales vigentes.</w:t>
      </w:r>
    </w:p>
    <w:p>
      <w:pPr>
        <w:pStyle w:val="Cuerpodetexto"/>
        <w:spacing w:before="39" w:after="0"/>
        <w:rPr/>
      </w:pPr>
      <w:r>
        <w:rPr/>
      </w:r>
    </w:p>
    <w:p>
      <w:pPr>
        <w:pStyle w:val="Cuerpodetexto"/>
        <w:spacing w:before="1" w:after="0"/>
        <w:ind w:left="338" w:right="39" w:hanging="0"/>
        <w:jc w:val="both"/>
        <w:rPr/>
      </w:pPr>
      <w:r>
        <w:rPr/>
        <w:t>Cuando al hacer los cálculos correspondientes resultaran fracciones, se considerará lo previsto en el artículo 20 del Código Fiscal de la Federación.</w:t>
      </w:r>
    </w:p>
    <w:p>
      <w:pPr>
        <w:pStyle w:val="Cuerpodetexto"/>
        <w:spacing w:before="42" w:after="0"/>
        <w:rPr/>
      </w:pPr>
      <w:r>
        <w:rPr/>
      </w:r>
    </w:p>
    <w:p>
      <w:pPr>
        <w:pStyle w:val="Cuerpodetexto"/>
        <w:ind w:left="338" w:right="39" w:hanging="0"/>
        <w:jc w:val="both"/>
        <w:rPr/>
      </w:pPr>
      <w:r>
        <w:rPr/>
        <w:t>A partir del 1 de febrero de 2026 se actualiza el valor de la Unidad de Medida y Actualización (UMA) por el Instituto Nacional de Estadística y Geografía (INEGI) y el porcentaje se aplicará al monto</w:t>
      </w:r>
      <w:r>
        <w:rPr>
          <w:spacing w:val="-1"/>
        </w:rPr>
        <w:t xml:space="preserve"> </w:t>
      </w:r>
      <w:r>
        <w:rPr/>
        <w:t>aplicable</w:t>
      </w:r>
      <w:r>
        <w:rPr>
          <w:spacing w:val="-2"/>
        </w:rPr>
        <w:t xml:space="preserve"> </w:t>
      </w:r>
      <w:r>
        <w:rPr/>
        <w:t>a</w:t>
      </w:r>
      <w:r>
        <w:rPr>
          <w:spacing w:val="-1"/>
        </w:rPr>
        <w:t xml:space="preserve"> </w:t>
      </w:r>
      <w:r>
        <w:rPr/>
        <w:t>cada</w:t>
      </w:r>
      <w:r>
        <w:rPr>
          <w:spacing w:val="-2"/>
        </w:rPr>
        <w:t xml:space="preserve"> </w:t>
      </w:r>
      <w:r>
        <w:rPr/>
        <w:t>una</w:t>
      </w:r>
      <w:r>
        <w:rPr>
          <w:spacing w:val="-2"/>
        </w:rPr>
        <w:t xml:space="preserve"> </w:t>
      </w:r>
      <w:r>
        <w:rPr/>
        <w:t>de</w:t>
      </w:r>
      <w:r>
        <w:rPr>
          <w:spacing w:val="-2"/>
        </w:rPr>
        <w:t xml:space="preserve"> </w:t>
      </w:r>
      <w:r>
        <w:rPr/>
        <w:t>las</w:t>
      </w:r>
      <w:r>
        <w:rPr>
          <w:spacing w:val="-2"/>
        </w:rPr>
        <w:t xml:space="preserve"> </w:t>
      </w:r>
      <w:r>
        <w:rPr/>
        <w:t>tasas</w:t>
      </w:r>
      <w:r>
        <w:rPr>
          <w:spacing w:val="-2"/>
        </w:rPr>
        <w:t xml:space="preserve"> </w:t>
      </w:r>
      <w:r>
        <w:rPr/>
        <w:t>y</w:t>
      </w:r>
      <w:r>
        <w:rPr>
          <w:spacing w:val="-2"/>
        </w:rPr>
        <w:t xml:space="preserve"> </w:t>
      </w:r>
      <w:r>
        <w:rPr/>
        <w:t>tarifas</w:t>
      </w:r>
      <w:r>
        <w:rPr>
          <w:spacing w:val="-2"/>
        </w:rPr>
        <w:t xml:space="preserve"> </w:t>
      </w:r>
      <w:r>
        <w:rPr/>
        <w:t>de la presente Ley.</w:t>
      </w:r>
    </w:p>
    <w:p>
      <w:pPr>
        <w:pStyle w:val="Cuerpodetexto"/>
        <w:spacing w:before="43" w:after="0"/>
        <w:rPr/>
      </w:pPr>
      <w:r>
        <w:rPr/>
      </w:r>
    </w:p>
    <w:p>
      <w:pPr>
        <w:pStyle w:val="Cuerpodetexto"/>
        <w:ind w:left="338" w:right="39" w:hanging="0"/>
        <w:jc w:val="both"/>
        <w:rPr/>
      </w:pPr>
      <w:r>
        <w:rPr>
          <w:b/>
        </w:rPr>
        <w:t xml:space="preserve">Artículo 9. </w:t>
      </w:r>
      <w:r>
        <w:rPr/>
        <w:t>El pago extemporáneo de contribuciones dará lugar al cobro de recargos, de acuerdo a lo establecido en la Ley de Ingresos de</w:t>
      </w:r>
      <w:r>
        <w:rPr>
          <w:spacing w:val="40"/>
        </w:rPr>
        <w:t xml:space="preserve"> </w:t>
      </w:r>
      <w:r>
        <w:rPr/>
        <w:t>la Federación para el ejercicio fiscal 2026.</w:t>
      </w:r>
    </w:p>
    <w:p>
      <w:pPr>
        <w:pStyle w:val="Cuerpodetexto"/>
        <w:spacing w:before="41" w:after="0"/>
        <w:rPr/>
      </w:pPr>
      <w:r>
        <w:rPr/>
      </w:r>
    </w:p>
    <w:p>
      <w:pPr>
        <w:pStyle w:val="Cuerpodetexto"/>
        <w:spacing w:before="1" w:after="0"/>
        <w:ind w:left="338" w:right="38" w:hanging="0"/>
        <w:jc w:val="both"/>
        <w:rPr/>
      </w:pPr>
      <w:r>
        <w:rPr>
          <w:b/>
        </w:rPr>
        <w:t xml:space="preserve">Artículo 10. </w:t>
      </w:r>
      <w:r>
        <w:rPr/>
        <w:t>Cuando se concedan pagos en parcialidades o diferidos para el pago de créditos fiscales conforme a lo dispuesto en el Código Financiero, dará lugar al cobro de recargos, de acuerdo a lo establecido en la Ley de Ingresos de</w:t>
      </w:r>
      <w:r>
        <w:rPr>
          <w:spacing w:val="40"/>
        </w:rPr>
        <w:t xml:space="preserve"> </w:t>
      </w:r>
      <w:r>
        <w:rPr/>
        <w:t>la Federación para el ejercicio fiscal 2026.</w:t>
      </w:r>
    </w:p>
    <w:p>
      <w:pPr>
        <w:pStyle w:val="Cuerpodetexto"/>
        <w:spacing w:before="41" w:after="0"/>
        <w:rPr/>
      </w:pPr>
      <w:r>
        <w:rPr/>
      </w:r>
    </w:p>
    <w:p>
      <w:pPr>
        <w:pStyle w:val="Cuerpodetexto"/>
        <w:ind w:left="338" w:right="43" w:hanging="0"/>
        <w:jc w:val="both"/>
        <w:rPr/>
      </w:pPr>
      <w:r>
        <w:rPr>
          <w:b/>
        </w:rPr>
        <w:t xml:space="preserve">Artículo 11. </w:t>
      </w:r>
      <w:r>
        <w:rPr/>
        <w:t>El factor de actualización mensual será de acuerdo a lo establecido en el Código Fiscal de la Federación.</w:t>
      </w:r>
    </w:p>
    <w:p>
      <w:pPr>
        <w:pStyle w:val="Cuerpodetexto"/>
        <w:spacing w:before="42" w:after="0"/>
        <w:rPr/>
      </w:pPr>
      <w:r>
        <w:rPr/>
      </w:r>
    </w:p>
    <w:p>
      <w:pPr>
        <w:pStyle w:val="Cuerpodetexto"/>
        <w:ind w:left="338" w:right="38" w:hanging="0"/>
        <w:jc w:val="both"/>
        <w:rPr/>
      </w:pPr>
      <w:r>
        <w:rPr>
          <w:b/>
        </w:rPr>
        <w:t xml:space="preserve">Artículo 12. </w:t>
      </w:r>
      <w:r>
        <w:rPr/>
        <w:t>Las multas impuestas como sanción económica se recaudarán a través de la Tesorería Municipal, de acuerdo con las disposiciones y ordenamientos legales en la materia y de esta Ley.</w:t>
      </w:r>
    </w:p>
    <w:p>
      <w:pPr>
        <w:pStyle w:val="Cuerpodetexto"/>
        <w:spacing w:before="81" w:after="0"/>
        <w:ind w:left="338" w:right="406" w:hanging="0"/>
        <w:jc w:val="both"/>
        <w:rPr/>
      </w:pPr>
      <w:r>
        <w:br w:type="column"/>
      </w:r>
      <w:r>
        <w:rPr/>
        <w:t>La</w:t>
      </w:r>
      <w:r>
        <w:rPr>
          <w:spacing w:val="-2"/>
        </w:rPr>
        <w:t xml:space="preserve"> </w:t>
      </w:r>
      <w:r>
        <w:rPr/>
        <w:t>inobservancia</w:t>
      </w:r>
      <w:r>
        <w:rPr>
          <w:spacing w:val="-2"/>
        </w:rPr>
        <w:t xml:space="preserve"> </w:t>
      </w:r>
      <w:r>
        <w:rPr/>
        <w:t>a</w:t>
      </w:r>
      <w:r>
        <w:rPr>
          <w:spacing w:val="-2"/>
        </w:rPr>
        <w:t xml:space="preserve"> </w:t>
      </w:r>
      <w:r>
        <w:rPr/>
        <w:t>esta</w:t>
      </w:r>
      <w:r>
        <w:rPr>
          <w:spacing w:val="-2"/>
        </w:rPr>
        <w:t xml:space="preserve"> </w:t>
      </w:r>
      <w:r>
        <w:rPr/>
        <w:t>disposición</w:t>
      </w:r>
      <w:r>
        <w:rPr>
          <w:spacing w:val="-2"/>
        </w:rPr>
        <w:t xml:space="preserve"> </w:t>
      </w:r>
      <w:r>
        <w:rPr/>
        <w:t>será</w:t>
      </w:r>
      <w:r>
        <w:rPr>
          <w:spacing w:val="-4"/>
        </w:rPr>
        <w:t xml:space="preserve"> </w:t>
      </w:r>
      <w:r>
        <w:rPr/>
        <w:t>motivo</w:t>
      </w:r>
      <w:r>
        <w:rPr>
          <w:spacing w:val="-2"/>
        </w:rPr>
        <w:t xml:space="preserve"> </w:t>
      </w:r>
      <w:r>
        <w:rPr/>
        <w:t>de responsabilidad de los servidores públicos municipales por los daños</w:t>
      </w:r>
      <w:r>
        <w:rPr>
          <w:spacing w:val="-3"/>
        </w:rPr>
        <w:t xml:space="preserve"> </w:t>
      </w:r>
      <w:r>
        <w:rPr/>
        <w:t>que pudiesen causarse a la hacienda pública municipal.</w:t>
      </w:r>
    </w:p>
    <w:p>
      <w:pPr>
        <w:pStyle w:val="Cuerpodetexto"/>
        <w:spacing w:before="17" w:after="0"/>
        <w:rPr/>
      </w:pPr>
      <w:r>
        <w:rPr/>
      </w:r>
    </w:p>
    <w:p>
      <w:pPr>
        <w:pStyle w:val="Cuerpodetexto"/>
        <w:ind w:left="338" w:right="406" w:hanging="0"/>
        <w:jc w:val="both"/>
        <w:rPr/>
      </w:pPr>
      <w:r>
        <w:rPr/>
        <w:t>El Síndico, los Regidores, los Presidentes de Comunidad y los Servidores Públicos del Ayuntamiento</w:t>
      </w:r>
      <w:r>
        <w:rPr>
          <w:spacing w:val="-2"/>
        </w:rPr>
        <w:t xml:space="preserve"> </w:t>
      </w:r>
      <w:r>
        <w:rPr/>
        <w:t>del</w:t>
      </w:r>
      <w:r>
        <w:rPr>
          <w:spacing w:val="-3"/>
        </w:rPr>
        <w:t xml:space="preserve"> </w:t>
      </w:r>
      <w:r>
        <w:rPr/>
        <w:t>Municipio,</w:t>
      </w:r>
      <w:r>
        <w:rPr>
          <w:spacing w:val="-2"/>
        </w:rPr>
        <w:t xml:space="preserve"> </w:t>
      </w:r>
      <w:r>
        <w:rPr/>
        <w:t>por</w:t>
      </w:r>
      <w:r>
        <w:rPr>
          <w:spacing w:val="-1"/>
        </w:rPr>
        <w:t xml:space="preserve"> </w:t>
      </w:r>
      <w:r>
        <w:rPr/>
        <w:t>ningún</w:t>
      </w:r>
      <w:r>
        <w:rPr>
          <w:spacing w:val="-4"/>
        </w:rPr>
        <w:t xml:space="preserve"> </w:t>
      </w:r>
      <w:r>
        <w:rPr/>
        <w:t>motivo</w:t>
      </w:r>
      <w:r>
        <w:rPr>
          <w:spacing w:val="-4"/>
        </w:rPr>
        <w:t xml:space="preserve"> </w:t>
      </w:r>
      <w:r>
        <w:rPr/>
        <w:t>y en ningún caso, podrán hacer condonaciones y/o descuentos sobre cantidades correspondientes a contribuciones vigentes o vencidas.</w:t>
      </w:r>
    </w:p>
    <w:p>
      <w:pPr>
        <w:pStyle w:val="Cuerpodetexto"/>
        <w:spacing w:before="17" w:after="0"/>
        <w:rPr/>
      </w:pPr>
      <w:r>
        <w:rPr/>
      </w:r>
    </w:p>
    <w:p>
      <w:pPr>
        <w:pStyle w:val="Cuerpodetexto"/>
        <w:spacing w:before="1" w:after="0"/>
        <w:ind w:left="338" w:right="407" w:hanging="0"/>
        <w:jc w:val="both"/>
        <w:rPr/>
      </w:pPr>
      <w:r>
        <w:rPr/>
        <w:t>Tampoco podrán realizar algún cobro en cantidades superiores a las establecidas en la presente Ley; los servidores públicos municipales no podrán prestar sus servicios fuera del territorio municipal, salvo con la autorización expresa y por escrito del Presidente Municipal.</w:t>
      </w:r>
    </w:p>
    <w:p>
      <w:pPr>
        <w:pStyle w:val="Cuerpodetexto"/>
        <w:spacing w:before="16" w:after="0"/>
        <w:rPr/>
      </w:pPr>
      <w:r>
        <w:rPr/>
      </w:r>
    </w:p>
    <w:p>
      <w:pPr>
        <w:pStyle w:val="Cuerpodetexto"/>
        <w:spacing w:before="1" w:after="0"/>
        <w:ind w:left="338" w:right="409" w:hanging="0"/>
        <w:jc w:val="both"/>
        <w:rPr/>
      </w:pPr>
      <w:r>
        <w:rPr>
          <w:b/>
        </w:rPr>
        <w:t xml:space="preserve">Artículo 13. </w:t>
      </w:r>
      <w:r>
        <w:rPr/>
        <w:t xml:space="preserve">El Presidente Municipal podrá celebrar convenios de colaboración administrativa con el Ejecutivo del Estado, en materia del impuesto predial, impuesto sobre nóminas y derechos del registro del estado civil de las </w:t>
      </w:r>
      <w:r>
        <w:rPr>
          <w:spacing w:val="-2"/>
        </w:rPr>
        <w:t>personas.</w:t>
      </w:r>
    </w:p>
    <w:p>
      <w:pPr>
        <w:pStyle w:val="Cuerpodetexto"/>
        <w:spacing w:before="17" w:after="0"/>
        <w:rPr/>
      </w:pPr>
      <w:r>
        <w:rPr/>
      </w:r>
    </w:p>
    <w:p>
      <w:pPr>
        <w:pStyle w:val="Cuerpodetexto"/>
        <w:ind w:left="338" w:right="408" w:hanging="0"/>
        <w:jc w:val="both"/>
        <w:rPr/>
      </w:pPr>
      <w:r>
        <w:rPr>
          <w:b/>
        </w:rPr>
        <w:t>Artículo</w:t>
      </w:r>
      <w:r>
        <w:rPr>
          <w:b/>
          <w:spacing w:val="-5"/>
        </w:rPr>
        <w:t xml:space="preserve"> </w:t>
      </w:r>
      <w:r>
        <w:rPr>
          <w:b/>
        </w:rPr>
        <w:t>14.</w:t>
      </w:r>
      <w:r>
        <w:rPr>
          <w:b/>
          <w:spacing w:val="-1"/>
        </w:rPr>
        <w:t xml:space="preserve"> </w:t>
      </w:r>
      <w:r>
        <w:rPr/>
        <w:t>A</w:t>
      </w:r>
      <w:r>
        <w:rPr>
          <w:spacing w:val="-5"/>
        </w:rPr>
        <w:t xml:space="preserve"> </w:t>
      </w:r>
      <w:r>
        <w:rPr/>
        <w:t>falta</w:t>
      </w:r>
      <w:r>
        <w:rPr>
          <w:spacing w:val="-2"/>
        </w:rPr>
        <w:t xml:space="preserve"> </w:t>
      </w:r>
      <w:r>
        <w:rPr/>
        <w:t>de</w:t>
      </w:r>
      <w:r>
        <w:rPr>
          <w:spacing w:val="-2"/>
        </w:rPr>
        <w:t xml:space="preserve"> </w:t>
      </w:r>
      <w:r>
        <w:rPr/>
        <w:t>disposición</w:t>
      </w:r>
      <w:r>
        <w:rPr>
          <w:spacing w:val="-5"/>
        </w:rPr>
        <w:t xml:space="preserve"> </w:t>
      </w:r>
      <w:r>
        <w:rPr/>
        <w:t>expresa</w:t>
      </w:r>
      <w:r>
        <w:rPr>
          <w:spacing w:val="-4"/>
        </w:rPr>
        <w:t xml:space="preserve"> </w:t>
      </w:r>
      <w:r>
        <w:rPr/>
        <w:t>en</w:t>
      </w:r>
      <w:r>
        <w:rPr>
          <w:spacing w:val="-4"/>
        </w:rPr>
        <w:t xml:space="preserve"> </w:t>
      </w:r>
      <w:r>
        <w:rPr/>
        <w:t>esta Ley, se aplicarán en forma supletoria, en lo conducente, el Código Financiero, las leyes tributarias y hacendarias para el Estado de Tlaxcala, los bandos, reglamentos y disposiciones de observancia general para regular los servicios públicos, para el ejercicio fiscal 2026.</w:t>
      </w:r>
    </w:p>
    <w:p>
      <w:pPr>
        <w:pStyle w:val="Cuerpodetexto"/>
        <w:spacing w:before="17" w:after="0"/>
        <w:rPr/>
      </w:pPr>
      <w:r>
        <w:rPr/>
      </w:r>
    </w:p>
    <w:p>
      <w:pPr>
        <w:pStyle w:val="Cuerpodetexto"/>
        <w:ind w:left="338" w:right="407" w:hanging="0"/>
        <w:jc w:val="both"/>
        <w:rPr/>
      </w:pPr>
      <w:r>
        <w:rPr/>
        <w:t>El Ayuntamiento estará facultado de conformidad con</w:t>
      </w:r>
      <w:r>
        <w:rPr>
          <w:spacing w:val="-1"/>
        </w:rPr>
        <w:t xml:space="preserve"> </w:t>
      </w:r>
      <w:r>
        <w:rPr/>
        <w:t>lo</w:t>
      </w:r>
      <w:r>
        <w:rPr>
          <w:spacing w:val="-1"/>
        </w:rPr>
        <w:t xml:space="preserve"> </w:t>
      </w:r>
      <w:r>
        <w:rPr/>
        <w:t>establecido</w:t>
      </w:r>
      <w:r>
        <w:rPr>
          <w:spacing w:val="-1"/>
        </w:rPr>
        <w:t xml:space="preserve"> </w:t>
      </w:r>
      <w:r>
        <w:rPr/>
        <w:t>en</w:t>
      </w:r>
      <w:r>
        <w:rPr>
          <w:spacing w:val="-3"/>
        </w:rPr>
        <w:t xml:space="preserve"> </w:t>
      </w:r>
      <w:r>
        <w:rPr/>
        <w:t>esta</w:t>
      </w:r>
      <w:r>
        <w:rPr>
          <w:spacing w:val="-3"/>
        </w:rPr>
        <w:t xml:space="preserve"> </w:t>
      </w:r>
      <w:r>
        <w:rPr/>
        <w:t>Ley</w:t>
      </w:r>
      <w:r>
        <w:rPr>
          <w:spacing w:val="-1"/>
        </w:rPr>
        <w:t xml:space="preserve"> </w:t>
      </w:r>
      <w:r>
        <w:rPr/>
        <w:t>y</w:t>
      </w:r>
      <w:r>
        <w:rPr>
          <w:spacing w:val="-1"/>
        </w:rPr>
        <w:t xml:space="preserve"> </w:t>
      </w:r>
      <w:r>
        <w:rPr/>
        <w:t>en</w:t>
      </w:r>
      <w:r>
        <w:rPr>
          <w:spacing w:val="-3"/>
        </w:rPr>
        <w:t xml:space="preserve"> </w:t>
      </w:r>
      <w:r>
        <w:rPr/>
        <w:t>los</w:t>
      </w:r>
      <w:r>
        <w:rPr>
          <w:spacing w:val="-3"/>
        </w:rPr>
        <w:t xml:space="preserve"> </w:t>
      </w:r>
      <w:r>
        <w:rPr/>
        <w:t>artículos</w:t>
      </w:r>
      <w:r>
        <w:rPr>
          <w:spacing w:val="-1"/>
        </w:rPr>
        <w:t xml:space="preserve"> </w:t>
      </w:r>
      <w:r>
        <w:rPr/>
        <w:t>33 fracción I de la Ley Municipal y 201 del Código Financiero, para que en materia de contribuciones se otorguen facilidades de pago para la regularización y otorgamiento de subsidios, los cuales serán autorizados mediante acuerdos de cabildo y dados a conocer al público en general mediante reglas de carácter general, sin que en ningún caso el importe resultante a pagar, sea inferior a la cuota mínima correspondiente.</w:t>
      </w:r>
    </w:p>
    <w:p>
      <w:pPr>
        <w:pStyle w:val="Cuerpodetexto"/>
        <w:spacing w:before="17" w:after="0"/>
        <w:rPr/>
      </w:pPr>
      <w:r>
        <w:rPr/>
      </w:r>
    </w:p>
    <w:p>
      <w:pPr>
        <w:pStyle w:val="Cuerpodetexto"/>
        <w:ind w:left="338" w:right="407" w:hanging="0"/>
        <w:jc w:val="both"/>
        <w:rPr/>
      </w:pPr>
      <w:r>
        <w:rPr/>
        <w:t>El Presidente Municipal podrá condonar o, en su caso, conceder subsidios o estímulos a los contribuyentes hasta por el 75 por ciento del importe de las contribuciones y accesorios, tratándose</w:t>
      </w:r>
      <w:r>
        <w:rPr>
          <w:spacing w:val="3"/>
        </w:rPr>
        <w:t xml:space="preserve"> </w:t>
      </w:r>
      <w:r>
        <w:rPr/>
        <w:t>de</w:t>
      </w:r>
      <w:r>
        <w:rPr>
          <w:spacing w:val="3"/>
        </w:rPr>
        <w:t xml:space="preserve"> </w:t>
      </w:r>
      <w:r>
        <w:rPr/>
        <w:t>casos</w:t>
      </w:r>
      <w:r>
        <w:rPr>
          <w:spacing w:val="6"/>
        </w:rPr>
        <w:t xml:space="preserve"> </w:t>
      </w:r>
      <w:r>
        <w:rPr/>
        <w:t>plenamente</w:t>
      </w:r>
      <w:r>
        <w:rPr>
          <w:spacing w:val="3"/>
        </w:rPr>
        <w:t xml:space="preserve"> </w:t>
      </w:r>
      <w:r>
        <w:rPr/>
        <w:t>justificados</w:t>
      </w:r>
      <w:r>
        <w:rPr>
          <w:spacing w:val="5"/>
        </w:rPr>
        <w:t xml:space="preserve"> </w:t>
      </w:r>
      <w:r>
        <w:rPr/>
        <w:t>y/o</w:t>
      </w:r>
      <w:r>
        <w:rPr>
          <w:spacing w:val="4"/>
        </w:rPr>
        <w:t xml:space="preserve"> </w:t>
      </w:r>
      <w:r>
        <w:rPr>
          <w:spacing w:val="-5"/>
        </w:rPr>
        <w:t>de</w:t>
      </w:r>
    </w:p>
    <w:p>
      <w:pPr>
        <w:sectPr>
          <w:headerReference w:type="default" r:id="rId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notoria pobreza, o por causas de desastres naturales, sin que tenga que mediar aprobación, autorización y/o acuerdo del Ayuntamiento, sin que en ningún caso el importe resultante a pagar sea inferior a la cuota mínima correspondiente.</w:t>
      </w:r>
    </w:p>
    <w:p>
      <w:pPr>
        <w:pStyle w:val="Cuerpodetexto"/>
        <w:spacing w:before="11" w:after="0"/>
        <w:rPr/>
      </w:pPr>
      <w:r>
        <w:rPr/>
      </w:r>
    </w:p>
    <w:p>
      <w:pPr>
        <w:pStyle w:val="Cuerpodetexto"/>
        <w:ind w:left="338" w:right="39" w:hanging="0"/>
        <w:jc w:val="both"/>
        <w:rPr/>
      </w:pPr>
      <w:r>
        <w:rPr/>
        <w:t xml:space="preserve">La contratación de deuda y la conformación de obligaciones de pago a cargo del Municipio deberán ser previamente autorizadas por el Ayuntamiento y por el Congreso del Estado, de conformidad con las disposiciones establecidas en la Ley de Deuda Pública del Estado de Tlaxcala y sus Municipios y en la Ley de Disciplina Financiera de las Entidades Federativas y los </w:t>
      </w:r>
      <w:r>
        <w:rPr>
          <w:spacing w:val="-2"/>
        </w:rPr>
        <w:t>Municipios.</w:t>
      </w:r>
    </w:p>
    <w:p>
      <w:pPr>
        <w:pStyle w:val="Cuerpodetexto"/>
        <w:spacing w:before="10" w:after="0"/>
        <w:rPr/>
      </w:pPr>
      <w:r>
        <w:rPr/>
      </w:r>
    </w:p>
    <w:p>
      <w:pPr>
        <w:pStyle w:val="Normal"/>
        <w:spacing w:lineRule="auto" w:line="242" w:before="0" w:after="0"/>
        <w:ind w:left="974" w:right="675"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 w:after="0"/>
        <w:rPr>
          <w:b/>
          <w:b/>
        </w:rPr>
      </w:pPr>
      <w:r>
        <w:rPr>
          <w:b/>
        </w:rPr>
      </w:r>
    </w:p>
    <w:p>
      <w:pPr>
        <w:pStyle w:val="Normal"/>
        <w:spacing w:before="0" w:after="0"/>
        <w:ind w:left="974" w:right="679" w:hanging="0"/>
        <w:jc w:val="center"/>
        <w:rPr>
          <w:b/>
          <w:b/>
          <w:sz w:val="22"/>
        </w:rPr>
      </w:pPr>
      <w:r>
        <w:rPr>
          <w:b/>
          <w:sz w:val="22"/>
        </w:rPr>
        <w:t>CAPÍTULO</w:t>
      </w:r>
      <w:r>
        <w:rPr>
          <w:b/>
          <w:spacing w:val="-7"/>
          <w:sz w:val="22"/>
        </w:rPr>
        <w:t xml:space="preserve"> </w:t>
      </w:r>
      <w:r>
        <w:rPr>
          <w:b/>
          <w:spacing w:val="-12"/>
          <w:sz w:val="22"/>
        </w:rPr>
        <w:t>I</w:t>
      </w:r>
    </w:p>
    <w:p>
      <w:pPr>
        <w:pStyle w:val="Normal"/>
        <w:spacing w:before="6" w:after="0"/>
        <w:ind w:left="974" w:right="680"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10" w:after="0"/>
        <w:rPr>
          <w:b/>
          <w:b/>
        </w:rPr>
      </w:pPr>
      <w:r>
        <w:rPr>
          <w:b/>
        </w:rPr>
      </w:r>
    </w:p>
    <w:p>
      <w:pPr>
        <w:pStyle w:val="Cuerpodetexto"/>
        <w:ind w:left="338" w:right="39" w:hanging="0"/>
        <w:jc w:val="both"/>
        <w:rPr/>
      </w:pPr>
      <w:r>
        <w:rPr>
          <w:b/>
        </w:rPr>
        <w:t xml:space="preserve">Artículo 15. </w:t>
      </w:r>
      <w:r>
        <w:rPr/>
        <w:t>Son objeto de este impuesto, la propiedad o posesión de los predios urbanos, suburbanos, rústicos ubicados en el territorio del Municipio y de las construcciones permanentes edificadas sobre los mismos; y los sujetos del gravamen son los siguientes:</w:t>
      </w:r>
    </w:p>
    <w:p>
      <w:pPr>
        <w:pStyle w:val="Cuerpodetexto"/>
        <w:spacing w:before="10" w:after="0"/>
        <w:rPr/>
      </w:pPr>
      <w:r>
        <w:rPr/>
      </w:r>
    </w:p>
    <w:p>
      <w:pPr>
        <w:pStyle w:val="ListParagraph"/>
        <w:numPr>
          <w:ilvl w:val="0"/>
          <w:numId w:val="30"/>
        </w:numPr>
        <w:tabs>
          <w:tab w:val="clear" w:pos="720"/>
          <w:tab w:val="left" w:pos="1045" w:leader="none"/>
          <w:tab w:val="left" w:pos="1058" w:leader="none"/>
        </w:tabs>
        <w:spacing w:lineRule="auto" w:line="240" w:before="0" w:after="0"/>
        <w:ind w:left="1058" w:right="38" w:hanging="360"/>
        <w:jc w:val="both"/>
        <w:rPr>
          <w:sz w:val="22"/>
        </w:rPr>
      </w:pPr>
      <w:r>
        <w:rPr>
          <w:sz w:val="22"/>
        </w:rPr>
        <w:t>Los propietarios, poseedores civiles o precarios de predios urbanos, suburbanos</w:t>
      </w:r>
      <w:r>
        <w:rPr>
          <w:spacing w:val="40"/>
          <w:sz w:val="22"/>
        </w:rPr>
        <w:t xml:space="preserve"> </w:t>
      </w:r>
      <w:r>
        <w:rPr>
          <w:sz w:val="22"/>
        </w:rPr>
        <w:t xml:space="preserve">y rústicos ubicados en el territorio del Municipio y de las comunidades que lo </w:t>
      </w:r>
      <w:r>
        <w:rPr>
          <w:spacing w:val="-2"/>
          <w:sz w:val="22"/>
        </w:rPr>
        <w:t>conforman;</w:t>
      </w:r>
    </w:p>
    <w:p>
      <w:pPr>
        <w:pStyle w:val="Cuerpodetexto"/>
        <w:spacing w:before="12" w:after="0"/>
        <w:rPr/>
      </w:pPr>
      <w:r>
        <w:rPr/>
      </w:r>
    </w:p>
    <w:p>
      <w:pPr>
        <w:pStyle w:val="ListParagraph"/>
        <w:numPr>
          <w:ilvl w:val="0"/>
          <w:numId w:val="30"/>
        </w:numPr>
        <w:tabs>
          <w:tab w:val="clear" w:pos="720"/>
          <w:tab w:val="left" w:pos="1044" w:leader="none"/>
          <w:tab w:val="left" w:pos="1058" w:leader="none"/>
        </w:tabs>
        <w:spacing w:lineRule="auto" w:line="240" w:before="0" w:after="0"/>
        <w:ind w:left="1058" w:right="41" w:hanging="360"/>
        <w:jc w:val="both"/>
        <w:rPr>
          <w:sz w:val="22"/>
        </w:rPr>
      </w:pPr>
      <w:r>
        <w:rPr>
          <w:sz w:val="22"/>
        </w:rPr>
        <w:t>Los fideicomitentes, mientras el fiduciario no trasmita la propiedad, y</w:t>
      </w:r>
    </w:p>
    <w:p>
      <w:pPr>
        <w:pStyle w:val="Cuerpodetexto"/>
        <w:spacing w:before="9" w:after="0"/>
        <w:rPr/>
      </w:pPr>
      <w:r>
        <w:rPr/>
      </w:r>
    </w:p>
    <w:p>
      <w:pPr>
        <w:pStyle w:val="ListParagraph"/>
        <w:numPr>
          <w:ilvl w:val="0"/>
          <w:numId w:val="30"/>
        </w:numPr>
        <w:tabs>
          <w:tab w:val="clear" w:pos="720"/>
          <w:tab w:val="left" w:pos="1043" w:leader="none"/>
          <w:tab w:val="left" w:pos="1058" w:leader="none"/>
        </w:tabs>
        <w:spacing w:lineRule="auto" w:line="240" w:before="0" w:after="0"/>
        <w:ind w:left="1058" w:right="41" w:hanging="360"/>
        <w:jc w:val="both"/>
        <w:rPr>
          <w:sz w:val="22"/>
        </w:rPr>
      </w:pPr>
      <w:r>
        <w:rPr>
          <w:sz w:val="22"/>
        </w:rPr>
        <w:t>Los propietarios de solares</w:t>
      </w:r>
      <w:r>
        <w:rPr>
          <w:spacing w:val="-2"/>
          <w:sz w:val="22"/>
        </w:rPr>
        <w:t xml:space="preserve"> </w:t>
      </w:r>
      <w:r>
        <w:rPr>
          <w:sz w:val="22"/>
        </w:rPr>
        <w:t>urbanos, en los núcleos de población ejidal.</w:t>
      </w:r>
    </w:p>
    <w:p>
      <w:pPr>
        <w:pStyle w:val="Cuerpodetexto"/>
        <w:spacing w:before="11" w:after="0"/>
        <w:rPr/>
      </w:pPr>
      <w:r>
        <w:rPr/>
      </w:r>
    </w:p>
    <w:p>
      <w:pPr>
        <w:pStyle w:val="Cuerpodetexto"/>
        <w:ind w:left="338" w:right="38" w:hanging="0"/>
        <w:jc w:val="both"/>
        <w:rPr/>
      </w:pPr>
      <w:r>
        <w:rPr/>
        <w:t>Los sujetos de este impuesto deberán tramitar ante el Instituto de Catastro, los avalúos catastrales de los predios de su propiedad o posesión; salvo que esta Ley prevea la prestación de este servicio, en este caso tendrá que solicitarlos a la Tesorería Municipal. Los avalúos para para predios urbanos, suburbanos y rústicos tendrán vigencia de un año.</w:t>
      </w:r>
    </w:p>
    <w:p>
      <w:pPr>
        <w:pStyle w:val="Cuerpodetexto"/>
        <w:spacing w:before="10" w:after="0"/>
        <w:rPr/>
      </w:pPr>
      <w:r>
        <w:rPr/>
      </w:r>
    </w:p>
    <w:p>
      <w:pPr>
        <w:pStyle w:val="Cuerpodetexto"/>
        <w:ind w:left="338" w:right="40" w:hanging="0"/>
        <w:jc w:val="both"/>
        <w:rPr/>
      </w:pPr>
      <w:r>
        <w:rPr>
          <w:b/>
        </w:rPr>
        <w:t xml:space="preserve">Artículo 16. </w:t>
      </w:r>
      <w:r>
        <w:rPr/>
        <w:t>Son responsables solidarios del pago de este impuesto:</w:t>
      </w:r>
    </w:p>
    <w:p>
      <w:pPr>
        <w:pStyle w:val="ListParagraph"/>
        <w:numPr>
          <w:ilvl w:val="0"/>
          <w:numId w:val="29"/>
        </w:numPr>
        <w:tabs>
          <w:tab w:val="clear" w:pos="720"/>
          <w:tab w:val="left" w:pos="1044" w:leader="none"/>
          <w:tab w:val="left" w:pos="1046" w:leader="none"/>
        </w:tabs>
        <w:spacing w:lineRule="auto" w:line="240" w:before="81" w:after="0"/>
        <w:ind w:left="1046" w:right="410" w:hanging="435"/>
        <w:jc w:val="both"/>
        <w:rPr>
          <w:sz w:val="22"/>
        </w:rPr>
      </w:pPr>
      <w:r>
        <w:br w:type="column"/>
      </w:r>
      <w:r>
        <w:rPr>
          <w:sz w:val="22"/>
        </w:rPr>
        <w:t>Los poseedores, cuando no se encuentre registrado el propietario;</w:t>
      </w:r>
    </w:p>
    <w:p>
      <w:pPr>
        <w:pStyle w:val="Cuerpodetexto"/>
        <w:spacing w:before="31" w:after="0"/>
        <w:rPr/>
      </w:pPr>
      <w:r>
        <w:rPr/>
      </w:r>
    </w:p>
    <w:p>
      <w:pPr>
        <w:pStyle w:val="ListParagraph"/>
        <w:numPr>
          <w:ilvl w:val="0"/>
          <w:numId w:val="29"/>
        </w:numPr>
        <w:tabs>
          <w:tab w:val="clear" w:pos="720"/>
          <w:tab w:val="left" w:pos="1046" w:leader="none"/>
        </w:tabs>
        <w:spacing w:lineRule="auto" w:line="240" w:before="0" w:after="0"/>
        <w:ind w:left="1046" w:right="0" w:hanging="434"/>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4"/>
          <w:sz w:val="22"/>
        </w:rPr>
        <w:t xml:space="preserve"> </w:t>
      </w:r>
      <w:r>
        <w:rPr>
          <w:spacing w:val="-2"/>
          <w:sz w:val="22"/>
        </w:rPr>
        <w:t>coposeedores;</w:t>
      </w:r>
    </w:p>
    <w:p>
      <w:pPr>
        <w:pStyle w:val="Cuerpodetexto"/>
        <w:spacing w:before="31" w:after="0"/>
        <w:rPr/>
      </w:pPr>
      <w:r>
        <w:rPr/>
      </w:r>
    </w:p>
    <w:p>
      <w:pPr>
        <w:pStyle w:val="ListParagraph"/>
        <w:numPr>
          <w:ilvl w:val="0"/>
          <w:numId w:val="29"/>
        </w:numPr>
        <w:tabs>
          <w:tab w:val="clear" w:pos="720"/>
          <w:tab w:val="left" w:pos="1043" w:leader="none"/>
        </w:tabs>
        <w:spacing w:lineRule="auto" w:line="240" w:before="0" w:after="0"/>
        <w:ind w:left="1043" w:right="0" w:hanging="431"/>
        <w:jc w:val="left"/>
        <w:rPr>
          <w:sz w:val="22"/>
        </w:rPr>
      </w:pPr>
      <w:r>
        <w:rPr>
          <w:sz w:val="22"/>
        </w:rPr>
        <w:t xml:space="preserve">Los </w:t>
      </w:r>
      <w:r>
        <w:rPr>
          <w:spacing w:val="-2"/>
          <w:sz w:val="22"/>
        </w:rPr>
        <w:t>fideicomisarios;</w:t>
      </w:r>
    </w:p>
    <w:p>
      <w:pPr>
        <w:pStyle w:val="Cuerpodetexto"/>
        <w:spacing w:before="29" w:after="0"/>
        <w:rPr/>
      </w:pPr>
      <w:r>
        <w:rPr/>
      </w:r>
    </w:p>
    <w:p>
      <w:pPr>
        <w:pStyle w:val="ListParagraph"/>
        <w:numPr>
          <w:ilvl w:val="0"/>
          <w:numId w:val="29"/>
        </w:numPr>
        <w:tabs>
          <w:tab w:val="clear" w:pos="720"/>
          <w:tab w:val="left" w:pos="1044" w:leader="none"/>
          <w:tab w:val="left" w:pos="1046" w:leader="none"/>
        </w:tabs>
        <w:spacing w:lineRule="auto" w:line="240" w:before="1" w:after="0"/>
        <w:ind w:left="1046" w:right="408" w:hanging="435"/>
        <w:jc w:val="both"/>
        <w:rPr>
          <w:sz w:val="22"/>
        </w:rPr>
      </w:pPr>
      <w:r>
        <w:rPr>
          <w:sz w:val="22"/>
        </w:rPr>
        <w:t>Los notarios públicos que autoricen escrituras sin cerciorarse previamente de que se está al corriente del pago de impuesto predial, hasta por el importe del impuesto omitido y sus accesorios, y</w:t>
      </w:r>
    </w:p>
    <w:p>
      <w:pPr>
        <w:pStyle w:val="Cuerpodetexto"/>
        <w:spacing w:before="33" w:after="0"/>
        <w:rPr/>
      </w:pPr>
      <w:r>
        <w:rPr/>
      </w:r>
    </w:p>
    <w:p>
      <w:pPr>
        <w:pStyle w:val="ListParagraph"/>
        <w:numPr>
          <w:ilvl w:val="0"/>
          <w:numId w:val="29"/>
        </w:numPr>
        <w:tabs>
          <w:tab w:val="clear" w:pos="720"/>
          <w:tab w:val="left" w:pos="1044" w:leader="none"/>
          <w:tab w:val="left" w:pos="1046" w:leader="none"/>
        </w:tabs>
        <w:spacing w:lineRule="auto" w:line="240" w:before="0" w:after="0"/>
        <w:ind w:left="1046" w:right="410" w:hanging="435"/>
        <w:jc w:val="both"/>
        <w:rPr>
          <w:sz w:val="22"/>
        </w:rPr>
      </w:pPr>
      <w:r>
        <w:rPr>
          <w:sz w:val="22"/>
        </w:rPr>
        <w:t xml:space="preserve">Los servidores públicos que alteren los datos que sirvan de base para el cobro del impuesto, expidan o autoricen comprobantes de pago de este impuesto o los trámites relativos al traslado de </w:t>
      </w:r>
      <w:r>
        <w:rPr>
          <w:spacing w:val="-2"/>
          <w:sz w:val="22"/>
        </w:rPr>
        <w:t>dominio</w:t>
      </w:r>
    </w:p>
    <w:p>
      <w:pPr>
        <w:pStyle w:val="Cuerpodetexto"/>
        <w:spacing w:before="29" w:after="0"/>
        <w:rPr/>
      </w:pPr>
      <w:r>
        <w:rPr/>
      </w:r>
    </w:p>
    <w:p>
      <w:pPr>
        <w:pStyle w:val="Cuerpodetexto"/>
        <w:ind w:left="338" w:right="409" w:hanging="0"/>
        <w:jc w:val="both"/>
        <w:rPr/>
      </w:pPr>
      <w:r>
        <w:rPr/>
        <w:t>El Director de Notarías y del Registro Público de la Propiedad y del Comercio del Estado, no procederá a la inscripción, los notarios y corredores</w:t>
      </w:r>
      <w:r>
        <w:rPr>
          <w:spacing w:val="-3"/>
        </w:rPr>
        <w:t xml:space="preserve"> </w:t>
      </w:r>
      <w:r>
        <w:rPr/>
        <w:t>públicos</w:t>
      </w:r>
      <w:r>
        <w:rPr>
          <w:spacing w:val="-3"/>
        </w:rPr>
        <w:t xml:space="preserve"> </w:t>
      </w:r>
      <w:r>
        <w:rPr/>
        <w:t>no</w:t>
      </w:r>
      <w:r>
        <w:rPr>
          <w:spacing w:val="-4"/>
        </w:rPr>
        <w:t xml:space="preserve"> </w:t>
      </w:r>
      <w:r>
        <w:rPr/>
        <w:t>expedirán</w:t>
      </w:r>
      <w:r>
        <w:rPr>
          <w:spacing w:val="-4"/>
        </w:rPr>
        <w:t xml:space="preserve"> </w:t>
      </w:r>
      <w:r>
        <w:rPr/>
        <w:t>los</w:t>
      </w:r>
      <w:r>
        <w:rPr>
          <w:spacing w:val="-4"/>
        </w:rPr>
        <w:t xml:space="preserve"> </w:t>
      </w:r>
      <w:r>
        <w:rPr/>
        <w:t>testimonios</w:t>
      </w:r>
      <w:r>
        <w:rPr>
          <w:spacing w:val="-4"/>
        </w:rPr>
        <w:t xml:space="preserve"> </w:t>
      </w:r>
      <w:r>
        <w:rPr/>
        <w:t>o cualquier documento referente a la transmisión de los derechos de un inmueble, sin que se les justifique previamente el pago de este impuesto.</w:t>
      </w:r>
    </w:p>
    <w:p>
      <w:pPr>
        <w:pStyle w:val="Cuerpodetexto"/>
        <w:spacing w:before="31" w:after="0"/>
        <w:rPr/>
      </w:pPr>
      <w:r>
        <w:rPr/>
      </w:r>
    </w:p>
    <w:p>
      <w:pPr>
        <w:pStyle w:val="Cuerpodetexto"/>
        <w:ind w:left="338" w:right="406" w:hanging="0"/>
        <w:jc w:val="both"/>
        <w:rPr/>
      </w:pPr>
      <w:r>
        <w:rPr>
          <w:b/>
        </w:rPr>
        <w:t xml:space="preserve">Artículo 17.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6"/>
        </w:rPr>
        <w:t xml:space="preserve"> </w:t>
      </w:r>
      <w:r>
        <w:rPr/>
        <w:t>el</w:t>
      </w:r>
      <w:r>
        <w:rPr>
          <w:spacing w:val="-3"/>
        </w:rPr>
        <w:t xml:space="preserve"> </w:t>
      </w:r>
      <w:r>
        <w:rPr/>
        <w:t>valor</w:t>
      </w:r>
      <w:r>
        <w:rPr>
          <w:spacing w:val="-2"/>
        </w:rPr>
        <w:t xml:space="preserve"> </w:t>
      </w:r>
      <w:r>
        <w:rPr/>
        <w:t>catastral</w:t>
      </w:r>
      <w:r>
        <w:rPr>
          <w:spacing w:val="-2"/>
        </w:rPr>
        <w:t xml:space="preserve"> </w:t>
      </w:r>
      <w:r>
        <w:rPr/>
        <w:t>de</w:t>
      </w:r>
      <w:r>
        <w:rPr>
          <w:spacing w:val="-4"/>
        </w:rPr>
        <w:t xml:space="preserve"> </w:t>
      </w:r>
      <w:r>
        <w:rPr/>
        <w:t>los predios y de las construcciones, el cual será fijado conforme lo dispone el artículo 208 del Código Financiero y demás leyes aplicables en la materia, considerando el valor que resulte más alto, ya sea el de la transmisión, operación, catastral, fiscal o comercial de</w:t>
      </w:r>
      <w:r>
        <w:rPr>
          <w:spacing w:val="-2"/>
        </w:rPr>
        <w:t xml:space="preserve"> </w:t>
      </w:r>
      <w:r>
        <w:rPr/>
        <w:t>conformidad</w:t>
      </w:r>
      <w:r>
        <w:rPr>
          <w:spacing w:val="-2"/>
        </w:rPr>
        <w:t xml:space="preserve"> </w:t>
      </w:r>
      <w:r>
        <w:rPr/>
        <w:t>con las tasas siguientes:</w:t>
      </w:r>
    </w:p>
    <w:p>
      <w:pPr>
        <w:pStyle w:val="Cuerpodetexto"/>
        <w:spacing w:before="32" w:after="0"/>
        <w:rPr/>
      </w:pPr>
      <w:r>
        <w:rPr/>
      </w:r>
    </w:p>
    <w:p>
      <w:pPr>
        <w:pStyle w:val="ListParagraph"/>
        <w:numPr>
          <w:ilvl w:val="1"/>
          <w:numId w:val="29"/>
        </w:numPr>
        <w:tabs>
          <w:tab w:val="clear" w:pos="720"/>
          <w:tab w:val="left" w:pos="1809" w:leader="none"/>
        </w:tabs>
        <w:spacing w:lineRule="auto" w:line="240" w:before="0" w:after="0"/>
        <w:ind w:left="1809" w:right="0" w:hanging="323"/>
        <w:jc w:val="left"/>
        <w:rPr>
          <w:sz w:val="22"/>
        </w:rPr>
      </w:pPr>
      <w:r>
        <w:rPr>
          <w:sz w:val="22"/>
        </w:rPr>
        <w:t>Predios</w:t>
      </w:r>
      <w:r>
        <w:rPr>
          <w:spacing w:val="-3"/>
          <w:sz w:val="22"/>
        </w:rPr>
        <w:t xml:space="preserve"> </w:t>
      </w:r>
      <w:r>
        <w:rPr>
          <w:spacing w:val="-2"/>
          <w:sz w:val="22"/>
        </w:rPr>
        <w:t>Urbanos:</w:t>
      </w:r>
    </w:p>
    <w:p>
      <w:pPr>
        <w:pStyle w:val="Cuerpodetexto"/>
        <w:spacing w:before="32" w:after="0"/>
        <w:rPr/>
      </w:pPr>
      <w:r>
        <w:rPr/>
      </w:r>
    </w:p>
    <w:p>
      <w:pPr>
        <w:pStyle w:val="ListParagraph"/>
        <w:numPr>
          <w:ilvl w:val="2"/>
          <w:numId w:val="29"/>
        </w:numPr>
        <w:tabs>
          <w:tab w:val="clear" w:pos="720"/>
          <w:tab w:val="left" w:pos="2041" w:leader="none"/>
          <w:tab w:val="left" w:pos="2094" w:leader="none"/>
        </w:tabs>
        <w:spacing w:lineRule="auto" w:line="240" w:before="0" w:after="0"/>
        <w:ind w:left="2041" w:right="408" w:hanging="284"/>
        <w:jc w:val="left"/>
        <w:rPr>
          <w:sz w:val="22"/>
        </w:rPr>
      </w:pPr>
      <w:r>
        <w:rPr>
          <w:sz w:val="22"/>
        </w:rPr>
        <w:t>Edificados,</w:t>
      </w:r>
      <w:r>
        <w:rPr>
          <w:spacing w:val="40"/>
          <w:sz w:val="22"/>
        </w:rPr>
        <w:t xml:space="preserve"> </w:t>
      </w:r>
      <w:r>
        <w:rPr>
          <w:sz w:val="22"/>
        </w:rPr>
        <w:t>4.4 al</w:t>
      </w:r>
      <w:r>
        <w:rPr>
          <w:spacing w:val="-2"/>
          <w:sz w:val="22"/>
        </w:rPr>
        <w:t xml:space="preserve"> </w:t>
      </w:r>
      <w:r>
        <w:rPr>
          <w:sz w:val="22"/>
        </w:rPr>
        <w:t>millar</w:t>
      </w:r>
      <w:r>
        <w:rPr>
          <w:spacing w:val="-2"/>
          <w:sz w:val="22"/>
        </w:rPr>
        <w:t xml:space="preserve"> </w:t>
      </w:r>
      <w:r>
        <w:rPr>
          <w:sz w:val="22"/>
        </w:rPr>
        <w:t xml:space="preserve">anual, </w:t>
      </w:r>
      <w:r>
        <w:rPr>
          <w:spacing w:val="-10"/>
          <w:sz w:val="22"/>
        </w:rPr>
        <w:t>e</w:t>
      </w:r>
    </w:p>
    <w:p>
      <w:pPr>
        <w:pStyle w:val="Cuerpodetexto"/>
        <w:spacing w:before="31" w:after="0"/>
        <w:rPr/>
      </w:pPr>
      <w:r>
        <w:rPr/>
      </w:r>
    </w:p>
    <w:p>
      <w:pPr>
        <w:pStyle w:val="ListParagraph"/>
        <w:numPr>
          <w:ilvl w:val="2"/>
          <w:numId w:val="29"/>
        </w:numPr>
        <w:tabs>
          <w:tab w:val="clear" w:pos="720"/>
          <w:tab w:val="left" w:pos="2041" w:leader="none"/>
          <w:tab w:val="left" w:pos="2094" w:leader="none"/>
        </w:tabs>
        <w:spacing w:lineRule="auto" w:line="240" w:before="0" w:after="0"/>
        <w:ind w:left="2041" w:right="409" w:hanging="284"/>
        <w:jc w:val="left"/>
        <w:rPr>
          <w:sz w:val="22"/>
        </w:rPr>
      </w:pPr>
      <w:r>
        <w:rPr>
          <w:sz w:val="22"/>
        </w:rPr>
        <w:t>No</w:t>
      </w:r>
      <w:r>
        <w:rPr>
          <w:spacing w:val="80"/>
          <w:sz w:val="22"/>
        </w:rPr>
        <w:t xml:space="preserve"> </w:t>
      </w:r>
      <w:r>
        <w:rPr>
          <w:sz w:val="22"/>
        </w:rPr>
        <w:t>edificados,</w:t>
      </w:r>
      <w:r>
        <w:rPr>
          <w:spacing w:val="40"/>
          <w:sz w:val="22"/>
        </w:rPr>
        <w:t xml:space="preserve"> </w:t>
      </w:r>
      <w:r>
        <w:rPr>
          <w:sz w:val="22"/>
        </w:rPr>
        <w:t>3.0</w:t>
      </w:r>
      <w:r>
        <w:rPr>
          <w:spacing w:val="40"/>
          <w:sz w:val="22"/>
        </w:rPr>
        <w:t xml:space="preserve"> </w:t>
      </w:r>
      <w:r>
        <w:rPr>
          <w:sz w:val="22"/>
        </w:rPr>
        <w:t>al</w:t>
      </w:r>
      <w:r>
        <w:rPr>
          <w:spacing w:val="40"/>
          <w:sz w:val="22"/>
        </w:rPr>
        <w:t xml:space="preserve"> </w:t>
      </w:r>
      <w:r>
        <w:rPr>
          <w:sz w:val="22"/>
        </w:rPr>
        <w:t xml:space="preserve">millar </w:t>
      </w:r>
      <w:r>
        <w:rPr>
          <w:spacing w:val="-2"/>
          <w:sz w:val="22"/>
        </w:rPr>
        <w:t>anual;</w:t>
      </w:r>
    </w:p>
    <w:p>
      <w:pPr>
        <w:pStyle w:val="Cuerpodetexto"/>
        <w:spacing w:before="31" w:after="0"/>
        <w:rPr/>
      </w:pPr>
      <w:r>
        <w:rPr/>
      </w:r>
    </w:p>
    <w:p>
      <w:pPr>
        <w:pStyle w:val="ListParagraph"/>
        <w:numPr>
          <w:ilvl w:val="1"/>
          <w:numId w:val="29"/>
        </w:numPr>
        <w:tabs>
          <w:tab w:val="clear" w:pos="720"/>
          <w:tab w:val="left" w:pos="1809" w:leader="none"/>
        </w:tabs>
        <w:spacing w:lineRule="auto" w:line="240" w:before="0" w:after="0"/>
        <w:ind w:left="1809" w:right="0" w:hanging="323"/>
        <w:jc w:val="left"/>
        <w:rPr>
          <w:sz w:val="22"/>
        </w:rPr>
      </w:pPr>
      <w:r>
        <w:rPr>
          <w:sz w:val="22"/>
        </w:rPr>
        <w:t>Predios</w:t>
      </w:r>
      <w:r>
        <w:rPr>
          <w:spacing w:val="-3"/>
          <w:sz w:val="22"/>
        </w:rPr>
        <w:t xml:space="preserve"> </w:t>
      </w:r>
      <w:r>
        <w:rPr>
          <w:spacing w:val="-2"/>
          <w:sz w:val="22"/>
        </w:rPr>
        <w:t>Suburbanos:</w:t>
      </w:r>
    </w:p>
    <w:p>
      <w:pPr>
        <w:pStyle w:val="Cuerpodetexto"/>
        <w:spacing w:before="31" w:after="0"/>
        <w:rPr/>
      </w:pPr>
      <w:r>
        <w:rPr/>
      </w:r>
    </w:p>
    <w:p>
      <w:pPr>
        <w:pStyle w:val="ListParagraph"/>
        <w:numPr>
          <w:ilvl w:val="2"/>
          <w:numId w:val="29"/>
        </w:numPr>
        <w:tabs>
          <w:tab w:val="clear" w:pos="720"/>
          <w:tab w:val="left" w:pos="2041" w:leader="none"/>
          <w:tab w:val="left" w:pos="2094" w:leader="none"/>
        </w:tabs>
        <w:spacing w:lineRule="auto" w:line="240" w:before="0" w:after="0"/>
        <w:ind w:left="2041" w:right="408" w:hanging="284"/>
        <w:jc w:val="left"/>
        <w:rPr>
          <w:sz w:val="22"/>
        </w:rPr>
      </w:pPr>
      <w:r>
        <w:rPr>
          <w:sz w:val="22"/>
        </w:rPr>
        <w:t>Edificados,</w:t>
      </w:r>
      <w:r>
        <w:rPr>
          <w:spacing w:val="40"/>
          <w:sz w:val="22"/>
        </w:rPr>
        <w:t xml:space="preserve"> </w:t>
      </w:r>
      <w:r>
        <w:rPr>
          <w:sz w:val="22"/>
        </w:rPr>
        <w:t>4.0 al</w:t>
      </w:r>
      <w:r>
        <w:rPr>
          <w:spacing w:val="-2"/>
          <w:sz w:val="22"/>
        </w:rPr>
        <w:t xml:space="preserve"> </w:t>
      </w:r>
      <w:r>
        <w:rPr>
          <w:sz w:val="22"/>
        </w:rPr>
        <w:t>millar</w:t>
      </w:r>
      <w:r>
        <w:rPr>
          <w:spacing w:val="-2"/>
          <w:sz w:val="22"/>
        </w:rPr>
        <w:t xml:space="preserve"> </w:t>
      </w:r>
      <w:r>
        <w:rPr>
          <w:sz w:val="22"/>
        </w:rPr>
        <w:t xml:space="preserve">anual, </w:t>
      </w:r>
      <w:r>
        <w:rPr>
          <w:spacing w:val="-10"/>
          <w:sz w:val="22"/>
        </w:rPr>
        <w:t>e</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2"/>
          <w:numId w:val="29"/>
        </w:numPr>
        <w:tabs>
          <w:tab w:val="clear" w:pos="720"/>
          <w:tab w:val="left" w:pos="2040" w:leader="none"/>
          <w:tab w:val="left" w:pos="2093" w:leader="none"/>
        </w:tabs>
        <w:spacing w:lineRule="auto" w:line="240" w:before="81" w:after="0"/>
        <w:ind w:left="2040" w:right="41" w:hanging="284"/>
        <w:jc w:val="left"/>
        <w:rPr>
          <w:sz w:val="22"/>
        </w:rPr>
      </w:pPr>
      <w:r>
        <w:rPr>
          <w:sz w:val="22"/>
        </w:rPr>
        <w:t>No</w:t>
      </w:r>
      <w:r>
        <w:rPr>
          <w:spacing w:val="80"/>
          <w:sz w:val="22"/>
        </w:rPr>
        <w:t xml:space="preserve"> </w:t>
      </w:r>
      <w:r>
        <w:rPr>
          <w:sz w:val="22"/>
        </w:rPr>
        <w:t>edificados,</w:t>
      </w:r>
      <w:r>
        <w:rPr>
          <w:spacing w:val="40"/>
          <w:sz w:val="22"/>
        </w:rPr>
        <w:t xml:space="preserve"> </w:t>
      </w:r>
      <w:r>
        <w:rPr>
          <w:sz w:val="22"/>
        </w:rPr>
        <w:t>2.6</w:t>
      </w:r>
      <w:r>
        <w:rPr>
          <w:spacing w:val="40"/>
          <w:sz w:val="22"/>
        </w:rPr>
        <w:t xml:space="preserve"> </w:t>
      </w:r>
      <w:r>
        <w:rPr>
          <w:sz w:val="22"/>
        </w:rPr>
        <w:t>al</w:t>
      </w:r>
      <w:r>
        <w:rPr>
          <w:spacing w:val="40"/>
          <w:sz w:val="22"/>
        </w:rPr>
        <w:t xml:space="preserve"> </w:t>
      </w:r>
      <w:r>
        <w:rPr>
          <w:sz w:val="22"/>
        </w:rPr>
        <w:t>millar anual, y</w:t>
      </w:r>
    </w:p>
    <w:p>
      <w:pPr>
        <w:pStyle w:val="Cuerpodetexto"/>
        <w:spacing w:before="9" w:after="0"/>
        <w:rPr/>
      </w:pPr>
      <w:r>
        <w:rPr/>
      </w:r>
    </w:p>
    <w:p>
      <w:pPr>
        <w:pStyle w:val="ListParagraph"/>
        <w:numPr>
          <w:ilvl w:val="1"/>
          <w:numId w:val="29"/>
        </w:numPr>
        <w:tabs>
          <w:tab w:val="clear" w:pos="720"/>
          <w:tab w:val="left" w:pos="1751" w:leader="none"/>
        </w:tabs>
        <w:spacing w:lineRule="auto" w:line="240" w:before="0" w:after="0"/>
        <w:ind w:left="1751" w:right="0" w:hanging="419"/>
        <w:jc w:val="left"/>
        <w:rPr>
          <w:sz w:val="22"/>
        </w:rPr>
      </w:pPr>
      <w:r>
        <w:rPr>
          <w:sz w:val="22"/>
        </w:rPr>
        <w:t>Predios</w:t>
      </w:r>
      <w:r>
        <w:rPr>
          <w:spacing w:val="-2"/>
          <w:sz w:val="22"/>
        </w:rPr>
        <w:t xml:space="preserve"> Rústicos:</w:t>
      </w:r>
    </w:p>
    <w:p>
      <w:pPr>
        <w:pStyle w:val="Cuerpodetexto"/>
        <w:spacing w:before="8" w:after="0"/>
        <w:rPr/>
      </w:pPr>
      <w:r>
        <w:rPr/>
      </w:r>
    </w:p>
    <w:p>
      <w:pPr>
        <w:pStyle w:val="ListParagraph"/>
        <w:numPr>
          <w:ilvl w:val="2"/>
          <w:numId w:val="29"/>
        </w:numPr>
        <w:tabs>
          <w:tab w:val="clear" w:pos="720"/>
          <w:tab w:val="left" w:pos="2040" w:leader="none"/>
          <w:tab w:val="left" w:pos="2093" w:leader="none"/>
        </w:tabs>
        <w:spacing w:lineRule="auto" w:line="240" w:before="0" w:after="0"/>
        <w:ind w:left="2040" w:right="41" w:hanging="284"/>
        <w:jc w:val="left"/>
        <w:rPr>
          <w:sz w:val="22"/>
        </w:rPr>
      </w:pPr>
      <w:r>
        <w:rPr>
          <w:sz w:val="22"/>
        </w:rPr>
        <w:t>Edificados,</w:t>
      </w:r>
      <w:r>
        <w:rPr>
          <w:spacing w:val="40"/>
          <w:sz w:val="22"/>
        </w:rPr>
        <w:t xml:space="preserve"> </w:t>
      </w:r>
      <w:r>
        <w:rPr>
          <w:sz w:val="22"/>
        </w:rPr>
        <w:t>2.2 al</w:t>
      </w:r>
      <w:r>
        <w:rPr>
          <w:spacing w:val="-2"/>
          <w:sz w:val="22"/>
        </w:rPr>
        <w:t xml:space="preserve"> </w:t>
      </w:r>
      <w:r>
        <w:rPr>
          <w:sz w:val="22"/>
        </w:rPr>
        <w:t>millar</w:t>
      </w:r>
      <w:r>
        <w:rPr>
          <w:spacing w:val="-2"/>
          <w:sz w:val="22"/>
        </w:rPr>
        <w:t xml:space="preserve"> </w:t>
      </w:r>
      <w:r>
        <w:rPr>
          <w:sz w:val="22"/>
        </w:rPr>
        <w:t xml:space="preserve">anual, </w:t>
      </w:r>
      <w:r>
        <w:rPr>
          <w:spacing w:val="-10"/>
          <w:sz w:val="22"/>
        </w:rPr>
        <w:t>e</w:t>
      </w:r>
    </w:p>
    <w:p>
      <w:pPr>
        <w:pStyle w:val="Cuerpodetexto"/>
        <w:spacing w:before="9" w:after="0"/>
        <w:rPr/>
      </w:pPr>
      <w:r>
        <w:rPr/>
      </w:r>
    </w:p>
    <w:p>
      <w:pPr>
        <w:pStyle w:val="ListParagraph"/>
        <w:numPr>
          <w:ilvl w:val="2"/>
          <w:numId w:val="29"/>
        </w:numPr>
        <w:tabs>
          <w:tab w:val="clear" w:pos="720"/>
          <w:tab w:val="left" w:pos="2094" w:leader="none"/>
        </w:tabs>
        <w:spacing w:lineRule="auto" w:line="240" w:before="0" w:after="0"/>
        <w:ind w:left="2094" w:right="0" w:hanging="337"/>
        <w:jc w:val="left"/>
        <w:rPr>
          <w:sz w:val="22"/>
        </w:rPr>
      </w:pPr>
      <w:r>
        <w:rPr>
          <w:sz w:val="22"/>
        </w:rPr>
        <w:t>No</w:t>
      </w:r>
      <w:r>
        <w:rPr>
          <w:spacing w:val="-3"/>
          <w:sz w:val="22"/>
        </w:rPr>
        <w:t xml:space="preserve"> </w:t>
      </w:r>
      <w:r>
        <w:rPr>
          <w:sz w:val="22"/>
        </w:rPr>
        <w:t>Edificados,</w:t>
      </w:r>
      <w:r>
        <w:rPr>
          <w:spacing w:val="-2"/>
          <w:sz w:val="22"/>
        </w:rPr>
        <w:t xml:space="preserve"> </w:t>
      </w:r>
      <w:r>
        <w:rPr>
          <w:sz w:val="22"/>
        </w:rPr>
        <w:t>2.1</w:t>
      </w:r>
      <w:r>
        <w:rPr>
          <w:spacing w:val="-3"/>
          <w:sz w:val="22"/>
        </w:rPr>
        <w:t xml:space="preserve"> </w:t>
      </w:r>
      <w:r>
        <w:rPr>
          <w:sz w:val="22"/>
        </w:rPr>
        <w:t>al</w:t>
      </w:r>
      <w:r>
        <w:rPr>
          <w:spacing w:val="-1"/>
          <w:sz w:val="22"/>
        </w:rPr>
        <w:t xml:space="preserve"> </w:t>
      </w:r>
      <w:r>
        <w:rPr>
          <w:spacing w:val="-2"/>
          <w:sz w:val="22"/>
        </w:rPr>
        <w:t>millar.</w:t>
      </w:r>
    </w:p>
    <w:p>
      <w:pPr>
        <w:pStyle w:val="Cuerpodetexto"/>
        <w:spacing w:before="8" w:after="0"/>
        <w:rPr/>
      </w:pPr>
      <w:r>
        <w:rPr/>
      </w:r>
    </w:p>
    <w:p>
      <w:pPr>
        <w:pStyle w:val="Cuerpodetexto"/>
        <w:ind w:left="338" w:right="38" w:hanging="360"/>
        <w:jc w:val="both"/>
        <w:rPr/>
      </w:pPr>
      <w:r>
        <w:rPr/>
        <w:t>Cuando un predio urbano tenga superficies destinadas a casa habitación, combinada con áreas destinadas a comercio, industria o servicios, el propietario deberá presentar los avisos y/o manifestaciones a que hacen referencia los artículos 31, 48 y 53 de la Ley de Catastro.</w:t>
      </w:r>
    </w:p>
    <w:p>
      <w:pPr>
        <w:pStyle w:val="Cuerpodetexto"/>
        <w:spacing w:before="7" w:after="0"/>
        <w:rPr/>
      </w:pPr>
      <w:r>
        <w:rPr/>
      </w:r>
    </w:p>
    <w:p>
      <w:pPr>
        <w:pStyle w:val="Cuerpodetexto"/>
        <w:spacing w:before="1" w:after="0"/>
        <w:ind w:left="338" w:right="42" w:hanging="360"/>
        <w:jc w:val="both"/>
        <w:rPr/>
      </w:pPr>
      <w:r>
        <w:rPr/>
        <w:t>En dichos avisos y/o manifestaciones el contribuyente señalará las superficies destinadas para cada uso o actividad.</w:t>
      </w:r>
    </w:p>
    <w:p>
      <w:pPr>
        <w:pStyle w:val="Cuerpodetexto"/>
        <w:spacing w:before="10" w:after="0"/>
        <w:rPr/>
      </w:pPr>
      <w:r>
        <w:rPr/>
      </w:r>
    </w:p>
    <w:p>
      <w:pPr>
        <w:pStyle w:val="Cuerpodetexto"/>
        <w:ind w:left="338" w:right="38" w:hanging="360"/>
        <w:jc w:val="both"/>
        <w:rPr/>
      </w:pPr>
      <w:r>
        <w:rPr/>
        <w:t>La Administración Municipal determinará, según las características y superficie de cada espacio, si el predio urbano se clasifica como edificado o si</w:t>
      </w:r>
      <w:r>
        <w:rPr>
          <w:spacing w:val="80"/>
        </w:rPr>
        <w:t xml:space="preserve"> </w:t>
      </w:r>
      <w:r>
        <w:rPr/>
        <w:t>se clasifica como comercial.</w:t>
      </w:r>
    </w:p>
    <w:p>
      <w:pPr>
        <w:pStyle w:val="Cuerpodetexto"/>
        <w:spacing w:before="7" w:after="0"/>
        <w:rPr/>
      </w:pPr>
      <w:r>
        <w:rPr/>
      </w:r>
    </w:p>
    <w:p>
      <w:pPr>
        <w:pStyle w:val="Cuerpodetexto"/>
        <w:spacing w:before="1" w:after="0"/>
        <w:ind w:left="338" w:right="41" w:hanging="360"/>
        <w:jc w:val="both"/>
        <w:rPr/>
      </w:pPr>
      <w:r>
        <w:rPr/>
        <w:t>Se tipificará la contribución predial con la tasa de predio urbano edificado cuando los predios de uso mixto, sean propiedad del mismo contribuyente sujeto de las obligaciones fiscales, originadas por su actividad comercial, industrial o de servicios.</w:t>
      </w:r>
    </w:p>
    <w:p>
      <w:pPr>
        <w:pStyle w:val="Cuerpodetexto"/>
        <w:spacing w:before="8" w:after="0"/>
        <w:rPr/>
      </w:pPr>
      <w:r>
        <w:rPr/>
      </w:r>
    </w:p>
    <w:p>
      <w:pPr>
        <w:pStyle w:val="Cuerpodetexto"/>
        <w:ind w:left="338" w:right="41" w:hanging="360"/>
        <w:jc w:val="both"/>
        <w:rPr/>
      </w:pPr>
      <w:r>
        <w:rPr/>
        <w:t>Cuando no sea posible aplicar lo dispuesto en este artículo, la base para el cobro del impuesto se podrá fijar tomando en cuenta el valor que señala el artículo 177 del Código Financiero.</w:t>
      </w:r>
    </w:p>
    <w:p>
      <w:pPr>
        <w:pStyle w:val="Cuerpodetexto"/>
        <w:spacing w:before="10" w:after="0"/>
        <w:rPr/>
      </w:pPr>
      <w:r>
        <w:rPr/>
      </w:r>
    </w:p>
    <w:p>
      <w:pPr>
        <w:pStyle w:val="Cuerpodetexto"/>
        <w:ind w:left="338" w:right="39" w:hanging="360"/>
        <w:jc w:val="both"/>
        <w:rPr/>
      </w:pPr>
      <w:r>
        <w:rPr/>
        <w:t>El monto anual del impuesto predial a pagar durante el ejercicio fiscal del año 2026, no podrá ser inferior al del ejercicio fiscal del año 2025.</w:t>
      </w:r>
    </w:p>
    <w:p>
      <w:pPr>
        <w:pStyle w:val="Cuerpodetexto"/>
        <w:spacing w:before="8" w:after="0"/>
        <w:rPr/>
      </w:pPr>
      <w:r>
        <w:rPr/>
      </w:r>
    </w:p>
    <w:p>
      <w:pPr>
        <w:pStyle w:val="Cuerpodetexto"/>
        <w:ind w:left="338" w:right="59" w:hanging="360"/>
        <w:rPr/>
      </w:pPr>
      <w:r>
        <w:rPr/>
        <w:t>En</w:t>
      </w:r>
      <w:r>
        <w:rPr>
          <w:spacing w:val="-4"/>
        </w:rPr>
        <w:t xml:space="preserve"> </w:t>
      </w:r>
      <w:r>
        <w:rPr/>
        <w:t>cuanto</w:t>
      </w:r>
      <w:r>
        <w:rPr>
          <w:spacing w:val="-4"/>
        </w:rPr>
        <w:t xml:space="preserve"> </w:t>
      </w:r>
      <w:r>
        <w:rPr/>
        <w:t>a</w:t>
      </w:r>
      <w:r>
        <w:rPr>
          <w:spacing w:val="-6"/>
        </w:rPr>
        <w:t xml:space="preserve"> </w:t>
      </w:r>
      <w:r>
        <w:rPr/>
        <w:t>las</w:t>
      </w:r>
      <w:r>
        <w:rPr>
          <w:spacing w:val="-4"/>
        </w:rPr>
        <w:t xml:space="preserve"> </w:t>
      </w:r>
      <w:r>
        <w:rPr/>
        <w:t>tierras</w:t>
      </w:r>
      <w:r>
        <w:rPr>
          <w:spacing w:val="-4"/>
        </w:rPr>
        <w:t xml:space="preserve"> </w:t>
      </w:r>
      <w:r>
        <w:rPr/>
        <w:t>destinadas</w:t>
      </w:r>
      <w:r>
        <w:rPr>
          <w:spacing w:val="-6"/>
        </w:rPr>
        <w:t xml:space="preserve"> </w:t>
      </w:r>
      <w:r>
        <w:rPr/>
        <w:t>al</w:t>
      </w:r>
      <w:r>
        <w:rPr>
          <w:spacing w:val="-6"/>
        </w:rPr>
        <w:t xml:space="preserve"> </w:t>
      </w:r>
      <w:r>
        <w:rPr/>
        <w:t>asentamiento humano en el régimen ejidal, la base se determinará en razón de la superficie construida para casa habitación.</w:t>
      </w:r>
    </w:p>
    <w:p>
      <w:pPr>
        <w:pStyle w:val="Cuerpodetexto"/>
        <w:spacing w:before="10" w:after="0"/>
        <w:rPr/>
      </w:pPr>
      <w:r>
        <w:rPr/>
      </w:r>
    </w:p>
    <w:p>
      <w:pPr>
        <w:pStyle w:val="Cuerpodetexto"/>
        <w:ind w:left="338" w:right="0" w:hanging="360"/>
        <w:rPr/>
      </w:pPr>
      <w:r>
        <w:rPr/>
        <w:t>La base de este impuesto se modificará cuando se produzca alguna de las causas siguientes:</w:t>
      </w:r>
    </w:p>
    <w:p>
      <w:pPr>
        <w:pStyle w:val="Cuerpodetexto"/>
        <w:spacing w:before="7" w:after="0"/>
        <w:rPr/>
      </w:pPr>
      <w:r>
        <w:rPr/>
      </w:r>
    </w:p>
    <w:p>
      <w:pPr>
        <w:pStyle w:val="ListParagraph"/>
        <w:numPr>
          <w:ilvl w:val="0"/>
          <w:numId w:val="28"/>
        </w:numPr>
        <w:tabs>
          <w:tab w:val="clear" w:pos="720"/>
          <w:tab w:val="left" w:pos="1418" w:leader="none"/>
        </w:tabs>
        <w:spacing w:lineRule="auto" w:line="240" w:before="0" w:after="0"/>
        <w:ind w:left="1418" w:right="41" w:hanging="372"/>
        <w:jc w:val="left"/>
        <w:rPr>
          <w:sz w:val="22"/>
        </w:rPr>
      </w:pPr>
      <w:r>
        <w:rPr>
          <w:sz w:val="22"/>
        </w:rPr>
        <w:t>Cuando</w:t>
      </w:r>
      <w:r>
        <w:rPr>
          <w:spacing w:val="40"/>
          <w:sz w:val="22"/>
        </w:rPr>
        <w:t xml:space="preserve"> </w:t>
      </w:r>
      <w:r>
        <w:rPr>
          <w:sz w:val="22"/>
        </w:rPr>
        <w:t>el</w:t>
      </w:r>
      <w:r>
        <w:rPr>
          <w:spacing w:val="40"/>
          <w:sz w:val="22"/>
        </w:rPr>
        <w:t xml:space="preserve"> </w:t>
      </w:r>
      <w:r>
        <w:rPr>
          <w:sz w:val="22"/>
        </w:rPr>
        <w:t>último</w:t>
      </w:r>
      <w:r>
        <w:rPr>
          <w:spacing w:val="40"/>
          <w:sz w:val="22"/>
        </w:rPr>
        <w:t xml:space="preserve"> </w:t>
      </w:r>
      <w:r>
        <w:rPr>
          <w:sz w:val="22"/>
        </w:rPr>
        <w:t>avalúo</w:t>
      </w:r>
      <w:r>
        <w:rPr>
          <w:spacing w:val="40"/>
          <w:sz w:val="22"/>
        </w:rPr>
        <w:t xml:space="preserve"> </w:t>
      </w:r>
      <w:r>
        <w:rPr>
          <w:sz w:val="22"/>
        </w:rPr>
        <w:t>practicado tenga</w:t>
      </w:r>
      <w:r>
        <w:rPr>
          <w:spacing w:val="40"/>
          <w:sz w:val="22"/>
        </w:rPr>
        <w:t xml:space="preserve"> </w:t>
      </w:r>
      <w:r>
        <w:rPr>
          <w:sz w:val="22"/>
        </w:rPr>
        <w:t>más</w:t>
      </w:r>
      <w:r>
        <w:rPr>
          <w:spacing w:val="40"/>
          <w:sz w:val="22"/>
        </w:rPr>
        <w:t xml:space="preserve"> </w:t>
      </w:r>
      <w:r>
        <w:rPr>
          <w:sz w:val="22"/>
        </w:rPr>
        <w:t>de</w:t>
      </w:r>
      <w:r>
        <w:rPr>
          <w:spacing w:val="40"/>
          <w:sz w:val="22"/>
        </w:rPr>
        <w:t xml:space="preserve"> </w:t>
      </w:r>
      <w:r>
        <w:rPr>
          <w:sz w:val="22"/>
        </w:rPr>
        <w:t>un</w:t>
      </w:r>
      <w:r>
        <w:rPr>
          <w:spacing w:val="40"/>
          <w:sz w:val="22"/>
        </w:rPr>
        <w:t xml:space="preserve"> </w:t>
      </w:r>
      <w:r>
        <w:rPr>
          <w:sz w:val="22"/>
        </w:rPr>
        <w:t>año,</w:t>
      </w:r>
      <w:r>
        <w:rPr>
          <w:spacing w:val="40"/>
          <w:sz w:val="22"/>
        </w:rPr>
        <w:t xml:space="preserve"> </w:t>
      </w:r>
      <w:r>
        <w:rPr>
          <w:sz w:val="22"/>
        </w:rPr>
        <w:t>tratándose</w:t>
      </w:r>
      <w:r>
        <w:rPr>
          <w:spacing w:val="40"/>
          <w:sz w:val="22"/>
        </w:rPr>
        <w:t xml:space="preserve"> </w:t>
      </w:r>
      <w:r>
        <w:rPr>
          <w:sz w:val="22"/>
        </w:rPr>
        <w:t>de</w:t>
      </w:r>
    </w:p>
    <w:p>
      <w:pPr>
        <w:pStyle w:val="Cuerpodetexto"/>
        <w:spacing w:before="81" w:after="0"/>
        <w:ind w:left="1418" w:right="407" w:hanging="360"/>
        <w:jc w:val="both"/>
        <w:rPr/>
      </w:pPr>
      <w:r>
        <w:br w:type="column"/>
      </w:r>
      <w:r>
        <w:rPr/>
        <w:t>predios urbanos, semiurbanos o rústicos,</w:t>
      </w:r>
      <w:r>
        <w:rPr>
          <w:spacing w:val="-3"/>
        </w:rPr>
        <w:t xml:space="preserve"> </w:t>
      </w:r>
      <w:r>
        <w:rPr/>
        <w:t>excepto</w:t>
      </w:r>
      <w:r>
        <w:rPr>
          <w:spacing w:val="-3"/>
        </w:rPr>
        <w:t xml:space="preserve"> </w:t>
      </w:r>
      <w:r>
        <w:rPr/>
        <w:t>en</w:t>
      </w:r>
      <w:r>
        <w:rPr>
          <w:spacing w:val="-3"/>
        </w:rPr>
        <w:t xml:space="preserve"> </w:t>
      </w:r>
      <w:r>
        <w:rPr/>
        <w:t>el</w:t>
      </w:r>
      <w:r>
        <w:rPr>
          <w:spacing w:val="-2"/>
        </w:rPr>
        <w:t xml:space="preserve"> </w:t>
      </w:r>
      <w:r>
        <w:rPr/>
        <w:t>caso</w:t>
      </w:r>
      <w:r>
        <w:rPr>
          <w:spacing w:val="-5"/>
        </w:rPr>
        <w:t xml:space="preserve"> </w:t>
      </w:r>
      <w:r>
        <w:rPr/>
        <w:t>de</w:t>
      </w:r>
      <w:r>
        <w:rPr>
          <w:spacing w:val="-3"/>
        </w:rPr>
        <w:t xml:space="preserve"> </w:t>
      </w:r>
      <w:r>
        <w:rPr/>
        <w:t xml:space="preserve">avalúos provisionales, los cuales tendrán vigencia que en los mismos se </w:t>
      </w:r>
      <w:r>
        <w:rPr>
          <w:spacing w:val="-2"/>
        </w:rPr>
        <w:t>determine;</w:t>
      </w:r>
    </w:p>
    <w:p>
      <w:pPr>
        <w:pStyle w:val="Cuerpodetexto"/>
        <w:spacing w:before="13" w:after="0"/>
        <w:rPr/>
      </w:pPr>
      <w:r>
        <w:rPr/>
      </w:r>
    </w:p>
    <w:p>
      <w:pPr>
        <w:pStyle w:val="ListParagraph"/>
        <w:numPr>
          <w:ilvl w:val="0"/>
          <w:numId w:val="28"/>
        </w:numPr>
        <w:tabs>
          <w:tab w:val="clear" w:pos="720"/>
          <w:tab w:val="left" w:pos="1416" w:leader="none"/>
          <w:tab w:val="left" w:pos="1418" w:leader="none"/>
        </w:tabs>
        <w:spacing w:lineRule="auto" w:line="240" w:before="0" w:after="0"/>
        <w:ind w:left="1418" w:right="408" w:hanging="372"/>
        <w:jc w:val="both"/>
        <w:rPr>
          <w:sz w:val="22"/>
        </w:rPr>
      </w:pPr>
      <w:r>
        <w:rPr>
          <w:sz w:val="22"/>
        </w:rPr>
        <w:t>Cuando en el predio se hagan construcciones, reconstrucciones, ampliaciones o demoliciones de las construcciones ya existentes;</w:t>
      </w:r>
    </w:p>
    <w:p>
      <w:pPr>
        <w:pStyle w:val="Cuerpodetexto"/>
        <w:spacing w:before="13" w:after="0"/>
        <w:rPr/>
      </w:pPr>
      <w:r>
        <w:rPr/>
      </w:r>
    </w:p>
    <w:p>
      <w:pPr>
        <w:pStyle w:val="ListParagraph"/>
        <w:numPr>
          <w:ilvl w:val="0"/>
          <w:numId w:val="28"/>
        </w:numPr>
        <w:tabs>
          <w:tab w:val="clear" w:pos="720"/>
          <w:tab w:val="left" w:pos="1415" w:leader="none"/>
          <w:tab w:val="left" w:pos="1418" w:leader="none"/>
        </w:tabs>
        <w:spacing w:lineRule="auto" w:line="240" w:before="0" w:after="0"/>
        <w:ind w:left="1418" w:right="409" w:hanging="372"/>
        <w:jc w:val="both"/>
        <w:rPr>
          <w:sz w:val="22"/>
        </w:rPr>
      </w:pPr>
      <w:r>
        <w:rPr>
          <w:sz w:val="22"/>
        </w:rPr>
        <w:t>Cuando se fusiones o fraccionen, dividan, lotifiquen o subdividan los predios, y</w:t>
      </w:r>
    </w:p>
    <w:p>
      <w:pPr>
        <w:pStyle w:val="Cuerpodetexto"/>
        <w:spacing w:before="13" w:after="0"/>
        <w:rPr/>
      </w:pPr>
      <w:r>
        <w:rPr/>
      </w:r>
    </w:p>
    <w:p>
      <w:pPr>
        <w:pStyle w:val="ListParagraph"/>
        <w:numPr>
          <w:ilvl w:val="0"/>
          <w:numId w:val="28"/>
        </w:numPr>
        <w:tabs>
          <w:tab w:val="clear" w:pos="720"/>
          <w:tab w:val="left" w:pos="1416" w:leader="none"/>
          <w:tab w:val="left" w:pos="1418" w:leader="none"/>
        </w:tabs>
        <w:spacing w:lineRule="auto" w:line="240" w:before="0" w:after="0"/>
        <w:ind w:left="1418" w:right="409" w:hanging="372"/>
        <w:jc w:val="both"/>
        <w:rPr>
          <w:sz w:val="22"/>
        </w:rPr>
      </w:pPr>
      <w:r>
        <w:rPr>
          <w:sz w:val="22"/>
        </w:rPr>
        <w:t>Cuando el predio sufra un cambio físico que modifique su valor.</w:t>
      </w:r>
    </w:p>
    <w:p>
      <w:pPr>
        <w:pStyle w:val="Cuerpodetexto"/>
        <w:spacing w:before="11" w:after="0"/>
        <w:rPr/>
      </w:pPr>
      <w:r>
        <w:rPr/>
      </w:r>
    </w:p>
    <w:p>
      <w:pPr>
        <w:pStyle w:val="Cuerpodetexto"/>
        <w:ind w:left="338" w:right="406" w:hanging="360"/>
        <w:jc w:val="both"/>
        <w:rPr/>
      </w:pPr>
      <w:r>
        <w:rPr/>
        <w:t>El plazo para hacer las modificaciones será de noventa días hábiles posteriores a que concluyan las obras u ocurra el hecho que dé lugar a la modificación, el nuevo valor catastral surtirá efectos a partir en que se produzca el hecho o acto que dé origen a la modificación o a partir en que</w:t>
      </w:r>
      <w:r>
        <w:rPr>
          <w:spacing w:val="40"/>
        </w:rPr>
        <w:t xml:space="preserve"> </w:t>
      </w:r>
      <w:r>
        <w:rPr/>
        <w:t>se modifique el nuevo avalúo, cuando éste se practique por la autoridad en vista de haber transcurrido el plazo de vigencia del mismo.</w:t>
      </w:r>
    </w:p>
    <w:p>
      <w:pPr>
        <w:pStyle w:val="Cuerpodetexto"/>
        <w:spacing w:before="15" w:after="0"/>
        <w:rPr/>
      </w:pPr>
      <w:r>
        <w:rPr/>
      </w:r>
    </w:p>
    <w:p>
      <w:pPr>
        <w:pStyle w:val="Cuerpodetexto"/>
        <w:ind w:left="338" w:right="409" w:hanging="360"/>
        <w:jc w:val="both"/>
        <w:rPr/>
      </w:pPr>
      <w:r>
        <w:rPr/>
        <w:t xml:space="preserve">El avalúo practicado por la autoridad fiscal competente, cuando el contribuyente omita solicitar su actualización, será notificado al contribuyente, de conformidad con los lineamientos del Código Financiero, en caso de inconformidad el contribuyente podrá hacer uso del recurso previsto en el mismo Código </w:t>
      </w:r>
      <w:r>
        <w:rPr>
          <w:spacing w:val="-2"/>
        </w:rPr>
        <w:t>Financiero.</w:t>
      </w:r>
    </w:p>
    <w:p>
      <w:pPr>
        <w:pStyle w:val="Cuerpodetexto"/>
        <w:spacing w:before="13" w:after="0"/>
        <w:rPr/>
      </w:pPr>
      <w:r>
        <w:rPr/>
      </w:r>
    </w:p>
    <w:p>
      <w:pPr>
        <w:pStyle w:val="Cuerpodetexto"/>
        <w:ind w:left="338" w:right="407" w:hanging="360"/>
        <w:jc w:val="both"/>
        <w:rPr/>
      </w:pPr>
      <w:r>
        <w:rPr>
          <w:b/>
        </w:rPr>
        <w:t xml:space="preserve">Artículo 18. </w:t>
      </w:r>
      <w:r>
        <w:rPr/>
        <w:t>Si al aplicar la tasa del artículo 17 de esta Ley en predios urbanos resultare un impuesto anual inferior a 4.00 UMA, se cobrará esta cantidad como mínimo anual.</w:t>
      </w:r>
    </w:p>
    <w:p>
      <w:pPr>
        <w:pStyle w:val="Cuerpodetexto"/>
        <w:spacing w:before="12" w:after="0"/>
        <w:rPr/>
      </w:pPr>
      <w:r>
        <w:rPr/>
      </w:r>
    </w:p>
    <w:p>
      <w:pPr>
        <w:pStyle w:val="Cuerpodetexto"/>
        <w:ind w:left="338" w:right="409" w:hanging="360"/>
        <w:jc w:val="both"/>
        <w:rPr/>
      </w:pPr>
      <w:r>
        <w:rPr/>
        <w:t>Para predios urbanos de uso comercial o</w:t>
      </w:r>
      <w:r>
        <w:rPr>
          <w:spacing w:val="-1"/>
        </w:rPr>
        <w:t xml:space="preserve"> </w:t>
      </w:r>
      <w:r>
        <w:rPr/>
        <w:t>industrial para micro, pequeños, medianos comercios o industrias, si al aplicar la tasa del artículo 17 de esta</w:t>
      </w:r>
      <w:r>
        <w:rPr>
          <w:spacing w:val="53"/>
        </w:rPr>
        <w:t xml:space="preserve"> </w:t>
      </w:r>
      <w:r>
        <w:rPr/>
        <w:t>Ley</w:t>
      </w:r>
      <w:r>
        <w:rPr>
          <w:spacing w:val="52"/>
        </w:rPr>
        <w:t xml:space="preserve"> </w:t>
      </w:r>
      <w:r>
        <w:rPr/>
        <w:t>resultare</w:t>
      </w:r>
      <w:r>
        <w:rPr>
          <w:spacing w:val="55"/>
        </w:rPr>
        <w:t xml:space="preserve"> </w:t>
      </w:r>
      <w:r>
        <w:rPr/>
        <w:t>un</w:t>
      </w:r>
      <w:r>
        <w:rPr>
          <w:spacing w:val="54"/>
        </w:rPr>
        <w:t xml:space="preserve"> </w:t>
      </w:r>
      <w:r>
        <w:rPr/>
        <w:t>impuesto</w:t>
      </w:r>
      <w:r>
        <w:rPr>
          <w:spacing w:val="53"/>
        </w:rPr>
        <w:t xml:space="preserve"> </w:t>
      </w:r>
      <w:r>
        <w:rPr/>
        <w:t>anual</w:t>
      </w:r>
      <w:r>
        <w:rPr>
          <w:spacing w:val="54"/>
        </w:rPr>
        <w:t xml:space="preserve"> </w:t>
      </w:r>
      <w:r>
        <w:rPr/>
        <w:t>inferior</w:t>
      </w:r>
      <w:r>
        <w:rPr>
          <w:spacing w:val="53"/>
        </w:rPr>
        <w:t xml:space="preserve"> </w:t>
      </w:r>
      <w:r>
        <w:rPr>
          <w:spacing w:val="-10"/>
        </w:rPr>
        <w:t>a</w:t>
      </w:r>
    </w:p>
    <w:p>
      <w:pPr>
        <w:pStyle w:val="Cuerpodetexto"/>
        <w:spacing w:before="1" w:after="0"/>
        <w:ind w:left="338" w:right="410" w:hanging="360"/>
        <w:jc w:val="both"/>
        <w:rPr/>
      </w:pPr>
      <w:r>
        <w:rPr/>
        <w:t xml:space="preserve">4.50 UMA, se cobrará esta cantidad como mínimo </w:t>
      </w:r>
      <w:r>
        <w:rPr>
          <w:spacing w:val="-2"/>
        </w:rPr>
        <w:t>anual.</w:t>
      </w:r>
    </w:p>
    <w:p>
      <w:pPr>
        <w:pStyle w:val="Cuerpodetexto"/>
        <w:spacing w:before="12" w:after="0"/>
        <w:rPr/>
      </w:pPr>
      <w:r>
        <w:rPr/>
      </w:r>
    </w:p>
    <w:p>
      <w:pPr>
        <w:pStyle w:val="Cuerpodetexto"/>
        <w:ind w:left="338" w:right="408" w:hanging="360"/>
        <w:jc w:val="both"/>
        <w:rPr/>
      </w:pPr>
      <w:r>
        <w:rPr/>
        <w:t>Para predios urbanos de uso comercial, tiendas de conveniencia,</w:t>
      </w:r>
      <w:r>
        <w:rPr>
          <w:spacing w:val="67"/>
          <w:w w:val="150"/>
        </w:rPr>
        <w:t xml:space="preserve"> </w:t>
      </w:r>
      <w:r>
        <w:rPr/>
        <w:t>industrial,</w:t>
      </w:r>
      <w:r>
        <w:rPr>
          <w:spacing w:val="65"/>
          <w:w w:val="150"/>
        </w:rPr>
        <w:t xml:space="preserve"> </w:t>
      </w:r>
      <w:r>
        <w:rPr/>
        <w:t>fabricación,</w:t>
      </w:r>
      <w:r>
        <w:rPr>
          <w:spacing w:val="67"/>
          <w:w w:val="150"/>
        </w:rPr>
        <w:t xml:space="preserve"> </w:t>
      </w:r>
      <w:r>
        <w:rPr/>
        <w:t>cultivo</w:t>
      </w:r>
      <w:r>
        <w:rPr>
          <w:spacing w:val="66"/>
          <w:w w:val="150"/>
        </w:rPr>
        <w:t xml:space="preserve"> </w:t>
      </w:r>
      <w:r>
        <w:rPr>
          <w:spacing w:val="-10"/>
        </w:rPr>
        <w:t>o</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producción de champiñón o para el almacenamiento, distribución, traslado, traspaso, manejo, venta y/o enajenación de gasolina, diésel, gas natural, gas lp, material inflamable, o material considerado de alta peligrosidad, servicios auxiliares de transbordo, si al aplicar la tasa del artículo</w:t>
      </w:r>
      <w:r>
        <w:rPr>
          <w:spacing w:val="-4"/>
        </w:rPr>
        <w:t xml:space="preserve"> </w:t>
      </w:r>
      <w:r>
        <w:rPr/>
        <w:t>17</w:t>
      </w:r>
      <w:r>
        <w:rPr>
          <w:spacing w:val="-4"/>
        </w:rPr>
        <w:t xml:space="preserve"> </w:t>
      </w:r>
      <w:r>
        <w:rPr/>
        <w:t>de</w:t>
      </w:r>
      <w:r>
        <w:rPr>
          <w:spacing w:val="-4"/>
        </w:rPr>
        <w:t xml:space="preserve"> </w:t>
      </w:r>
      <w:r>
        <w:rPr/>
        <w:t>esta</w:t>
      </w:r>
      <w:r>
        <w:rPr>
          <w:spacing w:val="-4"/>
        </w:rPr>
        <w:t xml:space="preserve"> </w:t>
      </w:r>
      <w:r>
        <w:rPr/>
        <w:t>Ley</w:t>
      </w:r>
      <w:r>
        <w:rPr>
          <w:spacing w:val="-4"/>
        </w:rPr>
        <w:t xml:space="preserve"> </w:t>
      </w:r>
      <w:r>
        <w:rPr/>
        <w:t>resultare</w:t>
      </w:r>
      <w:r>
        <w:rPr>
          <w:spacing w:val="-4"/>
        </w:rPr>
        <w:t xml:space="preserve"> </w:t>
      </w:r>
      <w:r>
        <w:rPr/>
        <w:t>un</w:t>
      </w:r>
      <w:r>
        <w:rPr>
          <w:spacing w:val="-6"/>
        </w:rPr>
        <w:t xml:space="preserve"> </w:t>
      </w:r>
      <w:r>
        <w:rPr/>
        <w:t>impuesto</w:t>
      </w:r>
      <w:r>
        <w:rPr>
          <w:spacing w:val="-4"/>
        </w:rPr>
        <w:t xml:space="preserve"> </w:t>
      </w:r>
      <w:r>
        <w:rPr/>
        <w:t>anual inferior a 450.00 UMA, se cobrará esta cantidad como mínimo anual.</w:t>
      </w:r>
    </w:p>
    <w:p>
      <w:pPr>
        <w:pStyle w:val="Cuerpodetexto"/>
        <w:spacing w:before="16" w:after="0"/>
        <w:rPr/>
      </w:pPr>
      <w:r>
        <w:rPr/>
      </w:r>
    </w:p>
    <w:p>
      <w:pPr>
        <w:pStyle w:val="Cuerpodetexto"/>
        <w:spacing w:before="1" w:after="0"/>
        <w:ind w:left="338" w:right="39" w:hanging="0"/>
        <w:jc w:val="both"/>
        <w:rPr/>
      </w:pPr>
      <w:r>
        <w:rPr>
          <w:b/>
        </w:rPr>
        <w:t xml:space="preserve">Artículo 19. </w:t>
      </w:r>
      <w:r>
        <w:rPr/>
        <w:t>Si al aplicar la tasa del artículo 17 de esta Ley en predios suburbanos resultare un impuesto anual inferior a 3.75 UMA, se cobrará esta cantidad como mínimo anual.</w:t>
      </w:r>
    </w:p>
    <w:p>
      <w:pPr>
        <w:pStyle w:val="Cuerpodetexto"/>
        <w:spacing w:before="17" w:after="0"/>
        <w:rPr/>
      </w:pPr>
      <w:r>
        <w:rPr/>
      </w:r>
    </w:p>
    <w:p>
      <w:pPr>
        <w:pStyle w:val="Cuerpodetexto"/>
        <w:ind w:left="338" w:right="41" w:hanging="0"/>
        <w:jc w:val="both"/>
        <w:rPr/>
      </w:pPr>
      <w:r>
        <w:rPr/>
        <w:t>Para predios suburbanos de uso comercial o industrial para micro, pequeños, medianos comercios o industrias, si al aplicar la tasa del artículo</w:t>
      </w:r>
      <w:r>
        <w:rPr>
          <w:spacing w:val="-4"/>
        </w:rPr>
        <w:t xml:space="preserve"> </w:t>
      </w:r>
      <w:r>
        <w:rPr/>
        <w:t>17</w:t>
      </w:r>
      <w:r>
        <w:rPr>
          <w:spacing w:val="-4"/>
        </w:rPr>
        <w:t xml:space="preserve"> </w:t>
      </w:r>
      <w:r>
        <w:rPr/>
        <w:t>de</w:t>
      </w:r>
      <w:r>
        <w:rPr>
          <w:spacing w:val="-4"/>
        </w:rPr>
        <w:t xml:space="preserve"> </w:t>
      </w:r>
      <w:r>
        <w:rPr/>
        <w:t>esta</w:t>
      </w:r>
      <w:r>
        <w:rPr>
          <w:spacing w:val="-4"/>
        </w:rPr>
        <w:t xml:space="preserve"> </w:t>
      </w:r>
      <w:r>
        <w:rPr/>
        <w:t>Ley</w:t>
      </w:r>
      <w:r>
        <w:rPr>
          <w:spacing w:val="-4"/>
        </w:rPr>
        <w:t xml:space="preserve"> </w:t>
      </w:r>
      <w:r>
        <w:rPr/>
        <w:t>resultare</w:t>
      </w:r>
      <w:r>
        <w:rPr>
          <w:spacing w:val="-4"/>
        </w:rPr>
        <w:t xml:space="preserve"> </w:t>
      </w:r>
      <w:r>
        <w:rPr/>
        <w:t>un</w:t>
      </w:r>
      <w:r>
        <w:rPr>
          <w:spacing w:val="-6"/>
        </w:rPr>
        <w:t xml:space="preserve"> </w:t>
      </w:r>
      <w:r>
        <w:rPr/>
        <w:t>impuesto</w:t>
      </w:r>
      <w:r>
        <w:rPr>
          <w:spacing w:val="-4"/>
        </w:rPr>
        <w:t xml:space="preserve"> </w:t>
      </w:r>
      <w:r>
        <w:rPr/>
        <w:t>anual inferior a 4.25 UMA, se cobrará esta cantidad como mínimo anual.</w:t>
      </w:r>
    </w:p>
    <w:p>
      <w:pPr>
        <w:pStyle w:val="Cuerpodetexto"/>
        <w:spacing w:before="17" w:after="0"/>
        <w:rPr/>
      </w:pPr>
      <w:r>
        <w:rPr/>
      </w:r>
    </w:p>
    <w:p>
      <w:pPr>
        <w:pStyle w:val="Cuerpodetexto"/>
        <w:spacing w:before="1" w:after="0"/>
        <w:ind w:left="338" w:right="39" w:hanging="0"/>
        <w:jc w:val="both"/>
        <w:rPr/>
      </w:pPr>
      <w:r>
        <w:rPr/>
        <w:t>Para predios suburbanos de uso comercial, tiendas de conveniencia, industrial, fabricación, cultivo o producción de champiñón o para el almacenamiento, distribución, traslado, traspaso, manejo, venta y/o enajenación de gasolina, diésel, gas natural, gas lp, material inflamable o considerado de alta peligrosidad, servicios auxiliares de transbordo, si al aplicar la tasa del artículo 17 de esta Ley, resultare un impuesto anual inferior a 425.00 UMA, se cobrará esta cantidad como mínimo anual.</w:t>
      </w:r>
    </w:p>
    <w:p>
      <w:pPr>
        <w:pStyle w:val="Cuerpodetexto"/>
        <w:spacing w:before="17" w:after="0"/>
        <w:rPr/>
      </w:pPr>
      <w:r>
        <w:rPr/>
      </w:r>
    </w:p>
    <w:p>
      <w:pPr>
        <w:pStyle w:val="Cuerpodetexto"/>
        <w:ind w:left="338" w:right="41" w:hanging="0"/>
        <w:jc w:val="both"/>
        <w:rPr/>
      </w:pPr>
      <w:r>
        <w:rPr>
          <w:b/>
        </w:rPr>
        <w:t xml:space="preserve">Artículo 20. </w:t>
      </w:r>
      <w:r>
        <w:rPr/>
        <w:t>Si al aplicar la tasa del artículo 17 de esta Ley en predios rústicos resultare un impuesto anual inferior a 2.25 UMA, se cobrará esta cantidad como mínimo anual.</w:t>
      </w:r>
    </w:p>
    <w:p>
      <w:pPr>
        <w:pStyle w:val="Cuerpodetexto"/>
        <w:spacing w:before="17" w:after="0"/>
        <w:rPr/>
      </w:pPr>
      <w:r>
        <w:rPr/>
      </w:r>
    </w:p>
    <w:p>
      <w:pPr>
        <w:pStyle w:val="Cuerpodetexto"/>
        <w:ind w:left="338" w:right="38" w:hanging="0"/>
        <w:jc w:val="both"/>
        <w:rPr/>
      </w:pPr>
      <w:r>
        <w:rPr/>
        <w:t>Para predios rústicos de uso comercial o industrial para micro, pequeños, medianos comercios o industrias, si al aplicar la tasa del artículo 17 de esta</w:t>
      </w:r>
      <w:r>
        <w:rPr>
          <w:spacing w:val="52"/>
        </w:rPr>
        <w:t xml:space="preserve"> </w:t>
      </w:r>
      <w:r>
        <w:rPr/>
        <w:t>Ley</w:t>
      </w:r>
      <w:r>
        <w:rPr>
          <w:spacing w:val="52"/>
        </w:rPr>
        <w:t xml:space="preserve"> </w:t>
      </w:r>
      <w:r>
        <w:rPr/>
        <w:t>resultare</w:t>
      </w:r>
      <w:r>
        <w:rPr>
          <w:spacing w:val="56"/>
        </w:rPr>
        <w:t xml:space="preserve"> </w:t>
      </w:r>
      <w:r>
        <w:rPr/>
        <w:t>un</w:t>
      </w:r>
      <w:r>
        <w:rPr>
          <w:spacing w:val="52"/>
        </w:rPr>
        <w:t xml:space="preserve"> </w:t>
      </w:r>
      <w:r>
        <w:rPr/>
        <w:t>impuesto</w:t>
      </w:r>
      <w:r>
        <w:rPr>
          <w:spacing w:val="53"/>
        </w:rPr>
        <w:t xml:space="preserve"> </w:t>
      </w:r>
      <w:r>
        <w:rPr/>
        <w:t>anual</w:t>
      </w:r>
      <w:r>
        <w:rPr>
          <w:spacing w:val="54"/>
        </w:rPr>
        <w:t xml:space="preserve"> </w:t>
      </w:r>
      <w:r>
        <w:rPr/>
        <w:t>inferior</w:t>
      </w:r>
      <w:r>
        <w:rPr>
          <w:spacing w:val="53"/>
        </w:rPr>
        <w:t xml:space="preserve"> </w:t>
      </w:r>
      <w:r>
        <w:rPr>
          <w:spacing w:val="-10"/>
        </w:rPr>
        <w:t>a</w:t>
      </w:r>
    </w:p>
    <w:p>
      <w:pPr>
        <w:pStyle w:val="Cuerpodetexto"/>
        <w:spacing w:before="1" w:after="0"/>
        <w:ind w:left="338" w:right="42" w:hanging="0"/>
        <w:jc w:val="both"/>
        <w:rPr/>
      </w:pPr>
      <w:r>
        <w:rPr/>
        <w:t xml:space="preserve">3.00 UMA, se cobrará esta cantidad como mínimo </w:t>
      </w:r>
      <w:r>
        <w:rPr>
          <w:spacing w:val="-2"/>
        </w:rPr>
        <w:t>anual.</w:t>
      </w:r>
    </w:p>
    <w:p>
      <w:pPr>
        <w:pStyle w:val="Cuerpodetexto"/>
        <w:spacing w:before="16" w:after="0"/>
        <w:rPr/>
      </w:pPr>
      <w:r>
        <w:rPr/>
      </w:r>
    </w:p>
    <w:p>
      <w:pPr>
        <w:pStyle w:val="Cuerpodetexto"/>
        <w:ind w:left="338" w:right="38" w:hanging="0"/>
        <w:jc w:val="both"/>
        <w:rPr/>
      </w:pPr>
      <w:r>
        <w:rPr/>
        <w:t>Para predios rústicos de uso comercial, tiendas de conveniencia, industrial, fabricación, cultivo o producción de champiñón o para el almacenamiento, distribución, traslado, traspaso, manejo,</w:t>
      </w:r>
      <w:r>
        <w:rPr>
          <w:spacing w:val="8"/>
        </w:rPr>
        <w:t xml:space="preserve"> </w:t>
      </w:r>
      <w:r>
        <w:rPr/>
        <w:t>venta</w:t>
      </w:r>
      <w:r>
        <w:rPr>
          <w:spacing w:val="11"/>
        </w:rPr>
        <w:t xml:space="preserve"> </w:t>
      </w:r>
      <w:r>
        <w:rPr/>
        <w:t>y/o</w:t>
      </w:r>
      <w:r>
        <w:rPr>
          <w:spacing w:val="11"/>
        </w:rPr>
        <w:t xml:space="preserve"> </w:t>
      </w:r>
      <w:r>
        <w:rPr/>
        <w:t>enajenación</w:t>
      </w:r>
      <w:r>
        <w:rPr>
          <w:spacing w:val="11"/>
        </w:rPr>
        <w:t xml:space="preserve"> </w:t>
      </w:r>
      <w:r>
        <w:rPr/>
        <w:t>de</w:t>
      </w:r>
      <w:r>
        <w:rPr>
          <w:spacing w:val="9"/>
        </w:rPr>
        <w:t xml:space="preserve"> </w:t>
      </w:r>
      <w:r>
        <w:rPr/>
        <w:t>gasolina,</w:t>
      </w:r>
      <w:r>
        <w:rPr>
          <w:spacing w:val="10"/>
        </w:rPr>
        <w:t xml:space="preserve"> </w:t>
      </w:r>
      <w:r>
        <w:rPr>
          <w:spacing w:val="-2"/>
        </w:rPr>
        <w:t>diésel,</w:t>
      </w:r>
    </w:p>
    <w:p>
      <w:pPr>
        <w:pStyle w:val="Cuerpodetexto"/>
        <w:spacing w:before="81" w:after="0"/>
        <w:ind w:left="338" w:right="408" w:hanging="0"/>
        <w:jc w:val="both"/>
        <w:rPr/>
      </w:pPr>
      <w:r>
        <w:br w:type="column"/>
      </w:r>
      <w:r>
        <w:rPr/>
        <w:t>gas natural, gas lp, material inflamable, o considerado de alta peligrosidad, servicios auxiliares de transbordo, si al aplicar la tasa del artículo</w:t>
      </w:r>
      <w:r>
        <w:rPr>
          <w:spacing w:val="-4"/>
        </w:rPr>
        <w:t xml:space="preserve"> </w:t>
      </w:r>
      <w:r>
        <w:rPr/>
        <w:t>17</w:t>
      </w:r>
      <w:r>
        <w:rPr>
          <w:spacing w:val="-4"/>
        </w:rPr>
        <w:t xml:space="preserve"> </w:t>
      </w:r>
      <w:r>
        <w:rPr/>
        <w:t>de</w:t>
      </w:r>
      <w:r>
        <w:rPr>
          <w:spacing w:val="-4"/>
        </w:rPr>
        <w:t xml:space="preserve"> </w:t>
      </w:r>
      <w:r>
        <w:rPr/>
        <w:t>esta</w:t>
      </w:r>
      <w:r>
        <w:rPr>
          <w:spacing w:val="-4"/>
        </w:rPr>
        <w:t xml:space="preserve"> </w:t>
      </w:r>
      <w:r>
        <w:rPr/>
        <w:t>Ley</w:t>
      </w:r>
      <w:r>
        <w:rPr>
          <w:spacing w:val="-4"/>
        </w:rPr>
        <w:t xml:space="preserve"> </w:t>
      </w:r>
      <w:r>
        <w:rPr/>
        <w:t>resultare</w:t>
      </w:r>
      <w:r>
        <w:rPr>
          <w:spacing w:val="-4"/>
        </w:rPr>
        <w:t xml:space="preserve"> </w:t>
      </w:r>
      <w:r>
        <w:rPr/>
        <w:t>un</w:t>
      </w:r>
      <w:r>
        <w:rPr>
          <w:spacing w:val="-6"/>
        </w:rPr>
        <w:t xml:space="preserve"> </w:t>
      </w:r>
      <w:r>
        <w:rPr/>
        <w:t>impuesto</w:t>
      </w:r>
      <w:r>
        <w:rPr>
          <w:spacing w:val="-4"/>
        </w:rPr>
        <w:t xml:space="preserve"> </w:t>
      </w:r>
      <w:r>
        <w:rPr/>
        <w:t>anual inferior a 400.00 UMA, se cobrará esta cantidad como mínimo anual.</w:t>
      </w:r>
    </w:p>
    <w:p>
      <w:pPr>
        <w:pStyle w:val="Cuerpodetexto"/>
        <w:spacing w:before="17" w:after="0"/>
        <w:rPr/>
      </w:pPr>
      <w:r>
        <w:rPr/>
      </w:r>
    </w:p>
    <w:p>
      <w:pPr>
        <w:pStyle w:val="Cuerpodetexto"/>
        <w:ind w:left="338" w:right="409" w:hanging="0"/>
        <w:jc w:val="both"/>
        <w:rPr/>
      </w:pPr>
      <w:r>
        <w:rPr>
          <w:b/>
        </w:rPr>
        <w:t xml:space="preserve">Artículo 21. </w:t>
      </w:r>
      <w:r>
        <w:rPr/>
        <w:t>El plazo para el pago de este impuesto vencerá el último día hábil del primer bimestre del año fiscal 2026.</w:t>
      </w:r>
    </w:p>
    <w:p>
      <w:pPr>
        <w:pStyle w:val="Cuerpodetexto"/>
        <w:spacing w:before="18" w:after="0"/>
        <w:rPr/>
      </w:pPr>
      <w:r>
        <w:rPr/>
      </w:r>
    </w:p>
    <w:p>
      <w:pPr>
        <w:pStyle w:val="Cuerpodetexto"/>
        <w:spacing w:before="1" w:after="0"/>
        <w:ind w:left="338" w:right="406" w:hanging="0"/>
        <w:jc w:val="both"/>
        <w:rPr/>
      </w:pPr>
      <w:r>
        <w:rPr/>
        <w:t>Al momento de realizar el pago de este impuesto, se deberá de presentar copia fotostática simple del aviso notarial, de la manifestación catastral, del avalúo catastral, independientemente de que los mismos se encuentren o no vigentes al momento</w:t>
      </w:r>
      <w:r>
        <w:rPr>
          <w:spacing w:val="40"/>
        </w:rPr>
        <w:t xml:space="preserve"> </w:t>
      </w:r>
      <w:r>
        <w:rPr/>
        <w:t>de realizar el pago del impuesto predial y del recibo de pago del año inmediato anterior o del último pago realizado.</w:t>
      </w:r>
    </w:p>
    <w:p>
      <w:pPr>
        <w:pStyle w:val="Cuerpodetexto"/>
        <w:spacing w:before="15" w:after="0"/>
        <w:rPr/>
      </w:pPr>
      <w:r>
        <w:rPr/>
      </w:r>
    </w:p>
    <w:p>
      <w:pPr>
        <w:pStyle w:val="Cuerpodetexto"/>
        <w:ind w:left="338" w:right="410" w:hanging="0"/>
        <w:jc w:val="both"/>
        <w:rPr/>
      </w:pPr>
      <w:r>
        <w:rPr/>
        <w:t>Los contribuyentes de este impuesto tendrán las siguientes obligaciones específicas:</w:t>
      </w:r>
    </w:p>
    <w:p>
      <w:pPr>
        <w:pStyle w:val="Cuerpodetexto"/>
        <w:spacing w:before="19" w:after="0"/>
        <w:rPr/>
      </w:pPr>
      <w:r>
        <w:rPr/>
      </w:r>
    </w:p>
    <w:p>
      <w:pPr>
        <w:pStyle w:val="ListParagraph"/>
        <w:numPr>
          <w:ilvl w:val="0"/>
          <w:numId w:val="27"/>
        </w:numPr>
        <w:tabs>
          <w:tab w:val="clear" w:pos="720"/>
          <w:tab w:val="left" w:pos="1418" w:leader="none"/>
        </w:tabs>
        <w:spacing w:lineRule="auto" w:line="240" w:before="0" w:after="0"/>
        <w:ind w:left="1418" w:right="407" w:hanging="372"/>
        <w:jc w:val="both"/>
        <w:rPr>
          <w:sz w:val="22"/>
        </w:rPr>
      </w:pPr>
      <w:r>
        <w:rPr>
          <w:sz w:val="22"/>
        </w:rPr>
        <w:t>Presentar los avisos y manifestaciones por cada uno de los predios urbanos, suburbanos o rústicos que sean de su propiedad o posean, en los términos que dispone esta Ley, y</w:t>
      </w:r>
    </w:p>
    <w:p>
      <w:pPr>
        <w:pStyle w:val="Cuerpodetexto"/>
        <w:spacing w:before="15" w:after="0"/>
        <w:rPr/>
      </w:pPr>
      <w:r>
        <w:rPr/>
      </w:r>
    </w:p>
    <w:p>
      <w:pPr>
        <w:pStyle w:val="ListParagraph"/>
        <w:numPr>
          <w:ilvl w:val="0"/>
          <w:numId w:val="27"/>
        </w:numPr>
        <w:tabs>
          <w:tab w:val="clear" w:pos="720"/>
          <w:tab w:val="left" w:pos="1418" w:leader="none"/>
          <w:tab w:val="left" w:pos="1472" w:leader="none"/>
        </w:tabs>
        <w:spacing w:lineRule="auto" w:line="240" w:before="0" w:after="0"/>
        <w:ind w:left="1418" w:right="407" w:hanging="372"/>
        <w:jc w:val="both"/>
        <w:rPr>
          <w:sz w:val="22"/>
        </w:rPr>
      </w:pPr>
      <w:r>
        <w:rPr>
          <w:sz w:val="22"/>
        </w:rPr>
        <w:t>Proporcionar a la autoridad fiscal competente, los datos e informes que le soliciten, así como permitir el libre acceso a los predios para la</w:t>
      </w:r>
      <w:r>
        <w:rPr>
          <w:spacing w:val="40"/>
          <w:sz w:val="22"/>
        </w:rPr>
        <w:t xml:space="preserve"> </w:t>
      </w:r>
      <w:r>
        <w:rPr>
          <w:sz w:val="22"/>
        </w:rPr>
        <w:t>realización de los trabajos catastrales.</w:t>
      </w:r>
    </w:p>
    <w:p>
      <w:pPr>
        <w:pStyle w:val="Cuerpodetexto"/>
        <w:spacing w:before="19" w:after="0"/>
        <w:rPr/>
      </w:pPr>
      <w:r>
        <w:rPr/>
      </w:r>
    </w:p>
    <w:p>
      <w:pPr>
        <w:pStyle w:val="Cuerpodetexto"/>
        <w:ind w:left="338" w:right="408" w:hanging="0"/>
        <w:jc w:val="both"/>
        <w:rPr/>
      </w:pPr>
      <w:r>
        <w:rPr/>
        <w:t>Los propietarios de predios que por primera vez inscriban, den de alta dichos predios en el padrón correspondiente, y paguen por primera vez el impuesto predial, deberán presentar original para su cotejo e inmediata devolución y copia fotostática simple, la cual quedará archivada en el expediente respectivo de la tesorería municipal,</w:t>
      </w:r>
      <w:r>
        <w:rPr>
          <w:spacing w:val="-1"/>
        </w:rPr>
        <w:t xml:space="preserve"> </w:t>
      </w:r>
      <w:r>
        <w:rPr/>
        <w:t>de la escritura, de la constancia de posesión, del contrato de compra-venta, de la identificación oficial del propietario del predio y de todos aquellos documentos que se integran en el aviso notarial respectivo tales como constancia de deslinde del predio emitido por el Juez Municipal, el cual deberá contener las medidas, colindancias, superficie y firma del propietario y sus</w:t>
      </w:r>
      <w:r>
        <w:rPr>
          <w:spacing w:val="40"/>
        </w:rPr>
        <w:t xml:space="preserve"> </w:t>
      </w:r>
      <w:r>
        <w:rPr/>
        <w:t>colindantes;</w:t>
      </w:r>
      <w:r>
        <w:rPr>
          <w:spacing w:val="77"/>
          <w:w w:val="150"/>
        </w:rPr>
        <w:t xml:space="preserve"> </w:t>
      </w:r>
      <w:r>
        <w:rPr/>
        <w:t>croquis</w:t>
      </w:r>
      <w:r>
        <w:rPr>
          <w:spacing w:val="78"/>
          <w:w w:val="150"/>
        </w:rPr>
        <w:t xml:space="preserve"> </w:t>
      </w:r>
      <w:r>
        <w:rPr/>
        <w:t>de</w:t>
      </w:r>
      <w:r>
        <w:rPr>
          <w:spacing w:val="78"/>
          <w:w w:val="150"/>
        </w:rPr>
        <w:t xml:space="preserve"> </w:t>
      </w:r>
      <w:r>
        <w:rPr/>
        <w:t>ubicación</w:t>
      </w:r>
      <w:r>
        <w:rPr>
          <w:spacing w:val="79"/>
          <w:w w:val="150"/>
        </w:rPr>
        <w:t xml:space="preserve"> </w:t>
      </w:r>
      <w:r>
        <w:rPr/>
        <w:t>del</w:t>
      </w:r>
      <w:r>
        <w:rPr>
          <w:spacing w:val="27"/>
        </w:rPr>
        <w:t xml:space="preserve">  </w:t>
      </w:r>
      <w:r>
        <w:rPr>
          <w:spacing w:val="-2"/>
        </w:rPr>
        <w:t>predio;</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 xml:space="preserve">certificado de no inscripción expedido por la Dirección de Notarías y Registros Públicos de la </w:t>
      </w:r>
      <w:r>
        <w:rPr>
          <w:spacing w:val="-2"/>
        </w:rPr>
        <w:t>Propiedad.</w:t>
      </w:r>
    </w:p>
    <w:p>
      <w:pPr>
        <w:pStyle w:val="Cuerpodetexto"/>
        <w:spacing w:before="42" w:after="0"/>
        <w:rPr/>
      </w:pPr>
      <w:r>
        <w:rPr/>
      </w:r>
    </w:p>
    <w:p>
      <w:pPr>
        <w:pStyle w:val="Cuerpodetexto"/>
        <w:ind w:left="338" w:right="39" w:hanging="0"/>
        <w:jc w:val="both"/>
        <w:rPr/>
      </w:pPr>
      <w:r>
        <w:rPr/>
        <w:t>En el caso de predios ocultos, para darlos de alta en el catastro municipal, el contribuyente deberá presentar</w:t>
      </w:r>
      <w:r>
        <w:rPr>
          <w:spacing w:val="-6"/>
        </w:rPr>
        <w:t xml:space="preserve"> </w:t>
      </w:r>
      <w:r>
        <w:rPr/>
        <w:t>los</w:t>
      </w:r>
      <w:r>
        <w:rPr>
          <w:spacing w:val="-7"/>
        </w:rPr>
        <w:t xml:space="preserve"> </w:t>
      </w:r>
      <w:r>
        <w:rPr/>
        <w:t>siguientes</w:t>
      </w:r>
      <w:r>
        <w:rPr>
          <w:spacing w:val="-5"/>
        </w:rPr>
        <w:t xml:space="preserve"> </w:t>
      </w:r>
      <w:r>
        <w:rPr/>
        <w:t>documentos:</w:t>
      </w:r>
      <w:r>
        <w:rPr>
          <w:spacing w:val="-4"/>
        </w:rPr>
        <w:t xml:space="preserve"> </w:t>
      </w:r>
      <w:r>
        <w:rPr/>
        <w:t>constancia</w:t>
      </w:r>
      <w:r>
        <w:rPr>
          <w:spacing w:val="-5"/>
        </w:rPr>
        <w:t xml:space="preserve"> </w:t>
      </w:r>
      <w:r>
        <w:rPr/>
        <w:t>de deslinde del predio emitido por el Juez Municipal, el cual deberá contener las medidas, colindancias, superficie y firma del propietario y sus</w:t>
      </w:r>
      <w:r>
        <w:rPr>
          <w:spacing w:val="40"/>
        </w:rPr>
        <w:t xml:space="preserve"> </w:t>
      </w:r>
      <w:r>
        <w:rPr/>
        <w:t>colindantes; constancia de posesión por el Juez Municipal en funciones. A dicha constancia</w:t>
      </w:r>
      <w:r>
        <w:rPr>
          <w:spacing w:val="40"/>
        </w:rPr>
        <w:t xml:space="preserve"> </w:t>
      </w:r>
      <w:r>
        <w:rPr/>
        <w:t>deberá anexarse el croquis de ubicación del</w:t>
      </w:r>
      <w:r>
        <w:rPr>
          <w:spacing w:val="40"/>
        </w:rPr>
        <w:t xml:space="preserve"> </w:t>
      </w:r>
      <w:r>
        <w:rPr/>
        <w:t>predio; certificado de no inscripción expedido por la</w:t>
      </w:r>
      <w:r>
        <w:rPr>
          <w:spacing w:val="-4"/>
        </w:rPr>
        <w:t xml:space="preserve"> </w:t>
      </w:r>
      <w:r>
        <w:rPr/>
        <w:t>Dirección</w:t>
      </w:r>
      <w:r>
        <w:rPr>
          <w:spacing w:val="-4"/>
        </w:rPr>
        <w:t xml:space="preserve"> </w:t>
      </w:r>
      <w:r>
        <w:rPr/>
        <w:t>de</w:t>
      </w:r>
      <w:r>
        <w:rPr>
          <w:spacing w:val="-4"/>
        </w:rPr>
        <w:t xml:space="preserve"> </w:t>
      </w:r>
      <w:r>
        <w:rPr/>
        <w:t>Notarías</w:t>
      </w:r>
      <w:r>
        <w:rPr>
          <w:spacing w:val="-4"/>
        </w:rPr>
        <w:t xml:space="preserve"> </w:t>
      </w:r>
      <w:r>
        <w:rPr/>
        <w:t>y</w:t>
      </w:r>
      <w:r>
        <w:rPr>
          <w:spacing w:val="-4"/>
        </w:rPr>
        <w:t xml:space="preserve"> </w:t>
      </w:r>
      <w:r>
        <w:rPr/>
        <w:t>Registros</w:t>
      </w:r>
      <w:r>
        <w:rPr>
          <w:spacing w:val="-4"/>
        </w:rPr>
        <w:t xml:space="preserve"> </w:t>
      </w:r>
      <w:r>
        <w:rPr/>
        <w:t>Públicos</w:t>
      </w:r>
      <w:r>
        <w:rPr>
          <w:spacing w:val="-4"/>
        </w:rPr>
        <w:t xml:space="preserve"> </w:t>
      </w:r>
      <w:r>
        <w:rPr/>
        <w:t>de</w:t>
      </w:r>
      <w:r>
        <w:rPr>
          <w:spacing w:val="-4"/>
        </w:rPr>
        <w:t xml:space="preserve"> </w:t>
      </w:r>
      <w:r>
        <w:rPr/>
        <w:t>la Propiedad;</w:t>
      </w:r>
      <w:r>
        <w:rPr>
          <w:spacing w:val="-1"/>
        </w:rPr>
        <w:t xml:space="preserve"> </w:t>
      </w:r>
      <w:r>
        <w:rPr/>
        <w:t>requisitar</w:t>
      </w:r>
      <w:r>
        <w:rPr>
          <w:spacing w:val="-1"/>
        </w:rPr>
        <w:t xml:space="preserve"> </w:t>
      </w:r>
      <w:r>
        <w:rPr/>
        <w:t>y</w:t>
      </w:r>
      <w:r>
        <w:rPr>
          <w:spacing w:val="-2"/>
        </w:rPr>
        <w:t xml:space="preserve"> </w:t>
      </w:r>
      <w:r>
        <w:rPr/>
        <w:t>firmar</w:t>
      </w:r>
      <w:r>
        <w:rPr>
          <w:spacing w:val="-1"/>
        </w:rPr>
        <w:t xml:space="preserve"> </w:t>
      </w:r>
      <w:r>
        <w:rPr/>
        <w:t>la</w:t>
      </w:r>
      <w:r>
        <w:rPr>
          <w:spacing w:val="-1"/>
        </w:rPr>
        <w:t xml:space="preserve"> </w:t>
      </w:r>
      <w:r>
        <w:rPr/>
        <w:t>carta</w:t>
      </w:r>
      <w:r>
        <w:rPr>
          <w:spacing w:val="-1"/>
        </w:rPr>
        <w:t xml:space="preserve"> </w:t>
      </w:r>
      <w:r>
        <w:rPr/>
        <w:t>compromiso o responsiva.</w:t>
      </w:r>
    </w:p>
    <w:p>
      <w:pPr>
        <w:pStyle w:val="Cuerpodetexto"/>
        <w:spacing w:before="42" w:after="0"/>
        <w:rPr/>
      </w:pPr>
      <w:r>
        <w:rPr/>
      </w:r>
    </w:p>
    <w:p>
      <w:pPr>
        <w:pStyle w:val="Cuerpodetexto"/>
        <w:ind w:left="338" w:right="27" w:hanging="0"/>
        <w:rPr/>
      </w:pPr>
      <w:r>
        <w:rPr/>
        <w:t>En</w:t>
      </w:r>
      <w:r>
        <w:rPr>
          <w:spacing w:val="-4"/>
        </w:rPr>
        <w:t xml:space="preserve"> </w:t>
      </w:r>
      <w:r>
        <w:rPr/>
        <w:t>el</w:t>
      </w:r>
      <w:r>
        <w:rPr>
          <w:spacing w:val="-4"/>
        </w:rPr>
        <w:t xml:space="preserve"> </w:t>
      </w:r>
      <w:r>
        <w:rPr/>
        <w:t>caso</w:t>
      </w:r>
      <w:r>
        <w:rPr>
          <w:spacing w:val="-7"/>
        </w:rPr>
        <w:t xml:space="preserve"> </w:t>
      </w:r>
      <w:r>
        <w:rPr/>
        <w:t>de</w:t>
      </w:r>
      <w:r>
        <w:rPr>
          <w:spacing w:val="-3"/>
        </w:rPr>
        <w:t xml:space="preserve"> </w:t>
      </w:r>
      <w:r>
        <w:rPr/>
        <w:t>alta</w:t>
      </w:r>
      <w:r>
        <w:rPr>
          <w:spacing w:val="-4"/>
        </w:rPr>
        <w:t xml:space="preserve"> </w:t>
      </w:r>
      <w:r>
        <w:rPr/>
        <w:t>de</w:t>
      </w:r>
      <w:r>
        <w:rPr>
          <w:spacing w:val="-4"/>
        </w:rPr>
        <w:t xml:space="preserve"> </w:t>
      </w:r>
      <w:r>
        <w:rPr/>
        <w:t>predios</w:t>
      </w:r>
      <w:r>
        <w:rPr>
          <w:spacing w:val="-4"/>
        </w:rPr>
        <w:t xml:space="preserve"> </w:t>
      </w:r>
      <w:r>
        <w:rPr/>
        <w:t>ocultos,</w:t>
      </w:r>
      <w:r>
        <w:rPr>
          <w:spacing w:val="-4"/>
        </w:rPr>
        <w:t xml:space="preserve"> </w:t>
      </w:r>
      <w:r>
        <w:rPr/>
        <w:t>se</w:t>
      </w:r>
      <w:r>
        <w:rPr>
          <w:spacing w:val="-6"/>
        </w:rPr>
        <w:t xml:space="preserve"> </w:t>
      </w:r>
      <w:r>
        <w:rPr/>
        <w:t>cobrará</w:t>
      </w:r>
      <w:r>
        <w:rPr>
          <w:spacing w:val="-4"/>
        </w:rPr>
        <w:t xml:space="preserve"> </w:t>
      </w:r>
      <w:r>
        <w:rPr/>
        <w:t>el impuesto predial únicamente al del año que corresponda el aviso de inscripción y alta en el catastro municipal.</w:t>
      </w:r>
    </w:p>
    <w:p>
      <w:pPr>
        <w:pStyle w:val="Cuerpodetexto"/>
        <w:spacing w:before="41" w:after="0"/>
        <w:rPr/>
      </w:pPr>
      <w:r>
        <w:rPr/>
      </w:r>
    </w:p>
    <w:p>
      <w:pPr>
        <w:pStyle w:val="Cuerpodetexto"/>
        <w:ind w:left="338" w:right="42" w:hanging="0"/>
        <w:jc w:val="both"/>
        <w:rPr/>
      </w:pPr>
      <w:r>
        <w:rPr/>
        <w:t xml:space="preserve">Por la inscripción en el Padrón catastral del Municipio o registro de modificación se cobrará 1 </w:t>
      </w:r>
      <w:r>
        <w:rPr>
          <w:spacing w:val="-4"/>
        </w:rPr>
        <w:t>UMA.</w:t>
      </w:r>
    </w:p>
    <w:p>
      <w:pPr>
        <w:pStyle w:val="Cuerpodetexto"/>
        <w:spacing w:before="41" w:after="0"/>
        <w:rPr/>
      </w:pPr>
      <w:r>
        <w:rPr/>
      </w:r>
    </w:p>
    <w:p>
      <w:pPr>
        <w:pStyle w:val="Cuerpodetexto"/>
        <w:spacing w:before="1" w:after="0"/>
        <w:ind w:left="338" w:right="27" w:hanging="0"/>
        <w:rPr/>
      </w:pPr>
      <w:r>
        <w:rPr/>
        <w:t>El costo por reasignación de número catastral será 1 UMA.</w:t>
      </w:r>
    </w:p>
    <w:p>
      <w:pPr>
        <w:pStyle w:val="Cuerpodetexto"/>
        <w:spacing w:before="42" w:after="0"/>
        <w:rPr/>
      </w:pPr>
      <w:r>
        <w:rPr/>
      </w:r>
    </w:p>
    <w:p>
      <w:pPr>
        <w:pStyle w:val="Cuerpodetexto"/>
        <w:ind w:left="338" w:right="41" w:hanging="0"/>
        <w:jc w:val="both"/>
        <w:rPr/>
      </w:pPr>
      <w:r>
        <w:rPr/>
        <w:t>El costo por cancelación de número o cuenta catastral no solicitada en aviso notarial y a solicitud del usuario será de 1 UMA, además de presentar los requisitos que el área le solicite.</w:t>
      </w:r>
    </w:p>
    <w:p>
      <w:pPr>
        <w:pStyle w:val="Cuerpodetexto"/>
        <w:spacing w:before="44" w:after="0"/>
        <w:rPr/>
      </w:pPr>
      <w:r>
        <w:rPr/>
      </w:r>
    </w:p>
    <w:p>
      <w:pPr>
        <w:pStyle w:val="Cuerpodetexto"/>
        <w:ind w:left="338" w:right="40" w:hanging="0"/>
        <w:jc w:val="both"/>
        <w:rPr/>
      </w:pPr>
      <w:r>
        <w:rPr/>
        <w:t>Por la inscripción en el Padrón Catastral del Municipio o registro de modificaciones de predios cuyo</w:t>
      </w:r>
      <w:r>
        <w:rPr>
          <w:spacing w:val="-2"/>
        </w:rPr>
        <w:t xml:space="preserve"> </w:t>
      </w:r>
      <w:r>
        <w:rPr/>
        <w:t>bien</w:t>
      </w:r>
      <w:r>
        <w:rPr>
          <w:spacing w:val="-4"/>
        </w:rPr>
        <w:t xml:space="preserve"> </w:t>
      </w:r>
      <w:r>
        <w:rPr/>
        <w:t>sea</w:t>
      </w:r>
      <w:r>
        <w:rPr>
          <w:spacing w:val="-4"/>
        </w:rPr>
        <w:t xml:space="preserve"> </w:t>
      </w:r>
      <w:r>
        <w:rPr/>
        <w:t>denominado</w:t>
      </w:r>
      <w:r>
        <w:rPr>
          <w:spacing w:val="-4"/>
        </w:rPr>
        <w:t xml:space="preserve"> </w:t>
      </w:r>
      <w:r>
        <w:rPr/>
        <w:t>predio</w:t>
      </w:r>
      <w:r>
        <w:rPr>
          <w:spacing w:val="-2"/>
        </w:rPr>
        <w:t xml:space="preserve"> </w:t>
      </w:r>
      <w:r>
        <w:rPr/>
        <w:t>oculto</w:t>
      </w:r>
      <w:r>
        <w:rPr>
          <w:spacing w:val="-2"/>
        </w:rPr>
        <w:t xml:space="preserve"> </w:t>
      </w:r>
      <w:r>
        <w:rPr/>
        <w:t>o</w:t>
      </w:r>
      <w:r>
        <w:rPr>
          <w:spacing w:val="-4"/>
        </w:rPr>
        <w:t xml:space="preserve"> </w:t>
      </w:r>
      <w:r>
        <w:rPr/>
        <w:t>tenga</w:t>
      </w:r>
      <w:r>
        <w:rPr>
          <w:spacing w:val="-2"/>
        </w:rPr>
        <w:t xml:space="preserve"> </w:t>
      </w:r>
      <w:r>
        <w:rPr/>
        <w:t>la misma figura o sea similar, se cobrará de acuerdo al artículo 31 Bis de la Ley de Catastro.</w:t>
      </w:r>
    </w:p>
    <w:p>
      <w:pPr>
        <w:pStyle w:val="Cuerpodetexto"/>
        <w:spacing w:before="40" w:after="0"/>
        <w:rPr/>
      </w:pPr>
      <w:r>
        <w:rPr/>
      </w:r>
    </w:p>
    <w:p>
      <w:pPr>
        <w:pStyle w:val="Cuerpodetexto"/>
        <w:ind w:left="338" w:right="38" w:hanging="0"/>
        <w:jc w:val="both"/>
        <w:rPr/>
      </w:pPr>
      <w:r>
        <w:rPr/>
        <w:t>Para el alta de títulos de propiedad, escrituras no registradas en tiempo y forma, así como de sentencias o juicios, la tarifa será de 1 UMA,</w:t>
      </w:r>
      <w:r>
        <w:rPr>
          <w:spacing w:val="40"/>
        </w:rPr>
        <w:t xml:space="preserve"> </w:t>
      </w:r>
      <w:r>
        <w:rPr/>
        <w:t xml:space="preserve">cobro de predial de los últimos 5 años, avalúo y manifestación catastral, los requisitos serán los </w:t>
      </w:r>
      <w:r>
        <w:rPr>
          <w:spacing w:val="-2"/>
        </w:rPr>
        <w:t>siguientes:</w:t>
      </w:r>
    </w:p>
    <w:p>
      <w:pPr>
        <w:pStyle w:val="Cuerpodetexto"/>
        <w:spacing w:before="44" w:after="0"/>
        <w:rPr/>
      </w:pPr>
      <w:r>
        <w:rPr/>
      </w:r>
    </w:p>
    <w:p>
      <w:pPr>
        <w:pStyle w:val="Cuerpodetexto"/>
        <w:ind w:left="338" w:right="0" w:hanging="0"/>
        <w:jc w:val="both"/>
        <w:rPr/>
      </w:pPr>
      <w:r>
        <w:rPr/>
        <w:t>Requisitos</w:t>
      </w:r>
      <w:r>
        <w:rPr>
          <w:spacing w:val="-2"/>
        </w:rPr>
        <w:t xml:space="preserve"> </w:t>
      </w:r>
      <w:r>
        <w:rPr/>
        <w:t>de</w:t>
      </w:r>
      <w:r>
        <w:rPr>
          <w:spacing w:val="-3"/>
        </w:rPr>
        <w:t xml:space="preserve"> </w:t>
      </w:r>
      <w:r>
        <w:rPr/>
        <w:t>Inscripción</w:t>
      </w:r>
      <w:r>
        <w:rPr>
          <w:spacing w:val="-2"/>
        </w:rPr>
        <w:t xml:space="preserve"> </w:t>
      </w:r>
      <w:r>
        <w:rPr/>
        <w:t>o</w:t>
      </w:r>
      <w:r>
        <w:rPr>
          <w:spacing w:val="-4"/>
        </w:rPr>
        <w:t xml:space="preserve"> </w:t>
      </w:r>
      <w:r>
        <w:rPr/>
        <w:t>Alta</w:t>
      </w:r>
      <w:r>
        <w:rPr>
          <w:spacing w:val="-4"/>
        </w:rPr>
        <w:t xml:space="preserve"> </w:t>
      </w:r>
      <w:r>
        <w:rPr/>
        <w:t xml:space="preserve">al </w:t>
      </w:r>
      <w:r>
        <w:rPr>
          <w:spacing w:val="-2"/>
        </w:rPr>
        <w:t>Predial:</w:t>
      </w:r>
    </w:p>
    <w:p>
      <w:pPr>
        <w:pStyle w:val="ListParagraph"/>
        <w:numPr>
          <w:ilvl w:val="0"/>
          <w:numId w:val="26"/>
        </w:numPr>
        <w:tabs>
          <w:tab w:val="clear" w:pos="720"/>
          <w:tab w:val="left" w:pos="1045" w:leader="none"/>
          <w:tab w:val="left" w:pos="1058" w:leader="none"/>
        </w:tabs>
        <w:spacing w:lineRule="auto" w:line="240" w:before="81" w:after="0"/>
        <w:ind w:left="1058" w:right="410" w:hanging="360"/>
        <w:jc w:val="both"/>
        <w:rPr>
          <w:sz w:val="22"/>
        </w:rPr>
      </w:pPr>
      <w:r>
        <w:br w:type="column"/>
      </w:r>
      <w:r>
        <w:rPr>
          <w:sz w:val="22"/>
        </w:rPr>
        <w:t>Título de propiedad, escritura pública o,</w:t>
      </w:r>
      <w:r>
        <w:rPr>
          <w:spacing w:val="40"/>
          <w:sz w:val="22"/>
        </w:rPr>
        <w:t xml:space="preserve"> </w:t>
      </w:r>
      <w:r>
        <w:rPr>
          <w:sz w:val="22"/>
        </w:rPr>
        <w:t>en su caso, resolución judicial;</w:t>
      </w:r>
    </w:p>
    <w:p>
      <w:pPr>
        <w:pStyle w:val="Cuerpodetexto"/>
        <w:spacing w:before="11" w:after="0"/>
        <w:rPr/>
      </w:pPr>
      <w:r>
        <w:rPr/>
      </w:r>
    </w:p>
    <w:p>
      <w:pPr>
        <w:pStyle w:val="ListParagraph"/>
        <w:numPr>
          <w:ilvl w:val="0"/>
          <w:numId w:val="26"/>
        </w:numPr>
        <w:tabs>
          <w:tab w:val="clear" w:pos="720"/>
          <w:tab w:val="left" w:pos="1045" w:leader="none"/>
          <w:tab w:val="left" w:pos="1058" w:leader="none"/>
        </w:tabs>
        <w:spacing w:lineRule="auto" w:line="240" w:before="1" w:after="0"/>
        <w:ind w:left="1058" w:right="411" w:hanging="360"/>
        <w:jc w:val="both"/>
        <w:rPr>
          <w:sz w:val="22"/>
        </w:rPr>
      </w:pPr>
      <w:r>
        <w:rPr>
          <w:sz w:val="22"/>
        </w:rPr>
        <w:t xml:space="preserve">Copia de identificación oficial (INE) del </w:t>
      </w:r>
      <w:r>
        <w:rPr>
          <w:spacing w:val="-2"/>
          <w:sz w:val="22"/>
        </w:rPr>
        <w:t>propietario;</w:t>
      </w:r>
    </w:p>
    <w:p>
      <w:pPr>
        <w:pStyle w:val="Cuerpodetexto"/>
        <w:spacing w:before="11" w:after="0"/>
        <w:rPr/>
      </w:pPr>
      <w:r>
        <w:rPr/>
      </w:r>
    </w:p>
    <w:p>
      <w:pPr>
        <w:pStyle w:val="ListParagraph"/>
        <w:numPr>
          <w:ilvl w:val="0"/>
          <w:numId w:val="26"/>
        </w:numPr>
        <w:tabs>
          <w:tab w:val="clear" w:pos="720"/>
          <w:tab w:val="left" w:pos="1045" w:leader="none"/>
          <w:tab w:val="left" w:pos="1058" w:leader="none"/>
        </w:tabs>
        <w:spacing w:lineRule="auto" w:line="240" w:before="0" w:after="0"/>
        <w:ind w:left="1058" w:right="408" w:hanging="360"/>
        <w:jc w:val="both"/>
        <w:rPr>
          <w:sz w:val="22"/>
        </w:rPr>
      </w:pPr>
      <w:r>
        <w:rPr>
          <w:sz w:val="22"/>
        </w:rPr>
        <w:t>Certificado de no Inscripción en original. Expedido por la Dirección de Notarias y Registro Público de Tlaxcala;</w:t>
      </w:r>
    </w:p>
    <w:p>
      <w:pPr>
        <w:pStyle w:val="Cuerpodetexto"/>
        <w:spacing w:before="11" w:after="0"/>
        <w:rPr/>
      </w:pPr>
      <w:r>
        <w:rPr/>
      </w:r>
    </w:p>
    <w:p>
      <w:pPr>
        <w:pStyle w:val="ListParagraph"/>
        <w:numPr>
          <w:ilvl w:val="0"/>
          <w:numId w:val="26"/>
        </w:numPr>
        <w:tabs>
          <w:tab w:val="clear" w:pos="720"/>
          <w:tab w:val="left" w:pos="1045" w:leader="none"/>
        </w:tabs>
        <w:spacing w:lineRule="auto" w:line="240" w:before="0" w:after="0"/>
        <w:ind w:left="1045" w:right="0" w:hanging="347"/>
        <w:jc w:val="left"/>
        <w:rPr>
          <w:sz w:val="22"/>
        </w:rPr>
      </w:pPr>
      <w:r>
        <w:rPr>
          <w:sz w:val="22"/>
        </w:rPr>
        <w:t>Croquis</w:t>
      </w:r>
      <w:r>
        <w:rPr>
          <w:spacing w:val="-3"/>
          <w:sz w:val="22"/>
        </w:rPr>
        <w:t xml:space="preserve"> </w:t>
      </w:r>
      <w:r>
        <w:rPr>
          <w:sz w:val="22"/>
        </w:rPr>
        <w:t>y</w:t>
      </w:r>
      <w:r>
        <w:rPr>
          <w:spacing w:val="-3"/>
          <w:sz w:val="22"/>
        </w:rPr>
        <w:t xml:space="preserve"> </w:t>
      </w:r>
      <w:r>
        <w:rPr>
          <w:sz w:val="22"/>
        </w:rPr>
        <w:t>ubicación</w:t>
      </w:r>
      <w:r>
        <w:rPr>
          <w:spacing w:val="-3"/>
          <w:sz w:val="22"/>
        </w:rPr>
        <w:t xml:space="preserve"> </w:t>
      </w:r>
      <w:r>
        <w:rPr>
          <w:sz w:val="22"/>
        </w:rPr>
        <w:t>del</w:t>
      </w:r>
      <w:r>
        <w:rPr>
          <w:spacing w:val="-3"/>
          <w:sz w:val="22"/>
        </w:rPr>
        <w:t xml:space="preserve"> </w:t>
      </w:r>
      <w:r>
        <w:rPr>
          <w:sz w:val="22"/>
        </w:rPr>
        <w:t>predio,</w:t>
      </w:r>
      <w:r>
        <w:rPr>
          <w:spacing w:val="-2"/>
          <w:sz w:val="22"/>
        </w:rPr>
        <w:t xml:space="preserve"> </w:t>
      </w:r>
      <w:r>
        <w:rPr>
          <w:spacing w:val="-10"/>
          <w:sz w:val="22"/>
        </w:rPr>
        <w:t>e</w:t>
      </w:r>
    </w:p>
    <w:p>
      <w:pPr>
        <w:pStyle w:val="Cuerpodetexto"/>
        <w:spacing w:before="12" w:after="0"/>
        <w:rPr/>
      </w:pPr>
      <w:r>
        <w:rPr/>
      </w:r>
    </w:p>
    <w:p>
      <w:pPr>
        <w:pStyle w:val="ListParagraph"/>
        <w:numPr>
          <w:ilvl w:val="0"/>
          <w:numId w:val="26"/>
        </w:numPr>
        <w:tabs>
          <w:tab w:val="clear" w:pos="720"/>
          <w:tab w:val="left" w:pos="1045" w:leader="none"/>
          <w:tab w:val="left" w:pos="1058" w:leader="none"/>
        </w:tabs>
        <w:spacing w:lineRule="auto" w:line="240" w:before="1" w:after="0"/>
        <w:ind w:left="1058" w:right="410" w:hanging="360"/>
        <w:jc w:val="both"/>
        <w:rPr>
          <w:sz w:val="22"/>
        </w:rPr>
      </w:pPr>
      <w:r>
        <w:rPr>
          <w:sz w:val="22"/>
        </w:rPr>
        <w:t xml:space="preserve">Solicitud de inscripción dirigida al </w:t>
      </w:r>
      <w:r>
        <w:rPr>
          <w:spacing w:val="-2"/>
          <w:sz w:val="22"/>
        </w:rPr>
        <w:t>Tesorero.</w:t>
      </w:r>
    </w:p>
    <w:p>
      <w:pPr>
        <w:pStyle w:val="Cuerpodetexto"/>
        <w:spacing w:before="11" w:after="0"/>
        <w:rPr/>
      </w:pPr>
      <w:r>
        <w:rPr/>
      </w:r>
    </w:p>
    <w:p>
      <w:pPr>
        <w:pStyle w:val="Cuerpodetexto"/>
        <w:ind w:left="338" w:right="408" w:hanging="0"/>
        <w:jc w:val="both"/>
        <w:rPr/>
      </w:pPr>
      <w:r>
        <w:rPr/>
        <w:t>Queda garantizada la condonación del 100 por ciento del impuesto, así como el costo de los trámites</w:t>
      </w:r>
      <w:r>
        <w:rPr>
          <w:spacing w:val="-2"/>
        </w:rPr>
        <w:t xml:space="preserve"> </w:t>
      </w:r>
      <w:r>
        <w:rPr/>
        <w:t>relativos</w:t>
      </w:r>
      <w:r>
        <w:rPr>
          <w:spacing w:val="-2"/>
        </w:rPr>
        <w:t xml:space="preserve"> </w:t>
      </w:r>
      <w:r>
        <w:rPr/>
        <w:t>a</w:t>
      </w:r>
      <w:r>
        <w:rPr>
          <w:spacing w:val="-2"/>
        </w:rPr>
        <w:t xml:space="preserve"> </w:t>
      </w:r>
      <w:r>
        <w:rPr/>
        <w:t>los</w:t>
      </w:r>
      <w:r>
        <w:rPr>
          <w:spacing w:val="-2"/>
        </w:rPr>
        <w:t xml:space="preserve"> </w:t>
      </w:r>
      <w:r>
        <w:rPr/>
        <w:t>predios</w:t>
      </w:r>
      <w:r>
        <w:rPr>
          <w:spacing w:val="-2"/>
        </w:rPr>
        <w:t xml:space="preserve"> </w:t>
      </w:r>
      <w:r>
        <w:rPr/>
        <w:t>cuya</w:t>
      </w:r>
      <w:r>
        <w:rPr>
          <w:spacing w:val="-2"/>
        </w:rPr>
        <w:t xml:space="preserve"> </w:t>
      </w:r>
      <w:r>
        <w:rPr/>
        <w:t>propiedad</w:t>
      </w:r>
      <w:r>
        <w:rPr>
          <w:spacing w:val="-2"/>
        </w:rPr>
        <w:t xml:space="preserve"> </w:t>
      </w:r>
      <w:r>
        <w:rPr/>
        <w:t>aún sea de particulares, pero estén en proceso de donación, permuta, compra-venta o expropiación en favor del Municipio.</w:t>
      </w:r>
    </w:p>
    <w:p>
      <w:pPr>
        <w:pStyle w:val="Cuerpodetexto"/>
        <w:spacing w:before="10" w:after="0"/>
        <w:rPr/>
      </w:pPr>
      <w:r>
        <w:rPr/>
      </w:r>
    </w:p>
    <w:p>
      <w:pPr>
        <w:pStyle w:val="Cuerpodetexto"/>
        <w:ind w:left="338" w:right="408" w:hanging="0"/>
        <w:jc w:val="both"/>
        <w:rPr/>
      </w:pPr>
      <w:r>
        <w:rPr>
          <w:b/>
        </w:rPr>
        <w:t xml:space="preserve">Artículo 22. </w:t>
      </w:r>
      <w:r>
        <w:rPr/>
        <w:t>Los pagos que se realicen con posterioridad</w:t>
      </w:r>
      <w:r>
        <w:rPr>
          <w:spacing w:val="-3"/>
        </w:rPr>
        <w:t xml:space="preserve"> </w:t>
      </w:r>
      <w:r>
        <w:rPr/>
        <w:t>al vencimiento</w:t>
      </w:r>
      <w:r>
        <w:rPr>
          <w:spacing w:val="-1"/>
        </w:rPr>
        <w:t xml:space="preserve"> </w:t>
      </w:r>
      <w:r>
        <w:rPr/>
        <w:t>del plazo</w:t>
      </w:r>
      <w:r>
        <w:rPr>
          <w:spacing w:val="-1"/>
        </w:rPr>
        <w:t xml:space="preserve"> </w:t>
      </w:r>
      <w:r>
        <w:rPr/>
        <w:t>señalado</w:t>
      </w:r>
      <w:r>
        <w:rPr>
          <w:spacing w:val="-1"/>
        </w:rPr>
        <w:t xml:space="preserve"> </w:t>
      </w:r>
      <w:r>
        <w:rPr/>
        <w:t>en el artículo 21 de esta Ley, deberán cubrirse conjuntamente con sus actualizaciones, recargos, accesorios, multas y gastos de ejecución.</w:t>
      </w:r>
    </w:p>
    <w:p>
      <w:pPr>
        <w:pStyle w:val="Cuerpodetexto"/>
        <w:spacing w:before="11" w:after="0"/>
        <w:rPr/>
      </w:pPr>
      <w:r>
        <w:rPr/>
      </w:r>
    </w:p>
    <w:p>
      <w:pPr>
        <w:pStyle w:val="Cuerpodetexto"/>
        <w:ind w:left="338" w:right="406" w:hanging="0"/>
        <w:jc w:val="both"/>
        <w:rPr/>
      </w:pPr>
      <w:r>
        <w:rPr>
          <w:b/>
        </w:rPr>
        <w:t xml:space="preserve">Artículo 23. </w:t>
      </w:r>
      <w:r>
        <w:rPr/>
        <w:t>Para la determinación del impuesto</w:t>
      </w:r>
      <w:r>
        <w:rPr>
          <w:spacing w:val="40"/>
        </w:rPr>
        <w:t xml:space="preserve"> </w:t>
      </w:r>
      <w:r>
        <w:rPr/>
        <w:t>de predios cuya venta opere mediante el sistema</w:t>
      </w:r>
      <w:r>
        <w:rPr>
          <w:spacing w:val="40"/>
        </w:rPr>
        <w:t xml:space="preserve"> </w:t>
      </w:r>
      <w:r>
        <w:rPr/>
        <w:t>de fraccionamientos o condominios, el impuesto</w:t>
      </w:r>
      <w:r>
        <w:rPr>
          <w:spacing w:val="40"/>
        </w:rPr>
        <w:t xml:space="preserve"> </w:t>
      </w:r>
      <w:r>
        <w:rPr/>
        <w:t>se cubrirá por cada lote, fracción, departamento, piso, condominio, vivienda o local, y se aplicarán las tasas correspondientes de acuerdo al artículo</w:t>
      </w:r>
      <w:r>
        <w:rPr>
          <w:spacing w:val="40"/>
        </w:rPr>
        <w:t xml:space="preserve"> </w:t>
      </w:r>
      <w:r>
        <w:rPr/>
        <w:t>17 de esta Ley, sujetándose a lo establecido en el artículo 190 del Código Financiero y demás disposiciones relativas.</w:t>
      </w:r>
    </w:p>
    <w:p>
      <w:pPr>
        <w:pStyle w:val="Cuerpodetexto"/>
        <w:spacing w:before="12" w:after="0"/>
        <w:rPr/>
      </w:pPr>
      <w:r>
        <w:rPr/>
      </w:r>
    </w:p>
    <w:p>
      <w:pPr>
        <w:pStyle w:val="Cuerpodetexto"/>
        <w:spacing w:before="1" w:after="0"/>
        <w:ind w:left="338" w:right="408" w:hanging="0"/>
        <w:jc w:val="both"/>
        <w:rPr/>
      </w:pPr>
      <w:r>
        <w:rPr>
          <w:b/>
        </w:rPr>
        <w:t xml:space="preserve">Artículo 24. </w:t>
      </w:r>
      <w:r>
        <w:rPr/>
        <w:t>Cuando haya</w:t>
      </w:r>
      <w:r>
        <w:rPr>
          <w:spacing w:val="-2"/>
        </w:rPr>
        <w:t xml:space="preserve"> </w:t>
      </w:r>
      <w:r>
        <w:rPr/>
        <w:t>transmisión de bienes y ésta se maneje con valores superiores a los que se tienen registrados en la base de datos, se cobrarán las diferencias del impuesto predial que resulten conforme al artículo 17 de esta Ley.</w:t>
      </w:r>
    </w:p>
    <w:p>
      <w:pPr>
        <w:pStyle w:val="Cuerpodetexto"/>
        <w:spacing w:before="11" w:after="0"/>
        <w:rPr/>
      </w:pPr>
      <w:r>
        <w:rPr/>
      </w:r>
    </w:p>
    <w:p>
      <w:pPr>
        <w:pStyle w:val="Cuerpodetexto"/>
        <w:ind w:left="338" w:right="406" w:hanging="0"/>
        <w:jc w:val="both"/>
        <w:rPr/>
      </w:pPr>
      <w:r>
        <w:rPr>
          <w:b/>
        </w:rPr>
        <w:t xml:space="preserve">Artículo 25. </w:t>
      </w:r>
      <w:r>
        <w:rPr/>
        <w:t>Los propietarios de predios que durante el ejercicio fiscal 2026 regularicen espontáneamente el pago del impuesto predial de sus inmuebles, mediante su inscripción en los padrones correspondientes, pagarán únicamente el impuesto</w:t>
      </w:r>
      <w:r>
        <w:rPr>
          <w:spacing w:val="-7"/>
        </w:rPr>
        <w:t xml:space="preserve"> </w:t>
      </w:r>
      <w:r>
        <w:rPr/>
        <w:t>predial</w:t>
      </w:r>
      <w:r>
        <w:rPr>
          <w:spacing w:val="-7"/>
        </w:rPr>
        <w:t xml:space="preserve"> </w:t>
      </w:r>
      <w:r>
        <w:rPr/>
        <w:t>correspondiente</w:t>
      </w:r>
      <w:r>
        <w:rPr>
          <w:spacing w:val="-7"/>
        </w:rPr>
        <w:t xml:space="preserve"> </w:t>
      </w:r>
      <w:r>
        <w:rPr/>
        <w:t>al</w:t>
      </w:r>
      <w:r>
        <w:rPr>
          <w:spacing w:val="-6"/>
        </w:rPr>
        <w:t xml:space="preserve"> </w:t>
      </w:r>
      <w:r>
        <w:rPr/>
        <w:t>ejercicio</w:t>
      </w:r>
      <w:r>
        <w:rPr>
          <w:spacing w:val="-9"/>
        </w:rPr>
        <w:t xml:space="preserve"> </w:t>
      </w:r>
      <w:r>
        <w:rPr/>
        <w:t xml:space="preserve">fiscal </w:t>
      </w:r>
      <w:r>
        <w:rPr>
          <w:spacing w:val="-2"/>
        </w:rPr>
        <w:t>2026.</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26. </w:t>
      </w:r>
      <w:r>
        <w:rPr/>
        <w:t>En el caso de que las autoridades fiscales municipales descubran inmuebles que no se encuentren inscritos en los padrones correspondientes y que no sean declarados espontáneamente, los propietarios o poseedores estarán obligados al pago del impuesto predial de los últimos cinco años.</w:t>
      </w:r>
    </w:p>
    <w:p>
      <w:pPr>
        <w:pStyle w:val="Cuerpodetexto"/>
        <w:spacing w:before="26" w:after="0"/>
        <w:rPr/>
      </w:pPr>
      <w:r>
        <w:rPr/>
      </w:r>
    </w:p>
    <w:p>
      <w:pPr>
        <w:pStyle w:val="Cuerpodetexto"/>
        <w:ind w:left="338" w:right="38" w:hanging="0"/>
        <w:jc w:val="both"/>
        <w:rPr/>
      </w:pPr>
      <w:r>
        <w:rPr/>
        <w:t>Los propietarios o poseedores que paguen el impuesto</w:t>
      </w:r>
      <w:r>
        <w:rPr>
          <w:spacing w:val="-2"/>
        </w:rPr>
        <w:t xml:space="preserve"> </w:t>
      </w:r>
      <w:r>
        <w:rPr/>
        <w:t>predial,</w:t>
      </w:r>
      <w:r>
        <w:rPr>
          <w:spacing w:val="-2"/>
        </w:rPr>
        <w:t xml:space="preserve"> </w:t>
      </w:r>
      <w:r>
        <w:rPr/>
        <w:t>de</w:t>
      </w:r>
      <w:r>
        <w:rPr>
          <w:spacing w:val="-1"/>
        </w:rPr>
        <w:t xml:space="preserve"> </w:t>
      </w:r>
      <w:r>
        <w:rPr/>
        <w:t>conformidad</w:t>
      </w:r>
      <w:r>
        <w:rPr>
          <w:spacing w:val="-4"/>
        </w:rPr>
        <w:t xml:space="preserve"> </w:t>
      </w:r>
      <w:r>
        <w:rPr/>
        <w:t>con</w:t>
      </w:r>
      <w:r>
        <w:rPr>
          <w:spacing w:val="-4"/>
        </w:rPr>
        <w:t xml:space="preserve"> </w:t>
      </w:r>
      <w:r>
        <w:rPr/>
        <w:t>este</w:t>
      </w:r>
      <w:r>
        <w:rPr>
          <w:spacing w:val="-1"/>
        </w:rPr>
        <w:t xml:space="preserve"> </w:t>
      </w:r>
      <w:r>
        <w:rPr/>
        <w:t>artículo durante el ejercicio fiscal 2026, deberán presentar original para su cotejo e inmediata devolución y copia fotostática simple, la cual quedará archivada en el expediente respectivo de la Tesorería Municipal, de la escritura, de la constancia de posesión, del contrato de compra-venta, de la identificación oficial del propietario del predio y de todos aquellos documentos que se integran en</w:t>
      </w:r>
      <w:r>
        <w:rPr>
          <w:spacing w:val="40"/>
        </w:rPr>
        <w:t xml:space="preserve"> </w:t>
      </w:r>
      <w:r>
        <w:rPr/>
        <w:t xml:space="preserve">el aviso notarial respectivo, tales como constancia de deslinde del predio emitido por el Juez Municipal, el cual deberá contener las medidas, colindancias, superficie y firma del propietario y sus colindantes; croquis de ubicación del predio; certificado de no inscripción expedido por la Dirección de Notarías y Registros Públicos de la Propiedad, manifestación catastral y avalúo </w:t>
      </w:r>
      <w:r>
        <w:rPr>
          <w:spacing w:val="-2"/>
        </w:rPr>
        <w:t>catastral.</w:t>
      </w:r>
    </w:p>
    <w:p>
      <w:pPr>
        <w:pStyle w:val="Cuerpodetexto"/>
        <w:spacing w:before="27" w:after="0"/>
        <w:rPr/>
      </w:pPr>
      <w:r>
        <w:rPr/>
      </w:r>
    </w:p>
    <w:p>
      <w:pPr>
        <w:pStyle w:val="Cuerpodetexto"/>
        <w:ind w:left="338" w:right="38" w:hanging="0"/>
        <w:jc w:val="both"/>
        <w:rPr/>
      </w:pPr>
      <w:r>
        <w:rPr>
          <w:b/>
        </w:rPr>
        <w:t xml:space="preserve">Artículo 27. </w:t>
      </w:r>
      <w:r>
        <w:rPr/>
        <w:t>Están exentos del pago de este impuesto los bienes de dominio público de la Federación, del Estado y del Municipio, así como las instituciones educativas, salvo que dichas propiedades sean utilizadas por entidades paraestatales o particulares, bajo cualquier título para fines administrativos o propósitos distintos a los de su objeto público.</w:t>
      </w:r>
    </w:p>
    <w:p>
      <w:pPr>
        <w:pStyle w:val="Cuerpodetexto"/>
        <w:spacing w:before="25" w:after="0"/>
        <w:rPr/>
      </w:pPr>
      <w:r>
        <w:rPr/>
      </w:r>
    </w:p>
    <w:p>
      <w:pPr>
        <w:pStyle w:val="Cuerpodetexto"/>
        <w:ind w:left="338" w:right="39" w:hanging="0"/>
        <w:jc w:val="both"/>
        <w:rPr/>
      </w:pPr>
      <w:r>
        <w:rPr>
          <w:b/>
        </w:rPr>
        <w:t xml:space="preserve">Artículo 28. </w:t>
      </w:r>
      <w:r>
        <w:rPr/>
        <w:t>El valor de los predios destinados a uso habitacional, industrial, turístico, comercial y de servicios, será fijado conforme al que resulte más alto de los siguientes: el valor catastral, de operación, de transmisión, el fiscal o comercial.</w:t>
      </w:r>
    </w:p>
    <w:p>
      <w:pPr>
        <w:pStyle w:val="Cuerpodetexto"/>
        <w:spacing w:before="25" w:after="0"/>
        <w:rPr/>
      </w:pPr>
      <w:r>
        <w:rPr/>
      </w:r>
    </w:p>
    <w:p>
      <w:pPr>
        <w:pStyle w:val="Cuerpodetexto"/>
        <w:spacing w:before="1" w:after="0"/>
        <w:ind w:left="338" w:right="38" w:hanging="0"/>
        <w:jc w:val="both"/>
        <w:rPr/>
      </w:pPr>
      <w:r>
        <w:rPr>
          <w:b/>
        </w:rPr>
        <w:t xml:space="preserve">Artículo 29. </w:t>
      </w:r>
      <w:r>
        <w:rPr/>
        <w:t>Los contribuyentes del impuesto predial que se presenten espontáneamente durante los meses de enero, febrero y marzo de 2026 a regularizar su situación fiscal por los ejercicios fiscales 2021, 2022, 2023, 2024 y 2025, gozarán</w:t>
      </w:r>
      <w:r>
        <w:rPr>
          <w:spacing w:val="40"/>
        </w:rPr>
        <w:t xml:space="preserve"> </w:t>
      </w:r>
      <w:r>
        <w:rPr/>
        <w:t>en el ejercicio fiscal del año 2026 de un descuento del 100 por ciento en actualización, recargos y multas que se hubiesen generado.</w:t>
      </w:r>
    </w:p>
    <w:p>
      <w:pPr>
        <w:pStyle w:val="Cuerpodetexto"/>
        <w:spacing w:before="81" w:after="0"/>
        <w:ind w:left="338" w:right="407" w:hanging="0"/>
        <w:jc w:val="both"/>
        <w:rPr/>
      </w:pPr>
      <w:r>
        <w:br w:type="column"/>
      </w:r>
      <w:r>
        <w:rPr/>
        <w:t>En caso de tener más de cinco años de adeudos de impuesto predial de sus inmuebles, solo pagarán los últimos cinco años y el correspondiente al ejercicio fiscal 2026.</w:t>
      </w:r>
    </w:p>
    <w:p>
      <w:pPr>
        <w:pStyle w:val="Cuerpodetexto"/>
        <w:spacing w:before="17" w:after="0"/>
        <w:rPr/>
      </w:pPr>
      <w:r>
        <w:rPr/>
      </w:r>
    </w:p>
    <w:p>
      <w:pPr>
        <w:pStyle w:val="Cuerpodetexto"/>
        <w:ind w:left="338" w:right="407" w:hanging="0"/>
        <w:jc w:val="both"/>
        <w:rPr/>
      </w:pPr>
      <w:r>
        <w:rPr/>
        <w:t>Las personas de la tercera edad de 60 años en adelante y que acrediten su edad con la credencial de elector vigente expedida por Instituto Nacional Electoral y</w:t>
      </w:r>
      <w:r>
        <w:rPr>
          <w:spacing w:val="-1"/>
        </w:rPr>
        <w:t xml:space="preserve"> </w:t>
      </w:r>
      <w:r>
        <w:rPr/>
        <w:t>credencial del Instituto Nacional de las Personas Adultas Mayores INAPAM, que sean propietarios de casa habitación, predios urbanos, semiurbanos o rústicos y que se encuentren a su nombre en el padrón municipal gozarán durante el ejercicio fiscal 2026, de un descuento del 30 por ciento del impuesto predial a su cargo, independientemente de lo anterior, el Ayuntamiento del Municipio deberá de contar con el convenio vigente con el Instituto Nacional de</w:t>
      </w:r>
      <w:r>
        <w:rPr>
          <w:spacing w:val="40"/>
        </w:rPr>
        <w:t xml:space="preserve"> </w:t>
      </w:r>
      <w:r>
        <w:rPr/>
        <w:t>las Personas Adultas Mayores.</w:t>
      </w:r>
    </w:p>
    <w:p>
      <w:pPr>
        <w:pStyle w:val="Cuerpodetexto"/>
        <w:spacing w:before="17" w:after="0"/>
        <w:rPr/>
      </w:pPr>
      <w:r>
        <w:rPr/>
      </w:r>
    </w:p>
    <w:p>
      <w:pPr>
        <w:pStyle w:val="Cuerpodetexto"/>
        <w:ind w:left="338" w:right="406" w:hanging="0"/>
        <w:jc w:val="both"/>
        <w:rPr/>
      </w:pPr>
      <w:r>
        <w:rPr/>
        <w:t>Las personas de la tercera edad de 60 años en adelante, durante los meses de abril a diciembre del año 2026 gozarán de un descuento del 30 por ciento en la actualización, recargos y multas;</w:t>
      </w:r>
      <w:r>
        <w:rPr>
          <w:spacing w:val="80"/>
        </w:rPr>
        <w:t xml:space="preserve"> </w:t>
      </w:r>
      <w:r>
        <w:rPr/>
        <w:t>dicho descuento se realizará únicamente a un predio por persona de</w:t>
      </w:r>
      <w:r>
        <w:rPr>
          <w:spacing w:val="-2"/>
        </w:rPr>
        <w:t xml:space="preserve"> </w:t>
      </w:r>
      <w:r>
        <w:rPr/>
        <w:t>la tercera</w:t>
      </w:r>
      <w:r>
        <w:rPr>
          <w:spacing w:val="-2"/>
        </w:rPr>
        <w:t xml:space="preserve"> </w:t>
      </w:r>
      <w:r>
        <w:rPr/>
        <w:t>edad y que éste no cuente con local comercial, se arrende o preste a</w:t>
      </w:r>
      <w:r>
        <w:rPr>
          <w:spacing w:val="40"/>
        </w:rPr>
        <w:t xml:space="preserve"> </w:t>
      </w:r>
      <w:r>
        <w:rPr/>
        <w:t>un tercero parte del bien.</w:t>
      </w:r>
    </w:p>
    <w:p>
      <w:pPr>
        <w:pStyle w:val="Cuerpodetexto"/>
        <w:spacing w:before="18" w:after="0"/>
        <w:rPr/>
      </w:pPr>
      <w:r>
        <w:rPr/>
      </w:r>
    </w:p>
    <w:p>
      <w:pPr>
        <w:pStyle w:val="Cuerpodetexto"/>
        <w:ind w:left="338" w:right="410" w:hanging="0"/>
        <w:jc w:val="both"/>
        <w:rPr/>
      </w:pPr>
      <w:r>
        <w:rPr/>
        <w:t>El Municipio podrá autorizar campañas de regularización con el objetivo de elevar la recaudación, así como las restricciones para llevarse a cabo. En dichas campañas podrán darse incentivos hasta del 100 por ciento para no pagar actualización, recargos y multas.</w:t>
      </w:r>
    </w:p>
    <w:p>
      <w:pPr>
        <w:pStyle w:val="Cuerpodetexto"/>
        <w:spacing w:before="17" w:after="0"/>
        <w:rPr/>
      </w:pPr>
      <w:r>
        <w:rPr/>
      </w:r>
    </w:p>
    <w:p>
      <w:pPr>
        <w:pStyle w:val="Cuerpodetexto"/>
        <w:spacing w:before="1" w:after="0"/>
        <w:ind w:left="338" w:right="410" w:hanging="0"/>
        <w:jc w:val="both"/>
        <w:rPr/>
      </w:pPr>
      <w:r>
        <w:rPr/>
        <w:t>En razón de lo anterior la autoridad administrativa podrá</w:t>
      </w:r>
      <w:r>
        <w:rPr>
          <w:spacing w:val="-3"/>
        </w:rPr>
        <w:t xml:space="preserve"> </w:t>
      </w:r>
      <w:r>
        <w:rPr/>
        <w:t>celebrar</w:t>
      </w:r>
      <w:r>
        <w:rPr>
          <w:spacing w:val="-3"/>
        </w:rPr>
        <w:t xml:space="preserve"> </w:t>
      </w:r>
      <w:r>
        <w:rPr/>
        <w:t>convenios</w:t>
      </w:r>
      <w:r>
        <w:rPr>
          <w:spacing w:val="-3"/>
        </w:rPr>
        <w:t xml:space="preserve"> </w:t>
      </w:r>
      <w:r>
        <w:rPr/>
        <w:t>de</w:t>
      </w:r>
      <w:r>
        <w:rPr>
          <w:spacing w:val="-3"/>
        </w:rPr>
        <w:t xml:space="preserve"> </w:t>
      </w:r>
      <w:r>
        <w:rPr/>
        <w:t>regularización</w:t>
      </w:r>
      <w:r>
        <w:rPr>
          <w:spacing w:val="-3"/>
        </w:rPr>
        <w:t xml:space="preserve"> </w:t>
      </w:r>
      <w:r>
        <w:rPr/>
        <w:t>con</w:t>
      </w:r>
      <w:r>
        <w:rPr>
          <w:spacing w:val="-5"/>
        </w:rPr>
        <w:t xml:space="preserve"> </w:t>
      </w:r>
      <w:r>
        <w:rPr/>
        <w:t>los contribuyentes morosos, previa evaluación de su situación particular y dentro de los límites que a que se refiere esta Ley y el Código Financiero.</w:t>
      </w:r>
    </w:p>
    <w:p>
      <w:pPr>
        <w:pStyle w:val="Cuerpodetexto"/>
        <w:spacing w:before="15" w:after="0"/>
        <w:rPr/>
      </w:pPr>
      <w:r>
        <w:rPr/>
      </w:r>
    </w:p>
    <w:p>
      <w:pPr>
        <w:pStyle w:val="Cuerpodetexto"/>
        <w:ind w:left="338" w:right="409" w:hanging="0"/>
        <w:jc w:val="both"/>
        <w:rPr/>
      </w:pPr>
      <w:r>
        <w:rPr>
          <w:b/>
        </w:rPr>
        <w:t xml:space="preserve">Artículo 30. </w:t>
      </w:r>
      <w:r>
        <w:rPr/>
        <w:t>Conforme al Código Financiero, los adeudos derivados del pago del impuesto predial serán considerados créditos fiscales. La Tesorería Municipal es autoridad legalmente facultada para realizar su cobro.</w:t>
      </w:r>
    </w:p>
    <w:p>
      <w:pPr>
        <w:pStyle w:val="Cuerpodetexto"/>
        <w:spacing w:before="19" w:after="0"/>
        <w:rPr/>
      </w:pPr>
      <w:r>
        <w:rPr/>
      </w:r>
    </w:p>
    <w:p>
      <w:pPr>
        <w:pStyle w:val="Cuerpodetexto"/>
        <w:ind w:left="338" w:right="407" w:hanging="0"/>
        <w:jc w:val="both"/>
        <w:rPr/>
      </w:pPr>
      <w:r>
        <w:rPr/>
        <w:t>Si el Municipio no contara con tablas de valores unitarios de suelo y construcciones, aplicará valores</w:t>
      </w:r>
      <w:r>
        <w:rPr>
          <w:spacing w:val="30"/>
        </w:rPr>
        <w:t xml:space="preserve">  </w:t>
      </w:r>
      <w:r>
        <w:rPr/>
        <w:t>catastrales</w:t>
      </w:r>
      <w:r>
        <w:rPr>
          <w:spacing w:val="32"/>
        </w:rPr>
        <w:t xml:space="preserve">  </w:t>
      </w:r>
      <w:r>
        <w:rPr/>
        <w:t>provisionales,</w:t>
      </w:r>
      <w:r>
        <w:rPr>
          <w:spacing w:val="31"/>
        </w:rPr>
        <w:t xml:space="preserve">  </w:t>
      </w:r>
      <w:r>
        <w:rPr>
          <w:spacing w:val="-2"/>
        </w:rPr>
        <w:t>considerando</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como valor catastral provisional, el valor de los predios de acuerdo a su valor de transmisión, de operación,</w:t>
      </w:r>
      <w:r>
        <w:rPr>
          <w:spacing w:val="-1"/>
        </w:rPr>
        <w:t xml:space="preserve"> </w:t>
      </w:r>
      <w:r>
        <w:rPr/>
        <w:t>catastral,</w:t>
      </w:r>
      <w:r>
        <w:rPr>
          <w:spacing w:val="-2"/>
        </w:rPr>
        <w:t xml:space="preserve"> </w:t>
      </w:r>
      <w:r>
        <w:rPr/>
        <w:t>fiscal o</w:t>
      </w:r>
      <w:r>
        <w:rPr>
          <w:spacing w:val="-1"/>
        </w:rPr>
        <w:t xml:space="preserve"> </w:t>
      </w:r>
      <w:r>
        <w:rPr/>
        <w:t>comercial,</w:t>
      </w:r>
      <w:r>
        <w:rPr>
          <w:spacing w:val="-1"/>
        </w:rPr>
        <w:t xml:space="preserve"> </w:t>
      </w:r>
      <w:r>
        <w:rPr/>
        <w:t>lo</w:t>
      </w:r>
      <w:r>
        <w:rPr>
          <w:spacing w:val="-2"/>
        </w:rPr>
        <w:t xml:space="preserve"> </w:t>
      </w:r>
      <w:r>
        <w:rPr/>
        <w:t>anterior, de conformidad con los artículos 8 fracción</w:t>
      </w:r>
      <w:r>
        <w:rPr>
          <w:spacing w:val="40"/>
        </w:rPr>
        <w:t xml:space="preserve"> </w:t>
      </w:r>
      <w:r>
        <w:rPr/>
        <w:t>XXXV y 33 fracción IV de la Ley de Catastro, y 208 del Código Financiero.</w:t>
      </w:r>
    </w:p>
    <w:p>
      <w:pPr>
        <w:pStyle w:val="Cuerpodetexto"/>
        <w:spacing w:before="43" w:after="0"/>
        <w:rPr/>
      </w:pPr>
      <w:r>
        <w:rPr/>
      </w:r>
    </w:p>
    <w:p>
      <w:pPr>
        <w:pStyle w:val="Cuerpodetexto"/>
        <w:spacing w:before="1" w:after="0"/>
        <w:ind w:left="338" w:right="39" w:hanging="0"/>
        <w:jc w:val="both"/>
        <w:rPr/>
      </w:pPr>
      <w:r>
        <w:rPr/>
        <w:t>El Ayuntamiento, a través de la Tesorería Municipal, para la determinación y el cobro del impuesto predial, deberá de privilegiar, observar y cuidar la aplicación del derecho consuetudinario o la costumbre como fuente del derecho, lo anterior, para resguardar y garantizar la gobernabilidad y la paz social del Municipio.</w:t>
      </w:r>
    </w:p>
    <w:p>
      <w:pPr>
        <w:pStyle w:val="Cuerpodetexto"/>
        <w:spacing w:before="45" w:after="0"/>
        <w:rPr/>
      </w:pPr>
      <w:r>
        <w:rPr/>
      </w:r>
    </w:p>
    <w:p>
      <w:pPr>
        <w:pStyle w:val="Normal"/>
        <w:spacing w:before="0" w:after="0"/>
        <w:ind w:left="300" w:right="6" w:hanging="0"/>
        <w:jc w:val="center"/>
        <w:rPr>
          <w:b/>
          <w:b/>
          <w:sz w:val="22"/>
        </w:rPr>
      </w:pPr>
      <w:r>
        <w:rPr>
          <w:b/>
          <w:sz w:val="22"/>
        </w:rPr>
        <w:t>CAPÍTULO</w:t>
      </w:r>
      <w:r>
        <w:rPr>
          <w:b/>
          <w:spacing w:val="-9"/>
          <w:sz w:val="22"/>
        </w:rPr>
        <w:t xml:space="preserve"> </w:t>
      </w:r>
      <w:r>
        <w:rPr>
          <w:b/>
          <w:spacing w:val="-7"/>
          <w:sz w:val="22"/>
        </w:rPr>
        <w:t>II</w:t>
      </w:r>
    </w:p>
    <w:p>
      <w:pPr>
        <w:pStyle w:val="Normal"/>
        <w:spacing w:before="23" w:after="0"/>
        <w:ind w:left="300" w:right="0" w:hanging="0"/>
        <w:jc w:val="center"/>
        <w:rPr>
          <w:b/>
          <w:b/>
          <w:sz w:val="22"/>
        </w:rPr>
      </w:pPr>
      <w:r>
        <w:rPr>
          <w:b/>
          <w:sz w:val="22"/>
        </w:rPr>
        <w:t>DEL</w:t>
      </w:r>
      <w:r>
        <w:rPr>
          <w:b/>
          <w:spacing w:val="-9"/>
          <w:sz w:val="22"/>
        </w:rPr>
        <w:t xml:space="preserve"> </w:t>
      </w:r>
      <w:r>
        <w:rPr>
          <w:b/>
          <w:sz w:val="22"/>
        </w:rPr>
        <w:t>IMPUESTO</w:t>
      </w:r>
      <w:r>
        <w:rPr>
          <w:b/>
          <w:spacing w:val="-8"/>
          <w:sz w:val="22"/>
        </w:rPr>
        <w:t xml:space="preserve"> </w:t>
      </w:r>
      <w:r>
        <w:rPr>
          <w:b/>
          <w:sz w:val="22"/>
        </w:rPr>
        <w:t>SOBRE</w:t>
      </w:r>
      <w:r>
        <w:rPr>
          <w:b/>
          <w:spacing w:val="-9"/>
          <w:sz w:val="22"/>
        </w:rPr>
        <w:t xml:space="preserve"> </w:t>
      </w:r>
      <w:r>
        <w:rPr>
          <w:b/>
          <w:sz w:val="22"/>
        </w:rPr>
        <w:t>TRANSMISIÓN</w:t>
      </w:r>
      <w:r>
        <w:rPr>
          <w:b/>
          <w:spacing w:val="-9"/>
          <w:sz w:val="22"/>
        </w:rPr>
        <w:t xml:space="preserve"> </w:t>
      </w:r>
      <w:r>
        <w:rPr>
          <w:b/>
          <w:sz w:val="22"/>
        </w:rPr>
        <w:t>DE BIENES INMUEBLES</w:t>
      </w:r>
    </w:p>
    <w:p>
      <w:pPr>
        <w:pStyle w:val="Cuerpodetexto"/>
        <w:spacing w:before="43" w:after="0"/>
        <w:rPr>
          <w:b/>
          <w:b/>
        </w:rPr>
      </w:pPr>
      <w:r>
        <w:rPr>
          <w:b/>
        </w:rPr>
      </w:r>
    </w:p>
    <w:p>
      <w:pPr>
        <w:pStyle w:val="Cuerpodetexto"/>
        <w:ind w:left="338" w:right="38" w:hanging="0"/>
        <w:jc w:val="both"/>
        <w:rPr/>
      </w:pPr>
      <w:r>
        <w:rPr>
          <w:b/>
        </w:rPr>
        <w:t xml:space="preserve">Artículo 31. </w:t>
      </w:r>
      <w:r>
        <w:rPr/>
        <w:t>El impuesto sobre transmisión de bienes inmuebles se causará por la celebración de los actos a que se refieren los artículos 202, 203 y 211 del Código Financiero, incluyendo la cesión</w:t>
      </w:r>
      <w:r>
        <w:rPr>
          <w:spacing w:val="40"/>
        </w:rPr>
        <w:t xml:space="preserve"> </w:t>
      </w:r>
      <w:r>
        <w:rPr/>
        <w:t xml:space="preserve">de derechos de posesión y la disolución de </w:t>
      </w:r>
      <w:r>
        <w:rPr>
          <w:spacing w:val="-2"/>
        </w:rPr>
        <w:t>copropiedad.</w:t>
      </w:r>
    </w:p>
    <w:p>
      <w:pPr>
        <w:pStyle w:val="Cuerpodetexto"/>
        <w:spacing w:before="46" w:after="0"/>
        <w:rPr/>
      </w:pPr>
      <w:r>
        <w:rPr/>
      </w:r>
    </w:p>
    <w:p>
      <w:pPr>
        <w:pStyle w:val="Cuerpodetexto"/>
        <w:ind w:left="338" w:right="38" w:hanging="0"/>
        <w:jc w:val="both"/>
        <w:rPr/>
      </w:pPr>
      <w:r>
        <w:rPr>
          <w:b/>
        </w:rPr>
        <w:t xml:space="preserve">Artículo 32. </w:t>
      </w:r>
      <w:r>
        <w:rPr/>
        <w:t>Este impuesto se pagará aplicando una tasa del dos por ciento sobre el valor que resulte mayor de los señalados en el artículo 208 del Código Financiero, si al aplicar la tasa a la base, resultare un impuesto inferior a ocho veces</w:t>
      </w:r>
      <w:r>
        <w:rPr>
          <w:spacing w:val="40"/>
        </w:rPr>
        <w:t xml:space="preserve"> </w:t>
      </w:r>
      <w:r>
        <w:rPr/>
        <w:t>el valor diario de la UMA, o no resultare, se cobrará esta cantidad como mínimo del impuesto sobre transmisión de bienes inmuebles.</w:t>
      </w:r>
    </w:p>
    <w:p>
      <w:pPr>
        <w:pStyle w:val="Cuerpodetexto"/>
        <w:spacing w:before="45" w:after="0"/>
        <w:rPr/>
      </w:pPr>
      <w:r>
        <w:rPr/>
      </w:r>
    </w:p>
    <w:p>
      <w:pPr>
        <w:pStyle w:val="Cuerpodetexto"/>
        <w:ind w:left="338" w:right="41" w:hanging="0"/>
        <w:jc w:val="both"/>
        <w:rPr/>
      </w:pPr>
      <w:r>
        <w:rPr/>
        <w:t>El</w:t>
      </w:r>
      <w:r>
        <w:rPr>
          <w:spacing w:val="-3"/>
        </w:rPr>
        <w:t xml:space="preserve"> </w:t>
      </w:r>
      <w:r>
        <w:rPr/>
        <w:t>pago</w:t>
      </w:r>
      <w:r>
        <w:rPr>
          <w:spacing w:val="-6"/>
        </w:rPr>
        <w:t xml:space="preserve"> </w:t>
      </w:r>
      <w:r>
        <w:rPr/>
        <w:t>de</w:t>
      </w:r>
      <w:r>
        <w:rPr>
          <w:spacing w:val="-3"/>
        </w:rPr>
        <w:t xml:space="preserve"> </w:t>
      </w:r>
      <w:r>
        <w:rPr/>
        <w:t>este</w:t>
      </w:r>
      <w:r>
        <w:rPr>
          <w:spacing w:val="-5"/>
        </w:rPr>
        <w:t xml:space="preserve"> </w:t>
      </w:r>
      <w:r>
        <w:rPr/>
        <w:t>impuesto</w:t>
      </w:r>
      <w:r>
        <w:rPr>
          <w:spacing w:val="-6"/>
        </w:rPr>
        <w:t xml:space="preserve"> </w:t>
      </w:r>
      <w:r>
        <w:rPr/>
        <w:t>se</w:t>
      </w:r>
      <w:r>
        <w:rPr>
          <w:spacing w:val="-5"/>
        </w:rPr>
        <w:t xml:space="preserve"> </w:t>
      </w:r>
      <w:r>
        <w:rPr/>
        <w:t>deberá</w:t>
      </w:r>
      <w:r>
        <w:rPr>
          <w:spacing w:val="-3"/>
        </w:rPr>
        <w:t xml:space="preserve"> </w:t>
      </w:r>
      <w:r>
        <w:rPr/>
        <w:t>hacer</w:t>
      </w:r>
      <w:r>
        <w:rPr>
          <w:spacing w:val="-5"/>
        </w:rPr>
        <w:t xml:space="preserve"> </w:t>
      </w:r>
      <w:r>
        <w:rPr/>
        <w:t>dentro</w:t>
      </w:r>
      <w:r>
        <w:rPr>
          <w:spacing w:val="-6"/>
        </w:rPr>
        <w:t xml:space="preserve"> </w:t>
      </w:r>
      <w:r>
        <w:rPr/>
        <w:t xml:space="preserve">de los 15 días hábiles después de realizada la </w:t>
      </w:r>
      <w:r>
        <w:rPr>
          <w:spacing w:val="-2"/>
        </w:rPr>
        <w:t>operación.</w:t>
      </w:r>
    </w:p>
    <w:p>
      <w:pPr>
        <w:pStyle w:val="Cuerpodetexto"/>
        <w:spacing w:before="44" w:after="0"/>
        <w:rPr/>
      </w:pPr>
      <w:r>
        <w:rPr/>
      </w:r>
    </w:p>
    <w:p>
      <w:pPr>
        <w:pStyle w:val="Cuerpodetexto"/>
        <w:ind w:left="338" w:right="38" w:hanging="0"/>
        <w:jc w:val="both"/>
        <w:rPr/>
      </w:pPr>
      <w:r>
        <w:rPr>
          <w:b/>
        </w:rPr>
        <w:t xml:space="preserve">Artículo 33. </w:t>
      </w:r>
      <w:r>
        <w:rPr/>
        <w:t>Son sujetos de este impuesto, las personas físicas o morales que realicen alguno de los actos a que se refieren los artículos 202, 203 y 211 del Código Financiero, por virtud del cual se les traslade el dominio de un bien inmueble y tendrán las siguientes obligaciones:</w:t>
      </w:r>
    </w:p>
    <w:p>
      <w:pPr>
        <w:pStyle w:val="Cuerpodetexto"/>
        <w:spacing w:before="44" w:after="0"/>
        <w:rPr/>
      </w:pPr>
      <w:r>
        <w:rPr/>
      </w:r>
    </w:p>
    <w:p>
      <w:pPr>
        <w:pStyle w:val="ListParagraph"/>
        <w:numPr>
          <w:ilvl w:val="0"/>
          <w:numId w:val="25"/>
        </w:numPr>
        <w:tabs>
          <w:tab w:val="clear" w:pos="720"/>
          <w:tab w:val="left" w:pos="1046" w:leader="none"/>
          <w:tab w:val="left" w:pos="1099" w:leader="none"/>
        </w:tabs>
        <w:spacing w:lineRule="auto" w:line="240" w:before="0" w:after="0"/>
        <w:ind w:left="1046" w:right="39" w:hanging="567"/>
        <w:jc w:val="both"/>
        <w:rPr>
          <w:sz w:val="22"/>
        </w:rPr>
      </w:pPr>
      <w:r>
        <w:rPr>
          <w:sz w:val="22"/>
        </w:rPr>
        <w:t>Presentar para su autorización, ante la Tesorería Municipal que corresponda, los contratos debidamente prenumerados;</w:t>
      </w:r>
    </w:p>
    <w:p>
      <w:pPr>
        <w:pStyle w:val="ListParagraph"/>
        <w:numPr>
          <w:ilvl w:val="0"/>
          <w:numId w:val="25"/>
        </w:numPr>
        <w:tabs>
          <w:tab w:val="clear" w:pos="720"/>
          <w:tab w:val="left" w:pos="850" w:leader="none"/>
          <w:tab w:val="left" w:pos="852" w:leader="none"/>
        </w:tabs>
        <w:spacing w:lineRule="auto" w:line="240" w:before="81" w:after="0"/>
        <w:ind w:left="852" w:right="409" w:hanging="514"/>
        <w:jc w:val="both"/>
        <w:rPr>
          <w:sz w:val="22"/>
        </w:rPr>
      </w:pPr>
      <w:r>
        <w:br w:type="column"/>
      </w:r>
      <w:r>
        <w:rPr>
          <w:sz w:val="22"/>
        </w:rPr>
        <w:t>Conservar copias de los contratos, facturas y recibos de cobranza que originen las ventas;</w:t>
      </w:r>
    </w:p>
    <w:p>
      <w:pPr>
        <w:pStyle w:val="Cuerpodetexto"/>
        <w:spacing w:before="30" w:after="0"/>
        <w:rPr/>
      </w:pPr>
      <w:r>
        <w:rPr/>
      </w:r>
    </w:p>
    <w:p>
      <w:pPr>
        <w:pStyle w:val="ListParagraph"/>
        <w:numPr>
          <w:ilvl w:val="0"/>
          <w:numId w:val="25"/>
        </w:numPr>
        <w:tabs>
          <w:tab w:val="clear" w:pos="720"/>
          <w:tab w:val="left" w:pos="849" w:leader="none"/>
          <w:tab w:val="left" w:pos="852" w:leader="none"/>
        </w:tabs>
        <w:spacing w:lineRule="auto" w:line="240" w:before="0" w:after="0"/>
        <w:ind w:left="852" w:right="408" w:hanging="514"/>
        <w:jc w:val="both"/>
        <w:rPr>
          <w:sz w:val="22"/>
        </w:rPr>
      </w:pPr>
      <w:r>
        <w:rPr>
          <w:sz w:val="22"/>
        </w:rPr>
        <w:t xml:space="preserve">Llevar un registro por cada operación que consigne como mínimo los datos </w:t>
      </w:r>
      <w:r>
        <w:rPr>
          <w:spacing w:val="-2"/>
          <w:sz w:val="22"/>
        </w:rPr>
        <w:t>siguientes:</w:t>
      </w:r>
    </w:p>
    <w:p>
      <w:pPr>
        <w:pStyle w:val="Cuerpodetexto"/>
        <w:spacing w:before="29" w:after="0"/>
        <w:rPr/>
      </w:pPr>
      <w:r>
        <w:rPr/>
      </w:r>
    </w:p>
    <w:p>
      <w:pPr>
        <w:pStyle w:val="ListParagraph"/>
        <w:numPr>
          <w:ilvl w:val="1"/>
          <w:numId w:val="25"/>
        </w:numPr>
        <w:tabs>
          <w:tab w:val="clear" w:pos="720"/>
          <w:tab w:val="left" w:pos="1242" w:leader="none"/>
        </w:tabs>
        <w:spacing w:lineRule="auto" w:line="240" w:before="0" w:after="0"/>
        <w:ind w:left="1242" w:right="0" w:hanging="270"/>
        <w:jc w:val="left"/>
        <w:rPr>
          <w:sz w:val="22"/>
        </w:rPr>
      </w:pPr>
      <w:r>
        <w:rPr>
          <w:sz w:val="22"/>
        </w:rPr>
        <w:t>Nombre</w:t>
      </w:r>
      <w:r>
        <w:rPr>
          <w:spacing w:val="-3"/>
          <w:sz w:val="22"/>
        </w:rPr>
        <w:t xml:space="preserve"> </w:t>
      </w:r>
      <w:r>
        <w:rPr>
          <w:sz w:val="22"/>
        </w:rPr>
        <w:t>del</w:t>
      </w:r>
      <w:r>
        <w:rPr>
          <w:spacing w:val="-2"/>
          <w:sz w:val="22"/>
        </w:rPr>
        <w:t xml:space="preserve"> comprador;</w:t>
      </w:r>
    </w:p>
    <w:p>
      <w:pPr>
        <w:pStyle w:val="Cuerpodetexto"/>
        <w:spacing w:before="30" w:after="0"/>
        <w:rPr/>
      </w:pPr>
      <w:r>
        <w:rPr/>
      </w:r>
    </w:p>
    <w:p>
      <w:pPr>
        <w:pStyle w:val="ListParagraph"/>
        <w:numPr>
          <w:ilvl w:val="1"/>
          <w:numId w:val="25"/>
        </w:numPr>
        <w:tabs>
          <w:tab w:val="clear" w:pos="720"/>
          <w:tab w:val="left" w:pos="1242" w:leader="none"/>
        </w:tabs>
        <w:spacing w:lineRule="auto" w:line="240" w:before="0" w:after="0"/>
        <w:ind w:left="1242" w:right="0" w:hanging="270"/>
        <w:jc w:val="left"/>
        <w:rPr>
          <w:sz w:val="22"/>
        </w:rPr>
      </w:pPr>
      <w:r>
        <w:rPr>
          <w:spacing w:val="-2"/>
          <w:sz w:val="22"/>
        </w:rPr>
        <w:t>Domicilio;</w:t>
      </w:r>
    </w:p>
    <w:p>
      <w:pPr>
        <w:pStyle w:val="Cuerpodetexto"/>
        <w:spacing w:before="29" w:after="0"/>
        <w:rPr/>
      </w:pPr>
      <w:r>
        <w:rPr/>
      </w:r>
    </w:p>
    <w:p>
      <w:pPr>
        <w:pStyle w:val="ListParagraph"/>
        <w:numPr>
          <w:ilvl w:val="1"/>
          <w:numId w:val="25"/>
        </w:numPr>
        <w:tabs>
          <w:tab w:val="clear" w:pos="720"/>
          <w:tab w:val="left" w:pos="1242" w:leader="none"/>
        </w:tabs>
        <w:spacing w:lineRule="auto" w:line="240" w:before="1" w:after="0"/>
        <w:ind w:left="1242" w:right="0" w:hanging="270"/>
        <w:jc w:val="left"/>
        <w:rPr>
          <w:sz w:val="22"/>
        </w:rPr>
      </w:pPr>
      <w:r>
        <w:rPr>
          <w:sz w:val="22"/>
        </w:rPr>
        <w:t>Número</w:t>
      </w:r>
      <w:r>
        <w:rPr>
          <w:spacing w:val="-3"/>
          <w:sz w:val="22"/>
        </w:rPr>
        <w:t xml:space="preserve"> </w:t>
      </w:r>
      <w:r>
        <w:rPr>
          <w:sz w:val="22"/>
        </w:rPr>
        <w:t>de</w:t>
      </w:r>
      <w:r>
        <w:rPr>
          <w:spacing w:val="-3"/>
          <w:sz w:val="22"/>
        </w:rPr>
        <w:t xml:space="preserve"> </w:t>
      </w:r>
      <w:r>
        <w:rPr>
          <w:spacing w:val="-2"/>
          <w:sz w:val="22"/>
        </w:rPr>
        <w:t>contrato;</w:t>
      </w:r>
    </w:p>
    <w:p>
      <w:pPr>
        <w:pStyle w:val="Cuerpodetexto"/>
        <w:spacing w:before="29" w:after="0"/>
        <w:rPr/>
      </w:pPr>
      <w:r>
        <w:rPr/>
      </w:r>
    </w:p>
    <w:p>
      <w:pPr>
        <w:pStyle w:val="ListParagraph"/>
        <w:numPr>
          <w:ilvl w:val="1"/>
          <w:numId w:val="25"/>
        </w:numPr>
        <w:tabs>
          <w:tab w:val="clear" w:pos="720"/>
          <w:tab w:val="left" w:pos="1242" w:leader="none"/>
        </w:tabs>
        <w:spacing w:lineRule="auto" w:line="240" w:before="0" w:after="0"/>
        <w:ind w:left="1242" w:right="0" w:hanging="270"/>
        <w:jc w:val="left"/>
        <w:rPr>
          <w:sz w:val="22"/>
        </w:rPr>
      </w:pPr>
      <w:r>
        <w:rPr>
          <w:sz w:val="22"/>
        </w:rPr>
        <w:t>Manzana</w:t>
      </w:r>
      <w:r>
        <w:rPr>
          <w:spacing w:val="-2"/>
          <w:sz w:val="22"/>
        </w:rPr>
        <w:t xml:space="preserve"> </w:t>
      </w:r>
      <w:r>
        <w:rPr>
          <w:sz w:val="22"/>
        </w:rPr>
        <w:t>y</w:t>
      </w:r>
      <w:r>
        <w:rPr>
          <w:spacing w:val="-3"/>
          <w:sz w:val="22"/>
        </w:rPr>
        <w:t xml:space="preserve"> </w:t>
      </w:r>
      <w:r>
        <w:rPr>
          <w:spacing w:val="-2"/>
          <w:sz w:val="22"/>
        </w:rPr>
        <w:t>lote;</w:t>
      </w:r>
    </w:p>
    <w:p>
      <w:pPr>
        <w:pStyle w:val="Cuerpodetexto"/>
        <w:spacing w:before="29" w:after="0"/>
        <w:rPr/>
      </w:pPr>
      <w:r>
        <w:rPr/>
      </w:r>
    </w:p>
    <w:p>
      <w:pPr>
        <w:pStyle w:val="ListParagraph"/>
        <w:numPr>
          <w:ilvl w:val="1"/>
          <w:numId w:val="25"/>
        </w:numPr>
        <w:tabs>
          <w:tab w:val="clear" w:pos="720"/>
          <w:tab w:val="left" w:pos="1242" w:leader="none"/>
          <w:tab w:val="left" w:pos="1333" w:leader="none"/>
        </w:tabs>
        <w:spacing w:lineRule="auto" w:line="240" w:before="0" w:after="0"/>
        <w:ind w:left="1333" w:right="409" w:hanging="361"/>
        <w:jc w:val="both"/>
        <w:rPr>
          <w:sz w:val="22"/>
        </w:rPr>
      </w:pPr>
      <w:r>
        <w:rPr>
          <w:sz w:val="22"/>
        </w:rPr>
        <w:t xml:space="preserve">Monto total de la operación e importe de cada una de las </w:t>
      </w:r>
      <w:r>
        <w:rPr>
          <w:spacing w:val="-2"/>
          <w:sz w:val="22"/>
        </w:rPr>
        <w:t>mensualidades;</w:t>
      </w:r>
    </w:p>
    <w:p>
      <w:pPr>
        <w:pStyle w:val="Cuerpodetexto"/>
        <w:spacing w:before="30" w:after="0"/>
        <w:rPr/>
      </w:pPr>
      <w:r>
        <w:rPr/>
      </w:r>
    </w:p>
    <w:p>
      <w:pPr>
        <w:pStyle w:val="ListParagraph"/>
        <w:numPr>
          <w:ilvl w:val="1"/>
          <w:numId w:val="25"/>
        </w:numPr>
        <w:tabs>
          <w:tab w:val="clear" w:pos="720"/>
          <w:tab w:val="left" w:pos="1242" w:leader="none"/>
          <w:tab w:val="left" w:pos="1333" w:leader="none"/>
        </w:tabs>
        <w:spacing w:lineRule="auto" w:line="240" w:before="0" w:after="0"/>
        <w:ind w:left="1333" w:right="408" w:hanging="361"/>
        <w:jc w:val="both"/>
        <w:rPr>
          <w:sz w:val="22"/>
        </w:rPr>
      </w:pPr>
      <w:r>
        <w:rPr>
          <w:sz w:val="22"/>
        </w:rPr>
        <w:t>Fecha y número del recibo de abono, e</w:t>
      </w:r>
    </w:p>
    <w:p>
      <w:pPr>
        <w:pStyle w:val="Cuerpodetexto"/>
        <w:spacing w:before="31" w:after="0"/>
        <w:rPr/>
      </w:pPr>
      <w:r>
        <w:rPr/>
      </w:r>
    </w:p>
    <w:p>
      <w:pPr>
        <w:pStyle w:val="ListParagraph"/>
        <w:numPr>
          <w:ilvl w:val="1"/>
          <w:numId w:val="25"/>
        </w:numPr>
        <w:tabs>
          <w:tab w:val="clear" w:pos="720"/>
          <w:tab w:val="left" w:pos="1242" w:leader="none"/>
          <w:tab w:val="left" w:pos="1333" w:leader="none"/>
        </w:tabs>
        <w:spacing w:lineRule="auto" w:line="240" w:before="0" w:after="0"/>
        <w:ind w:left="1333" w:right="408" w:hanging="361"/>
        <w:jc w:val="both"/>
        <w:rPr>
          <w:sz w:val="22"/>
        </w:rPr>
      </w:pPr>
      <w:r>
        <w:rPr>
          <w:sz w:val="22"/>
        </w:rPr>
        <w:t xml:space="preserve">Saldo por amortizar, incluyendo capital e interés, determinado </w:t>
      </w:r>
      <w:r>
        <w:rPr>
          <w:spacing w:val="-2"/>
          <w:sz w:val="22"/>
        </w:rPr>
        <w:t>mensualmente;</w:t>
      </w:r>
    </w:p>
    <w:p>
      <w:pPr>
        <w:pStyle w:val="Cuerpodetexto"/>
        <w:spacing w:before="29" w:after="0"/>
        <w:rPr/>
      </w:pPr>
      <w:r>
        <w:rPr/>
      </w:r>
    </w:p>
    <w:p>
      <w:pPr>
        <w:pStyle w:val="ListParagraph"/>
        <w:numPr>
          <w:ilvl w:val="0"/>
          <w:numId w:val="25"/>
        </w:numPr>
        <w:tabs>
          <w:tab w:val="clear" w:pos="720"/>
          <w:tab w:val="left" w:pos="850" w:leader="none"/>
          <w:tab w:val="left" w:pos="852" w:leader="none"/>
        </w:tabs>
        <w:spacing w:lineRule="auto" w:line="240" w:before="0" w:after="0"/>
        <w:ind w:left="852" w:right="409" w:hanging="514"/>
        <w:jc w:val="both"/>
        <w:rPr>
          <w:sz w:val="22"/>
        </w:rPr>
      </w:pPr>
      <w:r>
        <w:rPr>
          <w:sz w:val="22"/>
        </w:rPr>
        <w:t>Deberá enterar y pagar este impuesto, dentro de los primeros 15 días hábiles siguientes al mes en que se realizaron las operaciones, el entero y pago deberá presentarse en la Tesorería Municipal, adjuntando copia de los contratos celebrados.</w:t>
      </w:r>
    </w:p>
    <w:p>
      <w:pPr>
        <w:pStyle w:val="Cuerpodetexto"/>
        <w:spacing w:before="29" w:after="0"/>
        <w:rPr/>
      </w:pPr>
      <w:r>
        <w:rPr/>
      </w:r>
    </w:p>
    <w:p>
      <w:pPr>
        <w:pStyle w:val="Cuerpodetexto"/>
        <w:ind w:left="905" w:right="407" w:hanging="0"/>
        <w:jc w:val="both"/>
        <w:rPr/>
      </w:pPr>
      <w:r>
        <w:rPr/>
        <w:t>La Tesorería Municipal al recibir el pago del impuesto, deberá entregar</w:t>
      </w:r>
      <w:r>
        <w:rPr>
          <w:spacing w:val="80"/>
        </w:rPr>
        <w:t xml:space="preserve"> </w:t>
      </w:r>
      <w:r>
        <w:rPr/>
        <w:t>un recibo por cada predio, que contendrá la clave catastral, número de contrato, nombre del comprador, número</w:t>
      </w:r>
      <w:r>
        <w:rPr>
          <w:spacing w:val="-4"/>
        </w:rPr>
        <w:t xml:space="preserve"> </w:t>
      </w:r>
      <w:r>
        <w:rPr/>
        <w:t>de</w:t>
      </w:r>
      <w:r>
        <w:rPr>
          <w:spacing w:val="-7"/>
        </w:rPr>
        <w:t xml:space="preserve"> </w:t>
      </w:r>
      <w:r>
        <w:rPr/>
        <w:t>lote,</w:t>
      </w:r>
      <w:r>
        <w:rPr>
          <w:spacing w:val="-5"/>
        </w:rPr>
        <w:t xml:space="preserve"> </w:t>
      </w:r>
      <w:r>
        <w:rPr/>
        <w:t>número</w:t>
      </w:r>
      <w:r>
        <w:rPr>
          <w:spacing w:val="-5"/>
        </w:rPr>
        <w:t xml:space="preserve"> </w:t>
      </w:r>
      <w:r>
        <w:rPr/>
        <w:t>de</w:t>
      </w:r>
      <w:r>
        <w:rPr>
          <w:spacing w:val="-7"/>
        </w:rPr>
        <w:t xml:space="preserve"> </w:t>
      </w:r>
      <w:r>
        <w:rPr/>
        <w:t>manzana</w:t>
      </w:r>
      <w:r>
        <w:rPr>
          <w:spacing w:val="-5"/>
        </w:rPr>
        <w:t xml:space="preserve"> </w:t>
      </w:r>
      <w:r>
        <w:rPr/>
        <w:t>e importe de la operación.</w:t>
      </w:r>
    </w:p>
    <w:p>
      <w:pPr>
        <w:pStyle w:val="Cuerpodetexto"/>
        <w:spacing w:before="31" w:after="0"/>
        <w:rPr/>
      </w:pPr>
      <w:r>
        <w:rPr/>
      </w:r>
    </w:p>
    <w:p>
      <w:pPr>
        <w:pStyle w:val="Cuerpodetexto"/>
        <w:ind w:left="905" w:right="409" w:hanging="0"/>
        <w:jc w:val="both"/>
        <w:rPr/>
      </w:pPr>
      <w:r>
        <w:rPr/>
        <w:t>Los fraccionadores que cumplan con lo establecido en presente artículo, dejarán de ser responsables solidarios del pago del impuesto predial, de los inmuebles por ellos enajenados, y</w:t>
      </w:r>
    </w:p>
    <w:p>
      <w:pPr>
        <w:pStyle w:val="Cuerpodetexto"/>
        <w:spacing w:before="30" w:after="0"/>
        <w:rPr/>
      </w:pPr>
      <w:r>
        <w:rPr/>
      </w:r>
    </w:p>
    <w:p>
      <w:pPr>
        <w:pStyle w:val="ListParagraph"/>
        <w:numPr>
          <w:ilvl w:val="0"/>
          <w:numId w:val="25"/>
        </w:numPr>
        <w:tabs>
          <w:tab w:val="clear" w:pos="720"/>
          <w:tab w:val="left" w:pos="608" w:leader="none"/>
        </w:tabs>
        <w:spacing w:lineRule="auto" w:line="240" w:before="0" w:after="0"/>
        <w:ind w:left="608" w:right="0" w:hanging="270"/>
        <w:jc w:val="left"/>
        <w:rPr>
          <w:sz w:val="22"/>
        </w:rPr>
      </w:pPr>
      <w:r>
        <w:rPr>
          <w:sz w:val="22"/>
        </w:rPr>
        <w:t>Son</w:t>
      </w:r>
      <w:r>
        <w:rPr>
          <w:spacing w:val="-6"/>
          <w:sz w:val="22"/>
        </w:rPr>
        <w:t xml:space="preserve"> </w:t>
      </w:r>
      <w:r>
        <w:rPr>
          <w:sz w:val="22"/>
        </w:rPr>
        <w:t>responsables</w:t>
      </w:r>
      <w:r>
        <w:rPr>
          <w:spacing w:val="-2"/>
          <w:sz w:val="22"/>
        </w:rPr>
        <w:t xml:space="preserve"> solidarios:</w:t>
      </w:r>
    </w:p>
    <w:p>
      <w:pPr>
        <w:sectPr>
          <w:headerReference w:type="default" r:id="rId11"/>
          <w:type w:val="nextPage"/>
          <w:pgSz w:w="12240" w:h="15840"/>
          <w:pgMar w:left="1080" w:right="720" w:gutter="0" w:header="718" w:top="1320" w:footer="0" w:bottom="280"/>
          <w:pgNumType w:fmt="decimal"/>
          <w:cols w:num="2" w:equalWidth="false" w:sep="false">
            <w:col w:w="4873" w:space="892"/>
            <w:col w:w="4674"/>
          </w:cols>
          <w:formProt w:val="false"/>
          <w:textDirection w:val="lrTb"/>
          <w:docGrid w:type="default" w:linePitch="100" w:charSpace="4096"/>
        </w:sectPr>
      </w:pPr>
    </w:p>
    <w:p>
      <w:pPr>
        <w:pStyle w:val="ListParagraph"/>
        <w:numPr>
          <w:ilvl w:val="1"/>
          <w:numId w:val="25"/>
        </w:numPr>
        <w:tabs>
          <w:tab w:val="clear" w:pos="720"/>
          <w:tab w:val="left" w:pos="1615" w:leader="none"/>
        </w:tabs>
        <w:spacing w:lineRule="auto" w:line="240" w:before="81" w:after="0"/>
        <w:ind w:left="1615" w:right="44" w:hanging="360"/>
        <w:jc w:val="both"/>
        <w:rPr>
          <w:sz w:val="22"/>
        </w:rPr>
      </w:pPr>
      <w:r>
        <w:rPr>
          <w:sz w:val="22"/>
        </w:rPr>
        <w:t>Quienes transmitan los bienes a que se refieren los artículos 202, 203 y</w:t>
      </w:r>
    </w:p>
    <w:p>
      <w:pPr>
        <w:pStyle w:val="Cuerpodetexto"/>
        <w:spacing w:before="1" w:after="0"/>
        <w:ind w:left="1615" w:right="0" w:hanging="360"/>
        <w:rPr/>
      </w:pPr>
      <w:r>
        <w:rPr/>
        <w:t>211</w:t>
      </w:r>
      <w:r>
        <w:rPr>
          <w:spacing w:val="40"/>
        </w:rPr>
        <w:t xml:space="preserve"> </w:t>
      </w:r>
      <w:r>
        <w:rPr/>
        <w:t>del</w:t>
      </w:r>
      <w:r>
        <w:rPr>
          <w:spacing w:val="40"/>
        </w:rPr>
        <w:t xml:space="preserve"> </w:t>
      </w:r>
      <w:r>
        <w:rPr/>
        <w:t>Código</w:t>
      </w:r>
      <w:r>
        <w:rPr>
          <w:spacing w:val="40"/>
        </w:rPr>
        <w:t xml:space="preserve"> </w:t>
      </w:r>
      <w:r>
        <w:rPr/>
        <w:t>Financiero,</w:t>
      </w:r>
      <w:r>
        <w:rPr>
          <w:spacing w:val="50"/>
        </w:rPr>
        <w:t xml:space="preserve"> </w:t>
      </w:r>
      <w:r>
        <w:rPr/>
        <w:t>según sea el caso;</w:t>
      </w:r>
    </w:p>
    <w:p>
      <w:pPr>
        <w:pStyle w:val="Cuerpodetexto"/>
        <w:spacing w:before="16" w:after="0"/>
        <w:rPr/>
      </w:pPr>
      <w:r>
        <w:rPr/>
      </w:r>
    </w:p>
    <w:p>
      <w:pPr>
        <w:pStyle w:val="ListParagraph"/>
        <w:numPr>
          <w:ilvl w:val="1"/>
          <w:numId w:val="25"/>
        </w:numPr>
        <w:tabs>
          <w:tab w:val="clear" w:pos="720"/>
          <w:tab w:val="left" w:pos="1615" w:leader="none"/>
        </w:tabs>
        <w:spacing w:lineRule="auto" w:line="240" w:before="0" w:after="0"/>
        <w:ind w:left="1615" w:right="42" w:hanging="360"/>
        <w:jc w:val="both"/>
        <w:rPr>
          <w:sz w:val="22"/>
        </w:rPr>
      </w:pPr>
      <w:r>
        <w:rPr>
          <w:sz w:val="22"/>
        </w:rPr>
        <w:t>Los notarios y corredores públicos que, sin cerciorarse previamente del pago de este impuesto, expidan testimonios en los cuales se consignen actos, convenios, contratos u operaciones con cualquier denominación, que sean objeto de este impuesto;</w:t>
      </w:r>
    </w:p>
    <w:p>
      <w:pPr>
        <w:pStyle w:val="Cuerpodetexto"/>
        <w:spacing w:before="18" w:after="0"/>
        <w:rPr/>
      </w:pPr>
      <w:r>
        <w:rPr/>
      </w:r>
    </w:p>
    <w:p>
      <w:pPr>
        <w:pStyle w:val="ListParagraph"/>
        <w:numPr>
          <w:ilvl w:val="1"/>
          <w:numId w:val="25"/>
        </w:numPr>
        <w:tabs>
          <w:tab w:val="clear" w:pos="720"/>
          <w:tab w:val="left" w:pos="1615" w:leader="none"/>
          <w:tab w:val="left" w:pos="3143" w:leader="none"/>
          <w:tab w:val="left" w:pos="3853" w:leader="none"/>
        </w:tabs>
        <w:spacing w:lineRule="auto" w:line="240" w:before="0" w:after="0"/>
        <w:ind w:left="1615" w:right="38" w:hanging="360"/>
        <w:jc w:val="both"/>
        <w:rPr>
          <w:sz w:val="22"/>
        </w:rPr>
      </w:pPr>
      <w:r>
        <w:rPr>
          <w:sz w:val="22"/>
        </w:rPr>
        <w:t xml:space="preserve">Los notarios y corredores públicos, deberán solicitar a la Tesorería Municipal previamente, se les informe si el inmueble materia del acto de que se trate, se encuentra registrado fiscalmente, el nombre y domicilio del titular y si está al corriente del pago del impuesto predial, un tanto de la solicitud y contestación se insertará, debidamente autorizada, en el </w:t>
      </w:r>
      <w:r>
        <w:rPr>
          <w:spacing w:val="-2"/>
          <w:sz w:val="22"/>
        </w:rPr>
        <w:t>testimonio</w:t>
      </w:r>
      <w:r>
        <w:rPr>
          <w:sz w:val="22"/>
        </w:rPr>
        <w:tab/>
      </w:r>
      <w:r>
        <w:rPr>
          <w:spacing w:val="-10"/>
          <w:sz w:val="22"/>
        </w:rPr>
        <w:t>o</w:t>
      </w:r>
      <w:r>
        <w:rPr>
          <w:sz w:val="22"/>
        </w:rPr>
        <w:tab/>
      </w:r>
      <w:r>
        <w:rPr>
          <w:spacing w:val="-2"/>
          <w:sz w:val="22"/>
        </w:rPr>
        <w:t xml:space="preserve">documento </w:t>
      </w:r>
      <w:r>
        <w:rPr>
          <w:sz w:val="22"/>
        </w:rPr>
        <w:t>correspondiente, e</w:t>
      </w:r>
    </w:p>
    <w:p>
      <w:pPr>
        <w:pStyle w:val="Cuerpodetexto"/>
        <w:spacing w:before="18" w:after="0"/>
        <w:rPr/>
      </w:pPr>
      <w:r>
        <w:rPr/>
      </w:r>
    </w:p>
    <w:p>
      <w:pPr>
        <w:pStyle w:val="ListParagraph"/>
        <w:numPr>
          <w:ilvl w:val="1"/>
          <w:numId w:val="25"/>
        </w:numPr>
        <w:tabs>
          <w:tab w:val="clear" w:pos="720"/>
          <w:tab w:val="left" w:pos="1615" w:leader="none"/>
        </w:tabs>
        <w:spacing w:lineRule="auto" w:line="240" w:before="0" w:after="0"/>
        <w:ind w:left="1615" w:right="43" w:hanging="360"/>
        <w:jc w:val="both"/>
        <w:rPr>
          <w:sz w:val="22"/>
        </w:rPr>
      </w:pPr>
      <w:r>
        <w:rPr>
          <w:sz w:val="22"/>
        </w:rPr>
        <w:t>Los servidores públicos que intervengan en la tramitación de los documentos a que se refiere la fracción anterior, cuando el impuesto no se haya cubierto.</w:t>
      </w:r>
    </w:p>
    <w:p>
      <w:pPr>
        <w:pStyle w:val="Cuerpodetexto"/>
        <w:spacing w:before="16" w:after="0"/>
        <w:rPr/>
      </w:pPr>
      <w:r>
        <w:rPr/>
      </w:r>
    </w:p>
    <w:p>
      <w:pPr>
        <w:pStyle w:val="Cuerpodetexto"/>
        <w:ind w:left="338" w:right="44" w:firstLine="55"/>
        <w:jc w:val="both"/>
        <w:rPr/>
      </w:pPr>
      <w:r>
        <w:rPr>
          <w:b/>
        </w:rPr>
        <w:t xml:space="preserve">Artículo 34. </w:t>
      </w:r>
      <w:r>
        <w:rPr/>
        <w:t>Cuando la trasmisión derive en la construcción de viviendas de interés social y popular, definidas en el artículo 210 del Código Financiero, la reducción autorizada será de 10.00 UMA elevada al año, siempre y cuando el pago</w:t>
      </w:r>
      <w:r>
        <w:rPr>
          <w:spacing w:val="40"/>
        </w:rPr>
        <w:t xml:space="preserve"> </w:t>
      </w:r>
      <w:r>
        <w:rPr/>
        <w:t>del impuesto se realice dentro del plazo señalado en el artículo 32 de esta Ley.</w:t>
      </w:r>
    </w:p>
    <w:p>
      <w:pPr>
        <w:pStyle w:val="Cuerpodetexto"/>
        <w:spacing w:before="16" w:after="0"/>
        <w:rPr/>
      </w:pPr>
      <w:r>
        <w:rPr/>
      </w:r>
    </w:p>
    <w:p>
      <w:pPr>
        <w:pStyle w:val="Cuerpodetexto"/>
        <w:ind w:left="338" w:right="43" w:hanging="360"/>
        <w:jc w:val="both"/>
        <w:rPr/>
      </w:pPr>
      <w:r>
        <w:rPr/>
        <w:t>Se considera vivienda de interés social, aquella cuyo valor no exceda en el momento de su adquisición de 15 UMA anual y se considerará vivienda popular, aquella cuyo valor al término de su edificación no exceda de la suma que resulte</w:t>
      </w:r>
      <w:r>
        <w:rPr>
          <w:spacing w:val="40"/>
        </w:rPr>
        <w:t xml:space="preserve"> </w:t>
      </w:r>
      <w:r>
        <w:rPr/>
        <w:t>por multiplicar por 25 el UMA anual.</w:t>
      </w:r>
    </w:p>
    <w:p>
      <w:pPr>
        <w:pStyle w:val="Cuerpodetexto"/>
        <w:spacing w:before="18" w:after="0"/>
        <w:rPr/>
      </w:pPr>
      <w:r>
        <w:rPr/>
      </w:r>
    </w:p>
    <w:p>
      <w:pPr>
        <w:pStyle w:val="Cuerpodetexto"/>
        <w:ind w:left="338" w:right="45" w:hanging="360"/>
        <w:jc w:val="both"/>
        <w:rPr/>
      </w:pPr>
      <w:r>
        <w:rPr>
          <w:b/>
        </w:rPr>
        <w:t xml:space="preserve">Artículo 35. </w:t>
      </w:r>
      <w:r>
        <w:rPr/>
        <w:t>Si al aplicar la tasa, y considerar las reducciones</w:t>
      </w:r>
      <w:r>
        <w:rPr>
          <w:spacing w:val="77"/>
          <w:w w:val="150"/>
        </w:rPr>
        <w:t xml:space="preserve"> </w:t>
      </w:r>
      <w:r>
        <w:rPr/>
        <w:t>señaladas</w:t>
      </w:r>
      <w:r>
        <w:rPr>
          <w:spacing w:val="78"/>
          <w:w w:val="150"/>
        </w:rPr>
        <w:t xml:space="preserve"> </w:t>
      </w:r>
      <w:r>
        <w:rPr/>
        <w:t>en</w:t>
      </w:r>
      <w:r>
        <w:rPr>
          <w:spacing w:val="75"/>
          <w:w w:val="150"/>
        </w:rPr>
        <w:t xml:space="preserve"> </w:t>
      </w:r>
      <w:r>
        <w:rPr/>
        <w:t>el</w:t>
      </w:r>
      <w:r>
        <w:rPr>
          <w:spacing w:val="78"/>
          <w:w w:val="150"/>
        </w:rPr>
        <w:t xml:space="preserve"> </w:t>
      </w:r>
      <w:r>
        <w:rPr/>
        <w:t>artículo</w:t>
      </w:r>
      <w:r>
        <w:rPr>
          <w:spacing w:val="77"/>
          <w:w w:val="150"/>
        </w:rPr>
        <w:t xml:space="preserve"> </w:t>
      </w:r>
      <w:r>
        <w:rPr>
          <w:spacing w:val="-2"/>
        </w:rPr>
        <w:t>anterior,</w:t>
      </w:r>
    </w:p>
    <w:p>
      <w:pPr>
        <w:pStyle w:val="Cuerpodetexto"/>
        <w:spacing w:before="81" w:after="0"/>
        <w:ind w:left="338" w:right="409" w:hanging="360"/>
        <w:jc w:val="both"/>
        <w:rPr/>
      </w:pPr>
      <w:r>
        <w:br w:type="column"/>
      </w:r>
      <w:r>
        <w:rPr/>
        <w:t>resultare un impuesto inferior a 8.00 UMA o no resultare cantidad alguna, se cobrará como impuesto mínimo esta cantidad.</w:t>
      </w:r>
    </w:p>
    <w:p>
      <w:pPr>
        <w:pStyle w:val="Cuerpodetexto"/>
        <w:spacing w:before="15" w:after="0"/>
        <w:rPr/>
      </w:pPr>
      <w:r>
        <w:rPr/>
      </w:r>
    </w:p>
    <w:p>
      <w:pPr>
        <w:pStyle w:val="Cuerpodetexto"/>
        <w:ind w:left="338" w:right="408" w:hanging="360"/>
        <w:jc w:val="both"/>
        <w:rPr/>
      </w:pPr>
      <w:r>
        <w:rPr>
          <w:b/>
        </w:rPr>
        <w:t xml:space="preserve">Artículo 36. </w:t>
      </w:r>
      <w:r>
        <w:rPr/>
        <w:t>El pago de este impuesto deberá realizarse</w:t>
      </w:r>
      <w:r>
        <w:rPr>
          <w:spacing w:val="-3"/>
        </w:rPr>
        <w:t xml:space="preserve"> </w:t>
      </w:r>
      <w:r>
        <w:rPr/>
        <w:t>en</w:t>
      </w:r>
      <w:r>
        <w:rPr>
          <w:spacing w:val="-5"/>
        </w:rPr>
        <w:t xml:space="preserve"> </w:t>
      </w:r>
      <w:r>
        <w:rPr/>
        <w:t>el</w:t>
      </w:r>
      <w:r>
        <w:rPr>
          <w:spacing w:val="-5"/>
        </w:rPr>
        <w:t xml:space="preserve"> </w:t>
      </w:r>
      <w:r>
        <w:rPr/>
        <w:t>plazo</w:t>
      </w:r>
      <w:r>
        <w:rPr>
          <w:spacing w:val="-3"/>
        </w:rPr>
        <w:t xml:space="preserve"> </w:t>
      </w:r>
      <w:r>
        <w:rPr/>
        <w:t>de</w:t>
      </w:r>
      <w:r>
        <w:rPr>
          <w:spacing w:val="-5"/>
        </w:rPr>
        <w:t xml:space="preserve"> </w:t>
      </w:r>
      <w:r>
        <w:rPr/>
        <w:t>15</w:t>
      </w:r>
      <w:r>
        <w:rPr>
          <w:spacing w:val="-6"/>
        </w:rPr>
        <w:t xml:space="preserve"> </w:t>
      </w:r>
      <w:r>
        <w:rPr/>
        <w:t>días</w:t>
      </w:r>
      <w:r>
        <w:rPr>
          <w:spacing w:val="-5"/>
        </w:rPr>
        <w:t xml:space="preserve"> </w:t>
      </w:r>
      <w:r>
        <w:rPr/>
        <w:t>hábiles</w:t>
      </w:r>
      <w:r>
        <w:rPr>
          <w:spacing w:val="-3"/>
        </w:rPr>
        <w:t xml:space="preserve"> </w:t>
      </w:r>
      <w:r>
        <w:rPr/>
        <w:t>después</w:t>
      </w:r>
      <w:r>
        <w:rPr>
          <w:spacing w:val="-3"/>
        </w:rPr>
        <w:t xml:space="preserve"> </w:t>
      </w:r>
      <w:r>
        <w:rPr/>
        <w:t>de realizada la operación, salvo lo previsto en los artículos 212 y 213 del Código Financiero, casos en los cuales el pago del impuesto deberá efectuarse dentro de los plazos en ellos señalados.</w:t>
      </w:r>
    </w:p>
    <w:p>
      <w:pPr>
        <w:pStyle w:val="Cuerpodetexto"/>
        <w:spacing w:before="13" w:after="0"/>
        <w:rPr/>
      </w:pPr>
      <w:r>
        <w:rPr/>
      </w:r>
    </w:p>
    <w:p>
      <w:pPr>
        <w:pStyle w:val="Cuerpodetexto"/>
        <w:ind w:left="338" w:right="407" w:hanging="360"/>
        <w:jc w:val="both"/>
        <w:rPr/>
      </w:pPr>
      <w:r>
        <w:rPr>
          <w:b/>
        </w:rPr>
        <w:t xml:space="preserve">Artículo 37. </w:t>
      </w:r>
      <w:r>
        <w:rPr/>
        <w:t>Si el impuesto no se cubre dentro de los plazos establecidos en los artículos 32, 34 y 36 de</w:t>
      </w:r>
      <w:r>
        <w:rPr>
          <w:spacing w:val="-2"/>
        </w:rPr>
        <w:t xml:space="preserve"> </w:t>
      </w:r>
      <w:r>
        <w:rPr/>
        <w:t>esta</w:t>
      </w:r>
      <w:r>
        <w:rPr>
          <w:spacing w:val="-2"/>
        </w:rPr>
        <w:t xml:space="preserve"> </w:t>
      </w:r>
      <w:r>
        <w:rPr/>
        <w:t>Ley,</w:t>
      </w:r>
      <w:r>
        <w:rPr>
          <w:spacing w:val="-2"/>
        </w:rPr>
        <w:t xml:space="preserve"> </w:t>
      </w:r>
      <w:r>
        <w:rPr/>
        <w:t>se</w:t>
      </w:r>
      <w:r>
        <w:rPr>
          <w:spacing w:val="-4"/>
        </w:rPr>
        <w:t xml:space="preserve"> </w:t>
      </w:r>
      <w:r>
        <w:rPr/>
        <w:t>constituirá</w:t>
      </w:r>
      <w:r>
        <w:rPr>
          <w:spacing w:val="-2"/>
        </w:rPr>
        <w:t xml:space="preserve"> </w:t>
      </w:r>
      <w:r>
        <w:rPr/>
        <w:t>el</w:t>
      </w:r>
      <w:r>
        <w:rPr>
          <w:spacing w:val="-1"/>
        </w:rPr>
        <w:t xml:space="preserve"> </w:t>
      </w:r>
      <w:r>
        <w:rPr/>
        <w:t>crédito</w:t>
      </w:r>
      <w:r>
        <w:rPr>
          <w:spacing w:val="-4"/>
        </w:rPr>
        <w:t xml:space="preserve"> </w:t>
      </w:r>
      <w:r>
        <w:rPr/>
        <w:t>fiscal</w:t>
      </w:r>
      <w:r>
        <w:rPr>
          <w:spacing w:val="-1"/>
        </w:rPr>
        <w:t xml:space="preserve"> </w:t>
      </w:r>
      <w:r>
        <w:rPr/>
        <w:t>relativo, más las actualizaciones, recargos, multas y gastos de ejecución que correspondan, con las consecuencias legales previstas por el Código Financiero. En todo caso los bienes sobre los que se</w:t>
      </w:r>
      <w:r>
        <w:rPr>
          <w:spacing w:val="-1"/>
        </w:rPr>
        <w:t xml:space="preserve"> </w:t>
      </w:r>
      <w:r>
        <w:rPr/>
        <w:t>realicen</w:t>
      </w:r>
      <w:r>
        <w:rPr>
          <w:spacing w:val="-1"/>
        </w:rPr>
        <w:t xml:space="preserve"> </w:t>
      </w:r>
      <w:r>
        <w:rPr/>
        <w:t>las</w:t>
      </w:r>
      <w:r>
        <w:rPr>
          <w:spacing w:val="-2"/>
        </w:rPr>
        <w:t xml:space="preserve"> </w:t>
      </w:r>
      <w:r>
        <w:rPr/>
        <w:t>situaciones</w:t>
      </w:r>
      <w:r>
        <w:rPr>
          <w:spacing w:val="-1"/>
        </w:rPr>
        <w:t xml:space="preserve"> </w:t>
      </w:r>
      <w:r>
        <w:rPr/>
        <w:t>jurídicas o</w:t>
      </w:r>
      <w:r>
        <w:rPr>
          <w:spacing w:val="-2"/>
        </w:rPr>
        <w:t xml:space="preserve"> </w:t>
      </w:r>
      <w:r>
        <w:rPr/>
        <w:t>de</w:t>
      </w:r>
      <w:r>
        <w:rPr>
          <w:spacing w:val="-2"/>
        </w:rPr>
        <w:t xml:space="preserve"> </w:t>
      </w:r>
      <w:r>
        <w:rPr/>
        <w:t>hecho</w:t>
      </w:r>
      <w:r>
        <w:rPr>
          <w:spacing w:val="-2"/>
        </w:rPr>
        <w:t xml:space="preserve"> </w:t>
      </w:r>
      <w:r>
        <w:rPr/>
        <w:t>que generen este impuesto, quedarán a efectos preferentemente al pago del mismo.</w:t>
      </w:r>
    </w:p>
    <w:p>
      <w:pPr>
        <w:pStyle w:val="Cuerpodetexto"/>
        <w:spacing w:before="16" w:after="0"/>
        <w:rPr/>
      </w:pPr>
      <w:r>
        <w:rPr/>
      </w:r>
    </w:p>
    <w:p>
      <w:pPr>
        <w:pStyle w:val="Cuerpodetexto"/>
        <w:ind w:left="338" w:right="409" w:hanging="360"/>
        <w:jc w:val="both"/>
        <w:rPr/>
      </w:pPr>
      <w:r>
        <w:rPr>
          <w:b/>
        </w:rPr>
        <w:t xml:space="preserve">Artículo 38. </w:t>
      </w:r>
      <w:r>
        <w:rPr/>
        <w:t>El contribuyente deberá presentar el aviso notarial para su contestación por parte del Ayuntamiento, dentro de los quince días hábiles siguientes a la fecha de celebración de cualquiera de los actos.</w:t>
      </w:r>
    </w:p>
    <w:p>
      <w:pPr>
        <w:pStyle w:val="Cuerpodetexto"/>
        <w:spacing w:before="16" w:after="0"/>
        <w:rPr/>
      </w:pPr>
      <w:r>
        <w:rPr/>
      </w:r>
    </w:p>
    <w:p>
      <w:pPr>
        <w:pStyle w:val="ListParagraph"/>
        <w:numPr>
          <w:ilvl w:val="0"/>
          <w:numId w:val="24"/>
        </w:numPr>
        <w:tabs>
          <w:tab w:val="clear" w:pos="720"/>
          <w:tab w:val="left" w:pos="1045" w:leader="none"/>
          <w:tab w:val="left" w:pos="1058" w:leader="none"/>
        </w:tabs>
        <w:spacing w:lineRule="auto" w:line="240" w:before="0" w:after="0"/>
        <w:ind w:left="1058" w:right="410" w:hanging="437"/>
        <w:jc w:val="both"/>
        <w:rPr>
          <w:sz w:val="22"/>
        </w:rPr>
      </w:pPr>
      <w:r>
        <w:rPr>
          <w:sz w:val="22"/>
        </w:rPr>
        <w:t>Por</w:t>
      </w:r>
      <w:r>
        <w:rPr>
          <w:spacing w:val="-1"/>
          <w:sz w:val="22"/>
        </w:rPr>
        <w:t xml:space="preserve"> </w:t>
      </w:r>
      <w:r>
        <w:rPr>
          <w:sz w:val="22"/>
        </w:rPr>
        <w:t>la</w:t>
      </w:r>
      <w:r>
        <w:rPr>
          <w:spacing w:val="-1"/>
          <w:sz w:val="22"/>
        </w:rPr>
        <w:t xml:space="preserve"> </w:t>
      </w:r>
      <w:r>
        <w:rPr>
          <w:sz w:val="22"/>
        </w:rPr>
        <w:t>contestación</w:t>
      </w:r>
      <w:r>
        <w:rPr>
          <w:spacing w:val="-2"/>
          <w:sz w:val="22"/>
        </w:rPr>
        <w:t xml:space="preserve"> </w:t>
      </w:r>
      <w:r>
        <w:rPr>
          <w:sz w:val="22"/>
        </w:rPr>
        <w:t>de</w:t>
      </w:r>
      <w:r>
        <w:rPr>
          <w:spacing w:val="-1"/>
          <w:sz w:val="22"/>
        </w:rPr>
        <w:t xml:space="preserve"> </w:t>
      </w:r>
      <w:r>
        <w:rPr>
          <w:sz w:val="22"/>
        </w:rPr>
        <w:t>avisos notariales,</w:t>
      </w:r>
      <w:r>
        <w:rPr>
          <w:spacing w:val="-1"/>
          <w:sz w:val="22"/>
        </w:rPr>
        <w:t xml:space="preserve"> </w:t>
      </w:r>
      <w:r>
        <w:rPr>
          <w:sz w:val="22"/>
        </w:rPr>
        <w:t>se cobrará el equivalente a 2.00 UMA;</w:t>
      </w:r>
    </w:p>
    <w:p>
      <w:pPr>
        <w:pStyle w:val="Cuerpodetexto"/>
        <w:spacing w:before="14"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409" w:hanging="437"/>
        <w:jc w:val="both"/>
        <w:rPr>
          <w:sz w:val="22"/>
        </w:rPr>
      </w:pPr>
      <w:r>
        <w:rPr>
          <w:sz w:val="22"/>
        </w:rPr>
        <w:t>Por la expedición de manifestaciones catastrales</w:t>
      </w:r>
      <w:r>
        <w:rPr>
          <w:spacing w:val="-3"/>
          <w:sz w:val="22"/>
        </w:rPr>
        <w:t xml:space="preserve"> </w:t>
      </w:r>
      <w:r>
        <w:rPr>
          <w:sz w:val="22"/>
        </w:rPr>
        <w:t>se</w:t>
      </w:r>
      <w:r>
        <w:rPr>
          <w:spacing w:val="-3"/>
          <w:sz w:val="22"/>
        </w:rPr>
        <w:t xml:space="preserve"> </w:t>
      </w:r>
      <w:r>
        <w:rPr>
          <w:sz w:val="22"/>
        </w:rPr>
        <w:t>cobrará</w:t>
      </w:r>
      <w:r>
        <w:rPr>
          <w:spacing w:val="-1"/>
          <w:sz w:val="22"/>
        </w:rPr>
        <w:t xml:space="preserve"> </w:t>
      </w:r>
      <w:r>
        <w:rPr>
          <w:sz w:val="22"/>
        </w:rPr>
        <w:t>el</w:t>
      </w:r>
      <w:r>
        <w:rPr>
          <w:spacing w:val="-1"/>
          <w:sz w:val="22"/>
        </w:rPr>
        <w:t xml:space="preserve"> </w:t>
      </w:r>
      <w:r>
        <w:rPr>
          <w:sz w:val="22"/>
        </w:rPr>
        <w:t>equivalente</w:t>
      </w:r>
      <w:r>
        <w:rPr>
          <w:spacing w:val="-4"/>
          <w:sz w:val="22"/>
        </w:rPr>
        <w:t xml:space="preserve"> </w:t>
      </w:r>
      <w:r>
        <w:rPr>
          <w:sz w:val="22"/>
        </w:rPr>
        <w:t>a</w:t>
      </w:r>
      <w:r>
        <w:rPr>
          <w:spacing w:val="-1"/>
          <w:sz w:val="22"/>
        </w:rPr>
        <w:t xml:space="preserve"> </w:t>
      </w:r>
      <w:r>
        <w:rPr>
          <w:sz w:val="22"/>
        </w:rPr>
        <w:t xml:space="preserve">2.00 UMA, la manifestación catastral tendrá una vigencia de dos años a partir de su </w:t>
      </w:r>
      <w:r>
        <w:rPr>
          <w:spacing w:val="-2"/>
          <w:sz w:val="22"/>
        </w:rPr>
        <w:t>expedición.</w:t>
      </w:r>
    </w:p>
    <w:p>
      <w:pPr>
        <w:pStyle w:val="Cuerpodetexto"/>
        <w:spacing w:before="14" w:after="0"/>
        <w:rPr/>
      </w:pPr>
      <w:r>
        <w:rPr/>
      </w:r>
    </w:p>
    <w:p>
      <w:pPr>
        <w:pStyle w:val="Cuerpodetexto"/>
        <w:ind w:left="1058" w:right="407" w:hanging="12"/>
        <w:jc w:val="both"/>
        <w:rPr/>
      </w:pPr>
      <w:r>
        <w:rPr/>
        <w:t xml:space="preserve">Para el ejercicio fiscal 2026, el Ayuntamiento por medio de la Tesorería Municipal o del área correspondiente, expedirá y/o actualizará las manifestaciones catastrales sin costo alguno, las cuales tendrán una vigencia a partir de la fecha de expedición de las mismas y hasta el 31 de diciembre de </w:t>
      </w:r>
      <w:r>
        <w:rPr>
          <w:spacing w:val="-2"/>
        </w:rPr>
        <w:t>2026;</w:t>
      </w:r>
    </w:p>
    <w:p>
      <w:pPr>
        <w:pStyle w:val="Cuerpodetexto"/>
        <w:spacing w:before="17" w:after="0"/>
        <w:rPr/>
      </w:pPr>
      <w:r>
        <w:rPr/>
      </w:r>
    </w:p>
    <w:p>
      <w:pPr>
        <w:pStyle w:val="ListParagraph"/>
        <w:numPr>
          <w:ilvl w:val="0"/>
          <w:numId w:val="24"/>
        </w:numPr>
        <w:tabs>
          <w:tab w:val="clear" w:pos="720"/>
          <w:tab w:val="left" w:pos="1043" w:leader="none"/>
          <w:tab w:val="left" w:pos="1058" w:leader="none"/>
        </w:tabs>
        <w:spacing w:lineRule="auto" w:line="240" w:before="0" w:after="0"/>
        <w:ind w:left="1058" w:right="409" w:hanging="437"/>
        <w:jc w:val="both"/>
        <w:rPr>
          <w:sz w:val="22"/>
        </w:rPr>
      </w:pPr>
      <w:r>
        <w:rPr>
          <w:sz w:val="22"/>
        </w:rPr>
        <w:t>Por la notificación, segregación o lotificación de predios, rectificación de medidas, rectificación de vientos, rectificación</w:t>
      </w:r>
      <w:r>
        <w:rPr>
          <w:spacing w:val="26"/>
          <w:sz w:val="22"/>
        </w:rPr>
        <w:t xml:space="preserve"> </w:t>
      </w:r>
      <w:r>
        <w:rPr>
          <w:sz w:val="22"/>
        </w:rPr>
        <w:t>de</w:t>
      </w:r>
      <w:r>
        <w:rPr>
          <w:spacing w:val="26"/>
          <w:sz w:val="22"/>
        </w:rPr>
        <w:t xml:space="preserve"> </w:t>
      </w:r>
      <w:r>
        <w:rPr>
          <w:sz w:val="22"/>
        </w:rPr>
        <w:t>nombre</w:t>
      </w:r>
      <w:r>
        <w:rPr>
          <w:spacing w:val="26"/>
          <w:sz w:val="22"/>
        </w:rPr>
        <w:t xml:space="preserve"> </w:t>
      </w:r>
      <w:r>
        <w:rPr>
          <w:sz w:val="22"/>
        </w:rPr>
        <w:t>y/o</w:t>
      </w:r>
      <w:r>
        <w:rPr>
          <w:spacing w:val="26"/>
          <w:sz w:val="22"/>
        </w:rPr>
        <w:t xml:space="preserve"> </w:t>
      </w:r>
      <w:r>
        <w:rPr>
          <w:sz w:val="22"/>
        </w:rPr>
        <w:t>apellidos</w:t>
      </w:r>
      <w:r>
        <w:rPr>
          <w:spacing w:val="26"/>
          <w:sz w:val="22"/>
        </w:rPr>
        <w:t xml:space="preserve"> </w:t>
      </w:r>
      <w:r>
        <w:rPr>
          <w:sz w:val="22"/>
        </w:rPr>
        <w:t>del</w:t>
      </w:r>
    </w:p>
    <w:p>
      <w:pPr>
        <w:sectPr>
          <w:headerReference w:type="default" r:id="rId12"/>
          <w:type w:val="nextPage"/>
          <w:pgSz w:w="12240" w:h="15840"/>
          <w:pgMar w:left="1080" w:right="720" w:gutter="0" w:header="718" w:top="1320" w:footer="0" w:bottom="280"/>
          <w:pgNumType w:fmt="decimal"/>
          <w:cols w:num="2" w:equalWidth="false" w:sep="false">
            <w:col w:w="4875" w:space="324"/>
            <w:col w:w="5240"/>
          </w:cols>
          <w:formProt w:val="false"/>
          <w:textDirection w:val="lrTb"/>
          <w:docGrid w:type="default" w:linePitch="100" w:charSpace="4096"/>
        </w:sectPr>
      </w:pPr>
    </w:p>
    <w:p>
      <w:pPr>
        <w:pStyle w:val="Cuerpodetexto"/>
        <w:spacing w:before="81" w:after="0"/>
        <w:ind w:left="1058" w:right="0" w:hanging="360"/>
        <w:jc w:val="both"/>
        <w:rPr/>
      </w:pPr>
      <w:r>
        <w:rPr/>
        <w:t xml:space="preserve">propietario o poseedor de predio, rectificación de ubicación del predio, erección de construcción, régimen de propiedad en condominio y disolución de copropiedad y renuncia, cancelación o extinción de usufructo, cancelación de hipoteca; se cobrará, aun presentando un aviso notarial en el que se contemplen dos o más actos, por cada acto de los enunciados el equivalente a las siguientes </w:t>
      </w:r>
      <w:r>
        <w:rPr>
          <w:spacing w:val="-2"/>
        </w:rPr>
        <w:t>tarifas</w:t>
      </w:r>
    </w:p>
    <w:p>
      <w:pPr>
        <w:pStyle w:val="Cuerpodetexto"/>
        <w:spacing w:before="18" w:after="0"/>
        <w:rPr/>
      </w:pPr>
      <w:r>
        <w:rPr/>
      </w:r>
    </w:p>
    <w:p>
      <w:pPr>
        <w:pStyle w:val="ListParagraph"/>
        <w:numPr>
          <w:ilvl w:val="1"/>
          <w:numId w:val="24"/>
        </w:numPr>
        <w:tabs>
          <w:tab w:val="clear" w:pos="720"/>
          <w:tab w:val="left" w:pos="1753" w:leader="none"/>
          <w:tab w:val="left" w:pos="2337" w:leader="none"/>
          <w:tab w:val="left" w:pos="2872" w:leader="none"/>
          <w:tab w:val="left" w:pos="3954" w:leader="none"/>
          <w:tab w:val="left" w:pos="4376" w:leader="none"/>
        </w:tabs>
        <w:spacing w:lineRule="exact" w:line="252" w:before="0" w:after="0"/>
        <w:ind w:left="1753" w:right="0" w:hanging="335"/>
        <w:jc w:val="left"/>
        <w:rPr>
          <w:sz w:val="22"/>
        </w:rPr>
      </w:pPr>
      <w:r>
        <w:rPr>
          <w:spacing w:val="-5"/>
          <w:sz w:val="22"/>
        </w:rPr>
        <w:t>Con</w:t>
      </w:r>
      <w:r>
        <w:rPr>
          <w:sz w:val="22"/>
        </w:rPr>
        <w:tab/>
      </w:r>
      <w:r>
        <w:rPr>
          <w:spacing w:val="-5"/>
          <w:sz w:val="22"/>
        </w:rPr>
        <w:t>una</w:t>
      </w:r>
      <w:r>
        <w:rPr>
          <w:sz w:val="22"/>
        </w:rPr>
        <w:tab/>
      </w:r>
      <w:r>
        <w:rPr>
          <w:spacing w:val="-2"/>
          <w:sz w:val="22"/>
        </w:rPr>
        <w:t>superficie</w:t>
      </w:r>
      <w:r>
        <w:rPr>
          <w:sz w:val="22"/>
        </w:rPr>
        <w:tab/>
      </w:r>
      <w:r>
        <w:rPr>
          <w:spacing w:val="-5"/>
          <w:sz w:val="22"/>
        </w:rPr>
        <w:t>de</w:t>
      </w:r>
      <w:r>
        <w:rPr>
          <w:sz w:val="22"/>
        </w:rPr>
        <w:tab/>
      </w:r>
      <w:r>
        <w:rPr>
          <w:spacing w:val="-2"/>
          <w:sz w:val="22"/>
        </w:rPr>
        <w:t>hasta</w:t>
      </w:r>
    </w:p>
    <w:p>
      <w:pPr>
        <w:pStyle w:val="Cuerpodetexto"/>
        <w:spacing w:lineRule="exact" w:line="252"/>
        <w:ind w:left="1778" w:right="0" w:hanging="360"/>
        <w:rPr/>
      </w:pPr>
      <w:r>
        <w:rPr/>
        <w:t>250.00</w:t>
      </w:r>
      <w:r>
        <w:rPr>
          <w:spacing w:val="-5"/>
        </w:rPr>
        <w:t xml:space="preserve"> </w:t>
      </w:r>
      <w:r>
        <w:rPr/>
        <w:t>m²,</w:t>
      </w:r>
      <w:r>
        <w:rPr>
          <w:spacing w:val="-3"/>
        </w:rPr>
        <w:t xml:space="preserve"> </w:t>
      </w:r>
      <w:r>
        <w:rPr/>
        <w:t xml:space="preserve">2.00 </w:t>
      </w:r>
      <w:r>
        <w:rPr>
          <w:spacing w:val="-4"/>
        </w:rPr>
        <w:t>UMA;</w:t>
      </w:r>
    </w:p>
    <w:p>
      <w:pPr>
        <w:pStyle w:val="Cuerpodetexto"/>
        <w:spacing w:before="17" w:after="0"/>
        <w:rPr/>
      </w:pPr>
      <w:r>
        <w:rPr/>
      </w:r>
    </w:p>
    <w:p>
      <w:pPr>
        <w:pStyle w:val="ListParagraph"/>
        <w:numPr>
          <w:ilvl w:val="1"/>
          <w:numId w:val="24"/>
        </w:numPr>
        <w:tabs>
          <w:tab w:val="clear" w:pos="720"/>
          <w:tab w:val="left" w:pos="1753" w:leader="none"/>
        </w:tabs>
        <w:spacing w:lineRule="auto" w:line="240" w:before="0" w:after="0"/>
        <w:ind w:left="1753" w:right="0" w:hanging="335"/>
        <w:jc w:val="left"/>
        <w:rPr>
          <w:sz w:val="22"/>
        </w:rPr>
      </w:pPr>
      <w:r>
        <w:rPr>
          <w:sz w:val="22"/>
        </w:rPr>
        <w:t>Si</w:t>
      </w:r>
      <w:r>
        <w:rPr>
          <w:spacing w:val="53"/>
          <w:sz w:val="22"/>
        </w:rPr>
        <w:t xml:space="preserve"> </w:t>
      </w:r>
      <w:r>
        <w:rPr>
          <w:sz w:val="22"/>
        </w:rPr>
        <w:t>el</w:t>
      </w:r>
      <w:r>
        <w:rPr>
          <w:spacing w:val="53"/>
          <w:sz w:val="22"/>
        </w:rPr>
        <w:t xml:space="preserve"> </w:t>
      </w:r>
      <w:r>
        <w:rPr>
          <w:sz w:val="22"/>
        </w:rPr>
        <w:t>área</w:t>
      </w:r>
      <w:r>
        <w:rPr>
          <w:spacing w:val="52"/>
          <w:sz w:val="22"/>
        </w:rPr>
        <w:t xml:space="preserve"> </w:t>
      </w:r>
      <w:r>
        <w:rPr>
          <w:sz w:val="22"/>
        </w:rPr>
        <w:t>mide</w:t>
      </w:r>
      <w:r>
        <w:rPr>
          <w:spacing w:val="53"/>
          <w:sz w:val="22"/>
        </w:rPr>
        <w:t xml:space="preserve"> </w:t>
      </w:r>
      <w:r>
        <w:rPr>
          <w:sz w:val="22"/>
        </w:rPr>
        <w:t>de</w:t>
      </w:r>
      <w:r>
        <w:rPr>
          <w:spacing w:val="52"/>
          <w:sz w:val="22"/>
        </w:rPr>
        <w:t xml:space="preserve"> </w:t>
      </w:r>
      <w:r>
        <w:rPr>
          <w:sz w:val="22"/>
        </w:rPr>
        <w:t>250.01</w:t>
      </w:r>
      <w:r>
        <w:rPr>
          <w:spacing w:val="54"/>
          <w:sz w:val="22"/>
        </w:rPr>
        <w:t xml:space="preserve"> </w:t>
      </w:r>
      <w:r>
        <w:rPr>
          <w:spacing w:val="-4"/>
          <w:sz w:val="22"/>
        </w:rPr>
        <w:t>hasta</w:t>
      </w:r>
    </w:p>
    <w:p>
      <w:pPr>
        <w:pStyle w:val="Cuerpodetexto"/>
        <w:spacing w:before="1" w:after="0"/>
        <w:ind w:left="1778" w:right="0" w:hanging="360"/>
        <w:rPr/>
      </w:pPr>
      <w:r>
        <w:rPr/>
        <w:t>500.00</w:t>
      </w:r>
      <w:r>
        <w:rPr>
          <w:spacing w:val="-5"/>
        </w:rPr>
        <w:t xml:space="preserve"> </w:t>
      </w:r>
      <w:r>
        <w:rPr/>
        <w:t>m²,</w:t>
      </w:r>
      <w:r>
        <w:rPr>
          <w:spacing w:val="-3"/>
        </w:rPr>
        <w:t xml:space="preserve"> </w:t>
      </w:r>
      <w:r>
        <w:rPr/>
        <w:t xml:space="preserve">4.00 </w:t>
      </w:r>
      <w:r>
        <w:rPr>
          <w:spacing w:val="-4"/>
        </w:rPr>
        <w:t>UMA;</w:t>
      </w:r>
    </w:p>
    <w:p>
      <w:pPr>
        <w:pStyle w:val="Cuerpodetexto"/>
        <w:spacing w:before="15" w:after="0"/>
        <w:rPr/>
      </w:pPr>
      <w:r>
        <w:rPr/>
      </w:r>
    </w:p>
    <w:p>
      <w:pPr>
        <w:pStyle w:val="ListParagraph"/>
        <w:numPr>
          <w:ilvl w:val="1"/>
          <w:numId w:val="24"/>
        </w:numPr>
        <w:tabs>
          <w:tab w:val="clear" w:pos="720"/>
          <w:tab w:val="left" w:pos="1753" w:leader="none"/>
          <w:tab w:val="left" w:pos="1778" w:leader="none"/>
        </w:tabs>
        <w:spacing w:lineRule="auto" w:line="240" w:before="0" w:after="0"/>
        <w:ind w:left="1778" w:right="0" w:hanging="360"/>
        <w:jc w:val="both"/>
        <w:rPr>
          <w:sz w:val="22"/>
        </w:rPr>
      </w:pPr>
      <w:r>
        <w:rPr>
          <w:sz w:val="22"/>
        </w:rPr>
        <w:t>Si el área mide de 500.01 hasta 1,000.00 m², 7.00 UMA;</w:t>
      </w:r>
    </w:p>
    <w:p>
      <w:pPr>
        <w:pStyle w:val="Cuerpodetexto"/>
        <w:spacing w:before="19" w:after="0"/>
        <w:rPr/>
      </w:pPr>
      <w:r>
        <w:rPr/>
      </w:r>
    </w:p>
    <w:p>
      <w:pPr>
        <w:pStyle w:val="ListParagraph"/>
        <w:numPr>
          <w:ilvl w:val="1"/>
          <w:numId w:val="24"/>
        </w:numPr>
        <w:tabs>
          <w:tab w:val="clear" w:pos="720"/>
          <w:tab w:val="left" w:pos="1753" w:leader="none"/>
          <w:tab w:val="left" w:pos="1778" w:leader="none"/>
        </w:tabs>
        <w:spacing w:lineRule="auto" w:line="240" w:before="0" w:after="0"/>
        <w:ind w:left="1778" w:right="0" w:hanging="360"/>
        <w:jc w:val="both"/>
        <w:rPr>
          <w:sz w:val="22"/>
        </w:rPr>
      </w:pPr>
      <w:r>
        <w:rPr>
          <w:sz w:val="22"/>
        </w:rPr>
        <w:t>Sí el área mide de 1,000.01 hasta 10,000.00</w:t>
      </w:r>
      <w:r>
        <w:rPr>
          <w:spacing w:val="40"/>
          <w:sz w:val="22"/>
        </w:rPr>
        <w:t xml:space="preserve"> </w:t>
      </w:r>
      <w:r>
        <w:rPr>
          <w:sz w:val="22"/>
        </w:rPr>
        <w:t>m²,</w:t>
      </w:r>
      <w:r>
        <w:rPr>
          <w:spacing w:val="40"/>
          <w:sz w:val="22"/>
        </w:rPr>
        <w:t xml:space="preserve"> </w:t>
      </w:r>
      <w:r>
        <w:rPr>
          <w:sz w:val="22"/>
        </w:rPr>
        <w:t>10.00</w:t>
      </w:r>
      <w:r>
        <w:rPr>
          <w:spacing w:val="40"/>
          <w:sz w:val="22"/>
        </w:rPr>
        <w:t xml:space="preserve"> </w:t>
      </w:r>
      <w:r>
        <w:rPr>
          <w:sz w:val="22"/>
        </w:rPr>
        <w:t>UMA</w:t>
      </w:r>
      <w:r>
        <w:rPr>
          <w:spacing w:val="40"/>
          <w:sz w:val="22"/>
        </w:rPr>
        <w:t xml:space="preserve"> </w:t>
      </w:r>
      <w:r>
        <w:rPr>
          <w:sz w:val="22"/>
        </w:rPr>
        <w:t>por</w:t>
      </w:r>
    </w:p>
    <w:p>
      <w:pPr>
        <w:pStyle w:val="Cuerpodetexto"/>
        <w:spacing w:before="1" w:after="0"/>
        <w:ind w:left="1778" w:right="0" w:hanging="360"/>
        <w:rPr/>
      </w:pPr>
      <w:r>
        <w:rPr/>
        <w:t>cada</w:t>
      </w:r>
      <w:r>
        <w:rPr>
          <w:spacing w:val="-2"/>
        </w:rPr>
        <w:t xml:space="preserve"> </w:t>
      </w:r>
      <w:r>
        <w:rPr/>
        <w:t>1,000.00</w:t>
      </w:r>
      <w:r>
        <w:rPr>
          <w:spacing w:val="-5"/>
        </w:rPr>
        <w:t xml:space="preserve"> </w:t>
      </w:r>
      <w:r>
        <w:rPr/>
        <w:t>m²,</w:t>
      </w:r>
      <w:r>
        <w:rPr>
          <w:spacing w:val="-1"/>
        </w:rPr>
        <w:t xml:space="preserve"> </w:t>
      </w:r>
      <w:r>
        <w:rPr>
          <w:spacing w:val="-10"/>
        </w:rPr>
        <w:t>e</w:t>
      </w:r>
    </w:p>
    <w:p>
      <w:pPr>
        <w:pStyle w:val="Cuerpodetexto"/>
        <w:spacing w:before="14" w:after="0"/>
        <w:rPr/>
      </w:pPr>
      <w:r>
        <w:rPr/>
      </w:r>
    </w:p>
    <w:p>
      <w:pPr>
        <w:pStyle w:val="ListParagraph"/>
        <w:numPr>
          <w:ilvl w:val="1"/>
          <w:numId w:val="24"/>
        </w:numPr>
        <w:tabs>
          <w:tab w:val="clear" w:pos="720"/>
          <w:tab w:val="left" w:pos="1753" w:leader="none"/>
          <w:tab w:val="left" w:pos="1778" w:leader="none"/>
        </w:tabs>
        <w:spacing w:lineRule="auto" w:line="240" w:before="1" w:after="0"/>
        <w:ind w:left="1778" w:right="0" w:hanging="360"/>
        <w:jc w:val="both"/>
        <w:rPr>
          <w:sz w:val="22"/>
        </w:rPr>
      </w:pPr>
      <w:r>
        <w:rPr>
          <w:sz w:val="22"/>
        </w:rPr>
        <w:t>Si la superficie excede los 10,000.00 m², se cobrará además de lo dispuesto en el inciso anterior una cuota por cada hectárea</w:t>
      </w:r>
      <w:r>
        <w:rPr>
          <w:spacing w:val="68"/>
          <w:sz w:val="22"/>
        </w:rPr>
        <w:t xml:space="preserve"> </w:t>
      </w:r>
      <w:r>
        <w:rPr>
          <w:sz w:val="22"/>
        </w:rPr>
        <w:t>o</w:t>
      </w:r>
      <w:r>
        <w:rPr>
          <w:spacing w:val="66"/>
          <w:sz w:val="22"/>
        </w:rPr>
        <w:t xml:space="preserve"> </w:t>
      </w:r>
      <w:r>
        <w:rPr>
          <w:sz w:val="22"/>
        </w:rPr>
        <w:t>fracción</w:t>
      </w:r>
      <w:r>
        <w:rPr>
          <w:spacing w:val="68"/>
          <w:sz w:val="22"/>
        </w:rPr>
        <w:t xml:space="preserve"> </w:t>
      </w:r>
      <w:r>
        <w:rPr>
          <w:sz w:val="22"/>
        </w:rPr>
        <w:t>que</w:t>
      </w:r>
      <w:r>
        <w:rPr>
          <w:spacing w:val="67"/>
          <w:sz w:val="22"/>
        </w:rPr>
        <w:t xml:space="preserve"> </w:t>
      </w:r>
      <w:r>
        <w:rPr>
          <w:spacing w:val="-2"/>
          <w:sz w:val="22"/>
        </w:rPr>
        <w:t>exceda,</w:t>
      </w:r>
    </w:p>
    <w:p>
      <w:pPr>
        <w:pStyle w:val="Cuerpodetexto"/>
        <w:spacing w:before="2" w:after="0"/>
        <w:ind w:left="1778" w:right="0" w:hanging="360"/>
        <w:rPr/>
      </w:pPr>
      <w:r>
        <w:rPr/>
        <w:t xml:space="preserve">1.00 </w:t>
      </w:r>
      <w:r>
        <w:rPr>
          <w:spacing w:val="-4"/>
        </w:rPr>
        <w:t>UMA;</w:t>
      </w:r>
    </w:p>
    <w:p>
      <w:pPr>
        <w:pStyle w:val="Cuerpodetexto"/>
        <w:spacing w:before="15" w:after="0"/>
        <w:rPr/>
      </w:pPr>
      <w:r>
        <w:rPr/>
      </w:r>
    </w:p>
    <w:p>
      <w:pPr>
        <w:pStyle w:val="ListParagraph"/>
        <w:numPr>
          <w:ilvl w:val="0"/>
          <w:numId w:val="24"/>
        </w:numPr>
        <w:tabs>
          <w:tab w:val="clear" w:pos="720"/>
          <w:tab w:val="left" w:pos="1044" w:leader="none"/>
          <w:tab w:val="left" w:pos="1058" w:leader="none"/>
        </w:tabs>
        <w:spacing w:lineRule="auto" w:line="240" w:before="0" w:after="0"/>
        <w:ind w:left="1058" w:right="0" w:hanging="360"/>
        <w:jc w:val="both"/>
        <w:rPr>
          <w:sz w:val="22"/>
        </w:rPr>
      </w:pPr>
      <w:r>
        <w:rPr>
          <w:sz w:val="22"/>
        </w:rPr>
        <w:t>Para predios de uso comercial, tiendas de conveniencia, industrial, fabricación, cultivo o producción de champiñón o para el almacenamiento, distribución, traslado, traspaso,</w:t>
      </w:r>
      <w:r>
        <w:rPr>
          <w:spacing w:val="-7"/>
          <w:sz w:val="22"/>
        </w:rPr>
        <w:t xml:space="preserve"> </w:t>
      </w:r>
      <w:r>
        <w:rPr>
          <w:sz w:val="22"/>
        </w:rPr>
        <w:t>manejo,</w:t>
      </w:r>
      <w:r>
        <w:rPr>
          <w:spacing w:val="-7"/>
          <w:sz w:val="22"/>
        </w:rPr>
        <w:t xml:space="preserve"> </w:t>
      </w:r>
      <w:r>
        <w:rPr>
          <w:sz w:val="22"/>
        </w:rPr>
        <w:t>venta</w:t>
      </w:r>
      <w:r>
        <w:rPr>
          <w:spacing w:val="-8"/>
          <w:sz w:val="22"/>
        </w:rPr>
        <w:t xml:space="preserve"> </w:t>
      </w:r>
      <w:r>
        <w:rPr>
          <w:sz w:val="22"/>
        </w:rPr>
        <w:t>y/o</w:t>
      </w:r>
      <w:r>
        <w:rPr>
          <w:spacing w:val="-9"/>
          <w:sz w:val="22"/>
        </w:rPr>
        <w:t xml:space="preserve"> </w:t>
      </w:r>
      <w:r>
        <w:rPr>
          <w:sz w:val="22"/>
        </w:rPr>
        <w:t>enajenación</w:t>
      </w:r>
      <w:r>
        <w:rPr>
          <w:spacing w:val="-7"/>
          <w:sz w:val="22"/>
        </w:rPr>
        <w:t xml:space="preserve"> </w:t>
      </w:r>
      <w:r>
        <w:rPr>
          <w:sz w:val="22"/>
        </w:rPr>
        <w:t>de gasolina, diésel, gas natural, gas lp, material inflamable, o considerado de alta peligrosidad, servicios auxiliares de transbordo, por la notificación, segregación o lotificación de predios, rectificación de medidas, rectificación de vientos, rectificación de nombre y/o apellidos del propietario o poseedor de predio, rectificación de ubicación del predio, erección de construcción, régimen de propiedad en condominio y disolución de copropiedad y renuncia, cancelación o extinción de usufructo, cancelación de hipoteca;</w:t>
      </w:r>
      <w:r>
        <w:rPr>
          <w:spacing w:val="33"/>
          <w:sz w:val="22"/>
        </w:rPr>
        <w:t xml:space="preserve"> </w:t>
      </w:r>
      <w:r>
        <w:rPr>
          <w:sz w:val="22"/>
        </w:rPr>
        <w:t>se</w:t>
      </w:r>
      <w:r>
        <w:rPr>
          <w:spacing w:val="36"/>
          <w:sz w:val="22"/>
        </w:rPr>
        <w:t xml:space="preserve"> </w:t>
      </w:r>
      <w:r>
        <w:rPr>
          <w:sz w:val="22"/>
        </w:rPr>
        <w:t>cobrará,</w:t>
      </w:r>
      <w:r>
        <w:rPr>
          <w:spacing w:val="34"/>
          <w:sz w:val="22"/>
        </w:rPr>
        <w:t xml:space="preserve"> </w:t>
      </w:r>
      <w:r>
        <w:rPr>
          <w:sz w:val="22"/>
        </w:rPr>
        <w:t>aun</w:t>
      </w:r>
      <w:r>
        <w:rPr>
          <w:spacing w:val="33"/>
          <w:sz w:val="22"/>
        </w:rPr>
        <w:t xml:space="preserve"> </w:t>
      </w:r>
      <w:r>
        <w:rPr>
          <w:sz w:val="22"/>
        </w:rPr>
        <w:t>presentando</w:t>
      </w:r>
      <w:r>
        <w:rPr>
          <w:spacing w:val="36"/>
          <w:sz w:val="22"/>
        </w:rPr>
        <w:t xml:space="preserve"> </w:t>
      </w:r>
      <w:r>
        <w:rPr>
          <w:spacing w:val="-5"/>
          <w:sz w:val="22"/>
        </w:rPr>
        <w:t>un</w:t>
      </w:r>
    </w:p>
    <w:p>
      <w:pPr>
        <w:pStyle w:val="Cuerpodetexto"/>
        <w:spacing w:before="81" w:after="0"/>
        <w:ind w:left="1386" w:right="408" w:hanging="360"/>
        <w:jc w:val="both"/>
        <w:rPr/>
      </w:pPr>
      <w:r>
        <w:br w:type="column"/>
      </w:r>
      <w:r>
        <w:rPr/>
        <w:t xml:space="preserve">aviso notarial en el que se contemplen dos o más actos, por cada acto de los enunciados el equivalente a las siguientes </w:t>
      </w:r>
      <w:r>
        <w:rPr>
          <w:spacing w:val="-2"/>
        </w:rPr>
        <w:t>tarifas:</w:t>
      </w:r>
    </w:p>
    <w:p>
      <w:pPr>
        <w:pStyle w:val="Cuerpodetexto"/>
        <w:spacing w:before="9" w:after="0"/>
        <w:rPr/>
      </w:pPr>
      <w:r>
        <w:rPr/>
      </w:r>
    </w:p>
    <w:p>
      <w:pPr>
        <w:pStyle w:val="ListParagraph"/>
        <w:numPr>
          <w:ilvl w:val="1"/>
          <w:numId w:val="24"/>
        </w:numPr>
        <w:tabs>
          <w:tab w:val="clear" w:pos="720"/>
          <w:tab w:val="left" w:pos="1943" w:leader="none"/>
        </w:tabs>
        <w:spacing w:lineRule="auto" w:line="240" w:before="1" w:after="0"/>
        <w:ind w:left="1943" w:right="409" w:hanging="360"/>
        <w:jc w:val="both"/>
        <w:rPr>
          <w:b/>
          <w:b/>
          <w:sz w:val="22"/>
        </w:rPr>
      </w:pPr>
      <w:r>
        <w:rPr>
          <w:sz w:val="22"/>
        </w:rPr>
        <w:t>Con una superficie de hasta 250.00 m², 4.00 UMA;</w:t>
      </w:r>
    </w:p>
    <w:p>
      <w:pPr>
        <w:pStyle w:val="Cuerpodetexto"/>
        <w:spacing w:before="8" w:after="0"/>
        <w:rPr/>
      </w:pPr>
      <w:r>
        <w:rPr/>
      </w:r>
    </w:p>
    <w:p>
      <w:pPr>
        <w:pStyle w:val="ListParagraph"/>
        <w:numPr>
          <w:ilvl w:val="1"/>
          <w:numId w:val="24"/>
        </w:numPr>
        <w:tabs>
          <w:tab w:val="clear" w:pos="720"/>
          <w:tab w:val="left" w:pos="1942" w:leader="none"/>
        </w:tabs>
        <w:spacing w:lineRule="auto" w:line="240" w:before="1" w:after="0"/>
        <w:ind w:left="1942" w:right="0" w:hanging="359"/>
        <w:jc w:val="left"/>
        <w:rPr>
          <w:b/>
          <w:b/>
          <w:sz w:val="22"/>
        </w:rPr>
      </w:pPr>
      <w:r>
        <w:rPr>
          <w:sz w:val="22"/>
        </w:rPr>
        <w:t>Si</w:t>
      </w:r>
      <w:r>
        <w:rPr>
          <w:spacing w:val="77"/>
          <w:sz w:val="22"/>
        </w:rPr>
        <w:t xml:space="preserve"> </w:t>
      </w:r>
      <w:r>
        <w:rPr>
          <w:sz w:val="22"/>
        </w:rPr>
        <w:t>el</w:t>
      </w:r>
      <w:r>
        <w:rPr>
          <w:spacing w:val="77"/>
          <w:sz w:val="22"/>
        </w:rPr>
        <w:t xml:space="preserve"> </w:t>
      </w:r>
      <w:r>
        <w:rPr>
          <w:sz w:val="22"/>
        </w:rPr>
        <w:t>área</w:t>
      </w:r>
      <w:r>
        <w:rPr>
          <w:spacing w:val="76"/>
          <w:sz w:val="22"/>
        </w:rPr>
        <w:t xml:space="preserve"> </w:t>
      </w:r>
      <w:r>
        <w:rPr>
          <w:sz w:val="22"/>
        </w:rPr>
        <w:t>mide</w:t>
      </w:r>
      <w:r>
        <w:rPr>
          <w:spacing w:val="76"/>
          <w:sz w:val="22"/>
        </w:rPr>
        <w:t xml:space="preserve"> </w:t>
      </w:r>
      <w:r>
        <w:rPr>
          <w:sz w:val="22"/>
        </w:rPr>
        <w:t>de</w:t>
      </w:r>
      <w:r>
        <w:rPr>
          <w:spacing w:val="76"/>
          <w:sz w:val="22"/>
        </w:rPr>
        <w:t xml:space="preserve"> </w:t>
      </w:r>
      <w:r>
        <w:rPr>
          <w:sz w:val="22"/>
        </w:rPr>
        <w:t>250.01</w:t>
      </w:r>
      <w:r>
        <w:rPr>
          <w:spacing w:val="77"/>
          <w:sz w:val="22"/>
        </w:rPr>
        <w:t xml:space="preserve"> </w:t>
      </w:r>
      <w:r>
        <w:rPr>
          <w:spacing w:val="-2"/>
          <w:sz w:val="22"/>
        </w:rPr>
        <w:t>hasta</w:t>
      </w:r>
    </w:p>
    <w:p>
      <w:pPr>
        <w:pStyle w:val="Cuerpodetexto"/>
        <w:spacing w:before="1" w:after="0"/>
        <w:ind w:left="1943" w:right="0" w:hanging="360"/>
        <w:rPr/>
      </w:pPr>
      <w:r>
        <w:rPr/>
        <w:t>500.00</w:t>
      </w:r>
      <w:r>
        <w:rPr>
          <w:spacing w:val="-5"/>
        </w:rPr>
        <w:t xml:space="preserve"> </w:t>
      </w:r>
      <w:r>
        <w:rPr/>
        <w:t>m²,</w:t>
      </w:r>
      <w:r>
        <w:rPr>
          <w:spacing w:val="-3"/>
        </w:rPr>
        <w:t xml:space="preserve"> </w:t>
      </w:r>
      <w:r>
        <w:rPr/>
        <w:t xml:space="preserve">8.00 </w:t>
      </w:r>
      <w:r>
        <w:rPr>
          <w:spacing w:val="-4"/>
        </w:rPr>
        <w:t>UMA;</w:t>
      </w:r>
    </w:p>
    <w:p>
      <w:pPr>
        <w:pStyle w:val="Cuerpodetexto"/>
        <w:spacing w:before="8" w:after="0"/>
        <w:rPr/>
      </w:pPr>
      <w:r>
        <w:rPr/>
      </w:r>
    </w:p>
    <w:p>
      <w:pPr>
        <w:pStyle w:val="ListParagraph"/>
        <w:numPr>
          <w:ilvl w:val="1"/>
          <w:numId w:val="24"/>
        </w:numPr>
        <w:tabs>
          <w:tab w:val="clear" w:pos="720"/>
          <w:tab w:val="left" w:pos="1943" w:leader="none"/>
        </w:tabs>
        <w:spacing w:lineRule="auto" w:line="240" w:before="0" w:after="0"/>
        <w:ind w:left="1943" w:right="409" w:hanging="360"/>
        <w:jc w:val="both"/>
        <w:rPr>
          <w:b/>
          <w:b/>
          <w:sz w:val="22"/>
        </w:rPr>
      </w:pPr>
      <w:r>
        <w:rPr>
          <w:sz w:val="22"/>
        </w:rPr>
        <w:t>Si el área mide de 500.01 hasta 1,000.00 m², 14.00 UMA;</w:t>
      </w:r>
    </w:p>
    <w:p>
      <w:pPr>
        <w:pStyle w:val="Cuerpodetexto"/>
        <w:spacing w:before="12" w:after="0"/>
        <w:rPr/>
      </w:pPr>
      <w:r>
        <w:rPr/>
      </w:r>
    </w:p>
    <w:p>
      <w:pPr>
        <w:pStyle w:val="ListParagraph"/>
        <w:numPr>
          <w:ilvl w:val="1"/>
          <w:numId w:val="24"/>
        </w:numPr>
        <w:tabs>
          <w:tab w:val="clear" w:pos="720"/>
          <w:tab w:val="left" w:pos="1943" w:leader="none"/>
        </w:tabs>
        <w:spacing w:lineRule="auto" w:line="240" w:before="0" w:after="0"/>
        <w:ind w:left="1943" w:right="407" w:hanging="360"/>
        <w:jc w:val="both"/>
        <w:rPr>
          <w:b/>
          <w:b/>
          <w:sz w:val="22"/>
        </w:rPr>
      </w:pPr>
      <w:r>
        <w:rPr>
          <w:sz w:val="22"/>
        </w:rPr>
        <w:t>Sí el área mide de 1,000.01 hasta 10,000.00 m², 20.00 UMA por cada</w:t>
      </w:r>
    </w:p>
    <w:p>
      <w:pPr>
        <w:pStyle w:val="Cuerpodetexto"/>
        <w:ind w:left="1943" w:right="0" w:hanging="360"/>
        <w:rPr/>
      </w:pPr>
      <w:r>
        <w:rPr/>
        <w:t>1,000.00</w:t>
      </w:r>
      <w:r>
        <w:rPr>
          <w:spacing w:val="-4"/>
        </w:rPr>
        <w:t xml:space="preserve"> </w:t>
      </w:r>
      <w:r>
        <w:rPr/>
        <w:t>m²,</w:t>
      </w:r>
      <w:r>
        <w:rPr>
          <w:spacing w:val="-1"/>
        </w:rPr>
        <w:t xml:space="preserve"> </w:t>
      </w:r>
      <w:r>
        <w:rPr>
          <w:spacing w:val="-10"/>
        </w:rPr>
        <w:t>e</w:t>
      </w:r>
    </w:p>
    <w:p>
      <w:pPr>
        <w:pStyle w:val="Cuerpodetexto"/>
        <w:spacing w:before="8" w:after="0"/>
        <w:rPr/>
      </w:pPr>
      <w:r>
        <w:rPr/>
      </w:r>
    </w:p>
    <w:p>
      <w:pPr>
        <w:pStyle w:val="ListParagraph"/>
        <w:numPr>
          <w:ilvl w:val="1"/>
          <w:numId w:val="24"/>
        </w:numPr>
        <w:tabs>
          <w:tab w:val="clear" w:pos="720"/>
          <w:tab w:val="left" w:pos="1943" w:leader="none"/>
        </w:tabs>
        <w:spacing w:lineRule="auto" w:line="240" w:before="0" w:after="0"/>
        <w:ind w:left="1943" w:right="409" w:hanging="360"/>
        <w:jc w:val="both"/>
        <w:rPr>
          <w:b/>
          <w:b/>
          <w:sz w:val="22"/>
        </w:rPr>
      </w:pPr>
      <w:r>
        <w:rPr>
          <w:sz w:val="22"/>
        </w:rPr>
        <w:t>Si la superficie excede los</w:t>
      </w:r>
      <w:r>
        <w:rPr>
          <w:spacing w:val="40"/>
          <w:sz w:val="22"/>
        </w:rPr>
        <w:t xml:space="preserve"> </w:t>
      </w:r>
      <w:r>
        <w:rPr>
          <w:sz w:val="22"/>
        </w:rPr>
        <w:t>10,000.00 m², se cobrará además de lo dispuesto en el inciso anterior</w:t>
      </w:r>
      <w:r>
        <w:rPr>
          <w:spacing w:val="40"/>
          <w:sz w:val="22"/>
        </w:rPr>
        <w:t xml:space="preserve"> </w:t>
      </w:r>
      <w:r>
        <w:rPr>
          <w:sz w:val="22"/>
        </w:rPr>
        <w:t>una cuota por cada hectárea o fracción que exceda, 2.00 UMA;</w:t>
      </w:r>
    </w:p>
    <w:p>
      <w:pPr>
        <w:pStyle w:val="Cuerpodetexto"/>
        <w:spacing w:before="11" w:after="0"/>
        <w:rPr/>
      </w:pPr>
      <w:r>
        <w:rPr/>
      </w:r>
    </w:p>
    <w:p>
      <w:pPr>
        <w:pStyle w:val="ListParagraph"/>
        <w:numPr>
          <w:ilvl w:val="0"/>
          <w:numId w:val="28"/>
        </w:numPr>
        <w:tabs>
          <w:tab w:val="clear" w:pos="720"/>
          <w:tab w:val="left" w:pos="1372" w:leader="none"/>
          <w:tab w:val="left" w:pos="1386" w:leader="none"/>
        </w:tabs>
        <w:spacing w:lineRule="auto" w:line="240" w:before="0" w:after="0"/>
        <w:ind w:left="1386" w:right="409" w:hanging="360"/>
        <w:jc w:val="left"/>
        <w:rPr>
          <w:sz w:val="22"/>
        </w:rPr>
      </w:pPr>
      <w:r>
        <w:rPr>
          <w:sz w:val="22"/>
        </w:rPr>
        <w:t>Por</w:t>
      </w:r>
      <w:r>
        <w:rPr>
          <w:spacing w:val="40"/>
          <w:sz w:val="22"/>
        </w:rPr>
        <w:t xml:space="preserve"> </w:t>
      </w:r>
      <w:r>
        <w:rPr>
          <w:sz w:val="22"/>
        </w:rPr>
        <w:t>el</w:t>
      </w:r>
      <w:r>
        <w:rPr>
          <w:spacing w:val="40"/>
          <w:sz w:val="22"/>
        </w:rPr>
        <w:t xml:space="preserve"> </w:t>
      </w:r>
      <w:r>
        <w:rPr>
          <w:sz w:val="22"/>
        </w:rPr>
        <w:t>aviso</w:t>
      </w:r>
      <w:r>
        <w:rPr>
          <w:spacing w:val="40"/>
          <w:sz w:val="22"/>
        </w:rPr>
        <w:t xml:space="preserve"> </w:t>
      </w:r>
      <w:r>
        <w:rPr>
          <w:sz w:val="22"/>
        </w:rPr>
        <w:t>de</w:t>
      </w:r>
      <w:r>
        <w:rPr>
          <w:spacing w:val="40"/>
          <w:sz w:val="22"/>
        </w:rPr>
        <w:t xml:space="preserve"> </w:t>
      </w:r>
      <w:r>
        <w:rPr>
          <w:sz w:val="22"/>
        </w:rPr>
        <w:t>alta</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para</w:t>
      </w:r>
      <w:r>
        <w:rPr>
          <w:spacing w:val="40"/>
          <w:sz w:val="22"/>
        </w:rPr>
        <w:t xml:space="preserve"> </w:t>
      </w:r>
      <w:r>
        <w:rPr>
          <w:sz w:val="22"/>
        </w:rPr>
        <w:t>el cobro del impuesto predial, 2.3 UMA, y</w:t>
      </w:r>
    </w:p>
    <w:p>
      <w:pPr>
        <w:pStyle w:val="Cuerpodetexto"/>
        <w:spacing w:before="9" w:after="0"/>
        <w:rPr/>
      </w:pPr>
      <w:r>
        <w:rPr/>
      </w:r>
    </w:p>
    <w:p>
      <w:pPr>
        <w:pStyle w:val="ListParagraph"/>
        <w:numPr>
          <w:ilvl w:val="0"/>
          <w:numId w:val="28"/>
        </w:numPr>
        <w:tabs>
          <w:tab w:val="clear" w:pos="720"/>
          <w:tab w:val="left" w:pos="1373" w:leader="none"/>
          <w:tab w:val="left" w:pos="1386" w:leader="none"/>
        </w:tabs>
        <w:spacing w:lineRule="auto" w:line="240" w:before="0" w:after="0"/>
        <w:ind w:left="1386" w:right="409" w:hanging="360"/>
        <w:jc w:val="left"/>
        <w:rPr>
          <w:sz w:val="22"/>
        </w:rPr>
      </w:pPr>
      <w:r>
        <w:rPr>
          <w:sz w:val="22"/>
        </w:rPr>
        <w:t xml:space="preserve">Por la publicación de edictos, se cobrará 2 </w:t>
      </w:r>
      <w:r>
        <w:rPr>
          <w:spacing w:val="-4"/>
          <w:sz w:val="22"/>
        </w:rPr>
        <w:t>UMA.</w:t>
      </w:r>
    </w:p>
    <w:p>
      <w:pPr>
        <w:pStyle w:val="Cuerpodetexto"/>
        <w:spacing w:before="9" w:after="0"/>
        <w:rPr/>
      </w:pPr>
      <w:r>
        <w:rPr/>
      </w:r>
    </w:p>
    <w:p>
      <w:pPr>
        <w:pStyle w:val="Normal"/>
        <w:spacing w:before="0" w:after="0"/>
        <w:ind w:left="255" w:right="0" w:hanging="0"/>
        <w:jc w:val="center"/>
        <w:rPr>
          <w:b/>
          <w:b/>
          <w:sz w:val="22"/>
        </w:rPr>
      </w:pPr>
      <w:r>
        <w:rPr>
          <w:b/>
          <w:sz w:val="22"/>
        </w:rPr>
        <w:t>CAPÍTULO</w:t>
      </w:r>
      <w:r>
        <w:rPr>
          <w:b/>
          <w:spacing w:val="-7"/>
          <w:sz w:val="22"/>
        </w:rPr>
        <w:t xml:space="preserve"> </w:t>
      </w:r>
      <w:r>
        <w:rPr>
          <w:b/>
          <w:spacing w:val="-5"/>
          <w:sz w:val="22"/>
        </w:rPr>
        <w:t>III</w:t>
      </w:r>
    </w:p>
    <w:p>
      <w:pPr>
        <w:pStyle w:val="Normal"/>
        <w:spacing w:before="7" w:after="0"/>
        <w:ind w:left="255" w:right="0"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9" w:after="0"/>
        <w:rPr>
          <w:b/>
          <w:b/>
        </w:rPr>
      </w:pPr>
      <w:r>
        <w:rPr>
          <w:b/>
        </w:rPr>
      </w:r>
    </w:p>
    <w:p>
      <w:pPr>
        <w:pStyle w:val="Cuerpodetexto"/>
        <w:ind w:left="666" w:right="407" w:hanging="360"/>
        <w:jc w:val="both"/>
        <w:rPr/>
      </w:pPr>
      <w:r>
        <w:rPr>
          <w:b/>
        </w:rPr>
        <w:t>Artículo</w:t>
      </w:r>
      <w:r>
        <w:rPr>
          <w:b/>
          <w:spacing w:val="-4"/>
        </w:rPr>
        <w:t xml:space="preserve"> </w:t>
      </w:r>
      <w:r>
        <w:rPr>
          <w:b/>
        </w:rPr>
        <w:t>39.</w:t>
      </w:r>
      <w:r>
        <w:rPr>
          <w:b/>
          <w:spacing w:val="-4"/>
        </w:rPr>
        <w:t xml:space="preserve"> </w:t>
      </w:r>
      <w:r>
        <w:rPr/>
        <w:t>Es</w:t>
      </w:r>
      <w:r>
        <w:rPr>
          <w:spacing w:val="-4"/>
        </w:rPr>
        <w:t xml:space="preserve"> </w:t>
      </w:r>
      <w:r>
        <w:rPr/>
        <w:t>objeto</w:t>
      </w:r>
      <w:r>
        <w:rPr>
          <w:spacing w:val="-4"/>
        </w:rPr>
        <w:t xml:space="preserve"> </w:t>
      </w:r>
      <w:r>
        <w:rPr/>
        <w:t>de</w:t>
      </w:r>
      <w:r>
        <w:rPr>
          <w:spacing w:val="-6"/>
        </w:rPr>
        <w:t xml:space="preserve"> </w:t>
      </w:r>
      <w:r>
        <w:rPr/>
        <w:t>este</w:t>
      </w:r>
      <w:r>
        <w:rPr>
          <w:spacing w:val="-4"/>
        </w:rPr>
        <w:t xml:space="preserve"> </w:t>
      </w:r>
      <w:r>
        <w:rPr/>
        <w:t>impuesto,</w:t>
      </w:r>
      <w:r>
        <w:rPr>
          <w:spacing w:val="-4"/>
        </w:rPr>
        <w:t xml:space="preserve"> </w:t>
      </w:r>
      <w:r>
        <w:rPr/>
        <w:t>el</w:t>
      </w:r>
      <w:r>
        <w:rPr>
          <w:spacing w:val="-3"/>
        </w:rPr>
        <w:t xml:space="preserve"> </w:t>
      </w:r>
      <w:r>
        <w:rPr/>
        <w:t>ingreso que perciban las personas físicas y morales por la explotación u obtención de funciones de circo, obras de teatro, eventos deportivos, culturales, juegos mecánicos y otros, que fomenten la sana diversión y esparcimiento, eventos taurinos, ecuestres, bailes, audiciones musicales, luchas, así como espectáculos públicos de similar naturaleza</w:t>
      </w:r>
      <w:r>
        <w:rPr>
          <w:spacing w:val="40"/>
        </w:rPr>
        <w:t xml:space="preserve"> </w:t>
      </w:r>
      <w:r>
        <w:rPr/>
        <w:t xml:space="preserve">y cualquier otro espectáculo con cuota de </w:t>
      </w:r>
      <w:r>
        <w:rPr>
          <w:spacing w:val="-2"/>
        </w:rPr>
        <w:t>admisión.</w:t>
      </w:r>
    </w:p>
    <w:p>
      <w:pPr>
        <w:pStyle w:val="Cuerpodetexto"/>
        <w:spacing w:before="11" w:after="0"/>
        <w:rPr/>
      </w:pPr>
      <w:r>
        <w:rPr/>
      </w:r>
    </w:p>
    <w:p>
      <w:pPr>
        <w:pStyle w:val="Cuerpodetexto"/>
        <w:ind w:left="666" w:right="405" w:hanging="360"/>
        <w:jc w:val="both"/>
        <w:rPr/>
      </w:pPr>
      <w:r>
        <w:rPr/>
        <w:t>Corresponde al Estado la recaudación del</w:t>
      </w:r>
      <w:r>
        <w:rPr>
          <w:spacing w:val="40"/>
        </w:rPr>
        <w:t xml:space="preserve"> </w:t>
      </w:r>
      <w:r>
        <w:rPr/>
        <w:t>impuesto a que se refiere este Capítulo, de conformidad con lo dispuesto en el Título Cuarto, Capítulo III del Código Financiero y lo aplicable de la Ley de Ingresos del Estado para el Ejercicio Fiscal de 2026.</w:t>
      </w:r>
    </w:p>
    <w:p>
      <w:pPr>
        <w:sectPr>
          <w:headerReference w:type="default" r:id="rId13"/>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Cuerpodetexto"/>
        <w:spacing w:before="81" w:after="0"/>
        <w:ind w:left="338" w:right="38" w:hanging="0"/>
        <w:jc w:val="both"/>
        <w:rPr/>
      </w:pPr>
      <w:r>
        <w:rPr/>
        <w:t>El Municipio tiene responsabilidad solidaria para hacer efectivo</w:t>
      </w:r>
      <w:r>
        <w:rPr>
          <w:spacing w:val="-1"/>
        </w:rPr>
        <w:t xml:space="preserve"> </w:t>
      </w:r>
      <w:r>
        <w:rPr/>
        <w:t>el pago</w:t>
      </w:r>
      <w:r>
        <w:rPr>
          <w:spacing w:val="-1"/>
        </w:rPr>
        <w:t xml:space="preserve"> </w:t>
      </w:r>
      <w:r>
        <w:rPr/>
        <w:t>de</w:t>
      </w:r>
      <w:r>
        <w:rPr>
          <w:spacing w:val="-1"/>
        </w:rPr>
        <w:t xml:space="preserve"> </w:t>
      </w:r>
      <w:r>
        <w:rPr/>
        <w:t>este</w:t>
      </w:r>
      <w:r>
        <w:rPr>
          <w:spacing w:val="-1"/>
        </w:rPr>
        <w:t xml:space="preserve"> </w:t>
      </w:r>
      <w:r>
        <w:rPr/>
        <w:t>impuesto,</w:t>
      </w:r>
      <w:r>
        <w:rPr>
          <w:spacing w:val="-1"/>
        </w:rPr>
        <w:t xml:space="preserve"> </w:t>
      </w:r>
      <w:r>
        <w:rPr/>
        <w:t>por lo</w:t>
      </w:r>
      <w:r>
        <w:rPr>
          <w:spacing w:val="-1"/>
        </w:rPr>
        <w:t xml:space="preserve"> </w:t>
      </w:r>
      <w:r>
        <w:rPr/>
        <w:t>que coadyuvará para que las personas que mediante cualquier acto o contrato presten o arrienden los inmuebles,</w:t>
      </w:r>
      <w:r>
        <w:rPr>
          <w:spacing w:val="-4"/>
        </w:rPr>
        <w:t xml:space="preserve"> </w:t>
      </w:r>
      <w:r>
        <w:rPr/>
        <w:t>expresamente</w:t>
      </w:r>
      <w:r>
        <w:rPr>
          <w:spacing w:val="-4"/>
        </w:rPr>
        <w:t xml:space="preserve"> </w:t>
      </w:r>
      <w:r>
        <w:rPr/>
        <w:t>para</w:t>
      </w:r>
      <w:r>
        <w:rPr>
          <w:spacing w:val="-4"/>
        </w:rPr>
        <w:t xml:space="preserve"> </w:t>
      </w:r>
      <w:r>
        <w:rPr/>
        <w:t>que</w:t>
      </w:r>
      <w:r>
        <w:rPr>
          <w:spacing w:val="-4"/>
        </w:rPr>
        <w:t xml:space="preserve"> </w:t>
      </w:r>
      <w:r>
        <w:rPr/>
        <w:t>se</w:t>
      </w:r>
      <w:r>
        <w:rPr>
          <w:spacing w:val="-4"/>
        </w:rPr>
        <w:t xml:space="preserve"> </w:t>
      </w:r>
      <w:r>
        <w:rPr/>
        <w:t>lleven</w:t>
      </w:r>
      <w:r>
        <w:rPr>
          <w:spacing w:val="-4"/>
        </w:rPr>
        <w:t xml:space="preserve"> </w:t>
      </w:r>
      <w:r>
        <w:rPr/>
        <w:t>a</w:t>
      </w:r>
      <w:r>
        <w:rPr>
          <w:spacing w:val="-4"/>
        </w:rPr>
        <w:t xml:space="preserve"> </w:t>
      </w:r>
      <w:r>
        <w:rPr/>
        <w:t>cabo actividades gravadas en este Capítulo, exijan a los organizadores o empresarios la comprobación de haber cumplido con las obligaciones fiscales que señala el propio Capítulo del Código Financiero.</w:t>
      </w:r>
    </w:p>
    <w:p>
      <w:pPr>
        <w:pStyle w:val="Cuerpodetexto"/>
        <w:spacing w:before="14" w:after="0"/>
        <w:rPr/>
      </w:pPr>
      <w:r>
        <w:rPr/>
      </w:r>
    </w:p>
    <w:p>
      <w:pPr>
        <w:pStyle w:val="Cuerpodetexto"/>
        <w:ind w:left="338" w:right="40" w:hanging="0"/>
        <w:jc w:val="both"/>
        <w:rPr/>
      </w:pPr>
      <w:r>
        <w:rPr/>
        <w:t>Las autoridades fiscales municipales se obligan a dar aviso a la Secretaría de Finanzas del Gobierno del Estado de Tlaxcala, respecto de las autorizaciones y permisos que otorguen para que se celebren en</w:t>
      </w:r>
      <w:r>
        <w:rPr>
          <w:spacing w:val="-2"/>
        </w:rPr>
        <w:t xml:space="preserve"> </w:t>
      </w:r>
      <w:r>
        <w:rPr/>
        <w:t>el</w:t>
      </w:r>
      <w:r>
        <w:rPr>
          <w:spacing w:val="-1"/>
        </w:rPr>
        <w:t xml:space="preserve"> </w:t>
      </w:r>
      <w:r>
        <w:rPr/>
        <w:t>territorio</w:t>
      </w:r>
      <w:r>
        <w:rPr>
          <w:spacing w:val="-2"/>
        </w:rPr>
        <w:t xml:space="preserve"> </w:t>
      </w:r>
      <w:r>
        <w:rPr/>
        <w:t>municipal diversiones y espectáculos</w:t>
      </w:r>
      <w:r>
        <w:rPr>
          <w:spacing w:val="-1"/>
        </w:rPr>
        <w:t xml:space="preserve"> </w:t>
      </w:r>
      <w:r>
        <w:rPr/>
        <w:t>públicos,</w:t>
      </w:r>
      <w:r>
        <w:rPr>
          <w:spacing w:val="-2"/>
        </w:rPr>
        <w:t xml:space="preserve"> </w:t>
      </w:r>
      <w:r>
        <w:rPr/>
        <w:t>en</w:t>
      </w:r>
      <w:r>
        <w:rPr>
          <w:spacing w:val="-2"/>
        </w:rPr>
        <w:t xml:space="preserve"> </w:t>
      </w:r>
      <w:r>
        <w:rPr/>
        <w:t>un</w:t>
      </w:r>
      <w:r>
        <w:rPr>
          <w:spacing w:val="-2"/>
        </w:rPr>
        <w:t xml:space="preserve"> </w:t>
      </w:r>
      <w:r>
        <w:rPr/>
        <w:t>plazo</w:t>
      </w:r>
      <w:r>
        <w:rPr>
          <w:spacing w:val="-2"/>
        </w:rPr>
        <w:t xml:space="preserve"> </w:t>
      </w:r>
      <w:r>
        <w:rPr/>
        <w:t>no</w:t>
      </w:r>
      <w:r>
        <w:rPr>
          <w:spacing w:val="-2"/>
        </w:rPr>
        <w:t xml:space="preserve"> </w:t>
      </w:r>
      <w:r>
        <w:rPr/>
        <w:t>menor</w:t>
      </w:r>
      <w:r>
        <w:rPr>
          <w:spacing w:val="-1"/>
        </w:rPr>
        <w:t xml:space="preserve"> </w:t>
      </w:r>
      <w:r>
        <w:rPr/>
        <w:t>de</w:t>
      </w:r>
      <w:r>
        <w:rPr>
          <w:spacing w:val="-2"/>
        </w:rPr>
        <w:t xml:space="preserve"> </w:t>
      </w:r>
      <w:r>
        <w:rPr/>
        <w:t>72 horas antes que vaya a realizarse el evento.</w:t>
      </w:r>
    </w:p>
    <w:p>
      <w:pPr>
        <w:pStyle w:val="Cuerpodetexto"/>
        <w:spacing w:before="14" w:after="0"/>
        <w:rPr/>
      </w:pPr>
      <w:r>
        <w:rPr/>
      </w:r>
    </w:p>
    <w:p>
      <w:pPr>
        <w:pStyle w:val="Cuerpodetexto"/>
        <w:spacing w:before="1" w:after="0"/>
        <w:ind w:left="338" w:right="38" w:hanging="0"/>
        <w:jc w:val="both"/>
        <w:rPr/>
      </w:pPr>
      <w:r>
        <w:rPr/>
        <w:t>En reciprocidad de la competencia y obligación a que se refiere el párrafo anterior el Presidente Municipal podrá celebrar convenio con el Ejecutivo del Estado, para la administración, recaudación y fiscalización del impuesto sobre diversiones y espectáculos públicos, correspondiendo al Municipio el tanto por ciento de la recaudación convenida entre las partes.</w:t>
      </w:r>
    </w:p>
    <w:p>
      <w:pPr>
        <w:pStyle w:val="Cuerpodetexto"/>
        <w:spacing w:before="13" w:after="0"/>
        <w:rPr/>
      </w:pPr>
      <w:r>
        <w:rPr/>
      </w:r>
    </w:p>
    <w:p>
      <w:pPr>
        <w:pStyle w:val="Cuerpodetexto"/>
        <w:ind w:left="338" w:right="39" w:hanging="0"/>
        <w:jc w:val="both"/>
        <w:rPr/>
      </w:pPr>
      <w:r>
        <w:rPr/>
        <w:t>El pago de este impuesto no libera la obligación</w:t>
      </w:r>
      <w:r>
        <w:rPr>
          <w:spacing w:val="80"/>
        </w:rPr>
        <w:t xml:space="preserve"> </w:t>
      </w:r>
      <w:r>
        <w:rPr/>
        <w:t>de obtener previamente los permisos o autorizaciones correspondientes.</w:t>
      </w:r>
    </w:p>
    <w:p>
      <w:pPr>
        <w:pStyle w:val="Cuerpodetexto"/>
        <w:spacing w:before="13" w:after="0"/>
        <w:rPr/>
      </w:pPr>
      <w:r>
        <w:rPr/>
      </w:r>
    </w:p>
    <w:p>
      <w:pPr>
        <w:pStyle w:val="Cuerpodetexto"/>
        <w:ind w:left="338" w:right="38" w:hanging="0"/>
        <w:jc w:val="both"/>
        <w:rPr/>
      </w:pPr>
      <w:r>
        <w:rPr/>
        <w:t xml:space="preserve">Los contribuyentes de este impuesto se obligan a no iniciar el espectáculo, si no han pagado el impuesto correspondiente, además de cubrir adeudos por eventos anteriormente celebrados, si </w:t>
      </w:r>
      <w:r>
        <w:rPr>
          <w:spacing w:val="-2"/>
        </w:rPr>
        <w:t>existieran.</w:t>
      </w:r>
    </w:p>
    <w:p>
      <w:pPr>
        <w:pStyle w:val="Cuerpodetexto"/>
        <w:spacing w:before="13" w:after="0"/>
        <w:rPr/>
      </w:pPr>
      <w:r>
        <w:rPr/>
      </w:r>
    </w:p>
    <w:p>
      <w:pPr>
        <w:pStyle w:val="Cuerpodetexto"/>
        <w:spacing w:before="1" w:after="0"/>
        <w:ind w:left="338" w:right="38" w:hanging="0"/>
        <w:jc w:val="both"/>
        <w:rPr/>
      </w:pPr>
      <w:r>
        <w:rPr/>
        <w:t>Los contribuyentes que obtengan ingresos con fines benéficos podrán solicitar a la Secretaría de Finanzas del Gobierno del Estado de Tlaxcala, la condonación total o parcial del mismo, quien decidirá sobre el particular.</w:t>
      </w:r>
    </w:p>
    <w:p>
      <w:pPr>
        <w:pStyle w:val="Cuerpodetexto"/>
        <w:spacing w:before="13" w:after="0"/>
        <w:rPr/>
      </w:pPr>
      <w:r>
        <w:rPr/>
      </w:r>
    </w:p>
    <w:p>
      <w:pPr>
        <w:pStyle w:val="Cuerpodetexto"/>
        <w:ind w:left="338" w:right="40" w:hanging="0"/>
        <w:jc w:val="both"/>
        <w:rPr/>
      </w:pPr>
      <w:r>
        <w:rPr/>
        <w:t>Están obligados al pago de este impuesto, el Gobierno Federal, el Gobierno del Estado o el Municipio, por la organización o celebración de</w:t>
      </w:r>
      <w:r>
        <w:rPr>
          <w:spacing w:val="40"/>
        </w:rPr>
        <w:t xml:space="preserve"> </w:t>
      </w:r>
      <w:r>
        <w:rPr/>
        <w:t>las actividades gravadas por el mismo.</w:t>
      </w:r>
    </w:p>
    <w:p>
      <w:pPr>
        <w:pStyle w:val="Cuerpodetexto"/>
        <w:spacing w:before="15" w:after="0"/>
        <w:rPr/>
      </w:pPr>
      <w:r>
        <w:rPr/>
      </w:r>
    </w:p>
    <w:p>
      <w:pPr>
        <w:pStyle w:val="Normal"/>
        <w:spacing w:lineRule="auto" w:line="242" w:before="0" w:after="0"/>
        <w:ind w:left="924" w:right="392"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1"/>
          <w:sz w:val="22"/>
        </w:rPr>
        <w:t xml:space="preserve"> </w:t>
      </w:r>
      <w:r>
        <w:rPr>
          <w:b/>
          <w:sz w:val="22"/>
        </w:rPr>
        <w:t>DE</w:t>
      </w:r>
    </w:p>
    <w:p>
      <w:pPr>
        <w:pStyle w:val="Normal"/>
        <w:spacing w:lineRule="exact" w:line="251" w:before="0" w:after="0"/>
        <w:ind w:left="1474" w:right="0" w:hanging="0"/>
        <w:jc w:val="left"/>
        <w:rPr>
          <w:b/>
          <w:b/>
          <w:sz w:val="22"/>
        </w:rPr>
      </w:pPr>
      <w:r>
        <w:rPr>
          <w:b/>
          <w:sz w:val="22"/>
        </w:rPr>
        <w:t>SEGURIDAD</w:t>
      </w:r>
      <w:r>
        <w:rPr>
          <w:b/>
          <w:spacing w:val="-9"/>
          <w:sz w:val="22"/>
        </w:rPr>
        <w:t xml:space="preserve"> </w:t>
      </w:r>
      <w:r>
        <w:rPr>
          <w:b/>
          <w:spacing w:val="-2"/>
          <w:sz w:val="22"/>
        </w:rPr>
        <w:t>SOCIAL</w:t>
      </w:r>
    </w:p>
    <w:p>
      <w:pPr>
        <w:pStyle w:val="Normal"/>
        <w:spacing w:before="81" w:after="0"/>
        <w:ind w:left="1101" w:right="1172" w:hanging="0"/>
        <w:jc w:val="center"/>
        <w:rPr>
          <w:b/>
          <w:b/>
          <w:sz w:val="22"/>
        </w:rPr>
      </w:pPr>
      <w:r>
        <w:br w:type="column"/>
      </w: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7" w:hanging="0"/>
        <w:jc w:val="both"/>
        <w:rPr/>
      </w:pPr>
      <w:r>
        <w:rPr>
          <w:b/>
        </w:rPr>
        <w:t xml:space="preserve">Artículo 40.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8" w:after="0"/>
        <w:rPr/>
      </w:pPr>
      <w:r>
        <w:rPr/>
      </w:r>
    </w:p>
    <w:p>
      <w:pPr>
        <w:pStyle w:val="Normal"/>
        <w:spacing w:lineRule="auto" w:line="242" w:before="1" w:after="0"/>
        <w:ind w:left="823" w:right="89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1" w:after="0"/>
        <w:rPr>
          <w:b/>
          <w:b/>
        </w:rPr>
      </w:pPr>
      <w:r>
        <w:rPr>
          <w:b/>
        </w:rPr>
      </w:r>
    </w:p>
    <w:p>
      <w:pPr>
        <w:pStyle w:val="Normal"/>
        <w:spacing w:before="1" w:after="0"/>
        <w:ind w:left="1101" w:right="11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406" w:hanging="0"/>
        <w:jc w:val="both"/>
        <w:rPr/>
      </w:pPr>
      <w:r>
        <w:rPr>
          <w:b/>
        </w:rPr>
        <w:t xml:space="preserve">Artículo 41. </w:t>
      </w:r>
      <w:r>
        <w:rPr/>
        <w:t>El objeto de las contribuciones de mejoras por obras públicas, es la realización de obras públicas municipales de infraestructura que beneficien en forma directa a la población, siendo sujetos de esta obligación los propietarios o poseedores de los predios que sean beneficiados por éstas. Se entiende que se benefician por las obras públicas municipales, cuando éstos las puedan usar, aprovechar, descargar o explotar.</w:t>
      </w:r>
    </w:p>
    <w:p>
      <w:pPr>
        <w:pStyle w:val="Cuerpodetexto"/>
        <w:spacing w:before="10" w:after="0"/>
        <w:rPr/>
      </w:pPr>
      <w:r>
        <w:rPr/>
      </w:r>
    </w:p>
    <w:p>
      <w:pPr>
        <w:pStyle w:val="Cuerpodetexto"/>
        <w:ind w:left="338" w:right="411" w:hanging="0"/>
        <w:jc w:val="both"/>
        <w:rPr/>
      </w:pPr>
      <w:r>
        <w:rPr/>
        <w:t>La base para las contribuciones de mejoras por obras públicas serán las aportaciones que realicen los beneficiarios de éstas.</w:t>
      </w:r>
    </w:p>
    <w:p>
      <w:pPr>
        <w:pStyle w:val="Cuerpodetexto"/>
        <w:spacing w:before="8" w:after="0"/>
        <w:rPr/>
      </w:pPr>
      <w:r>
        <w:rPr/>
      </w:r>
    </w:p>
    <w:p>
      <w:pPr>
        <w:pStyle w:val="Normal"/>
        <w:spacing w:lineRule="auto" w:line="242" w:before="0" w:after="0"/>
        <w:ind w:left="1101" w:right="1171"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 w:after="0"/>
        <w:rPr>
          <w:b/>
          <w:b/>
        </w:rPr>
      </w:pPr>
      <w:r>
        <w:rPr>
          <w:b/>
        </w:rPr>
      </w:r>
    </w:p>
    <w:p>
      <w:pPr>
        <w:pStyle w:val="Normal"/>
        <w:spacing w:before="1" w:after="0"/>
        <w:ind w:left="1101" w:right="1171"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415" w:right="487"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 Y POSEEDORES</w:t>
      </w:r>
    </w:p>
    <w:p>
      <w:pPr>
        <w:pStyle w:val="Cuerpodetexto"/>
        <w:spacing w:before="9" w:after="0"/>
        <w:rPr>
          <w:b/>
          <w:b/>
        </w:rPr>
      </w:pPr>
      <w:r>
        <w:rPr>
          <w:b/>
        </w:rPr>
      </w:r>
    </w:p>
    <w:p>
      <w:pPr>
        <w:pStyle w:val="Cuerpodetexto"/>
        <w:ind w:left="338" w:right="407" w:hanging="0"/>
        <w:jc w:val="both"/>
        <w:rPr/>
      </w:pPr>
      <w:r>
        <w:rPr>
          <w:b/>
        </w:rPr>
        <w:t xml:space="preserve">Artículo 42. </w:t>
      </w:r>
      <w:r>
        <w:rPr/>
        <w:t>Por avalúos de predios urbanos, semiurbanos o rústicos a solicitud de los propietarios o poseedores, deberán pagar los derechos correspondientes, tomando como base el valor que resulta más alto, ya sea el de la transmisión, operación, el catastral, el fiscal o comercial determinado en los artículos 17 y 32 de esta Ley de acuerdo con las siguientes tarifas:</w:t>
      </w:r>
    </w:p>
    <w:p>
      <w:pPr>
        <w:pStyle w:val="Cuerpodetexto"/>
        <w:spacing w:before="8" w:after="0"/>
        <w:rPr/>
      </w:pPr>
      <w:r>
        <w:rPr/>
      </w:r>
    </w:p>
    <w:p>
      <w:pPr>
        <w:pStyle w:val="ListParagraph"/>
        <w:numPr>
          <w:ilvl w:val="0"/>
          <w:numId w:val="23"/>
        </w:numPr>
        <w:tabs>
          <w:tab w:val="clear" w:pos="720"/>
          <w:tab w:val="left" w:pos="1101" w:leader="none"/>
        </w:tabs>
        <w:spacing w:lineRule="auto" w:line="240" w:before="0" w:after="0"/>
        <w:ind w:left="1101" w:right="0" w:hanging="573"/>
        <w:jc w:val="left"/>
        <w:rPr>
          <w:sz w:val="22"/>
        </w:rPr>
      </w:pPr>
      <w:r>
        <w:rPr>
          <w:sz w:val="22"/>
        </w:rPr>
        <w:t>Predios</w:t>
      </w:r>
      <w:r>
        <w:rPr>
          <w:spacing w:val="-3"/>
          <w:sz w:val="22"/>
        </w:rPr>
        <w:t xml:space="preserve"> </w:t>
      </w:r>
      <w:r>
        <w:rPr>
          <w:spacing w:val="-2"/>
          <w:sz w:val="22"/>
        </w:rPr>
        <w:t>Urbanos:</w:t>
      </w:r>
    </w:p>
    <w:p>
      <w:pPr>
        <w:pStyle w:val="Cuerpodetexto"/>
        <w:spacing w:before="8" w:after="0"/>
        <w:rPr/>
      </w:pPr>
      <w:r>
        <w:rPr/>
      </w:r>
    </w:p>
    <w:p>
      <w:pPr>
        <w:pStyle w:val="ListParagraph"/>
        <w:numPr>
          <w:ilvl w:val="1"/>
          <w:numId w:val="23"/>
        </w:numPr>
        <w:tabs>
          <w:tab w:val="clear" w:pos="720"/>
          <w:tab w:val="left" w:pos="1046" w:leader="none"/>
        </w:tabs>
        <w:spacing w:lineRule="auto" w:line="240" w:before="0" w:after="0"/>
        <w:ind w:left="1046" w:right="0" w:hanging="424"/>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4.00</w:t>
      </w:r>
      <w:r>
        <w:rPr>
          <w:spacing w:val="-2"/>
          <w:sz w:val="22"/>
        </w:rPr>
        <w:t xml:space="preserve"> </w:t>
      </w:r>
      <w:r>
        <w:rPr>
          <w:spacing w:val="-4"/>
          <w:sz w:val="22"/>
        </w:rPr>
        <w:t>UMA;</w:t>
      </w:r>
    </w:p>
    <w:p>
      <w:pPr>
        <w:pStyle w:val="Cuerpodetexto"/>
        <w:spacing w:before="7" w:after="0"/>
        <w:rPr/>
      </w:pPr>
      <w:r>
        <w:rPr/>
      </w:r>
    </w:p>
    <w:p>
      <w:pPr>
        <w:pStyle w:val="ListParagraph"/>
        <w:numPr>
          <w:ilvl w:val="1"/>
          <w:numId w:val="23"/>
        </w:numPr>
        <w:tabs>
          <w:tab w:val="clear" w:pos="720"/>
          <w:tab w:val="left" w:pos="1046" w:leader="none"/>
          <w:tab w:val="left" w:pos="1102" w:leader="none"/>
        </w:tabs>
        <w:spacing w:lineRule="auto" w:line="240" w:before="1" w:after="0"/>
        <w:ind w:left="1102" w:right="424" w:hanging="480"/>
        <w:jc w:val="left"/>
        <w:rPr>
          <w:sz w:val="22"/>
        </w:rPr>
      </w:pPr>
      <w:r>
        <w:rPr>
          <w:sz w:val="22"/>
        </w:rPr>
        <w:t>Con</w:t>
      </w:r>
      <w:r>
        <w:rPr>
          <w:spacing w:val="-5"/>
          <w:sz w:val="22"/>
        </w:rPr>
        <w:t xml:space="preserve"> </w:t>
      </w:r>
      <w:r>
        <w:rPr>
          <w:sz w:val="22"/>
        </w:rPr>
        <w:t>valor</w:t>
      </w:r>
      <w:r>
        <w:rPr>
          <w:spacing w:val="-5"/>
          <w:sz w:val="22"/>
        </w:rPr>
        <w:t xml:space="preserve"> </w:t>
      </w:r>
      <w:r>
        <w:rPr>
          <w:sz w:val="22"/>
        </w:rPr>
        <w:t>de</w:t>
      </w:r>
      <w:r>
        <w:rPr>
          <w:spacing w:val="-7"/>
          <w:sz w:val="22"/>
        </w:rPr>
        <w:t xml:space="preserve"> </w:t>
      </w:r>
      <w:r>
        <w:rPr>
          <w:sz w:val="22"/>
        </w:rPr>
        <w:t>$5,000.01</w:t>
      </w:r>
      <w:r>
        <w:rPr>
          <w:spacing w:val="-5"/>
          <w:sz w:val="22"/>
        </w:rPr>
        <w:t xml:space="preserve"> </w:t>
      </w:r>
      <w:r>
        <w:rPr>
          <w:sz w:val="22"/>
        </w:rPr>
        <w:t>a</w:t>
      </w:r>
      <w:r>
        <w:rPr>
          <w:spacing w:val="-5"/>
          <w:sz w:val="22"/>
        </w:rPr>
        <w:t xml:space="preserve"> </w:t>
      </w:r>
      <w:r>
        <w:rPr>
          <w:sz w:val="22"/>
        </w:rPr>
        <w:t>$10,000.00,</w:t>
      </w:r>
      <w:r>
        <w:rPr>
          <w:spacing w:val="-8"/>
          <w:sz w:val="22"/>
        </w:rPr>
        <w:t xml:space="preserve"> </w:t>
      </w:r>
      <w:r>
        <w:rPr>
          <w:sz w:val="22"/>
        </w:rPr>
        <w:t>5.00 UMA, e</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3"/>
        </w:numPr>
        <w:tabs>
          <w:tab w:val="clear" w:pos="720"/>
          <w:tab w:val="left" w:pos="1046" w:leader="none"/>
          <w:tab w:val="left" w:pos="1101" w:leader="none"/>
        </w:tabs>
        <w:spacing w:lineRule="auto" w:line="240" w:before="81" w:after="0"/>
        <w:ind w:left="1101" w:right="92" w:hanging="480"/>
        <w:jc w:val="left"/>
        <w:rPr>
          <w:sz w:val="22"/>
        </w:rPr>
      </w:pPr>
      <w:r>
        <w:rPr>
          <w:sz w:val="22"/>
        </w:rPr>
        <w:t>Con</w:t>
      </w:r>
      <w:r>
        <w:rPr>
          <w:spacing w:val="-5"/>
          <w:sz w:val="22"/>
        </w:rPr>
        <w:t xml:space="preserve"> </w:t>
      </w:r>
      <w:r>
        <w:rPr>
          <w:sz w:val="22"/>
        </w:rPr>
        <w:t>valor</w:t>
      </w:r>
      <w:r>
        <w:rPr>
          <w:spacing w:val="-5"/>
          <w:sz w:val="22"/>
        </w:rPr>
        <w:t xml:space="preserve"> </w:t>
      </w:r>
      <w:r>
        <w:rPr>
          <w:sz w:val="22"/>
        </w:rPr>
        <w:t>de</w:t>
      </w:r>
      <w:r>
        <w:rPr>
          <w:spacing w:val="-7"/>
          <w:sz w:val="22"/>
        </w:rPr>
        <w:t xml:space="preserve"> </w:t>
      </w:r>
      <w:r>
        <w:rPr>
          <w:sz w:val="22"/>
        </w:rPr>
        <w:t>$10,000.01</w:t>
      </w:r>
      <w:r>
        <w:rPr>
          <w:spacing w:val="-5"/>
          <w:sz w:val="22"/>
        </w:rPr>
        <w:t xml:space="preserve"> </w:t>
      </w:r>
      <w:r>
        <w:rPr>
          <w:sz w:val="22"/>
        </w:rPr>
        <w:t>en</w:t>
      </w:r>
      <w:r>
        <w:rPr>
          <w:spacing w:val="-8"/>
          <w:sz w:val="22"/>
        </w:rPr>
        <w:t xml:space="preserve"> </w:t>
      </w:r>
      <w:r>
        <w:rPr>
          <w:sz w:val="22"/>
        </w:rPr>
        <w:t>adelante,</w:t>
      </w:r>
      <w:r>
        <w:rPr>
          <w:spacing w:val="-5"/>
          <w:sz w:val="22"/>
        </w:rPr>
        <w:t xml:space="preserve"> </w:t>
      </w:r>
      <w:r>
        <w:rPr>
          <w:sz w:val="22"/>
        </w:rPr>
        <w:t xml:space="preserve">7.50 </w:t>
      </w:r>
      <w:r>
        <w:rPr>
          <w:spacing w:val="-4"/>
          <w:sz w:val="22"/>
        </w:rPr>
        <w:t>UMA;</w:t>
      </w:r>
    </w:p>
    <w:p>
      <w:pPr>
        <w:pStyle w:val="Cuerpodetexto"/>
        <w:spacing w:before="7" w:after="0"/>
        <w:rPr/>
      </w:pPr>
      <w:r>
        <w:rPr/>
      </w:r>
    </w:p>
    <w:p>
      <w:pPr>
        <w:pStyle w:val="ListParagraph"/>
        <w:numPr>
          <w:ilvl w:val="0"/>
          <w:numId w:val="23"/>
        </w:numPr>
        <w:tabs>
          <w:tab w:val="clear" w:pos="720"/>
          <w:tab w:val="left" w:pos="1046" w:leader="none"/>
        </w:tabs>
        <w:spacing w:lineRule="auto" w:line="240" w:before="0" w:after="0"/>
        <w:ind w:left="1046" w:right="0" w:hanging="518"/>
        <w:jc w:val="left"/>
        <w:rPr>
          <w:sz w:val="22"/>
        </w:rPr>
      </w:pPr>
      <w:r>
        <w:rPr>
          <w:sz w:val="22"/>
        </w:rPr>
        <w:t>Predios</w:t>
      </w:r>
      <w:r>
        <w:rPr>
          <w:spacing w:val="-2"/>
          <w:sz w:val="22"/>
        </w:rPr>
        <w:t xml:space="preserve"> Suburbanos:</w:t>
      </w:r>
    </w:p>
    <w:p>
      <w:pPr>
        <w:pStyle w:val="Cuerpodetexto"/>
        <w:spacing w:before="7" w:after="0"/>
        <w:rPr/>
      </w:pPr>
      <w:r>
        <w:rPr/>
      </w:r>
    </w:p>
    <w:p>
      <w:pPr>
        <w:pStyle w:val="ListParagraph"/>
        <w:numPr>
          <w:ilvl w:val="1"/>
          <w:numId w:val="23"/>
        </w:numPr>
        <w:tabs>
          <w:tab w:val="clear" w:pos="720"/>
          <w:tab w:val="left" w:pos="1044" w:leader="none"/>
        </w:tabs>
        <w:spacing w:lineRule="auto" w:line="240" w:before="0" w:after="0"/>
        <w:ind w:left="1044" w:right="0" w:hanging="420"/>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3.50</w:t>
      </w:r>
      <w:r>
        <w:rPr>
          <w:spacing w:val="-2"/>
          <w:sz w:val="22"/>
        </w:rPr>
        <w:t xml:space="preserve"> </w:t>
      </w:r>
      <w:r>
        <w:rPr>
          <w:spacing w:val="-4"/>
          <w:sz w:val="22"/>
        </w:rPr>
        <w:t>UMA;</w:t>
      </w:r>
    </w:p>
    <w:p>
      <w:pPr>
        <w:pStyle w:val="Cuerpodetexto"/>
        <w:spacing w:before="8" w:after="0"/>
        <w:rPr/>
      </w:pPr>
      <w:r>
        <w:rPr/>
      </w:r>
    </w:p>
    <w:p>
      <w:pPr>
        <w:pStyle w:val="ListParagraph"/>
        <w:numPr>
          <w:ilvl w:val="1"/>
          <w:numId w:val="23"/>
        </w:numPr>
        <w:tabs>
          <w:tab w:val="clear" w:pos="720"/>
          <w:tab w:val="left" w:pos="1044" w:leader="none"/>
        </w:tabs>
        <w:spacing w:lineRule="auto" w:line="240" w:before="0" w:after="0"/>
        <w:ind w:left="1044" w:right="57" w:hanging="420"/>
        <w:jc w:val="left"/>
        <w:rPr>
          <w:sz w:val="22"/>
        </w:rPr>
      </w:pPr>
      <w:r>
        <w:rPr>
          <w:sz w:val="22"/>
        </w:rPr>
        <w:t>Con</w:t>
      </w:r>
      <w:r>
        <w:rPr>
          <w:spacing w:val="-5"/>
          <w:sz w:val="22"/>
        </w:rPr>
        <w:t xml:space="preserve"> </w:t>
      </w:r>
      <w:r>
        <w:rPr>
          <w:sz w:val="22"/>
        </w:rPr>
        <w:t>valor</w:t>
      </w:r>
      <w:r>
        <w:rPr>
          <w:spacing w:val="-5"/>
          <w:sz w:val="22"/>
        </w:rPr>
        <w:t xml:space="preserve"> </w:t>
      </w:r>
      <w:r>
        <w:rPr>
          <w:sz w:val="22"/>
        </w:rPr>
        <w:t>de</w:t>
      </w:r>
      <w:r>
        <w:rPr>
          <w:spacing w:val="-7"/>
          <w:sz w:val="22"/>
        </w:rPr>
        <w:t xml:space="preserve"> </w:t>
      </w:r>
      <w:r>
        <w:rPr>
          <w:sz w:val="22"/>
        </w:rPr>
        <w:t>$5,000.01</w:t>
      </w:r>
      <w:r>
        <w:rPr>
          <w:spacing w:val="-5"/>
          <w:sz w:val="22"/>
        </w:rPr>
        <w:t xml:space="preserve"> </w:t>
      </w:r>
      <w:r>
        <w:rPr>
          <w:sz w:val="22"/>
        </w:rPr>
        <w:t>a</w:t>
      </w:r>
      <w:r>
        <w:rPr>
          <w:spacing w:val="-5"/>
          <w:sz w:val="22"/>
        </w:rPr>
        <w:t xml:space="preserve"> </w:t>
      </w:r>
      <w:r>
        <w:rPr>
          <w:sz w:val="22"/>
        </w:rPr>
        <w:t>$10,000.00,</w:t>
      </w:r>
      <w:r>
        <w:rPr>
          <w:spacing w:val="-8"/>
          <w:sz w:val="22"/>
        </w:rPr>
        <w:t xml:space="preserve"> </w:t>
      </w:r>
      <w:r>
        <w:rPr>
          <w:sz w:val="22"/>
        </w:rPr>
        <w:t>4.50 UMA, e</w:t>
      </w:r>
    </w:p>
    <w:p>
      <w:pPr>
        <w:pStyle w:val="Cuerpodetexto"/>
        <w:spacing w:before="9" w:after="0"/>
        <w:rPr/>
      </w:pPr>
      <w:r>
        <w:rPr/>
      </w:r>
    </w:p>
    <w:p>
      <w:pPr>
        <w:pStyle w:val="ListParagraph"/>
        <w:numPr>
          <w:ilvl w:val="1"/>
          <w:numId w:val="23"/>
        </w:numPr>
        <w:tabs>
          <w:tab w:val="clear" w:pos="720"/>
          <w:tab w:val="left" w:pos="1044" w:leader="none"/>
        </w:tabs>
        <w:spacing w:lineRule="auto" w:line="240" w:before="0" w:after="0"/>
        <w:ind w:left="1044" w:right="95" w:hanging="420"/>
        <w:jc w:val="left"/>
        <w:rPr>
          <w:sz w:val="22"/>
        </w:rPr>
      </w:pPr>
      <w:r>
        <w:rPr>
          <w:sz w:val="22"/>
        </w:rPr>
        <w:t>Con</w:t>
      </w:r>
      <w:r>
        <w:rPr>
          <w:spacing w:val="-5"/>
          <w:sz w:val="22"/>
        </w:rPr>
        <w:t xml:space="preserve"> </w:t>
      </w:r>
      <w:r>
        <w:rPr>
          <w:sz w:val="22"/>
        </w:rPr>
        <w:t>valor</w:t>
      </w:r>
      <w:r>
        <w:rPr>
          <w:spacing w:val="-5"/>
          <w:sz w:val="22"/>
        </w:rPr>
        <w:t xml:space="preserve"> </w:t>
      </w:r>
      <w:r>
        <w:rPr>
          <w:sz w:val="22"/>
        </w:rPr>
        <w:t>de</w:t>
      </w:r>
      <w:r>
        <w:rPr>
          <w:spacing w:val="-7"/>
          <w:sz w:val="22"/>
        </w:rPr>
        <w:t xml:space="preserve"> </w:t>
      </w:r>
      <w:r>
        <w:rPr>
          <w:sz w:val="22"/>
        </w:rPr>
        <w:t>$10,000.01</w:t>
      </w:r>
      <w:r>
        <w:rPr>
          <w:spacing w:val="-5"/>
          <w:sz w:val="22"/>
        </w:rPr>
        <w:t xml:space="preserve"> </w:t>
      </w:r>
      <w:r>
        <w:rPr>
          <w:sz w:val="22"/>
        </w:rPr>
        <w:t>en</w:t>
      </w:r>
      <w:r>
        <w:rPr>
          <w:spacing w:val="-8"/>
          <w:sz w:val="22"/>
        </w:rPr>
        <w:t xml:space="preserve"> </w:t>
      </w:r>
      <w:r>
        <w:rPr>
          <w:sz w:val="22"/>
        </w:rPr>
        <w:t>adelante,</w:t>
      </w:r>
      <w:r>
        <w:rPr>
          <w:spacing w:val="-5"/>
          <w:sz w:val="22"/>
        </w:rPr>
        <w:t xml:space="preserve"> </w:t>
      </w:r>
      <w:r>
        <w:rPr>
          <w:sz w:val="22"/>
        </w:rPr>
        <w:t>7.00 UMA, y</w:t>
      </w:r>
    </w:p>
    <w:p>
      <w:pPr>
        <w:pStyle w:val="Cuerpodetexto"/>
        <w:spacing w:before="7" w:after="0"/>
        <w:rPr/>
      </w:pPr>
      <w:r>
        <w:rPr/>
      </w:r>
    </w:p>
    <w:p>
      <w:pPr>
        <w:pStyle w:val="ListParagraph"/>
        <w:numPr>
          <w:ilvl w:val="0"/>
          <w:numId w:val="23"/>
        </w:numPr>
        <w:tabs>
          <w:tab w:val="clear" w:pos="720"/>
          <w:tab w:val="left" w:pos="1101" w:leader="none"/>
        </w:tabs>
        <w:spacing w:lineRule="auto" w:line="240" w:before="0" w:after="0"/>
        <w:ind w:left="1101" w:right="0" w:hanging="573"/>
        <w:jc w:val="left"/>
        <w:rPr>
          <w:sz w:val="22"/>
        </w:rPr>
      </w:pPr>
      <w:r>
        <w:rPr>
          <w:sz w:val="22"/>
        </w:rPr>
        <w:t>Predios</w:t>
      </w:r>
      <w:r>
        <w:rPr>
          <w:spacing w:val="-3"/>
          <w:sz w:val="22"/>
        </w:rPr>
        <w:t xml:space="preserve"> </w:t>
      </w:r>
      <w:r>
        <w:rPr>
          <w:spacing w:val="-2"/>
          <w:sz w:val="22"/>
        </w:rPr>
        <w:t>Rústicos:</w:t>
      </w:r>
    </w:p>
    <w:p>
      <w:pPr>
        <w:pStyle w:val="Cuerpodetexto"/>
        <w:spacing w:before="8" w:after="0"/>
        <w:rPr/>
      </w:pPr>
      <w:r>
        <w:rPr/>
      </w:r>
    </w:p>
    <w:p>
      <w:pPr>
        <w:pStyle w:val="ListParagraph"/>
        <w:numPr>
          <w:ilvl w:val="1"/>
          <w:numId w:val="23"/>
        </w:numPr>
        <w:tabs>
          <w:tab w:val="clear" w:pos="720"/>
          <w:tab w:val="left" w:pos="1044" w:leader="none"/>
        </w:tabs>
        <w:spacing w:lineRule="auto" w:line="240" w:before="0" w:after="0"/>
        <w:ind w:left="1044" w:right="0" w:hanging="420"/>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2.00</w:t>
      </w:r>
      <w:r>
        <w:rPr>
          <w:spacing w:val="-2"/>
          <w:sz w:val="22"/>
        </w:rPr>
        <w:t xml:space="preserve"> </w:t>
      </w:r>
      <w:r>
        <w:rPr>
          <w:spacing w:val="-4"/>
          <w:sz w:val="22"/>
        </w:rPr>
        <w:t>UMA;</w:t>
      </w:r>
    </w:p>
    <w:p>
      <w:pPr>
        <w:pStyle w:val="Cuerpodetexto"/>
        <w:spacing w:before="7" w:after="0"/>
        <w:rPr/>
      </w:pPr>
      <w:r>
        <w:rPr/>
      </w:r>
    </w:p>
    <w:p>
      <w:pPr>
        <w:pStyle w:val="ListParagraph"/>
        <w:numPr>
          <w:ilvl w:val="1"/>
          <w:numId w:val="23"/>
        </w:numPr>
        <w:tabs>
          <w:tab w:val="clear" w:pos="720"/>
          <w:tab w:val="left" w:pos="1044" w:leader="none"/>
        </w:tabs>
        <w:spacing w:lineRule="auto" w:line="240" w:before="1" w:after="0"/>
        <w:ind w:left="1044" w:right="57" w:hanging="420"/>
        <w:jc w:val="left"/>
        <w:rPr>
          <w:sz w:val="22"/>
        </w:rPr>
      </w:pPr>
      <w:r>
        <w:rPr>
          <w:sz w:val="22"/>
        </w:rPr>
        <w:t>Con</w:t>
      </w:r>
      <w:r>
        <w:rPr>
          <w:spacing w:val="-5"/>
          <w:sz w:val="22"/>
        </w:rPr>
        <w:t xml:space="preserve"> </w:t>
      </w:r>
      <w:r>
        <w:rPr>
          <w:sz w:val="22"/>
        </w:rPr>
        <w:t>valor</w:t>
      </w:r>
      <w:r>
        <w:rPr>
          <w:spacing w:val="-5"/>
          <w:sz w:val="22"/>
        </w:rPr>
        <w:t xml:space="preserve"> </w:t>
      </w:r>
      <w:r>
        <w:rPr>
          <w:sz w:val="22"/>
        </w:rPr>
        <w:t>de</w:t>
      </w:r>
      <w:r>
        <w:rPr>
          <w:spacing w:val="-7"/>
          <w:sz w:val="22"/>
        </w:rPr>
        <w:t xml:space="preserve"> </w:t>
      </w:r>
      <w:r>
        <w:rPr>
          <w:sz w:val="22"/>
        </w:rPr>
        <w:t>$5,000.01</w:t>
      </w:r>
      <w:r>
        <w:rPr>
          <w:spacing w:val="-5"/>
          <w:sz w:val="22"/>
        </w:rPr>
        <w:t xml:space="preserve"> </w:t>
      </w:r>
      <w:r>
        <w:rPr>
          <w:sz w:val="22"/>
        </w:rPr>
        <w:t>a</w:t>
      </w:r>
      <w:r>
        <w:rPr>
          <w:spacing w:val="-5"/>
          <w:sz w:val="22"/>
        </w:rPr>
        <w:t xml:space="preserve"> </w:t>
      </w:r>
      <w:r>
        <w:rPr>
          <w:sz w:val="22"/>
        </w:rPr>
        <w:t>$10,000.00,</w:t>
      </w:r>
      <w:r>
        <w:rPr>
          <w:spacing w:val="-8"/>
          <w:sz w:val="22"/>
        </w:rPr>
        <w:t xml:space="preserve"> </w:t>
      </w:r>
      <w:r>
        <w:rPr>
          <w:sz w:val="22"/>
        </w:rPr>
        <w:t>2.50 UMA, e</w:t>
      </w:r>
    </w:p>
    <w:p>
      <w:pPr>
        <w:pStyle w:val="Cuerpodetexto"/>
        <w:spacing w:before="6" w:after="0"/>
        <w:rPr/>
      </w:pPr>
      <w:r>
        <w:rPr/>
      </w:r>
    </w:p>
    <w:p>
      <w:pPr>
        <w:pStyle w:val="ListParagraph"/>
        <w:numPr>
          <w:ilvl w:val="1"/>
          <w:numId w:val="23"/>
        </w:numPr>
        <w:tabs>
          <w:tab w:val="clear" w:pos="720"/>
          <w:tab w:val="left" w:pos="1044" w:leader="none"/>
        </w:tabs>
        <w:spacing w:lineRule="auto" w:line="240" w:before="0" w:after="0"/>
        <w:ind w:left="1044" w:right="96" w:hanging="420"/>
        <w:jc w:val="left"/>
        <w:rPr>
          <w:sz w:val="22"/>
        </w:rPr>
      </w:pPr>
      <w:r>
        <w:rPr>
          <w:sz w:val="22"/>
        </w:rPr>
        <w:t>Con</w:t>
      </w:r>
      <w:r>
        <w:rPr>
          <w:spacing w:val="-6"/>
          <w:sz w:val="22"/>
        </w:rPr>
        <w:t xml:space="preserve"> </w:t>
      </w:r>
      <w:r>
        <w:rPr>
          <w:sz w:val="22"/>
        </w:rPr>
        <w:t>valor</w:t>
      </w:r>
      <w:r>
        <w:rPr>
          <w:spacing w:val="-6"/>
          <w:sz w:val="22"/>
        </w:rPr>
        <w:t xml:space="preserve"> </w:t>
      </w:r>
      <w:r>
        <w:rPr>
          <w:sz w:val="22"/>
        </w:rPr>
        <w:t>de</w:t>
      </w:r>
      <w:r>
        <w:rPr>
          <w:spacing w:val="-7"/>
          <w:sz w:val="22"/>
        </w:rPr>
        <w:t xml:space="preserve"> </w:t>
      </w:r>
      <w:r>
        <w:rPr>
          <w:sz w:val="22"/>
        </w:rPr>
        <w:t>$10,000.01</w:t>
      </w:r>
      <w:r>
        <w:rPr>
          <w:spacing w:val="-6"/>
          <w:sz w:val="22"/>
        </w:rPr>
        <w:t xml:space="preserve"> </w:t>
      </w:r>
      <w:r>
        <w:rPr>
          <w:sz w:val="22"/>
        </w:rPr>
        <w:t>en</w:t>
      </w:r>
      <w:r>
        <w:rPr>
          <w:spacing w:val="-8"/>
          <w:sz w:val="22"/>
        </w:rPr>
        <w:t xml:space="preserve"> </w:t>
      </w:r>
      <w:r>
        <w:rPr>
          <w:sz w:val="22"/>
        </w:rPr>
        <w:t>adelante,</w:t>
      </w:r>
      <w:r>
        <w:rPr>
          <w:spacing w:val="-6"/>
          <w:sz w:val="22"/>
        </w:rPr>
        <w:t xml:space="preserve"> </w:t>
      </w:r>
      <w:r>
        <w:rPr>
          <w:sz w:val="22"/>
        </w:rPr>
        <w:t xml:space="preserve">4.00 </w:t>
      </w:r>
      <w:r>
        <w:rPr>
          <w:spacing w:val="-4"/>
          <w:sz w:val="22"/>
        </w:rPr>
        <w:t>UMA.</w:t>
      </w:r>
    </w:p>
    <w:p>
      <w:pPr>
        <w:pStyle w:val="Cuerpodetexto"/>
        <w:spacing w:before="10" w:after="0"/>
        <w:rPr/>
      </w:pPr>
      <w:r>
        <w:rPr/>
      </w:r>
    </w:p>
    <w:p>
      <w:pPr>
        <w:pStyle w:val="Cuerpodetexto"/>
        <w:ind w:left="338" w:right="38" w:hanging="360"/>
        <w:jc w:val="both"/>
        <w:rPr/>
      </w:pPr>
      <w:r>
        <w:rPr/>
        <w:t>Los avalúos para predios urbanos, suburbanos o rústicos tendrán vigencia de un año, contados a partir de la fecha de expedición.</w:t>
      </w:r>
    </w:p>
    <w:p>
      <w:pPr>
        <w:pStyle w:val="Cuerpodetexto"/>
        <w:spacing w:before="5" w:after="0"/>
        <w:rPr/>
      </w:pPr>
      <w:r>
        <w:rPr/>
      </w:r>
    </w:p>
    <w:p>
      <w:pPr>
        <w:pStyle w:val="Cuerpodetexto"/>
        <w:ind w:left="338" w:right="38" w:hanging="360"/>
        <w:jc w:val="both"/>
        <w:rPr/>
      </w:pPr>
      <w:r>
        <w:rPr/>
        <w:t>Para predios de uso comercial, tiendas de conveniencia, industrial, fabricación, cultivo o producción de champiñón o para el almacenamiento, distribución, traslado, traspaso, manejo, venta y/o enajenación de gasolina, diésel, gas natural, gas lp,</w:t>
      </w:r>
      <w:r>
        <w:rPr>
          <w:spacing w:val="40"/>
        </w:rPr>
        <w:t xml:space="preserve"> </w:t>
      </w:r>
      <w:r>
        <w:rPr/>
        <w:t>material inflamable, material considerado de alta peligrosidad, servicios auxiliares de transbordo,</w:t>
      </w:r>
      <w:r>
        <w:rPr>
          <w:spacing w:val="40"/>
        </w:rPr>
        <w:t xml:space="preserve"> </w:t>
      </w:r>
      <w:r>
        <w:rPr/>
        <w:t>por avalúos de predios urbanos, semiurbanos o rústicos a solicitud de los propietarios o poseedores, deberán pagar los derechos correspondientes, tomando como base el valor que resulta más alto, ya sea el de la transmisión, operación, el catastral, el fiscal o comercial determinado en los artículos 17 y 32 de esta Ley de acuerdo con las siguientes tarifas:</w:t>
      </w:r>
    </w:p>
    <w:p>
      <w:pPr>
        <w:pStyle w:val="Cuerpodetexto"/>
        <w:spacing w:before="9" w:after="0"/>
        <w:rPr/>
      </w:pPr>
      <w:r>
        <w:rPr/>
      </w:r>
    </w:p>
    <w:p>
      <w:pPr>
        <w:pStyle w:val="ListParagraph"/>
        <w:numPr>
          <w:ilvl w:val="0"/>
          <w:numId w:val="23"/>
        </w:numPr>
        <w:tabs>
          <w:tab w:val="clear" w:pos="720"/>
          <w:tab w:val="left" w:pos="1100" w:leader="none"/>
        </w:tabs>
        <w:spacing w:lineRule="auto" w:line="240" w:before="0" w:after="0"/>
        <w:ind w:left="1100" w:right="0" w:hanging="382"/>
        <w:jc w:val="left"/>
        <w:rPr>
          <w:sz w:val="22"/>
        </w:rPr>
      </w:pPr>
      <w:r>
        <w:rPr>
          <w:sz w:val="22"/>
        </w:rPr>
        <w:t>Predios</w:t>
      </w:r>
      <w:r>
        <w:rPr>
          <w:spacing w:val="-3"/>
          <w:sz w:val="22"/>
        </w:rPr>
        <w:t xml:space="preserve"> </w:t>
      </w:r>
      <w:r>
        <w:rPr>
          <w:spacing w:val="-2"/>
          <w:sz w:val="22"/>
        </w:rPr>
        <w:t>Urbanos:</w:t>
      </w:r>
    </w:p>
    <w:p>
      <w:pPr>
        <w:pStyle w:val="Cuerpodetexto"/>
        <w:spacing w:before="8" w:after="0"/>
        <w:rPr/>
      </w:pPr>
      <w:r>
        <w:rPr/>
      </w:r>
    </w:p>
    <w:p>
      <w:pPr>
        <w:pStyle w:val="ListParagraph"/>
        <w:numPr>
          <w:ilvl w:val="1"/>
          <w:numId w:val="23"/>
        </w:numPr>
        <w:tabs>
          <w:tab w:val="clear" w:pos="720"/>
          <w:tab w:val="left" w:pos="1406" w:leader="none"/>
        </w:tabs>
        <w:spacing w:lineRule="auto" w:line="240" w:before="0" w:after="0"/>
        <w:ind w:left="1406" w:right="386" w:hanging="360"/>
        <w:jc w:val="left"/>
        <w:rPr>
          <w:sz w:val="22"/>
        </w:rPr>
      </w:pPr>
      <w:r>
        <w:rPr>
          <w:sz w:val="22"/>
        </w:rPr>
        <w:t>Con</w:t>
      </w:r>
      <w:r>
        <w:rPr>
          <w:spacing w:val="-7"/>
          <w:sz w:val="22"/>
        </w:rPr>
        <w:t xml:space="preserve"> </w:t>
      </w:r>
      <w:r>
        <w:rPr>
          <w:sz w:val="22"/>
        </w:rPr>
        <w:t>valor</w:t>
      </w:r>
      <w:r>
        <w:rPr>
          <w:spacing w:val="-7"/>
          <w:sz w:val="22"/>
        </w:rPr>
        <w:t xml:space="preserve"> </w:t>
      </w:r>
      <w:r>
        <w:rPr>
          <w:sz w:val="22"/>
        </w:rPr>
        <w:t>hasta</w:t>
      </w:r>
      <w:r>
        <w:rPr>
          <w:spacing w:val="-7"/>
          <w:sz w:val="22"/>
        </w:rPr>
        <w:t xml:space="preserve"> </w:t>
      </w:r>
      <w:r>
        <w:rPr>
          <w:sz w:val="22"/>
        </w:rPr>
        <w:t>de</w:t>
      </w:r>
      <w:r>
        <w:rPr>
          <w:spacing w:val="-7"/>
          <w:sz w:val="22"/>
        </w:rPr>
        <w:t xml:space="preserve"> </w:t>
      </w:r>
      <w:r>
        <w:rPr>
          <w:sz w:val="22"/>
        </w:rPr>
        <w:t>$5,000.00,</w:t>
      </w:r>
      <w:r>
        <w:rPr>
          <w:spacing w:val="-7"/>
          <w:sz w:val="22"/>
        </w:rPr>
        <w:t xml:space="preserve"> </w:t>
      </w:r>
      <w:r>
        <w:rPr>
          <w:sz w:val="22"/>
        </w:rPr>
        <w:t xml:space="preserve">8.00 </w:t>
      </w:r>
      <w:r>
        <w:rPr>
          <w:spacing w:val="-4"/>
          <w:sz w:val="22"/>
        </w:rPr>
        <w:t>UMA;</w:t>
      </w:r>
    </w:p>
    <w:p>
      <w:pPr>
        <w:pStyle w:val="Cuerpodetexto"/>
        <w:spacing w:before="7" w:after="0"/>
        <w:rPr/>
      </w:pPr>
      <w:r>
        <w:rPr/>
      </w:r>
    </w:p>
    <w:p>
      <w:pPr>
        <w:pStyle w:val="ListParagraph"/>
        <w:numPr>
          <w:ilvl w:val="1"/>
          <w:numId w:val="23"/>
        </w:numPr>
        <w:tabs>
          <w:tab w:val="clear" w:pos="720"/>
          <w:tab w:val="left" w:pos="1405" w:leader="none"/>
        </w:tabs>
        <w:spacing w:lineRule="auto" w:line="240" w:before="0" w:after="0"/>
        <w:ind w:left="1405"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de</w:t>
      </w:r>
      <w:r>
        <w:rPr>
          <w:spacing w:val="-3"/>
          <w:sz w:val="22"/>
        </w:rPr>
        <w:t xml:space="preserve"> </w:t>
      </w:r>
      <w:r>
        <w:rPr>
          <w:sz w:val="22"/>
        </w:rPr>
        <w:t>$5,000.01</w:t>
      </w:r>
      <w:r>
        <w:rPr>
          <w:spacing w:val="-1"/>
          <w:sz w:val="22"/>
        </w:rPr>
        <w:t xml:space="preserve"> </w:t>
      </w:r>
      <w:r>
        <w:rPr>
          <w:sz w:val="22"/>
        </w:rPr>
        <w:t>a</w:t>
      </w:r>
      <w:r>
        <w:rPr>
          <w:spacing w:val="-1"/>
          <w:sz w:val="22"/>
        </w:rPr>
        <w:t xml:space="preserve"> </w:t>
      </w:r>
      <w:r>
        <w:rPr>
          <w:spacing w:val="-2"/>
          <w:sz w:val="22"/>
        </w:rPr>
        <w:t>$10,000.00,</w:t>
      </w:r>
    </w:p>
    <w:p>
      <w:pPr>
        <w:pStyle w:val="Cuerpodetexto"/>
        <w:spacing w:before="2" w:after="0"/>
        <w:ind w:left="1406" w:right="0" w:hanging="360"/>
        <w:rPr/>
      </w:pPr>
      <w:r>
        <w:rPr/>
        <w:t>10.00</w:t>
      </w:r>
      <w:r>
        <w:rPr>
          <w:spacing w:val="-3"/>
        </w:rPr>
        <w:t xml:space="preserve"> </w:t>
      </w:r>
      <w:r>
        <w:rPr/>
        <w:t>UMA,</w:t>
      </w:r>
      <w:r>
        <w:rPr>
          <w:spacing w:val="-1"/>
        </w:rPr>
        <w:t xml:space="preserve"> </w:t>
      </w:r>
      <w:r>
        <w:rPr>
          <w:spacing w:val="-10"/>
        </w:rPr>
        <w:t>e</w:t>
      </w:r>
    </w:p>
    <w:p>
      <w:pPr>
        <w:pStyle w:val="ListParagraph"/>
        <w:numPr>
          <w:ilvl w:val="1"/>
          <w:numId w:val="23"/>
        </w:numPr>
        <w:tabs>
          <w:tab w:val="clear" w:pos="720"/>
          <w:tab w:val="left" w:pos="1405" w:leader="none"/>
        </w:tabs>
        <w:spacing w:lineRule="exact" w:line="252" w:before="81" w:after="0"/>
        <w:ind w:left="1405" w:right="0" w:hanging="359"/>
        <w:jc w:val="left"/>
        <w:rPr>
          <w:sz w:val="22"/>
        </w:rPr>
      </w:pPr>
      <w:r>
        <w:br w:type="column"/>
      </w:r>
      <w:r>
        <w:rPr>
          <w:sz w:val="22"/>
        </w:rPr>
        <w:t>Con</w:t>
      </w:r>
      <w:r>
        <w:rPr>
          <w:spacing w:val="-2"/>
          <w:sz w:val="22"/>
        </w:rPr>
        <w:t xml:space="preserve"> </w:t>
      </w:r>
      <w:r>
        <w:rPr>
          <w:sz w:val="22"/>
        </w:rPr>
        <w:t>valor</w:t>
      </w:r>
      <w:r>
        <w:rPr>
          <w:spacing w:val="-2"/>
          <w:sz w:val="22"/>
        </w:rPr>
        <w:t xml:space="preserve"> </w:t>
      </w:r>
      <w:r>
        <w:rPr>
          <w:sz w:val="22"/>
        </w:rPr>
        <w:t>de</w:t>
      </w:r>
      <w:r>
        <w:rPr>
          <w:spacing w:val="-3"/>
          <w:sz w:val="22"/>
        </w:rPr>
        <w:t xml:space="preserve"> </w:t>
      </w:r>
      <w:r>
        <w:rPr>
          <w:sz w:val="22"/>
        </w:rPr>
        <w:t>$10,000.01</w:t>
      </w:r>
      <w:r>
        <w:rPr>
          <w:spacing w:val="-2"/>
          <w:sz w:val="22"/>
        </w:rPr>
        <w:t xml:space="preserve"> </w:t>
      </w:r>
      <w:r>
        <w:rPr>
          <w:sz w:val="22"/>
        </w:rPr>
        <w:t>en</w:t>
      </w:r>
      <w:r>
        <w:rPr>
          <w:spacing w:val="-4"/>
          <w:sz w:val="22"/>
        </w:rPr>
        <w:t xml:space="preserve"> </w:t>
      </w:r>
      <w:r>
        <w:rPr>
          <w:spacing w:val="-2"/>
          <w:sz w:val="22"/>
        </w:rPr>
        <w:t>adelante,</w:t>
      </w:r>
    </w:p>
    <w:p>
      <w:pPr>
        <w:pStyle w:val="Cuerpodetexto"/>
        <w:spacing w:lineRule="exact" w:line="252"/>
        <w:ind w:left="1406" w:right="0" w:hanging="360"/>
        <w:rPr/>
      </w:pPr>
      <w:r>
        <w:rPr/>
        <w:t xml:space="preserve">15.00 </w:t>
      </w:r>
      <w:r>
        <w:rPr>
          <w:spacing w:val="-4"/>
        </w:rPr>
        <w:t>UMA;</w:t>
      </w:r>
    </w:p>
    <w:p>
      <w:pPr>
        <w:pStyle w:val="Cuerpodetexto"/>
        <w:spacing w:before="8" w:after="0"/>
        <w:rPr/>
      </w:pPr>
      <w:r>
        <w:rPr/>
      </w:r>
    </w:p>
    <w:p>
      <w:pPr>
        <w:pStyle w:val="ListParagraph"/>
        <w:numPr>
          <w:ilvl w:val="0"/>
          <w:numId w:val="23"/>
        </w:numPr>
        <w:tabs>
          <w:tab w:val="clear" w:pos="720"/>
          <w:tab w:val="left" w:pos="1100" w:leader="none"/>
        </w:tabs>
        <w:spacing w:lineRule="auto" w:line="240" w:before="0" w:after="0"/>
        <w:ind w:left="1100" w:right="0" w:hanging="382"/>
        <w:jc w:val="left"/>
        <w:rPr>
          <w:sz w:val="22"/>
        </w:rPr>
      </w:pPr>
      <w:r>
        <w:rPr>
          <w:sz w:val="22"/>
        </w:rPr>
        <w:t>Predios</w:t>
      </w:r>
      <w:r>
        <w:rPr>
          <w:spacing w:val="-3"/>
          <w:sz w:val="22"/>
        </w:rPr>
        <w:t xml:space="preserve"> </w:t>
      </w:r>
      <w:r>
        <w:rPr>
          <w:spacing w:val="-2"/>
          <w:sz w:val="22"/>
        </w:rPr>
        <w:t>Suburbanos:</w:t>
      </w:r>
    </w:p>
    <w:p>
      <w:pPr>
        <w:pStyle w:val="Cuerpodetexto"/>
        <w:spacing w:before="7" w:after="0"/>
        <w:rPr/>
      </w:pPr>
      <w:r>
        <w:rPr/>
      </w:r>
    </w:p>
    <w:p>
      <w:pPr>
        <w:pStyle w:val="ListParagraph"/>
        <w:numPr>
          <w:ilvl w:val="1"/>
          <w:numId w:val="23"/>
        </w:numPr>
        <w:tabs>
          <w:tab w:val="clear" w:pos="720"/>
          <w:tab w:val="left" w:pos="1457" w:leader="none"/>
        </w:tabs>
        <w:spacing w:lineRule="auto" w:line="240" w:before="0" w:after="0"/>
        <w:ind w:left="1457" w:right="406" w:hanging="360"/>
        <w:jc w:val="left"/>
        <w:rPr>
          <w:sz w:val="22"/>
        </w:rPr>
      </w:pPr>
      <w:r>
        <w:rPr>
          <w:sz w:val="22"/>
        </w:rPr>
        <w:t>Con</w:t>
      </w:r>
      <w:r>
        <w:rPr>
          <w:spacing w:val="40"/>
          <w:sz w:val="22"/>
        </w:rPr>
        <w:t xml:space="preserve"> </w:t>
      </w:r>
      <w:r>
        <w:rPr>
          <w:sz w:val="22"/>
        </w:rPr>
        <w:t>valor</w:t>
      </w:r>
      <w:r>
        <w:rPr>
          <w:spacing w:val="40"/>
          <w:sz w:val="22"/>
        </w:rPr>
        <w:t xml:space="preserve"> </w:t>
      </w:r>
      <w:r>
        <w:rPr>
          <w:sz w:val="22"/>
        </w:rPr>
        <w:t>hasta</w:t>
      </w:r>
      <w:r>
        <w:rPr>
          <w:spacing w:val="40"/>
          <w:sz w:val="22"/>
        </w:rPr>
        <w:t xml:space="preserve"> </w:t>
      </w:r>
      <w:r>
        <w:rPr>
          <w:sz w:val="22"/>
        </w:rPr>
        <w:t>de</w:t>
      </w:r>
      <w:r>
        <w:rPr>
          <w:spacing w:val="40"/>
          <w:sz w:val="22"/>
        </w:rPr>
        <w:t xml:space="preserve"> </w:t>
      </w:r>
      <w:r>
        <w:rPr>
          <w:sz w:val="22"/>
        </w:rPr>
        <w:t>$5,000.00,</w:t>
      </w:r>
      <w:r>
        <w:rPr>
          <w:spacing w:val="40"/>
          <w:sz w:val="22"/>
        </w:rPr>
        <w:t xml:space="preserve"> </w:t>
      </w:r>
      <w:r>
        <w:rPr>
          <w:sz w:val="22"/>
        </w:rPr>
        <w:t xml:space="preserve">7.00 </w:t>
      </w:r>
      <w:r>
        <w:rPr>
          <w:spacing w:val="-4"/>
          <w:sz w:val="22"/>
        </w:rPr>
        <w:t>UMA;</w:t>
      </w:r>
    </w:p>
    <w:p>
      <w:pPr>
        <w:pStyle w:val="Cuerpodetexto"/>
        <w:spacing w:before="9" w:after="0"/>
        <w:rPr/>
      </w:pPr>
      <w:r>
        <w:rPr/>
      </w:r>
    </w:p>
    <w:p>
      <w:pPr>
        <w:pStyle w:val="ListParagraph"/>
        <w:numPr>
          <w:ilvl w:val="1"/>
          <w:numId w:val="23"/>
        </w:numPr>
        <w:tabs>
          <w:tab w:val="clear" w:pos="720"/>
          <w:tab w:val="left" w:pos="1456" w:leader="none"/>
        </w:tabs>
        <w:spacing w:lineRule="exact" w:line="252" w:before="0" w:after="0"/>
        <w:ind w:left="1456" w:right="0" w:hanging="359"/>
        <w:jc w:val="left"/>
        <w:rPr>
          <w:sz w:val="22"/>
        </w:rPr>
      </w:pPr>
      <w:r>
        <w:rPr>
          <w:sz w:val="22"/>
        </w:rPr>
        <w:t>Con</w:t>
      </w:r>
      <w:r>
        <w:rPr>
          <w:spacing w:val="7"/>
          <w:sz w:val="22"/>
        </w:rPr>
        <w:t xml:space="preserve"> </w:t>
      </w:r>
      <w:r>
        <w:rPr>
          <w:sz w:val="22"/>
        </w:rPr>
        <w:t>valor</w:t>
      </w:r>
      <w:r>
        <w:rPr>
          <w:spacing w:val="9"/>
          <w:sz w:val="22"/>
        </w:rPr>
        <w:t xml:space="preserve"> </w:t>
      </w:r>
      <w:r>
        <w:rPr>
          <w:sz w:val="22"/>
        </w:rPr>
        <w:t>de</w:t>
      </w:r>
      <w:r>
        <w:rPr>
          <w:spacing w:val="6"/>
          <w:sz w:val="22"/>
        </w:rPr>
        <w:t xml:space="preserve"> </w:t>
      </w:r>
      <w:r>
        <w:rPr>
          <w:sz w:val="22"/>
        </w:rPr>
        <w:t>$5,000.01</w:t>
      </w:r>
      <w:r>
        <w:rPr>
          <w:spacing w:val="8"/>
          <w:sz w:val="22"/>
        </w:rPr>
        <w:t xml:space="preserve"> </w:t>
      </w:r>
      <w:r>
        <w:rPr>
          <w:sz w:val="22"/>
        </w:rPr>
        <w:t>a</w:t>
      </w:r>
      <w:r>
        <w:rPr>
          <w:spacing w:val="6"/>
          <w:sz w:val="22"/>
        </w:rPr>
        <w:t xml:space="preserve"> </w:t>
      </w:r>
      <w:r>
        <w:rPr>
          <w:spacing w:val="-2"/>
          <w:sz w:val="22"/>
        </w:rPr>
        <w:t>$10,000.00,</w:t>
      </w:r>
    </w:p>
    <w:p>
      <w:pPr>
        <w:pStyle w:val="Cuerpodetexto"/>
        <w:spacing w:lineRule="exact" w:line="252"/>
        <w:ind w:left="1457" w:right="0" w:hanging="360"/>
        <w:rPr/>
      </w:pPr>
      <w:r>
        <w:rPr/>
        <w:t xml:space="preserve">9.00 </w:t>
      </w:r>
      <w:r>
        <w:rPr>
          <w:spacing w:val="-4"/>
        </w:rPr>
        <w:t>UMA,</w:t>
      </w:r>
    </w:p>
    <w:p>
      <w:pPr>
        <w:pStyle w:val="Cuerpodetexto"/>
        <w:spacing w:before="8" w:after="0"/>
        <w:rPr/>
      </w:pPr>
      <w:r>
        <w:rPr/>
      </w:r>
    </w:p>
    <w:p>
      <w:pPr>
        <w:pStyle w:val="ListParagraph"/>
        <w:numPr>
          <w:ilvl w:val="1"/>
          <w:numId w:val="23"/>
        </w:numPr>
        <w:tabs>
          <w:tab w:val="clear" w:pos="720"/>
          <w:tab w:val="left" w:pos="1456" w:leader="none"/>
        </w:tabs>
        <w:spacing w:lineRule="exact" w:line="252" w:before="1" w:after="0"/>
        <w:ind w:left="1456" w:right="0" w:hanging="359"/>
        <w:jc w:val="left"/>
        <w:rPr>
          <w:sz w:val="22"/>
        </w:rPr>
      </w:pPr>
      <w:r>
        <w:rPr>
          <w:sz w:val="22"/>
        </w:rPr>
        <w:t>Con</w:t>
      </w:r>
      <w:r>
        <w:rPr>
          <w:spacing w:val="13"/>
          <w:sz w:val="22"/>
        </w:rPr>
        <w:t xml:space="preserve"> </w:t>
      </w:r>
      <w:r>
        <w:rPr>
          <w:sz w:val="22"/>
        </w:rPr>
        <w:t>valor</w:t>
      </w:r>
      <w:r>
        <w:rPr>
          <w:spacing w:val="15"/>
          <w:sz w:val="22"/>
        </w:rPr>
        <w:t xml:space="preserve"> </w:t>
      </w:r>
      <w:r>
        <w:rPr>
          <w:sz w:val="22"/>
        </w:rPr>
        <w:t>de</w:t>
      </w:r>
      <w:r>
        <w:rPr>
          <w:spacing w:val="15"/>
          <w:sz w:val="22"/>
        </w:rPr>
        <w:t xml:space="preserve"> </w:t>
      </w:r>
      <w:r>
        <w:rPr>
          <w:sz w:val="22"/>
        </w:rPr>
        <w:t>$10,000.01</w:t>
      </w:r>
      <w:r>
        <w:rPr>
          <w:spacing w:val="14"/>
          <w:sz w:val="22"/>
        </w:rPr>
        <w:t xml:space="preserve"> </w:t>
      </w:r>
      <w:r>
        <w:rPr>
          <w:sz w:val="22"/>
        </w:rPr>
        <w:t>en</w:t>
      </w:r>
      <w:r>
        <w:rPr>
          <w:spacing w:val="14"/>
          <w:sz w:val="22"/>
        </w:rPr>
        <w:t xml:space="preserve"> </w:t>
      </w:r>
      <w:r>
        <w:rPr>
          <w:spacing w:val="-2"/>
          <w:sz w:val="22"/>
        </w:rPr>
        <w:t>adelante,</w:t>
      </w:r>
    </w:p>
    <w:p>
      <w:pPr>
        <w:pStyle w:val="Cuerpodetexto"/>
        <w:spacing w:lineRule="exact" w:line="252"/>
        <w:ind w:left="1457" w:right="0" w:hanging="360"/>
        <w:rPr/>
      </w:pPr>
      <w:r>
        <w:rPr/>
        <w:t>14.00</w:t>
      </w:r>
      <w:r>
        <w:rPr>
          <w:spacing w:val="-3"/>
        </w:rPr>
        <w:t xml:space="preserve"> </w:t>
      </w:r>
      <w:r>
        <w:rPr/>
        <w:t>UMA,</w:t>
      </w:r>
      <w:r>
        <w:rPr>
          <w:spacing w:val="-1"/>
        </w:rPr>
        <w:t xml:space="preserve"> </w:t>
      </w:r>
      <w:r>
        <w:rPr>
          <w:spacing w:val="-10"/>
        </w:rPr>
        <w:t>y</w:t>
      </w:r>
    </w:p>
    <w:p>
      <w:pPr>
        <w:pStyle w:val="Cuerpodetexto"/>
        <w:spacing w:before="7" w:after="0"/>
        <w:rPr/>
      </w:pPr>
      <w:r>
        <w:rPr/>
      </w:r>
    </w:p>
    <w:p>
      <w:pPr>
        <w:pStyle w:val="ListParagraph"/>
        <w:numPr>
          <w:ilvl w:val="0"/>
          <w:numId w:val="23"/>
        </w:numPr>
        <w:tabs>
          <w:tab w:val="clear" w:pos="720"/>
          <w:tab w:val="left" w:pos="1101" w:leader="none"/>
        </w:tabs>
        <w:spacing w:lineRule="auto" w:line="240" w:before="0" w:after="0"/>
        <w:ind w:left="1101" w:right="0" w:hanging="383"/>
        <w:jc w:val="left"/>
        <w:rPr>
          <w:sz w:val="22"/>
        </w:rPr>
      </w:pPr>
      <w:r>
        <w:rPr>
          <w:sz w:val="22"/>
        </w:rPr>
        <w:t>Predios</w:t>
      </w:r>
      <w:r>
        <w:rPr>
          <w:spacing w:val="-3"/>
          <w:sz w:val="22"/>
        </w:rPr>
        <w:t xml:space="preserve"> </w:t>
      </w:r>
      <w:r>
        <w:rPr>
          <w:spacing w:val="-2"/>
          <w:sz w:val="22"/>
        </w:rPr>
        <w:t>Rústicos:</w:t>
      </w:r>
    </w:p>
    <w:p>
      <w:pPr>
        <w:pStyle w:val="Cuerpodetexto"/>
        <w:spacing w:before="8" w:after="0"/>
        <w:rPr/>
      </w:pPr>
      <w:r>
        <w:rPr/>
      </w:r>
    </w:p>
    <w:p>
      <w:pPr>
        <w:pStyle w:val="ListParagraph"/>
        <w:numPr>
          <w:ilvl w:val="1"/>
          <w:numId w:val="23"/>
        </w:numPr>
        <w:tabs>
          <w:tab w:val="clear" w:pos="720"/>
          <w:tab w:val="left" w:pos="1406" w:leader="none"/>
        </w:tabs>
        <w:spacing w:lineRule="auto" w:line="240" w:before="0" w:after="0"/>
        <w:ind w:left="1406" w:right="756" w:hanging="360"/>
        <w:jc w:val="left"/>
        <w:rPr>
          <w:sz w:val="22"/>
        </w:rPr>
      </w:pPr>
      <w:r>
        <w:rPr>
          <w:sz w:val="22"/>
        </w:rPr>
        <w:t>Con</w:t>
      </w:r>
      <w:r>
        <w:rPr>
          <w:spacing w:val="-8"/>
          <w:sz w:val="22"/>
        </w:rPr>
        <w:t xml:space="preserve"> </w:t>
      </w:r>
      <w:r>
        <w:rPr>
          <w:sz w:val="22"/>
        </w:rPr>
        <w:t>valor</w:t>
      </w:r>
      <w:r>
        <w:rPr>
          <w:spacing w:val="-8"/>
          <w:sz w:val="22"/>
        </w:rPr>
        <w:t xml:space="preserve"> </w:t>
      </w:r>
      <w:r>
        <w:rPr>
          <w:sz w:val="22"/>
        </w:rPr>
        <w:t>hasta</w:t>
      </w:r>
      <w:r>
        <w:rPr>
          <w:spacing w:val="-8"/>
          <w:sz w:val="22"/>
        </w:rPr>
        <w:t xml:space="preserve"> </w:t>
      </w:r>
      <w:r>
        <w:rPr>
          <w:sz w:val="22"/>
        </w:rPr>
        <w:t>de</w:t>
      </w:r>
      <w:r>
        <w:rPr>
          <w:spacing w:val="-8"/>
          <w:sz w:val="22"/>
        </w:rPr>
        <w:t xml:space="preserve"> </w:t>
      </w:r>
      <w:r>
        <w:rPr>
          <w:sz w:val="22"/>
        </w:rPr>
        <w:t>$5,000.00,</w:t>
      </w:r>
      <w:r>
        <w:rPr>
          <w:spacing w:val="-8"/>
          <w:sz w:val="22"/>
        </w:rPr>
        <w:t xml:space="preserve"> </w:t>
      </w:r>
      <w:r>
        <w:rPr>
          <w:sz w:val="22"/>
        </w:rPr>
        <w:t xml:space="preserve">4.00 </w:t>
      </w:r>
      <w:r>
        <w:rPr>
          <w:spacing w:val="-4"/>
          <w:sz w:val="22"/>
        </w:rPr>
        <w:t>UMA;</w:t>
      </w:r>
    </w:p>
    <w:p>
      <w:pPr>
        <w:pStyle w:val="Cuerpodetexto"/>
        <w:spacing w:before="9" w:after="0"/>
        <w:rPr/>
      </w:pPr>
      <w:r>
        <w:rPr/>
      </w:r>
    </w:p>
    <w:p>
      <w:pPr>
        <w:pStyle w:val="ListParagraph"/>
        <w:numPr>
          <w:ilvl w:val="1"/>
          <w:numId w:val="23"/>
        </w:numPr>
        <w:tabs>
          <w:tab w:val="clear" w:pos="720"/>
          <w:tab w:val="left" w:pos="1405" w:leader="none"/>
        </w:tabs>
        <w:spacing w:lineRule="exact" w:line="252" w:before="0" w:after="0"/>
        <w:ind w:left="1405"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de</w:t>
      </w:r>
      <w:r>
        <w:rPr>
          <w:spacing w:val="-3"/>
          <w:sz w:val="22"/>
        </w:rPr>
        <w:t xml:space="preserve"> </w:t>
      </w:r>
      <w:r>
        <w:rPr>
          <w:sz w:val="22"/>
        </w:rPr>
        <w:t>$5,000.01</w:t>
      </w:r>
      <w:r>
        <w:rPr>
          <w:spacing w:val="-1"/>
          <w:sz w:val="22"/>
        </w:rPr>
        <w:t xml:space="preserve"> </w:t>
      </w:r>
      <w:r>
        <w:rPr>
          <w:sz w:val="22"/>
        </w:rPr>
        <w:t>a</w:t>
      </w:r>
      <w:r>
        <w:rPr>
          <w:spacing w:val="-1"/>
          <w:sz w:val="22"/>
        </w:rPr>
        <w:t xml:space="preserve"> </w:t>
      </w:r>
      <w:r>
        <w:rPr>
          <w:spacing w:val="-2"/>
          <w:sz w:val="22"/>
        </w:rPr>
        <w:t>$10,000.00,</w:t>
      </w:r>
    </w:p>
    <w:p>
      <w:pPr>
        <w:pStyle w:val="Cuerpodetexto"/>
        <w:spacing w:lineRule="exact" w:line="252"/>
        <w:ind w:left="1406" w:right="0" w:hanging="360"/>
        <w:rPr/>
      </w:pPr>
      <w:r>
        <w:rPr/>
        <w:t>5.00</w:t>
      </w:r>
      <w:r>
        <w:rPr>
          <w:spacing w:val="-3"/>
        </w:rPr>
        <w:t xml:space="preserve"> </w:t>
      </w:r>
      <w:r>
        <w:rPr/>
        <w:t>UMA,</w:t>
      </w:r>
      <w:r>
        <w:rPr>
          <w:spacing w:val="-1"/>
        </w:rPr>
        <w:t xml:space="preserve"> </w:t>
      </w:r>
      <w:r>
        <w:rPr>
          <w:spacing w:val="-10"/>
        </w:rPr>
        <w:t>e</w:t>
      </w:r>
    </w:p>
    <w:p>
      <w:pPr>
        <w:pStyle w:val="Cuerpodetexto"/>
        <w:spacing w:before="8" w:after="0"/>
        <w:rPr/>
      </w:pPr>
      <w:r>
        <w:rPr/>
      </w:r>
    </w:p>
    <w:p>
      <w:pPr>
        <w:pStyle w:val="ListParagraph"/>
        <w:numPr>
          <w:ilvl w:val="1"/>
          <w:numId w:val="23"/>
        </w:numPr>
        <w:tabs>
          <w:tab w:val="clear" w:pos="720"/>
          <w:tab w:val="left" w:pos="1405" w:leader="none"/>
        </w:tabs>
        <w:spacing w:lineRule="exact" w:line="252" w:before="0" w:after="0"/>
        <w:ind w:left="1405"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de</w:t>
      </w:r>
      <w:r>
        <w:rPr>
          <w:spacing w:val="-3"/>
          <w:sz w:val="22"/>
        </w:rPr>
        <w:t xml:space="preserve"> </w:t>
      </w:r>
      <w:r>
        <w:rPr>
          <w:sz w:val="22"/>
        </w:rPr>
        <w:t>$10,000.01</w:t>
      </w:r>
      <w:r>
        <w:rPr>
          <w:spacing w:val="-2"/>
          <w:sz w:val="22"/>
        </w:rPr>
        <w:t xml:space="preserve"> </w:t>
      </w:r>
      <w:r>
        <w:rPr>
          <w:sz w:val="22"/>
        </w:rPr>
        <w:t>en</w:t>
      </w:r>
      <w:r>
        <w:rPr>
          <w:spacing w:val="-4"/>
          <w:sz w:val="22"/>
        </w:rPr>
        <w:t xml:space="preserve"> </w:t>
      </w:r>
      <w:r>
        <w:rPr>
          <w:spacing w:val="-2"/>
          <w:sz w:val="22"/>
        </w:rPr>
        <w:t>adelante,</w:t>
      </w:r>
    </w:p>
    <w:p>
      <w:pPr>
        <w:pStyle w:val="Cuerpodetexto"/>
        <w:spacing w:lineRule="exact" w:line="252"/>
        <w:ind w:left="1406" w:right="0" w:hanging="360"/>
        <w:rPr/>
      </w:pPr>
      <w:r>
        <w:rPr/>
        <w:t xml:space="preserve">8.00 </w:t>
      </w:r>
      <w:r>
        <w:rPr>
          <w:spacing w:val="-4"/>
        </w:rPr>
        <w:t>UMA.</w:t>
      </w:r>
    </w:p>
    <w:p>
      <w:pPr>
        <w:pStyle w:val="Cuerpodetexto"/>
        <w:spacing w:before="8" w:after="0"/>
        <w:rPr/>
      </w:pPr>
      <w:r>
        <w:rPr/>
      </w:r>
    </w:p>
    <w:p>
      <w:pPr>
        <w:pStyle w:val="Cuerpodetexto"/>
        <w:ind w:left="338" w:right="406" w:hanging="360"/>
        <w:jc w:val="both"/>
        <w:rPr/>
      </w:pPr>
      <w:r>
        <w:rPr/>
        <w:t>Los avalúos para predios urbanos, suburbanos o rústicos tendrán vigencia de un año, contados a partir de la fecha de expedición.</w:t>
      </w:r>
    </w:p>
    <w:p>
      <w:pPr>
        <w:pStyle w:val="Cuerpodetexto"/>
        <w:spacing w:before="8" w:after="0"/>
        <w:rPr/>
      </w:pPr>
      <w:r>
        <w:rPr/>
      </w:r>
    </w:p>
    <w:p>
      <w:pPr>
        <w:pStyle w:val="Cuerpodetexto"/>
        <w:ind w:left="338" w:right="407" w:hanging="360"/>
        <w:jc w:val="both"/>
        <w:rPr/>
      </w:pPr>
      <w:r>
        <w:rPr/>
        <w:t xml:space="preserve">Cuando la administración o gobierno municipal, carezca de los órganos técnicos y administrativos, para determinar, practicar y emitir los avalúos, los contribuyentes o usuarios lo deberán solicitar al Instituto de Catastro del Estado de Tlaxcala, de conformidad con lo establecido en el Código </w:t>
      </w:r>
      <w:r>
        <w:rPr>
          <w:spacing w:val="-2"/>
        </w:rPr>
        <w:t>Financiero.</w:t>
      </w:r>
    </w:p>
    <w:p>
      <w:pPr>
        <w:pStyle w:val="Cuerpodetexto"/>
        <w:spacing w:before="9" w:after="0"/>
        <w:rPr/>
      </w:pPr>
      <w:r>
        <w:rPr/>
      </w:r>
    </w:p>
    <w:p>
      <w:pPr>
        <w:pStyle w:val="Normal"/>
        <w:spacing w:lineRule="auto" w:line="242" w:before="0" w:after="0"/>
        <w:ind w:left="850" w:right="773" w:firstLine="1039"/>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298" w:right="371" w:hanging="0"/>
        <w:jc w:val="center"/>
        <w:rPr>
          <w:b/>
          <w:b/>
          <w:sz w:val="22"/>
        </w:rPr>
      </w:pPr>
      <w:r>
        <w:rPr>
          <w:b/>
          <w:sz w:val="22"/>
        </w:rPr>
        <w:t>PRESIDENCIA</w:t>
      </w:r>
      <w:r>
        <w:rPr>
          <w:b/>
          <w:spacing w:val="-13"/>
          <w:sz w:val="22"/>
        </w:rPr>
        <w:t xml:space="preserve"> </w:t>
      </w:r>
      <w:r>
        <w:rPr>
          <w:b/>
          <w:sz w:val="22"/>
        </w:rPr>
        <w:t>MUNICIPAL</w:t>
      </w:r>
      <w:r>
        <w:rPr>
          <w:b/>
          <w:spacing w:val="-14"/>
          <w:sz w:val="22"/>
        </w:rPr>
        <w:t xml:space="preserve"> </w:t>
      </w:r>
      <w:r>
        <w:rPr>
          <w:b/>
          <w:sz w:val="22"/>
        </w:rPr>
        <w:t>EN</w:t>
      </w:r>
      <w:r>
        <w:rPr>
          <w:b/>
          <w:spacing w:val="-13"/>
          <w:sz w:val="22"/>
        </w:rPr>
        <w:t xml:space="preserve"> </w:t>
      </w:r>
      <w:r>
        <w:rPr>
          <w:b/>
          <w:sz w:val="22"/>
        </w:rPr>
        <w:t xml:space="preserve">MATERIA DE DESARROLLO URBANO, OBRAS PÚBLICAS, ECOLOGÍA Y PROTECCIÓN </w:t>
      </w:r>
      <w:r>
        <w:rPr>
          <w:b/>
          <w:spacing w:val="-4"/>
          <w:sz w:val="22"/>
        </w:rPr>
        <w:t>CIVIL</w:t>
      </w:r>
    </w:p>
    <w:p>
      <w:pPr>
        <w:pStyle w:val="Cuerpodetexto"/>
        <w:rPr>
          <w:b/>
          <w:b/>
        </w:rPr>
      </w:pPr>
      <w:r>
        <w:rPr>
          <w:b/>
        </w:rPr>
      </w:r>
    </w:p>
    <w:p>
      <w:pPr>
        <w:pStyle w:val="Cuerpodetexto"/>
        <w:spacing w:before="1" w:after="0"/>
        <w:ind w:left="338" w:right="408" w:hanging="360"/>
        <w:jc w:val="both"/>
        <w:rPr/>
      </w:pPr>
      <w:r>
        <w:rPr>
          <w:b/>
        </w:rPr>
        <w:t xml:space="preserve">Artículo 43. </w:t>
      </w:r>
      <w:r>
        <w:rPr/>
        <w:t>Los servicios prestados por la Presidencia Municipal en materia de obras</w:t>
      </w:r>
      <w:r>
        <w:rPr>
          <w:spacing w:val="40"/>
        </w:rPr>
        <w:t xml:space="preserve"> </w:t>
      </w:r>
      <w:r>
        <w:rPr/>
        <w:t>públicas y desarrollo urbano causarán derechos conforme a las siguientes tarifas:</w:t>
      </w:r>
    </w:p>
    <w:p>
      <w:pPr>
        <w:pStyle w:val="Cuerpodetexto"/>
        <w:spacing w:before="7" w:after="0"/>
        <w:rPr/>
      </w:pPr>
      <w:r>
        <w:rPr/>
      </w:r>
    </w:p>
    <w:p>
      <w:pPr>
        <w:pStyle w:val="ListParagraph"/>
        <w:numPr>
          <w:ilvl w:val="0"/>
          <w:numId w:val="22"/>
        </w:numPr>
        <w:tabs>
          <w:tab w:val="clear" w:pos="720"/>
          <w:tab w:val="left" w:pos="1046" w:leader="none"/>
          <w:tab w:val="left" w:pos="1058" w:leader="none"/>
        </w:tabs>
        <w:spacing w:lineRule="auto" w:line="240" w:before="0" w:after="0"/>
        <w:ind w:left="1058" w:right="409" w:hanging="360"/>
        <w:jc w:val="left"/>
        <w:rPr>
          <w:sz w:val="22"/>
        </w:rPr>
      </w:pPr>
      <w:r>
        <w:rPr>
          <w:sz w:val="22"/>
        </w:rPr>
        <w:t>Por</w:t>
      </w:r>
      <w:r>
        <w:rPr>
          <w:spacing w:val="80"/>
          <w:sz w:val="22"/>
        </w:rPr>
        <w:t xml:space="preserve"> </w:t>
      </w:r>
      <w:r>
        <w:rPr>
          <w:sz w:val="22"/>
        </w:rPr>
        <w:t>el</w:t>
      </w:r>
      <w:r>
        <w:rPr>
          <w:spacing w:val="80"/>
          <w:sz w:val="22"/>
        </w:rPr>
        <w:t xml:space="preserve"> </w:t>
      </w:r>
      <w:r>
        <w:rPr>
          <w:sz w:val="22"/>
        </w:rPr>
        <w:t>alineamiento</w:t>
      </w:r>
      <w:r>
        <w:rPr>
          <w:spacing w:val="80"/>
          <w:sz w:val="22"/>
        </w:rPr>
        <w:t xml:space="preserve"> </w:t>
      </w:r>
      <w:r>
        <w:rPr>
          <w:sz w:val="22"/>
        </w:rPr>
        <w:t>de</w:t>
      </w:r>
      <w:r>
        <w:rPr>
          <w:spacing w:val="80"/>
          <w:sz w:val="22"/>
        </w:rPr>
        <w:t xml:space="preserve"> </w:t>
      </w:r>
      <w:r>
        <w:rPr>
          <w:sz w:val="22"/>
        </w:rPr>
        <w:t>los</w:t>
      </w:r>
      <w:r>
        <w:rPr>
          <w:spacing w:val="80"/>
          <w:sz w:val="22"/>
        </w:rPr>
        <w:t xml:space="preserve"> </w:t>
      </w:r>
      <w:r>
        <w:rPr>
          <w:sz w:val="22"/>
        </w:rPr>
        <w:t>inmuebles, según</w:t>
      </w:r>
      <w:r>
        <w:rPr>
          <w:spacing w:val="-5"/>
          <w:sz w:val="22"/>
        </w:rPr>
        <w:t xml:space="preserve"> </w:t>
      </w:r>
      <w:r>
        <w:rPr>
          <w:sz w:val="22"/>
        </w:rPr>
        <w:t>la</w:t>
      </w:r>
      <w:r>
        <w:rPr>
          <w:spacing w:val="-4"/>
          <w:sz w:val="22"/>
        </w:rPr>
        <w:t xml:space="preserve"> </w:t>
      </w:r>
      <w:r>
        <w:rPr>
          <w:sz w:val="22"/>
        </w:rPr>
        <w:t>medida</w:t>
      </w:r>
      <w:r>
        <w:rPr>
          <w:spacing w:val="-4"/>
          <w:sz w:val="22"/>
        </w:rPr>
        <w:t xml:space="preserve"> </w:t>
      </w:r>
      <w:r>
        <w:rPr>
          <w:sz w:val="22"/>
        </w:rPr>
        <w:t>sobre</w:t>
      </w:r>
      <w:r>
        <w:rPr>
          <w:spacing w:val="-2"/>
          <w:sz w:val="22"/>
        </w:rPr>
        <w:t xml:space="preserve"> </w:t>
      </w:r>
      <w:r>
        <w:rPr>
          <w:sz w:val="22"/>
        </w:rPr>
        <w:t>el</w:t>
      </w:r>
      <w:r>
        <w:rPr>
          <w:spacing w:val="-1"/>
          <w:sz w:val="22"/>
        </w:rPr>
        <w:t xml:space="preserve"> </w:t>
      </w:r>
      <w:r>
        <w:rPr>
          <w:sz w:val="22"/>
        </w:rPr>
        <w:t>frente</w:t>
      </w:r>
      <w:r>
        <w:rPr>
          <w:spacing w:val="-4"/>
          <w:sz w:val="22"/>
        </w:rPr>
        <w:t xml:space="preserve"> </w:t>
      </w:r>
      <w:r>
        <w:rPr>
          <w:sz w:val="22"/>
        </w:rPr>
        <w:t>de</w:t>
      </w:r>
      <w:r>
        <w:rPr>
          <w:spacing w:val="-2"/>
          <w:sz w:val="22"/>
        </w:rPr>
        <w:t xml:space="preserve"> </w:t>
      </w:r>
      <w:r>
        <w:rPr>
          <w:sz w:val="22"/>
        </w:rPr>
        <w:t>la</w:t>
      </w:r>
      <w:r>
        <w:rPr>
          <w:spacing w:val="-2"/>
          <w:sz w:val="22"/>
        </w:rPr>
        <w:t xml:space="preserve"> </w:t>
      </w:r>
      <w:r>
        <w:rPr>
          <w:sz w:val="22"/>
        </w:rPr>
        <w:t>calle:</w:t>
      </w:r>
    </w:p>
    <w:p>
      <w:pPr>
        <w:sectPr>
          <w:headerReference w:type="default" r:id="rId15"/>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1"/>
          <w:numId w:val="22"/>
        </w:numPr>
        <w:tabs>
          <w:tab w:val="clear" w:pos="720"/>
          <w:tab w:val="left" w:pos="1405" w:leader="none"/>
        </w:tabs>
        <w:spacing w:lineRule="auto" w:line="240" w:before="81" w:after="0"/>
        <w:ind w:left="1405" w:right="0" w:hanging="359"/>
        <w:jc w:val="left"/>
        <w:rPr>
          <w:sz w:val="22"/>
        </w:rPr>
      </w:pPr>
      <w:r>
        <w:rPr>
          <w:sz w:val="22"/>
        </w:rPr>
        <w:t>De</w:t>
      </w:r>
      <w:r>
        <w:rPr>
          <w:spacing w:val="-3"/>
          <w:sz w:val="22"/>
        </w:rPr>
        <w:t xml:space="preserve"> </w:t>
      </w:r>
      <w:r>
        <w:rPr>
          <w:sz w:val="22"/>
        </w:rPr>
        <w:t>1.00</w:t>
      </w:r>
      <w:r>
        <w:rPr>
          <w:spacing w:val="-1"/>
          <w:sz w:val="22"/>
        </w:rPr>
        <w:t xml:space="preserve"> </w:t>
      </w:r>
      <w:r>
        <w:rPr>
          <w:sz w:val="22"/>
        </w:rPr>
        <w:t>a</w:t>
      </w:r>
      <w:r>
        <w:rPr>
          <w:spacing w:val="-1"/>
          <w:sz w:val="22"/>
        </w:rPr>
        <w:t xml:space="preserve"> </w:t>
      </w:r>
      <w:r>
        <w:rPr>
          <w:sz w:val="22"/>
        </w:rPr>
        <w:t>75.00</w:t>
      </w:r>
      <w:r>
        <w:rPr>
          <w:spacing w:val="-4"/>
          <w:sz w:val="22"/>
        </w:rPr>
        <w:t xml:space="preserve"> </w:t>
      </w:r>
      <w:r>
        <w:rPr>
          <w:sz w:val="22"/>
        </w:rPr>
        <w:t>m,</w:t>
      </w:r>
      <w:r>
        <w:rPr>
          <w:spacing w:val="-1"/>
          <w:sz w:val="22"/>
        </w:rPr>
        <w:t xml:space="preserve"> </w:t>
      </w:r>
      <w:r>
        <w:rPr>
          <w:sz w:val="22"/>
        </w:rPr>
        <w:t>2.00</w:t>
      </w:r>
      <w:r>
        <w:rPr>
          <w:spacing w:val="-3"/>
          <w:sz w:val="22"/>
        </w:rPr>
        <w:t xml:space="preserve"> </w:t>
      </w:r>
      <w:r>
        <w:rPr>
          <w:spacing w:val="-4"/>
          <w:sz w:val="22"/>
        </w:rPr>
        <w:t>UMA;</w:t>
      </w:r>
    </w:p>
    <w:p>
      <w:pPr>
        <w:pStyle w:val="Cuerpodetexto"/>
        <w:spacing w:before="8" w:after="0"/>
        <w:rPr/>
      </w:pPr>
      <w:r>
        <w:rPr/>
      </w:r>
    </w:p>
    <w:p>
      <w:pPr>
        <w:pStyle w:val="ListParagraph"/>
        <w:numPr>
          <w:ilvl w:val="1"/>
          <w:numId w:val="22"/>
        </w:numPr>
        <w:tabs>
          <w:tab w:val="clear" w:pos="720"/>
          <w:tab w:val="left" w:pos="1405" w:leader="none"/>
        </w:tabs>
        <w:spacing w:lineRule="auto" w:line="240" w:before="0" w:after="0"/>
        <w:ind w:left="1405" w:right="0" w:hanging="359"/>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3"/>
          <w:sz w:val="22"/>
        </w:rPr>
        <w:t xml:space="preserve"> </w:t>
      </w:r>
      <w:r>
        <w:rPr>
          <w:sz w:val="22"/>
        </w:rPr>
        <w:t>100.00</w:t>
      </w:r>
      <w:r>
        <w:rPr>
          <w:spacing w:val="-4"/>
          <w:sz w:val="22"/>
        </w:rPr>
        <w:t xml:space="preserve"> </w:t>
      </w:r>
      <w:r>
        <w:rPr>
          <w:sz w:val="22"/>
        </w:rPr>
        <w:t>m,</w:t>
      </w:r>
      <w:r>
        <w:rPr>
          <w:spacing w:val="-1"/>
          <w:sz w:val="22"/>
        </w:rPr>
        <w:t xml:space="preserve"> </w:t>
      </w:r>
      <w:r>
        <w:rPr>
          <w:sz w:val="22"/>
        </w:rPr>
        <w:t>3.00</w:t>
      </w:r>
      <w:r>
        <w:rPr>
          <w:spacing w:val="-4"/>
          <w:sz w:val="22"/>
        </w:rPr>
        <w:t xml:space="preserve"> </w:t>
      </w:r>
      <w:r>
        <w:rPr>
          <w:sz w:val="22"/>
        </w:rPr>
        <w:t xml:space="preserve">UMA, </w:t>
      </w:r>
      <w:r>
        <w:rPr>
          <w:spacing w:val="-10"/>
          <w:sz w:val="22"/>
        </w:rPr>
        <w:t>e</w:t>
      </w:r>
    </w:p>
    <w:p>
      <w:pPr>
        <w:pStyle w:val="Cuerpodetexto"/>
        <w:spacing w:before="7" w:after="0"/>
        <w:rPr/>
      </w:pPr>
      <w:r>
        <w:rPr/>
      </w:r>
    </w:p>
    <w:p>
      <w:pPr>
        <w:pStyle w:val="ListParagraph"/>
        <w:numPr>
          <w:ilvl w:val="1"/>
          <w:numId w:val="22"/>
        </w:numPr>
        <w:tabs>
          <w:tab w:val="clear" w:pos="720"/>
          <w:tab w:val="left" w:pos="1406" w:leader="none"/>
        </w:tabs>
        <w:spacing w:lineRule="auto" w:line="240" w:before="0" w:after="0"/>
        <w:ind w:left="1406" w:right="42" w:hanging="360"/>
        <w:jc w:val="both"/>
        <w:rPr>
          <w:sz w:val="22"/>
        </w:rPr>
      </w:pPr>
      <w:r>
        <w:rPr>
          <w:sz w:val="22"/>
        </w:rPr>
        <w:t xml:space="preserve">Por cada metro o fracción, excedente del límite del inciso anterior, 0.10 </w:t>
      </w:r>
      <w:r>
        <w:rPr>
          <w:spacing w:val="-4"/>
          <w:sz w:val="22"/>
        </w:rPr>
        <w:t>UMA;</w:t>
      </w:r>
    </w:p>
    <w:p>
      <w:pPr>
        <w:pStyle w:val="Cuerpodetexto"/>
        <w:spacing w:before="8" w:after="0"/>
        <w:rPr/>
      </w:pPr>
      <w:r>
        <w:rPr/>
      </w:r>
    </w:p>
    <w:p>
      <w:pPr>
        <w:pStyle w:val="ListParagraph"/>
        <w:numPr>
          <w:ilvl w:val="0"/>
          <w:numId w:val="22"/>
        </w:numPr>
        <w:tabs>
          <w:tab w:val="clear" w:pos="720"/>
          <w:tab w:val="left" w:pos="1044" w:leader="none"/>
          <w:tab w:val="left" w:pos="1058" w:leader="none"/>
          <w:tab w:val="left" w:pos="3563" w:leader="none"/>
        </w:tabs>
        <w:spacing w:lineRule="auto" w:line="240" w:before="0" w:after="0"/>
        <w:ind w:left="1058" w:right="38" w:hanging="360"/>
        <w:jc w:val="both"/>
        <w:rPr>
          <w:sz w:val="22"/>
        </w:rPr>
      </w:pPr>
      <w:r>
        <w:rPr>
          <w:sz w:val="22"/>
        </w:rPr>
        <w:t xml:space="preserve">Por el alineamiento de los inmuebles, según la medida sobre el frente de la calle 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 xml:space="preserve">trasladadoras, traspasadoras, manejadoras, vendedoras y/o enajenadoras de gasolina, diésel, gas natural, gas lp, material inflamable, o considerado de alta peligrosidad, servicios auxiliares de </w:t>
      </w:r>
      <w:r>
        <w:rPr>
          <w:spacing w:val="-2"/>
          <w:sz w:val="22"/>
        </w:rPr>
        <w:t>transbordo:</w:t>
      </w:r>
    </w:p>
    <w:p>
      <w:pPr>
        <w:pStyle w:val="Cuerpodetexto"/>
        <w:spacing w:before="7" w:after="0"/>
        <w:rPr/>
      </w:pPr>
      <w:r>
        <w:rPr/>
      </w:r>
    </w:p>
    <w:p>
      <w:pPr>
        <w:pStyle w:val="ListParagraph"/>
        <w:numPr>
          <w:ilvl w:val="1"/>
          <w:numId w:val="22"/>
        </w:numPr>
        <w:tabs>
          <w:tab w:val="clear" w:pos="720"/>
          <w:tab w:val="left" w:pos="1753" w:leader="none"/>
        </w:tabs>
        <w:spacing w:lineRule="auto" w:line="240" w:before="1" w:after="0"/>
        <w:ind w:left="1753" w:right="0" w:hanging="335"/>
        <w:jc w:val="left"/>
        <w:rPr>
          <w:sz w:val="22"/>
        </w:rPr>
      </w:pPr>
      <w:r>
        <w:rPr>
          <w:sz w:val="22"/>
        </w:rPr>
        <w:t>De</w:t>
      </w:r>
      <w:r>
        <w:rPr>
          <w:spacing w:val="-3"/>
          <w:sz w:val="22"/>
        </w:rPr>
        <w:t xml:space="preserve"> </w:t>
      </w:r>
      <w:r>
        <w:rPr>
          <w:sz w:val="22"/>
        </w:rPr>
        <w:t>1.00</w:t>
      </w:r>
      <w:r>
        <w:rPr>
          <w:spacing w:val="-1"/>
          <w:sz w:val="22"/>
        </w:rPr>
        <w:t xml:space="preserve"> </w:t>
      </w:r>
      <w:r>
        <w:rPr>
          <w:sz w:val="22"/>
        </w:rPr>
        <w:t>a</w:t>
      </w:r>
      <w:r>
        <w:rPr>
          <w:spacing w:val="-1"/>
          <w:sz w:val="22"/>
        </w:rPr>
        <w:t xml:space="preserve"> </w:t>
      </w:r>
      <w:r>
        <w:rPr>
          <w:sz w:val="22"/>
        </w:rPr>
        <w:t>75.00</w:t>
      </w:r>
      <w:r>
        <w:rPr>
          <w:spacing w:val="-4"/>
          <w:sz w:val="22"/>
        </w:rPr>
        <w:t xml:space="preserve"> </w:t>
      </w:r>
      <w:r>
        <w:rPr>
          <w:sz w:val="22"/>
        </w:rPr>
        <w:t>m,</w:t>
      </w:r>
      <w:r>
        <w:rPr>
          <w:spacing w:val="-1"/>
          <w:sz w:val="22"/>
        </w:rPr>
        <w:t xml:space="preserve"> </w:t>
      </w:r>
      <w:r>
        <w:rPr>
          <w:sz w:val="22"/>
        </w:rPr>
        <w:t>4.00</w:t>
      </w:r>
      <w:r>
        <w:rPr>
          <w:spacing w:val="-3"/>
          <w:sz w:val="22"/>
        </w:rPr>
        <w:t xml:space="preserve"> </w:t>
      </w:r>
      <w:r>
        <w:rPr>
          <w:spacing w:val="-4"/>
          <w:sz w:val="22"/>
        </w:rPr>
        <w:t>UMA;</w:t>
      </w:r>
    </w:p>
    <w:p>
      <w:pPr>
        <w:pStyle w:val="Cuerpodetexto"/>
        <w:spacing w:before="10" w:after="0"/>
        <w:rPr/>
      </w:pPr>
      <w:r>
        <w:rPr/>
      </w:r>
    </w:p>
    <w:p>
      <w:pPr>
        <w:pStyle w:val="ListParagraph"/>
        <w:numPr>
          <w:ilvl w:val="1"/>
          <w:numId w:val="22"/>
        </w:numPr>
        <w:tabs>
          <w:tab w:val="clear" w:pos="720"/>
          <w:tab w:val="left" w:pos="1753" w:leader="none"/>
        </w:tabs>
        <w:spacing w:lineRule="exact" w:line="252" w:before="0" w:after="0"/>
        <w:ind w:left="1753" w:right="0" w:hanging="335"/>
        <w:jc w:val="left"/>
        <w:rPr>
          <w:sz w:val="22"/>
        </w:rPr>
      </w:pPr>
      <w:r>
        <w:rPr>
          <w:sz w:val="22"/>
        </w:rPr>
        <w:t>De</w:t>
      </w:r>
      <w:r>
        <w:rPr>
          <w:spacing w:val="16"/>
          <w:sz w:val="22"/>
        </w:rPr>
        <w:t xml:space="preserve"> </w:t>
      </w:r>
      <w:r>
        <w:rPr>
          <w:sz w:val="22"/>
        </w:rPr>
        <w:t>75.01</w:t>
      </w:r>
      <w:r>
        <w:rPr>
          <w:spacing w:val="16"/>
          <w:sz w:val="22"/>
        </w:rPr>
        <w:t xml:space="preserve"> </w:t>
      </w:r>
      <w:r>
        <w:rPr>
          <w:sz w:val="22"/>
        </w:rPr>
        <w:t>a</w:t>
      </w:r>
      <w:r>
        <w:rPr>
          <w:spacing w:val="17"/>
          <w:sz w:val="22"/>
        </w:rPr>
        <w:t xml:space="preserve"> </w:t>
      </w:r>
      <w:r>
        <w:rPr>
          <w:sz w:val="22"/>
        </w:rPr>
        <w:t>100.00</w:t>
      </w:r>
      <w:r>
        <w:rPr>
          <w:spacing w:val="15"/>
          <w:sz w:val="22"/>
        </w:rPr>
        <w:t xml:space="preserve"> </w:t>
      </w:r>
      <w:r>
        <w:rPr>
          <w:sz w:val="22"/>
        </w:rPr>
        <w:t>m,</w:t>
      </w:r>
      <w:r>
        <w:rPr>
          <w:spacing w:val="16"/>
          <w:sz w:val="22"/>
        </w:rPr>
        <w:t xml:space="preserve"> </w:t>
      </w:r>
      <w:r>
        <w:rPr>
          <w:sz w:val="22"/>
        </w:rPr>
        <w:t>6.00</w:t>
      </w:r>
      <w:r>
        <w:rPr>
          <w:spacing w:val="16"/>
          <w:sz w:val="22"/>
        </w:rPr>
        <w:t xml:space="preserve"> </w:t>
      </w:r>
      <w:r>
        <w:rPr>
          <w:spacing w:val="-4"/>
          <w:sz w:val="22"/>
        </w:rPr>
        <w:t>UMA,</w:t>
      </w:r>
    </w:p>
    <w:p>
      <w:pPr>
        <w:pStyle w:val="Cuerpodetexto"/>
        <w:spacing w:lineRule="exact" w:line="252"/>
        <w:ind w:left="1778" w:right="0" w:hanging="360"/>
        <w:rPr/>
      </w:pPr>
      <w:r>
        <w:rPr>
          <w:spacing w:val="-10"/>
        </w:rPr>
        <w:t>e</w:t>
      </w:r>
    </w:p>
    <w:p>
      <w:pPr>
        <w:pStyle w:val="Cuerpodetexto"/>
        <w:spacing w:before="7" w:after="0"/>
        <w:rPr/>
      </w:pPr>
      <w:r>
        <w:rPr/>
      </w:r>
    </w:p>
    <w:p>
      <w:pPr>
        <w:pStyle w:val="ListParagraph"/>
        <w:numPr>
          <w:ilvl w:val="1"/>
          <w:numId w:val="22"/>
        </w:numPr>
        <w:tabs>
          <w:tab w:val="clear" w:pos="720"/>
          <w:tab w:val="left" w:pos="1753" w:leader="none"/>
          <w:tab w:val="left" w:pos="1778" w:leader="none"/>
        </w:tabs>
        <w:spacing w:lineRule="auto" w:line="240" w:before="1" w:after="0"/>
        <w:ind w:left="1778" w:right="38" w:hanging="360"/>
        <w:jc w:val="both"/>
        <w:rPr>
          <w:sz w:val="22"/>
        </w:rPr>
      </w:pPr>
      <w:r>
        <w:rPr>
          <w:sz w:val="22"/>
        </w:rPr>
        <w:t>Por cada metro o fracción, excedente del límite del inciso anterior, 0.20 UMA;</w:t>
      </w:r>
    </w:p>
    <w:p>
      <w:pPr>
        <w:pStyle w:val="Cuerpodetexto"/>
        <w:spacing w:before="8"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41" w:hanging="360"/>
        <w:jc w:val="both"/>
        <w:rPr>
          <w:sz w:val="22"/>
        </w:rPr>
      </w:pPr>
      <w:r>
        <w:rPr>
          <w:sz w:val="22"/>
        </w:rPr>
        <w:t>Por el otorgamiento de licencias de construcción de obras nuevas o de ampliaciones a obras existentes:</w:t>
      </w:r>
    </w:p>
    <w:p>
      <w:pPr>
        <w:pStyle w:val="Cuerpodetexto"/>
        <w:spacing w:before="8"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41" w:hanging="360"/>
        <w:jc w:val="both"/>
        <w:rPr>
          <w:sz w:val="22"/>
        </w:rPr>
      </w:pPr>
      <w:r>
        <w:rPr>
          <w:sz w:val="22"/>
        </w:rPr>
        <w:t>De bodegas y naves industriales por m², 0.25 UMA;</w:t>
      </w:r>
    </w:p>
    <w:p>
      <w:pPr>
        <w:pStyle w:val="Cuerpodetexto"/>
        <w:spacing w:before="7" w:after="0"/>
        <w:rPr/>
      </w:pPr>
      <w:r>
        <w:rPr/>
      </w:r>
    </w:p>
    <w:p>
      <w:pPr>
        <w:pStyle w:val="ListParagraph"/>
        <w:numPr>
          <w:ilvl w:val="1"/>
          <w:numId w:val="22"/>
        </w:numPr>
        <w:tabs>
          <w:tab w:val="clear" w:pos="720"/>
          <w:tab w:val="left" w:pos="1753" w:leader="none"/>
        </w:tabs>
        <w:spacing w:lineRule="auto" w:line="240" w:before="0" w:after="0"/>
        <w:ind w:left="1753" w:right="0" w:hanging="356"/>
        <w:jc w:val="left"/>
        <w:rPr>
          <w:sz w:val="22"/>
        </w:rPr>
      </w:pPr>
      <w:r>
        <w:rPr>
          <w:sz w:val="22"/>
        </w:rPr>
        <w:t>De</w:t>
      </w:r>
      <w:r>
        <w:rPr>
          <w:spacing w:val="56"/>
          <w:w w:val="150"/>
          <w:sz w:val="22"/>
        </w:rPr>
        <w:t xml:space="preserve"> </w:t>
      </w:r>
      <w:r>
        <w:rPr>
          <w:sz w:val="22"/>
        </w:rPr>
        <w:t>locales</w:t>
      </w:r>
      <w:r>
        <w:rPr>
          <w:spacing w:val="55"/>
          <w:w w:val="150"/>
          <w:sz w:val="22"/>
        </w:rPr>
        <w:t xml:space="preserve"> </w:t>
      </w:r>
      <w:r>
        <w:rPr>
          <w:sz w:val="22"/>
        </w:rPr>
        <w:t>comerciales</w:t>
      </w:r>
      <w:r>
        <w:rPr>
          <w:spacing w:val="54"/>
          <w:w w:val="150"/>
          <w:sz w:val="22"/>
        </w:rPr>
        <w:t xml:space="preserve"> </w:t>
      </w:r>
      <w:r>
        <w:rPr>
          <w:sz w:val="22"/>
        </w:rPr>
        <w:t>por</w:t>
      </w:r>
      <w:r>
        <w:rPr>
          <w:spacing w:val="55"/>
          <w:w w:val="150"/>
          <w:sz w:val="22"/>
        </w:rPr>
        <w:t xml:space="preserve"> </w:t>
      </w:r>
      <w:r>
        <w:rPr>
          <w:spacing w:val="-5"/>
          <w:sz w:val="22"/>
        </w:rPr>
        <w:t>m²,</w:t>
      </w:r>
    </w:p>
    <w:p>
      <w:pPr>
        <w:pStyle w:val="Cuerpodetexto"/>
        <w:spacing w:before="1" w:after="0"/>
        <w:ind w:left="1757" w:right="0" w:hanging="360"/>
        <w:rPr/>
      </w:pPr>
      <w:r>
        <w:rPr/>
        <w:t xml:space="preserve">0.25 </w:t>
      </w:r>
      <w:r>
        <w:rPr>
          <w:spacing w:val="-4"/>
        </w:rPr>
        <w:t>UMA;</w:t>
      </w:r>
    </w:p>
    <w:p>
      <w:pPr>
        <w:pStyle w:val="Cuerpodetexto"/>
        <w:spacing w:before="8" w:after="0"/>
        <w:rPr/>
      </w:pPr>
      <w:r>
        <w:rPr/>
      </w:r>
    </w:p>
    <w:p>
      <w:pPr>
        <w:pStyle w:val="ListParagraph"/>
        <w:numPr>
          <w:ilvl w:val="1"/>
          <w:numId w:val="22"/>
        </w:numPr>
        <w:tabs>
          <w:tab w:val="clear" w:pos="720"/>
          <w:tab w:val="left" w:pos="1753" w:leader="none"/>
        </w:tabs>
        <w:spacing w:lineRule="auto" w:line="240" w:before="0" w:after="0"/>
        <w:ind w:left="1753" w:right="0" w:hanging="356"/>
        <w:jc w:val="left"/>
        <w:rPr>
          <w:sz w:val="22"/>
        </w:rPr>
      </w:pPr>
      <w:r>
        <w:rPr>
          <w:sz w:val="22"/>
        </w:rPr>
        <w:t>De</w:t>
      </w:r>
      <w:r>
        <w:rPr>
          <w:spacing w:val="-3"/>
          <w:sz w:val="22"/>
        </w:rPr>
        <w:t xml:space="preserve"> </w:t>
      </w:r>
      <w:r>
        <w:rPr>
          <w:sz w:val="22"/>
        </w:rPr>
        <w:t>edificios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0.25</w:t>
      </w:r>
      <w:r>
        <w:rPr>
          <w:spacing w:val="-4"/>
          <w:sz w:val="22"/>
        </w:rPr>
        <w:t xml:space="preserve"> UMA;</w:t>
      </w:r>
    </w:p>
    <w:p>
      <w:pPr>
        <w:pStyle w:val="Cuerpodetexto"/>
        <w:spacing w:before="8"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41" w:hanging="360"/>
        <w:jc w:val="both"/>
        <w:rPr>
          <w:sz w:val="22"/>
        </w:rPr>
      </w:pPr>
      <w:r>
        <w:rPr>
          <w:sz w:val="22"/>
        </w:rPr>
        <w:t xml:space="preserve">De casas habitación por m², 0.075 </w:t>
      </w:r>
      <w:r>
        <w:rPr>
          <w:spacing w:val="-4"/>
          <w:sz w:val="22"/>
        </w:rPr>
        <w:t>UMA;</w:t>
      </w:r>
    </w:p>
    <w:p>
      <w:pPr>
        <w:pStyle w:val="Cuerpodetexto"/>
        <w:spacing w:before="7" w:after="0"/>
        <w:rPr/>
      </w:pPr>
      <w:r>
        <w:rPr/>
      </w:r>
    </w:p>
    <w:p>
      <w:pPr>
        <w:pStyle w:val="ListParagraph"/>
        <w:numPr>
          <w:ilvl w:val="1"/>
          <w:numId w:val="22"/>
        </w:numPr>
        <w:tabs>
          <w:tab w:val="clear" w:pos="720"/>
          <w:tab w:val="left" w:pos="1753" w:leader="none"/>
        </w:tabs>
        <w:spacing w:lineRule="auto" w:line="240" w:before="0" w:after="0"/>
        <w:ind w:left="1753" w:right="0" w:hanging="356"/>
        <w:jc w:val="left"/>
        <w:rPr>
          <w:sz w:val="22"/>
        </w:rPr>
      </w:pPr>
      <w:r>
        <w:rPr>
          <w:sz w:val="22"/>
        </w:rPr>
        <w:t>De</w:t>
      </w:r>
      <w:r>
        <w:rPr>
          <w:spacing w:val="72"/>
          <w:w w:val="150"/>
          <w:sz w:val="22"/>
        </w:rPr>
        <w:t xml:space="preserve"> </w:t>
      </w:r>
      <w:r>
        <w:rPr>
          <w:sz w:val="22"/>
        </w:rPr>
        <w:t>bardas</w:t>
      </w:r>
      <w:r>
        <w:rPr>
          <w:spacing w:val="73"/>
          <w:w w:val="150"/>
          <w:sz w:val="22"/>
        </w:rPr>
        <w:t xml:space="preserve"> </w:t>
      </w:r>
      <w:r>
        <w:rPr>
          <w:sz w:val="22"/>
        </w:rPr>
        <w:t>perimetrales</w:t>
      </w:r>
      <w:r>
        <w:rPr>
          <w:spacing w:val="71"/>
          <w:w w:val="150"/>
          <w:sz w:val="22"/>
        </w:rPr>
        <w:t xml:space="preserve"> </w:t>
      </w:r>
      <w:r>
        <w:rPr>
          <w:sz w:val="22"/>
        </w:rPr>
        <w:t>por</w:t>
      </w:r>
      <w:r>
        <w:rPr>
          <w:spacing w:val="73"/>
          <w:w w:val="150"/>
          <w:sz w:val="22"/>
        </w:rPr>
        <w:t xml:space="preserve"> </w:t>
      </w:r>
      <w:r>
        <w:rPr>
          <w:spacing w:val="-5"/>
          <w:sz w:val="22"/>
        </w:rPr>
        <w:t>m,</w:t>
      </w:r>
    </w:p>
    <w:p>
      <w:pPr>
        <w:pStyle w:val="Cuerpodetexto"/>
        <w:spacing w:before="1" w:after="0"/>
        <w:ind w:left="1757" w:right="0" w:hanging="360"/>
        <w:rPr/>
      </w:pPr>
      <w:r>
        <w:rPr/>
        <w:t xml:space="preserve">0.21 </w:t>
      </w:r>
      <w:r>
        <w:rPr>
          <w:spacing w:val="-4"/>
        </w:rPr>
        <w:t>UMA;</w:t>
      </w:r>
    </w:p>
    <w:p>
      <w:pPr>
        <w:pStyle w:val="Cuerpodetexto"/>
        <w:spacing w:before="8"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39" w:hanging="360"/>
        <w:jc w:val="both"/>
        <w:rPr>
          <w:sz w:val="22"/>
        </w:rPr>
      </w:pPr>
      <w:r>
        <w:rPr>
          <w:sz w:val="22"/>
        </w:rPr>
        <w:t>Tratándose de unidades habitacionales, se cobrará por m², además,</w:t>
      </w:r>
      <w:r>
        <w:rPr>
          <w:spacing w:val="80"/>
          <w:sz w:val="22"/>
        </w:rPr>
        <w:t xml:space="preserve"> </w:t>
      </w:r>
      <w:r>
        <w:rPr>
          <w:sz w:val="22"/>
        </w:rPr>
        <w:t>un</w:t>
      </w:r>
      <w:r>
        <w:rPr>
          <w:spacing w:val="80"/>
          <w:sz w:val="22"/>
        </w:rPr>
        <w:t xml:space="preserve"> </w:t>
      </w:r>
      <w:r>
        <w:rPr>
          <w:sz w:val="22"/>
        </w:rPr>
        <w:t>25</w:t>
      </w:r>
      <w:r>
        <w:rPr>
          <w:spacing w:val="80"/>
          <w:sz w:val="22"/>
        </w:rPr>
        <w:t xml:space="preserve"> </w:t>
      </w:r>
      <w:r>
        <w:rPr>
          <w:sz w:val="22"/>
        </w:rPr>
        <w:t>por</w:t>
      </w:r>
      <w:r>
        <w:rPr>
          <w:spacing w:val="80"/>
          <w:sz w:val="22"/>
        </w:rPr>
        <w:t xml:space="preserve"> </w:t>
      </w:r>
      <w:r>
        <w:rPr>
          <w:sz w:val="22"/>
        </w:rPr>
        <w:t>ciento</w:t>
      </w:r>
      <w:r>
        <w:rPr>
          <w:spacing w:val="80"/>
          <w:sz w:val="22"/>
        </w:rPr>
        <w:t xml:space="preserve"> </w:t>
      </w:r>
      <w:r>
        <w:rPr>
          <w:sz w:val="22"/>
        </w:rPr>
        <w:t>más</w:t>
      </w:r>
    </w:p>
    <w:p>
      <w:pPr>
        <w:pStyle w:val="Cuerpodetexto"/>
        <w:spacing w:before="81" w:after="0"/>
        <w:ind w:left="1757" w:right="408" w:hanging="360"/>
        <w:jc w:val="both"/>
        <w:rPr/>
      </w:pPr>
      <w:r>
        <w:br w:type="column"/>
      </w:r>
      <w:r>
        <w:rPr/>
        <w:t>sobre</w:t>
      </w:r>
      <w:r>
        <w:rPr>
          <w:spacing w:val="-6"/>
        </w:rPr>
        <w:t xml:space="preserve"> </w:t>
      </w:r>
      <w:r>
        <w:rPr/>
        <w:t>el</w:t>
      </w:r>
      <w:r>
        <w:rPr>
          <w:spacing w:val="-5"/>
        </w:rPr>
        <w:t xml:space="preserve"> </w:t>
      </w:r>
      <w:r>
        <w:rPr/>
        <w:t>total</w:t>
      </w:r>
      <w:r>
        <w:rPr>
          <w:spacing w:val="-5"/>
        </w:rPr>
        <w:t xml:space="preserve"> </w:t>
      </w:r>
      <w:r>
        <w:rPr/>
        <w:t>que</w:t>
      </w:r>
      <w:r>
        <w:rPr>
          <w:spacing w:val="-6"/>
        </w:rPr>
        <w:t xml:space="preserve"> </w:t>
      </w:r>
      <w:r>
        <w:rPr/>
        <w:t>resulte</w:t>
      </w:r>
      <w:r>
        <w:rPr>
          <w:spacing w:val="-6"/>
        </w:rPr>
        <w:t xml:space="preserve"> </w:t>
      </w:r>
      <w:r>
        <w:rPr/>
        <w:t>de</w:t>
      </w:r>
      <w:r>
        <w:rPr>
          <w:spacing w:val="-7"/>
        </w:rPr>
        <w:t xml:space="preserve"> </w:t>
      </w:r>
      <w:r>
        <w:rPr/>
        <w:t>aplicar la tasa contemplada en el inciso d) de esta fracción;</w:t>
      </w:r>
    </w:p>
    <w:p>
      <w:pPr>
        <w:pStyle w:val="Cuerpodetexto"/>
        <w:spacing w:before="10" w:after="0"/>
        <w:rPr/>
      </w:pPr>
      <w:r>
        <w:rPr/>
      </w:r>
    </w:p>
    <w:p>
      <w:pPr>
        <w:pStyle w:val="ListParagraph"/>
        <w:numPr>
          <w:ilvl w:val="1"/>
          <w:numId w:val="22"/>
        </w:numPr>
        <w:tabs>
          <w:tab w:val="clear" w:pos="720"/>
          <w:tab w:val="left" w:pos="1753" w:leader="none"/>
          <w:tab w:val="left" w:pos="1757" w:leader="none"/>
        </w:tabs>
        <w:spacing w:lineRule="auto" w:line="240" w:before="1" w:after="0"/>
        <w:ind w:left="1757" w:right="407" w:hanging="361"/>
        <w:jc w:val="both"/>
        <w:rPr>
          <w:sz w:val="22"/>
        </w:rPr>
      </w:pPr>
      <w:r>
        <w:rPr>
          <w:sz w:val="22"/>
        </w:rPr>
        <w:t>Obras de carácter público o inversión pública por m o por m² mismo que será pagada por los contratistas de obra pública, 0.25 UMA, e</w:t>
      </w:r>
    </w:p>
    <w:p>
      <w:pPr>
        <w:pStyle w:val="Cuerpodetexto"/>
        <w:spacing w:before="8"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407" w:hanging="361"/>
        <w:jc w:val="both"/>
        <w:rPr>
          <w:sz w:val="22"/>
        </w:rPr>
      </w:pPr>
      <w:r>
        <w:rPr>
          <w:sz w:val="22"/>
        </w:rPr>
        <w:t xml:space="preserve">Capillas y monumentos, 2.00 </w:t>
      </w:r>
      <w:r>
        <w:rPr>
          <w:spacing w:val="-4"/>
          <w:sz w:val="22"/>
        </w:rPr>
        <w:t>UMA;</w:t>
      </w:r>
    </w:p>
    <w:p>
      <w:pPr>
        <w:pStyle w:val="Cuerpodetexto"/>
        <w:spacing w:before="7" w:after="0"/>
        <w:rPr/>
      </w:pPr>
      <w:r>
        <w:rPr/>
      </w:r>
    </w:p>
    <w:p>
      <w:pPr>
        <w:pStyle w:val="ListParagraph"/>
        <w:numPr>
          <w:ilvl w:val="0"/>
          <w:numId w:val="22"/>
        </w:numPr>
        <w:tabs>
          <w:tab w:val="clear" w:pos="720"/>
          <w:tab w:val="left" w:pos="1044" w:leader="none"/>
          <w:tab w:val="left" w:pos="1058" w:leader="none"/>
          <w:tab w:val="left" w:pos="3564" w:leader="none"/>
        </w:tabs>
        <w:spacing w:lineRule="auto" w:line="240" w:before="0" w:after="0"/>
        <w:ind w:left="1058" w:right="406" w:hanging="360"/>
        <w:jc w:val="both"/>
        <w:rPr>
          <w:sz w:val="22"/>
        </w:rPr>
      </w:pPr>
      <w:r>
        <w:rPr>
          <w:sz w:val="22"/>
        </w:rPr>
        <w:t xml:space="preserve">Por el otorgamiento de licencias de construcción de obras nuevas o de ampliaciones a obras existentes 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trasladadoras, traspasadoras, manejadoras, vendedoras y/o enajenadoras de gasolina, diésel, gas natural, gas lp, material inflamable o considerado de alta peligrosidad, servicios auxiliares de transbordo, así como obras y construcciones especiales:</w:t>
      </w:r>
    </w:p>
    <w:p>
      <w:pPr>
        <w:pStyle w:val="Cuerpodetexto"/>
        <w:spacing w:before="10" w:after="0"/>
        <w:rPr/>
      </w:pPr>
      <w:r>
        <w:rPr/>
      </w:r>
    </w:p>
    <w:p>
      <w:pPr>
        <w:pStyle w:val="ListParagraph"/>
        <w:numPr>
          <w:ilvl w:val="1"/>
          <w:numId w:val="22"/>
        </w:numPr>
        <w:tabs>
          <w:tab w:val="clear" w:pos="720"/>
          <w:tab w:val="left" w:pos="1753" w:leader="none"/>
          <w:tab w:val="left" w:pos="1779" w:leader="none"/>
        </w:tabs>
        <w:spacing w:lineRule="auto" w:line="240" w:before="0" w:after="0"/>
        <w:ind w:left="1779" w:right="409" w:hanging="361"/>
        <w:jc w:val="both"/>
        <w:rPr>
          <w:sz w:val="22"/>
        </w:rPr>
      </w:pPr>
      <w:r>
        <w:rPr>
          <w:sz w:val="22"/>
        </w:rPr>
        <w:t>De bodegas y naves industriales por m², 0.55 UMA;</w:t>
      </w:r>
    </w:p>
    <w:p>
      <w:pPr>
        <w:pStyle w:val="Cuerpodetexto"/>
        <w:spacing w:before="11" w:after="0"/>
        <w:rPr/>
      </w:pPr>
      <w:r>
        <w:rPr/>
      </w:r>
    </w:p>
    <w:p>
      <w:pPr>
        <w:pStyle w:val="ListParagraph"/>
        <w:numPr>
          <w:ilvl w:val="1"/>
          <w:numId w:val="22"/>
        </w:numPr>
        <w:tabs>
          <w:tab w:val="clear" w:pos="720"/>
          <w:tab w:val="left" w:pos="1753" w:leader="none"/>
        </w:tabs>
        <w:spacing w:lineRule="exact" w:line="252" w:before="0" w:after="0"/>
        <w:ind w:left="1753" w:right="0" w:hanging="335"/>
        <w:jc w:val="left"/>
        <w:rPr>
          <w:sz w:val="22"/>
        </w:rPr>
      </w:pPr>
      <w:r>
        <w:rPr>
          <w:sz w:val="22"/>
        </w:rPr>
        <w:t>De</w:t>
      </w:r>
      <w:r>
        <w:rPr>
          <w:spacing w:val="56"/>
          <w:w w:val="150"/>
          <w:sz w:val="22"/>
        </w:rPr>
        <w:t xml:space="preserve"> </w:t>
      </w:r>
      <w:r>
        <w:rPr>
          <w:sz w:val="22"/>
        </w:rPr>
        <w:t>locales</w:t>
      </w:r>
      <w:r>
        <w:rPr>
          <w:spacing w:val="55"/>
          <w:w w:val="150"/>
          <w:sz w:val="22"/>
        </w:rPr>
        <w:t xml:space="preserve"> </w:t>
      </w:r>
      <w:r>
        <w:rPr>
          <w:sz w:val="22"/>
        </w:rPr>
        <w:t>comerciales</w:t>
      </w:r>
      <w:r>
        <w:rPr>
          <w:spacing w:val="54"/>
          <w:w w:val="150"/>
          <w:sz w:val="22"/>
        </w:rPr>
        <w:t xml:space="preserve"> </w:t>
      </w:r>
      <w:r>
        <w:rPr>
          <w:sz w:val="22"/>
        </w:rPr>
        <w:t>por</w:t>
      </w:r>
      <w:r>
        <w:rPr>
          <w:spacing w:val="55"/>
          <w:w w:val="150"/>
          <w:sz w:val="22"/>
        </w:rPr>
        <w:t xml:space="preserve"> </w:t>
      </w:r>
      <w:r>
        <w:rPr>
          <w:spacing w:val="-5"/>
          <w:sz w:val="22"/>
        </w:rPr>
        <w:t>m²,</w:t>
      </w:r>
    </w:p>
    <w:p>
      <w:pPr>
        <w:pStyle w:val="Cuerpodetexto"/>
        <w:spacing w:lineRule="exact" w:line="252"/>
        <w:ind w:left="1779" w:right="0" w:hanging="360"/>
        <w:rPr/>
      </w:pPr>
      <w:r>
        <w:rPr/>
        <w:t xml:space="preserve">0.55 </w:t>
      </w:r>
      <w:r>
        <w:rPr>
          <w:spacing w:val="-4"/>
        </w:rPr>
        <w:t>UMA;</w:t>
      </w:r>
    </w:p>
    <w:p>
      <w:pPr>
        <w:pStyle w:val="Cuerpodetexto"/>
        <w:spacing w:before="11" w:after="0"/>
        <w:rPr/>
      </w:pPr>
      <w:r>
        <w:rPr/>
      </w:r>
    </w:p>
    <w:p>
      <w:pPr>
        <w:pStyle w:val="ListParagraph"/>
        <w:numPr>
          <w:ilvl w:val="1"/>
          <w:numId w:val="22"/>
        </w:numPr>
        <w:tabs>
          <w:tab w:val="clear" w:pos="720"/>
          <w:tab w:val="left" w:pos="1753" w:leader="none"/>
        </w:tabs>
        <w:spacing w:lineRule="auto" w:line="240" w:before="0" w:after="0"/>
        <w:ind w:left="1753" w:right="0" w:hanging="335"/>
        <w:jc w:val="left"/>
        <w:rPr>
          <w:sz w:val="22"/>
        </w:rPr>
      </w:pPr>
      <w:r>
        <w:rPr>
          <w:sz w:val="22"/>
        </w:rPr>
        <w:t>De</w:t>
      </w:r>
      <w:r>
        <w:rPr>
          <w:spacing w:val="-3"/>
          <w:sz w:val="22"/>
        </w:rPr>
        <w:t xml:space="preserve"> </w:t>
      </w:r>
      <w:r>
        <w:rPr>
          <w:sz w:val="22"/>
        </w:rPr>
        <w:t>edificios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0.55</w:t>
      </w:r>
      <w:r>
        <w:rPr>
          <w:spacing w:val="-4"/>
          <w:sz w:val="22"/>
        </w:rPr>
        <w:t xml:space="preserve"> UMA;</w:t>
      </w:r>
    </w:p>
    <w:p>
      <w:pPr>
        <w:pStyle w:val="Cuerpodetexto"/>
        <w:spacing w:before="10" w:after="0"/>
        <w:rPr/>
      </w:pPr>
      <w:r>
        <w:rPr/>
      </w:r>
    </w:p>
    <w:p>
      <w:pPr>
        <w:pStyle w:val="ListParagraph"/>
        <w:numPr>
          <w:ilvl w:val="1"/>
          <w:numId w:val="22"/>
        </w:numPr>
        <w:tabs>
          <w:tab w:val="clear" w:pos="720"/>
          <w:tab w:val="left" w:pos="1753" w:leader="none"/>
        </w:tabs>
        <w:spacing w:lineRule="auto" w:line="240" w:before="0" w:after="0"/>
        <w:ind w:left="1753" w:right="0" w:hanging="335"/>
        <w:jc w:val="left"/>
        <w:rPr>
          <w:sz w:val="22"/>
        </w:rPr>
      </w:pPr>
      <w:r>
        <w:rPr>
          <w:sz w:val="22"/>
        </w:rPr>
        <w:t>De</w:t>
      </w:r>
      <w:r>
        <w:rPr>
          <w:spacing w:val="72"/>
          <w:w w:val="150"/>
          <w:sz w:val="22"/>
        </w:rPr>
        <w:t xml:space="preserve"> </w:t>
      </w:r>
      <w:r>
        <w:rPr>
          <w:sz w:val="22"/>
        </w:rPr>
        <w:t>bardas</w:t>
      </w:r>
      <w:r>
        <w:rPr>
          <w:spacing w:val="73"/>
          <w:w w:val="150"/>
          <w:sz w:val="22"/>
        </w:rPr>
        <w:t xml:space="preserve"> </w:t>
      </w:r>
      <w:r>
        <w:rPr>
          <w:sz w:val="22"/>
        </w:rPr>
        <w:t>perimetrales</w:t>
      </w:r>
      <w:r>
        <w:rPr>
          <w:spacing w:val="71"/>
          <w:w w:val="150"/>
          <w:sz w:val="22"/>
        </w:rPr>
        <w:t xml:space="preserve"> </w:t>
      </w:r>
      <w:r>
        <w:rPr>
          <w:sz w:val="22"/>
        </w:rPr>
        <w:t>por</w:t>
      </w:r>
      <w:r>
        <w:rPr>
          <w:spacing w:val="73"/>
          <w:w w:val="150"/>
          <w:sz w:val="22"/>
        </w:rPr>
        <w:t xml:space="preserve"> </w:t>
      </w:r>
      <w:r>
        <w:rPr>
          <w:spacing w:val="-5"/>
          <w:sz w:val="22"/>
        </w:rPr>
        <w:t>m,</w:t>
      </w:r>
    </w:p>
    <w:p>
      <w:pPr>
        <w:pStyle w:val="Cuerpodetexto"/>
        <w:spacing w:before="1" w:after="0"/>
        <w:ind w:left="1779" w:right="0" w:hanging="360"/>
        <w:rPr/>
      </w:pPr>
      <w:r>
        <w:rPr/>
        <w:t>0.26</w:t>
      </w:r>
      <w:r>
        <w:rPr>
          <w:spacing w:val="-3"/>
        </w:rPr>
        <w:t xml:space="preserve"> </w:t>
      </w:r>
      <w:r>
        <w:rPr/>
        <w:t>UMA,</w:t>
      </w:r>
      <w:r>
        <w:rPr>
          <w:spacing w:val="-1"/>
        </w:rPr>
        <w:t xml:space="preserve"> </w:t>
      </w:r>
      <w:r>
        <w:rPr>
          <w:spacing w:val="-10"/>
        </w:rPr>
        <w:t>e</w:t>
      </w:r>
    </w:p>
    <w:p>
      <w:pPr>
        <w:pStyle w:val="Cuerpodetexto"/>
        <w:spacing w:before="10" w:after="0"/>
        <w:rPr/>
      </w:pPr>
      <w:r>
        <w:rPr/>
      </w:r>
    </w:p>
    <w:p>
      <w:pPr>
        <w:pStyle w:val="ListParagraph"/>
        <w:numPr>
          <w:ilvl w:val="1"/>
          <w:numId w:val="22"/>
        </w:numPr>
        <w:tabs>
          <w:tab w:val="clear" w:pos="720"/>
          <w:tab w:val="left" w:pos="1753" w:leader="none"/>
          <w:tab w:val="left" w:pos="1779" w:leader="none"/>
        </w:tabs>
        <w:spacing w:lineRule="auto" w:line="240" w:before="0" w:after="0"/>
        <w:ind w:left="1779" w:right="408" w:hanging="361"/>
        <w:jc w:val="both"/>
        <w:rPr>
          <w:sz w:val="22"/>
        </w:rPr>
      </w:pPr>
      <w:r>
        <w:rPr>
          <w:sz w:val="22"/>
        </w:rPr>
        <w:t>Cualquier tipo de obra o construcción, considerando obras y construcciones especiales por m o por m², 0.55 UMA;</w:t>
      </w:r>
    </w:p>
    <w:p>
      <w:pPr>
        <w:pStyle w:val="Cuerpodetexto"/>
        <w:spacing w:before="10"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408" w:hanging="360"/>
        <w:jc w:val="both"/>
        <w:rPr>
          <w:sz w:val="22"/>
        </w:rPr>
      </w:pPr>
      <w:r>
        <w:rPr>
          <w:sz w:val="22"/>
        </w:rPr>
        <w:t>Por</w:t>
      </w:r>
      <w:r>
        <w:rPr>
          <w:spacing w:val="-4"/>
          <w:sz w:val="22"/>
        </w:rPr>
        <w:t xml:space="preserve"> </w:t>
      </w:r>
      <w:r>
        <w:rPr>
          <w:sz w:val="22"/>
        </w:rPr>
        <w:t>la</w:t>
      </w:r>
      <w:r>
        <w:rPr>
          <w:spacing w:val="-4"/>
          <w:sz w:val="22"/>
        </w:rPr>
        <w:t xml:space="preserve"> </w:t>
      </w:r>
      <w:r>
        <w:rPr>
          <w:sz w:val="22"/>
        </w:rPr>
        <w:t>revisión</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memorias</w:t>
      </w:r>
      <w:r>
        <w:rPr>
          <w:spacing w:val="-4"/>
          <w:sz w:val="22"/>
        </w:rPr>
        <w:t xml:space="preserve"> </w:t>
      </w:r>
      <w:r>
        <w:rPr>
          <w:sz w:val="22"/>
        </w:rPr>
        <w:t>de</w:t>
      </w:r>
      <w:r>
        <w:rPr>
          <w:spacing w:val="-4"/>
          <w:sz w:val="22"/>
        </w:rPr>
        <w:t xml:space="preserve"> </w:t>
      </w:r>
      <w:r>
        <w:rPr>
          <w:sz w:val="22"/>
        </w:rPr>
        <w:t>cálculo, memorias descriptivas, planos, proyectos</w:t>
      </w:r>
      <w:r>
        <w:rPr>
          <w:spacing w:val="40"/>
          <w:sz w:val="22"/>
        </w:rPr>
        <w:t xml:space="preserve"> </w:t>
      </w:r>
      <w:r>
        <w:rPr>
          <w:sz w:val="22"/>
        </w:rPr>
        <w:t>y demás documentación relativa a dichas obras, por cada uno de los conceptos:</w:t>
      </w:r>
    </w:p>
    <w:p>
      <w:pPr>
        <w:pStyle w:val="Cuerpodetexto"/>
        <w:spacing w:before="10"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409" w:hanging="361"/>
        <w:jc w:val="both"/>
        <w:rPr>
          <w:sz w:val="22"/>
        </w:rPr>
      </w:pPr>
      <w:r>
        <w:rPr>
          <w:sz w:val="22"/>
        </w:rPr>
        <w:t>De bodegas y naves industriales por m², 0.25 UMA;</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2"/>
        </w:numPr>
        <w:tabs>
          <w:tab w:val="clear" w:pos="720"/>
          <w:tab w:val="left" w:pos="1753" w:leader="none"/>
        </w:tabs>
        <w:spacing w:lineRule="exact" w:line="252" w:before="81" w:after="0"/>
        <w:ind w:left="1753" w:right="0" w:hanging="356"/>
        <w:jc w:val="left"/>
        <w:rPr>
          <w:sz w:val="22"/>
        </w:rPr>
      </w:pPr>
      <w:r>
        <w:rPr>
          <w:sz w:val="22"/>
        </w:rPr>
        <w:t>De</w:t>
      </w:r>
      <w:r>
        <w:rPr>
          <w:spacing w:val="56"/>
          <w:w w:val="150"/>
          <w:sz w:val="22"/>
        </w:rPr>
        <w:t xml:space="preserve"> </w:t>
      </w:r>
      <w:r>
        <w:rPr>
          <w:sz w:val="22"/>
        </w:rPr>
        <w:t>locales</w:t>
      </w:r>
      <w:r>
        <w:rPr>
          <w:spacing w:val="55"/>
          <w:w w:val="150"/>
          <w:sz w:val="22"/>
        </w:rPr>
        <w:t xml:space="preserve"> </w:t>
      </w:r>
      <w:r>
        <w:rPr>
          <w:sz w:val="22"/>
        </w:rPr>
        <w:t>comerciales</w:t>
      </w:r>
      <w:r>
        <w:rPr>
          <w:spacing w:val="54"/>
          <w:w w:val="150"/>
          <w:sz w:val="22"/>
        </w:rPr>
        <w:t xml:space="preserve"> </w:t>
      </w:r>
      <w:r>
        <w:rPr>
          <w:sz w:val="22"/>
        </w:rPr>
        <w:t>por</w:t>
      </w:r>
      <w:r>
        <w:rPr>
          <w:spacing w:val="55"/>
          <w:w w:val="150"/>
          <w:sz w:val="22"/>
        </w:rPr>
        <w:t xml:space="preserve"> </w:t>
      </w:r>
      <w:r>
        <w:rPr>
          <w:spacing w:val="-5"/>
          <w:sz w:val="22"/>
        </w:rPr>
        <w:t>m²,</w:t>
      </w:r>
    </w:p>
    <w:p>
      <w:pPr>
        <w:pStyle w:val="Cuerpodetexto"/>
        <w:spacing w:lineRule="exact" w:line="252"/>
        <w:ind w:left="1757" w:right="0" w:hanging="360"/>
        <w:rPr/>
      </w:pPr>
      <w:r>
        <w:rPr/>
        <w:t xml:space="preserve">0.25 </w:t>
      </w:r>
      <w:r>
        <w:rPr>
          <w:spacing w:val="-4"/>
        </w:rPr>
        <w:t>UMA;</w:t>
      </w:r>
    </w:p>
    <w:p>
      <w:pPr>
        <w:pStyle w:val="Cuerpodetexto"/>
        <w:spacing w:before="10" w:after="0"/>
        <w:rPr/>
      </w:pPr>
      <w:r>
        <w:rPr/>
      </w:r>
    </w:p>
    <w:p>
      <w:pPr>
        <w:pStyle w:val="ListParagraph"/>
        <w:numPr>
          <w:ilvl w:val="1"/>
          <w:numId w:val="22"/>
        </w:numPr>
        <w:tabs>
          <w:tab w:val="clear" w:pos="720"/>
          <w:tab w:val="left" w:pos="1753" w:leader="none"/>
        </w:tabs>
        <w:spacing w:lineRule="auto" w:line="240" w:before="0" w:after="0"/>
        <w:ind w:left="1753" w:right="0" w:hanging="356"/>
        <w:jc w:val="left"/>
        <w:rPr>
          <w:sz w:val="22"/>
        </w:rPr>
      </w:pPr>
      <w:r>
        <w:rPr>
          <w:sz w:val="22"/>
        </w:rPr>
        <w:t>De</w:t>
      </w:r>
      <w:r>
        <w:rPr>
          <w:spacing w:val="-3"/>
          <w:sz w:val="22"/>
        </w:rPr>
        <w:t xml:space="preserve"> </w:t>
      </w:r>
      <w:r>
        <w:rPr>
          <w:sz w:val="22"/>
        </w:rPr>
        <w:t>edificios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0.25</w:t>
      </w:r>
      <w:r>
        <w:rPr>
          <w:spacing w:val="-4"/>
          <w:sz w:val="22"/>
        </w:rPr>
        <w:t xml:space="preserve"> UMA;</w:t>
      </w:r>
    </w:p>
    <w:p>
      <w:pPr>
        <w:pStyle w:val="Cuerpodetexto"/>
        <w:spacing w:before="10"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38" w:hanging="360"/>
        <w:jc w:val="both"/>
        <w:rPr>
          <w:sz w:val="22"/>
        </w:rPr>
      </w:pPr>
      <w:r>
        <w:rPr>
          <w:sz w:val="22"/>
        </w:rPr>
        <w:t xml:space="preserve">De casas habitación por m², 0.075 </w:t>
      </w:r>
      <w:r>
        <w:rPr>
          <w:spacing w:val="-4"/>
          <w:sz w:val="22"/>
        </w:rPr>
        <w:t>UMA;</w:t>
      </w:r>
    </w:p>
    <w:p>
      <w:pPr>
        <w:pStyle w:val="Cuerpodetexto"/>
        <w:spacing w:before="9" w:after="0"/>
        <w:rPr/>
      </w:pPr>
      <w:r>
        <w:rPr/>
      </w:r>
    </w:p>
    <w:p>
      <w:pPr>
        <w:pStyle w:val="ListParagraph"/>
        <w:numPr>
          <w:ilvl w:val="1"/>
          <w:numId w:val="22"/>
        </w:numPr>
        <w:tabs>
          <w:tab w:val="clear" w:pos="720"/>
          <w:tab w:val="left" w:pos="1753" w:leader="none"/>
        </w:tabs>
        <w:spacing w:lineRule="auto" w:line="240" w:before="0" w:after="0"/>
        <w:ind w:left="1753" w:right="0" w:hanging="356"/>
        <w:jc w:val="left"/>
        <w:rPr>
          <w:sz w:val="22"/>
        </w:rPr>
      </w:pPr>
      <w:r>
        <w:rPr>
          <w:sz w:val="22"/>
        </w:rPr>
        <w:t>De</w:t>
      </w:r>
      <w:r>
        <w:rPr>
          <w:spacing w:val="72"/>
          <w:w w:val="150"/>
          <w:sz w:val="22"/>
        </w:rPr>
        <w:t xml:space="preserve"> </w:t>
      </w:r>
      <w:r>
        <w:rPr>
          <w:sz w:val="22"/>
        </w:rPr>
        <w:t>bardas</w:t>
      </w:r>
      <w:r>
        <w:rPr>
          <w:spacing w:val="73"/>
          <w:w w:val="150"/>
          <w:sz w:val="22"/>
        </w:rPr>
        <w:t xml:space="preserve"> </w:t>
      </w:r>
      <w:r>
        <w:rPr>
          <w:sz w:val="22"/>
        </w:rPr>
        <w:t>perimetrales</w:t>
      </w:r>
      <w:r>
        <w:rPr>
          <w:spacing w:val="71"/>
          <w:w w:val="150"/>
          <w:sz w:val="22"/>
        </w:rPr>
        <w:t xml:space="preserve"> </w:t>
      </w:r>
      <w:r>
        <w:rPr>
          <w:sz w:val="22"/>
        </w:rPr>
        <w:t>por</w:t>
      </w:r>
      <w:r>
        <w:rPr>
          <w:spacing w:val="73"/>
          <w:w w:val="150"/>
          <w:sz w:val="22"/>
        </w:rPr>
        <w:t xml:space="preserve"> </w:t>
      </w:r>
      <w:r>
        <w:rPr>
          <w:spacing w:val="-5"/>
          <w:sz w:val="22"/>
        </w:rPr>
        <w:t>m,</w:t>
      </w:r>
    </w:p>
    <w:p>
      <w:pPr>
        <w:pStyle w:val="Cuerpodetexto"/>
        <w:spacing w:before="2" w:after="0"/>
        <w:ind w:left="1757" w:right="0" w:hanging="360"/>
        <w:rPr/>
      </w:pPr>
      <w:r>
        <w:rPr/>
        <w:t xml:space="preserve">0.21 </w:t>
      </w:r>
      <w:r>
        <w:rPr>
          <w:spacing w:val="-4"/>
        </w:rPr>
        <w:t>UMA;</w:t>
      </w:r>
    </w:p>
    <w:p>
      <w:pPr>
        <w:pStyle w:val="Cuerpodetexto"/>
        <w:spacing w:before="10"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40" w:hanging="360"/>
        <w:jc w:val="both"/>
        <w:rPr>
          <w:sz w:val="22"/>
        </w:rPr>
      </w:pPr>
      <w:r>
        <w:rPr>
          <w:sz w:val="22"/>
        </w:rPr>
        <w:t>Tratándose de unidades habitacionales se cobrará por m², además, un 25 por ciento más sobre</w:t>
      </w:r>
      <w:r>
        <w:rPr>
          <w:spacing w:val="-6"/>
          <w:sz w:val="22"/>
        </w:rPr>
        <w:t xml:space="preserve"> </w:t>
      </w:r>
      <w:r>
        <w:rPr>
          <w:sz w:val="22"/>
        </w:rPr>
        <w:t>el</w:t>
      </w:r>
      <w:r>
        <w:rPr>
          <w:spacing w:val="-4"/>
          <w:sz w:val="22"/>
        </w:rPr>
        <w:t xml:space="preserve"> </w:t>
      </w:r>
      <w:r>
        <w:rPr>
          <w:sz w:val="22"/>
        </w:rPr>
        <w:t>total</w:t>
      </w:r>
      <w:r>
        <w:rPr>
          <w:spacing w:val="-5"/>
          <w:sz w:val="22"/>
        </w:rPr>
        <w:t xml:space="preserve"> </w:t>
      </w:r>
      <w:r>
        <w:rPr>
          <w:sz w:val="22"/>
        </w:rPr>
        <w:t>que</w:t>
      </w:r>
      <w:r>
        <w:rPr>
          <w:spacing w:val="-6"/>
          <w:sz w:val="22"/>
        </w:rPr>
        <w:t xml:space="preserve"> </w:t>
      </w:r>
      <w:r>
        <w:rPr>
          <w:sz w:val="22"/>
        </w:rPr>
        <w:t>resulte</w:t>
      </w:r>
      <w:r>
        <w:rPr>
          <w:spacing w:val="-6"/>
          <w:sz w:val="22"/>
        </w:rPr>
        <w:t xml:space="preserve"> </w:t>
      </w:r>
      <w:r>
        <w:rPr>
          <w:sz w:val="22"/>
        </w:rPr>
        <w:t>de</w:t>
      </w:r>
      <w:r>
        <w:rPr>
          <w:spacing w:val="-8"/>
          <w:sz w:val="22"/>
        </w:rPr>
        <w:t xml:space="preserve"> </w:t>
      </w:r>
      <w:r>
        <w:rPr>
          <w:sz w:val="22"/>
        </w:rPr>
        <w:t>aplicar la tasa contemplada en el inciso</w:t>
      </w:r>
      <w:r>
        <w:rPr>
          <w:spacing w:val="40"/>
          <w:sz w:val="22"/>
        </w:rPr>
        <w:t xml:space="preserve"> </w:t>
      </w:r>
      <w:r>
        <w:rPr>
          <w:sz w:val="22"/>
        </w:rPr>
        <w:t>d), de esta fracción, e</w:t>
      </w:r>
    </w:p>
    <w:p>
      <w:pPr>
        <w:pStyle w:val="Cuerpodetexto"/>
        <w:spacing w:before="8" w:after="0"/>
        <w:rPr/>
      </w:pPr>
      <w:r>
        <w:rPr/>
      </w:r>
    </w:p>
    <w:p>
      <w:pPr>
        <w:pStyle w:val="ListParagraph"/>
        <w:numPr>
          <w:ilvl w:val="1"/>
          <w:numId w:val="22"/>
        </w:numPr>
        <w:tabs>
          <w:tab w:val="clear" w:pos="720"/>
          <w:tab w:val="left" w:pos="1753" w:leader="none"/>
          <w:tab w:val="left" w:pos="1757" w:leader="none"/>
        </w:tabs>
        <w:spacing w:lineRule="auto" w:line="240" w:before="0" w:after="0"/>
        <w:ind w:left="1757" w:right="39" w:hanging="360"/>
        <w:jc w:val="both"/>
        <w:rPr>
          <w:sz w:val="22"/>
        </w:rPr>
      </w:pPr>
      <w:r>
        <w:rPr>
          <w:sz w:val="22"/>
        </w:rPr>
        <w:t xml:space="preserve">Obras de carácter público o inversión pública por m o por m² mismo que será pagada por los contratistas de obra pública, 0.25 </w:t>
      </w:r>
      <w:r>
        <w:rPr>
          <w:spacing w:val="-4"/>
          <w:sz w:val="22"/>
        </w:rPr>
        <w:t>UMA;</w:t>
      </w:r>
    </w:p>
    <w:p>
      <w:pPr>
        <w:pStyle w:val="Cuerpodetexto"/>
        <w:spacing w:before="11" w:after="0"/>
        <w:rPr/>
      </w:pPr>
      <w:r>
        <w:rPr/>
      </w:r>
    </w:p>
    <w:p>
      <w:pPr>
        <w:pStyle w:val="ListParagraph"/>
        <w:numPr>
          <w:ilvl w:val="0"/>
          <w:numId w:val="22"/>
        </w:numPr>
        <w:tabs>
          <w:tab w:val="clear" w:pos="720"/>
          <w:tab w:val="left" w:pos="1045" w:leader="none"/>
          <w:tab w:val="left" w:pos="1058" w:leader="none"/>
          <w:tab w:val="left" w:pos="2636" w:leader="none"/>
          <w:tab w:val="left" w:pos="3563" w:leader="none"/>
        </w:tabs>
        <w:spacing w:lineRule="auto" w:line="240" w:before="0" w:after="0"/>
        <w:ind w:left="1058" w:right="38" w:hanging="360"/>
        <w:jc w:val="both"/>
        <w:rPr>
          <w:sz w:val="22"/>
        </w:rPr>
      </w:pPr>
      <w:r>
        <w:rPr>
          <w:sz w:val="22"/>
        </w:rPr>
        <w:t>Por</w:t>
      </w:r>
      <w:r>
        <w:rPr>
          <w:spacing w:val="-4"/>
          <w:sz w:val="22"/>
        </w:rPr>
        <w:t xml:space="preserve"> </w:t>
      </w:r>
      <w:r>
        <w:rPr>
          <w:sz w:val="22"/>
        </w:rPr>
        <w:t>la</w:t>
      </w:r>
      <w:r>
        <w:rPr>
          <w:spacing w:val="-4"/>
          <w:sz w:val="22"/>
        </w:rPr>
        <w:t xml:space="preserve"> </w:t>
      </w:r>
      <w:r>
        <w:rPr>
          <w:sz w:val="22"/>
        </w:rPr>
        <w:t>revisión</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memorias</w:t>
      </w:r>
      <w:r>
        <w:rPr>
          <w:spacing w:val="-4"/>
          <w:sz w:val="22"/>
        </w:rPr>
        <w:t xml:space="preserve"> </w:t>
      </w:r>
      <w:r>
        <w:rPr>
          <w:sz w:val="22"/>
        </w:rPr>
        <w:t>de</w:t>
      </w:r>
      <w:r>
        <w:rPr>
          <w:spacing w:val="-4"/>
          <w:sz w:val="22"/>
        </w:rPr>
        <w:t xml:space="preserve"> </w:t>
      </w:r>
      <w:r>
        <w:rPr>
          <w:sz w:val="22"/>
        </w:rPr>
        <w:t>cálculo, memorias descriptivas, planos, proyectos</w:t>
      </w:r>
      <w:r>
        <w:rPr>
          <w:spacing w:val="40"/>
          <w:sz w:val="22"/>
        </w:rPr>
        <w:t xml:space="preserve"> </w:t>
      </w:r>
      <w:r>
        <w:rPr>
          <w:sz w:val="22"/>
        </w:rPr>
        <w:t xml:space="preserve">y demás documentación relativa a dichas obras, por cada uno de los conceptos, para comercios, tiendas de conveniencia, industrias, fabricación, cultivo o producción de champiñón o </w:t>
      </w:r>
      <w:r>
        <w:rPr>
          <w:spacing w:val="-2"/>
          <w:sz w:val="22"/>
        </w:rPr>
        <w:t>almacenadoras,</w:t>
      </w:r>
      <w:r>
        <w:rPr>
          <w:sz w:val="22"/>
        </w:rPr>
        <w:tab/>
        <w:tab/>
      </w:r>
      <w:r>
        <w:rPr>
          <w:spacing w:val="-2"/>
          <w:sz w:val="22"/>
        </w:rPr>
        <w:t xml:space="preserve">distribuidoras, </w:t>
      </w:r>
      <w:r>
        <w:rPr>
          <w:sz w:val="22"/>
        </w:rPr>
        <w:t xml:space="preserve">trasladadoras, traspasadoras, manejadoras, vendedoras y/o enajenadoras de gasolina, diésel, gas natural, gas lp, material inflamable, material considerado de alta peligrosidad, servicios auxiliares de </w:t>
      </w:r>
      <w:r>
        <w:rPr>
          <w:spacing w:val="-2"/>
          <w:sz w:val="22"/>
        </w:rPr>
        <w:t>transbordo,</w:t>
      </w:r>
      <w:r>
        <w:rPr>
          <w:sz w:val="22"/>
        </w:rPr>
        <w:tab/>
        <w:t>así como obras y construcciones especiales:</w:t>
      </w:r>
    </w:p>
    <w:p>
      <w:pPr>
        <w:pStyle w:val="Cuerpodetexto"/>
        <w:spacing w:before="11" w:after="0"/>
        <w:rPr/>
      </w:pPr>
      <w:r>
        <w:rPr/>
      </w:r>
    </w:p>
    <w:p>
      <w:pPr>
        <w:pStyle w:val="ListParagraph"/>
        <w:numPr>
          <w:ilvl w:val="1"/>
          <w:numId w:val="22"/>
        </w:numPr>
        <w:tabs>
          <w:tab w:val="clear" w:pos="720"/>
          <w:tab w:val="left" w:pos="1471" w:leader="none"/>
        </w:tabs>
        <w:spacing w:lineRule="auto" w:line="240" w:before="1" w:after="0"/>
        <w:ind w:left="1471" w:right="42" w:hanging="360"/>
        <w:jc w:val="left"/>
        <w:rPr>
          <w:sz w:val="22"/>
        </w:rPr>
      </w:pPr>
      <w:r>
        <w:rPr>
          <w:sz w:val="22"/>
        </w:rPr>
        <w:t>De</w:t>
      </w:r>
      <w:r>
        <w:rPr>
          <w:spacing w:val="29"/>
          <w:sz w:val="22"/>
        </w:rPr>
        <w:t xml:space="preserve"> </w:t>
      </w:r>
      <w:r>
        <w:rPr>
          <w:sz w:val="22"/>
        </w:rPr>
        <w:t>bodegas</w:t>
      </w:r>
      <w:r>
        <w:rPr>
          <w:spacing w:val="29"/>
          <w:sz w:val="22"/>
        </w:rPr>
        <w:t xml:space="preserve"> </w:t>
      </w:r>
      <w:r>
        <w:rPr>
          <w:sz w:val="22"/>
        </w:rPr>
        <w:t>y</w:t>
      </w:r>
      <w:r>
        <w:rPr>
          <w:spacing w:val="29"/>
          <w:sz w:val="22"/>
        </w:rPr>
        <w:t xml:space="preserve"> </w:t>
      </w:r>
      <w:r>
        <w:rPr>
          <w:sz w:val="22"/>
        </w:rPr>
        <w:t>naves</w:t>
      </w:r>
      <w:r>
        <w:rPr>
          <w:spacing w:val="29"/>
          <w:sz w:val="22"/>
        </w:rPr>
        <w:t xml:space="preserve"> </w:t>
      </w:r>
      <w:r>
        <w:rPr>
          <w:sz w:val="22"/>
        </w:rPr>
        <w:t>industriales</w:t>
      </w:r>
      <w:r>
        <w:rPr>
          <w:spacing w:val="29"/>
          <w:sz w:val="22"/>
        </w:rPr>
        <w:t xml:space="preserve"> </w:t>
      </w:r>
      <w:r>
        <w:rPr>
          <w:sz w:val="22"/>
        </w:rPr>
        <w:t>por m², 0.55 UMA;</w:t>
      </w:r>
    </w:p>
    <w:p>
      <w:pPr>
        <w:pStyle w:val="Cuerpodetexto"/>
        <w:spacing w:before="8" w:after="0"/>
        <w:rPr/>
      </w:pPr>
      <w:r>
        <w:rPr/>
      </w:r>
    </w:p>
    <w:p>
      <w:pPr>
        <w:pStyle w:val="ListParagraph"/>
        <w:numPr>
          <w:ilvl w:val="1"/>
          <w:numId w:val="22"/>
        </w:numPr>
        <w:tabs>
          <w:tab w:val="clear" w:pos="720"/>
          <w:tab w:val="left" w:pos="1471" w:leader="none"/>
        </w:tabs>
        <w:spacing w:lineRule="auto" w:line="240" w:before="1" w:after="0"/>
        <w:ind w:left="1471" w:right="38" w:hanging="360"/>
        <w:jc w:val="left"/>
        <w:rPr>
          <w:sz w:val="22"/>
        </w:rPr>
      </w:pPr>
      <w:r>
        <w:rPr>
          <w:sz w:val="22"/>
        </w:rPr>
        <w:t>De</w:t>
      </w:r>
      <w:r>
        <w:rPr>
          <w:spacing w:val="31"/>
          <w:sz w:val="22"/>
        </w:rPr>
        <w:t xml:space="preserve"> </w:t>
      </w:r>
      <w:r>
        <w:rPr>
          <w:sz w:val="22"/>
        </w:rPr>
        <w:t>locales</w:t>
      </w:r>
      <w:r>
        <w:rPr>
          <w:spacing w:val="31"/>
          <w:sz w:val="22"/>
        </w:rPr>
        <w:t xml:space="preserve"> </w:t>
      </w:r>
      <w:r>
        <w:rPr>
          <w:sz w:val="22"/>
        </w:rPr>
        <w:t>comerciales</w:t>
      </w:r>
      <w:r>
        <w:rPr>
          <w:spacing w:val="32"/>
          <w:sz w:val="22"/>
        </w:rPr>
        <w:t xml:space="preserve"> </w:t>
      </w:r>
      <w:r>
        <w:rPr>
          <w:sz w:val="22"/>
        </w:rPr>
        <w:t>por</w:t>
      </w:r>
      <w:r>
        <w:rPr>
          <w:spacing w:val="32"/>
          <w:sz w:val="22"/>
        </w:rPr>
        <w:t xml:space="preserve"> </w:t>
      </w:r>
      <w:r>
        <w:rPr>
          <w:sz w:val="22"/>
        </w:rPr>
        <w:t>m²,</w:t>
      </w:r>
      <w:r>
        <w:rPr>
          <w:spacing w:val="33"/>
          <w:sz w:val="22"/>
        </w:rPr>
        <w:t xml:space="preserve"> </w:t>
      </w:r>
      <w:r>
        <w:rPr>
          <w:sz w:val="22"/>
        </w:rPr>
        <w:t xml:space="preserve">0.55 </w:t>
      </w:r>
      <w:r>
        <w:rPr>
          <w:spacing w:val="-4"/>
          <w:sz w:val="22"/>
        </w:rPr>
        <w:t>UMA;</w:t>
      </w:r>
    </w:p>
    <w:p>
      <w:pPr>
        <w:pStyle w:val="Cuerpodetexto"/>
        <w:spacing w:before="9" w:after="0"/>
        <w:rPr/>
      </w:pPr>
      <w:r>
        <w:rPr/>
      </w:r>
    </w:p>
    <w:p>
      <w:pPr>
        <w:pStyle w:val="ListParagraph"/>
        <w:numPr>
          <w:ilvl w:val="1"/>
          <w:numId w:val="22"/>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edificios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0.55</w:t>
      </w:r>
      <w:r>
        <w:rPr>
          <w:spacing w:val="-4"/>
          <w:sz w:val="22"/>
        </w:rPr>
        <w:t xml:space="preserve"> UMA;</w:t>
      </w:r>
    </w:p>
    <w:p>
      <w:pPr>
        <w:pStyle w:val="Cuerpodetexto"/>
        <w:spacing w:before="10" w:after="0"/>
        <w:rPr/>
      </w:pPr>
      <w:r>
        <w:rPr/>
      </w:r>
    </w:p>
    <w:p>
      <w:pPr>
        <w:pStyle w:val="ListParagraph"/>
        <w:numPr>
          <w:ilvl w:val="1"/>
          <w:numId w:val="22"/>
        </w:numPr>
        <w:tabs>
          <w:tab w:val="clear" w:pos="720"/>
          <w:tab w:val="left" w:pos="1471" w:leader="none"/>
        </w:tabs>
        <w:spacing w:lineRule="auto" w:line="240" w:before="0" w:after="0"/>
        <w:ind w:left="1471" w:right="44" w:hanging="360"/>
        <w:jc w:val="left"/>
        <w:rPr>
          <w:sz w:val="22"/>
        </w:rPr>
      </w:pPr>
      <w:r>
        <w:rPr>
          <w:sz w:val="22"/>
        </w:rPr>
        <w:t>De</w:t>
      </w:r>
      <w:r>
        <w:rPr>
          <w:spacing w:val="40"/>
          <w:sz w:val="22"/>
        </w:rPr>
        <w:t xml:space="preserve"> </w:t>
      </w:r>
      <w:r>
        <w:rPr>
          <w:sz w:val="22"/>
        </w:rPr>
        <w:t>bardas</w:t>
      </w:r>
      <w:r>
        <w:rPr>
          <w:spacing w:val="40"/>
          <w:sz w:val="22"/>
        </w:rPr>
        <w:t xml:space="preserve"> </w:t>
      </w:r>
      <w:r>
        <w:rPr>
          <w:sz w:val="22"/>
        </w:rPr>
        <w:t>perimetrales</w:t>
      </w:r>
      <w:r>
        <w:rPr>
          <w:spacing w:val="40"/>
          <w:sz w:val="22"/>
        </w:rPr>
        <w:t xml:space="preserve"> </w:t>
      </w:r>
      <w:r>
        <w:rPr>
          <w:sz w:val="22"/>
        </w:rPr>
        <w:t>por</w:t>
      </w:r>
      <w:r>
        <w:rPr>
          <w:spacing w:val="40"/>
          <w:sz w:val="22"/>
        </w:rPr>
        <w:t xml:space="preserve"> </w:t>
      </w:r>
      <w:r>
        <w:rPr>
          <w:sz w:val="22"/>
        </w:rPr>
        <w:t>m,</w:t>
      </w:r>
      <w:r>
        <w:rPr>
          <w:spacing w:val="40"/>
          <w:sz w:val="22"/>
        </w:rPr>
        <w:t xml:space="preserve"> </w:t>
      </w:r>
      <w:r>
        <w:rPr>
          <w:sz w:val="22"/>
        </w:rPr>
        <w:t>0.26 UMA, e</w:t>
      </w:r>
    </w:p>
    <w:p>
      <w:pPr>
        <w:pStyle w:val="ListParagraph"/>
        <w:numPr>
          <w:ilvl w:val="1"/>
          <w:numId w:val="22"/>
        </w:numPr>
        <w:tabs>
          <w:tab w:val="clear" w:pos="720"/>
          <w:tab w:val="left" w:pos="1690" w:leader="none"/>
        </w:tabs>
        <w:spacing w:lineRule="auto" w:line="240" w:before="81" w:after="0"/>
        <w:ind w:left="1690" w:right="411" w:hanging="360"/>
        <w:jc w:val="both"/>
        <w:rPr>
          <w:sz w:val="22"/>
        </w:rPr>
      </w:pPr>
      <w:r>
        <w:br w:type="column"/>
      </w:r>
      <w:r>
        <w:rPr>
          <w:sz w:val="22"/>
        </w:rPr>
        <w:t>Cualquier tipo de obra o</w:t>
      </w:r>
      <w:r>
        <w:rPr>
          <w:spacing w:val="40"/>
          <w:sz w:val="22"/>
        </w:rPr>
        <w:t xml:space="preserve"> </w:t>
      </w:r>
      <w:r>
        <w:rPr>
          <w:sz w:val="22"/>
        </w:rPr>
        <w:t>construcción, considerando obras y construcciones</w:t>
      </w:r>
      <w:r>
        <w:rPr>
          <w:spacing w:val="-5"/>
          <w:sz w:val="22"/>
        </w:rPr>
        <w:t xml:space="preserve"> </w:t>
      </w:r>
      <w:r>
        <w:rPr>
          <w:sz w:val="22"/>
        </w:rPr>
        <w:t>especiales</w:t>
      </w:r>
      <w:r>
        <w:rPr>
          <w:spacing w:val="-6"/>
          <w:sz w:val="22"/>
        </w:rPr>
        <w:t xml:space="preserve"> </w:t>
      </w:r>
      <w:r>
        <w:rPr>
          <w:sz w:val="22"/>
        </w:rPr>
        <w:t>por</w:t>
      </w:r>
      <w:r>
        <w:rPr>
          <w:spacing w:val="-5"/>
          <w:sz w:val="22"/>
        </w:rPr>
        <w:t xml:space="preserve"> </w:t>
      </w:r>
      <w:r>
        <w:rPr>
          <w:sz w:val="22"/>
        </w:rPr>
        <w:t>m</w:t>
      </w:r>
      <w:r>
        <w:rPr>
          <w:spacing w:val="-5"/>
          <w:sz w:val="22"/>
        </w:rPr>
        <w:t xml:space="preserve"> </w:t>
      </w:r>
      <w:r>
        <w:rPr>
          <w:sz w:val="22"/>
        </w:rPr>
        <w:t>o</w:t>
      </w:r>
      <w:r>
        <w:rPr>
          <w:spacing w:val="-6"/>
          <w:sz w:val="22"/>
        </w:rPr>
        <w:t xml:space="preserve"> </w:t>
      </w:r>
      <w:r>
        <w:rPr>
          <w:sz w:val="22"/>
        </w:rPr>
        <w:t>por m², 0.55 UMA;</w:t>
      </w:r>
    </w:p>
    <w:p>
      <w:pPr>
        <w:pStyle w:val="Cuerpodetexto"/>
        <w:spacing w:before="38" w:after="0"/>
        <w:rPr/>
      </w:pPr>
      <w:r>
        <w:rPr/>
      </w:r>
    </w:p>
    <w:p>
      <w:pPr>
        <w:pStyle w:val="ListParagraph"/>
        <w:numPr>
          <w:ilvl w:val="0"/>
          <w:numId w:val="22"/>
        </w:numPr>
        <w:tabs>
          <w:tab w:val="clear" w:pos="720"/>
          <w:tab w:val="left" w:pos="1263" w:leader="none"/>
          <w:tab w:val="left" w:pos="1277" w:leader="none"/>
        </w:tabs>
        <w:spacing w:lineRule="auto" w:line="240" w:before="0" w:after="0"/>
        <w:ind w:left="1277" w:right="408" w:hanging="437"/>
        <w:jc w:val="both"/>
        <w:rPr>
          <w:sz w:val="22"/>
        </w:rPr>
      </w:pPr>
      <w:r>
        <w:rPr>
          <w:sz w:val="22"/>
        </w:rPr>
        <w:t>Por el otorgamiento de licencias para construcción</w:t>
      </w:r>
      <w:r>
        <w:rPr>
          <w:spacing w:val="-6"/>
          <w:sz w:val="22"/>
        </w:rPr>
        <w:t xml:space="preserve"> </w:t>
      </w:r>
      <w:r>
        <w:rPr>
          <w:sz w:val="22"/>
        </w:rPr>
        <w:t>de</w:t>
      </w:r>
      <w:r>
        <w:rPr>
          <w:spacing w:val="-6"/>
          <w:sz w:val="22"/>
        </w:rPr>
        <w:t xml:space="preserve"> </w:t>
      </w:r>
      <w:r>
        <w:rPr>
          <w:sz w:val="22"/>
        </w:rPr>
        <w:t>fraccionamientos,</w:t>
      </w:r>
      <w:r>
        <w:rPr>
          <w:spacing w:val="-6"/>
          <w:sz w:val="22"/>
        </w:rPr>
        <w:t xml:space="preserve"> </w:t>
      </w:r>
      <w:r>
        <w:rPr>
          <w:sz w:val="22"/>
        </w:rPr>
        <w:t>sobre</w:t>
      </w:r>
      <w:r>
        <w:rPr>
          <w:spacing w:val="-6"/>
          <w:sz w:val="22"/>
        </w:rPr>
        <w:t xml:space="preserve"> </w:t>
      </w:r>
      <w:r>
        <w:rPr>
          <w:sz w:val="22"/>
        </w:rPr>
        <w:t>el costo de los trabajos de urbanización se pagará el 10 por ciento.</w:t>
      </w:r>
    </w:p>
    <w:p>
      <w:pPr>
        <w:pStyle w:val="Cuerpodetexto"/>
        <w:spacing w:before="41" w:after="0"/>
        <w:rPr/>
      </w:pPr>
      <w:r>
        <w:rPr/>
      </w:r>
    </w:p>
    <w:p>
      <w:pPr>
        <w:pStyle w:val="Cuerpodetexto"/>
        <w:spacing w:before="1" w:after="0"/>
        <w:ind w:left="1277" w:right="408" w:hanging="360"/>
        <w:jc w:val="both"/>
        <w:rPr/>
      </w:pPr>
      <w:r>
        <w:rPr/>
        <w:t>El</w:t>
      </w:r>
      <w:r>
        <w:rPr>
          <w:spacing w:val="-5"/>
        </w:rPr>
        <w:t xml:space="preserve"> </w:t>
      </w:r>
      <w:r>
        <w:rPr/>
        <w:t>pago</w:t>
      </w:r>
      <w:r>
        <w:rPr>
          <w:spacing w:val="-8"/>
        </w:rPr>
        <w:t xml:space="preserve"> </w:t>
      </w:r>
      <w:r>
        <w:rPr/>
        <w:t>que</w:t>
      </w:r>
      <w:r>
        <w:rPr>
          <w:spacing w:val="-5"/>
        </w:rPr>
        <w:t xml:space="preserve"> </w:t>
      </w:r>
      <w:r>
        <w:rPr/>
        <w:t>se</w:t>
      </w:r>
      <w:r>
        <w:rPr>
          <w:spacing w:val="-5"/>
        </w:rPr>
        <w:t xml:space="preserve"> </w:t>
      </w:r>
      <w:r>
        <w:rPr/>
        <w:t>efectúe</w:t>
      </w:r>
      <w:r>
        <w:rPr>
          <w:spacing w:val="-5"/>
        </w:rPr>
        <w:t xml:space="preserve"> </w:t>
      </w:r>
      <w:r>
        <w:rPr/>
        <w:t>por</w:t>
      </w:r>
      <w:r>
        <w:rPr>
          <w:spacing w:val="-7"/>
        </w:rPr>
        <w:t xml:space="preserve"> </w:t>
      </w:r>
      <w:r>
        <w:rPr/>
        <w:t>el</w:t>
      </w:r>
      <w:r>
        <w:rPr>
          <w:spacing w:val="-4"/>
        </w:rPr>
        <w:t xml:space="preserve"> </w:t>
      </w:r>
      <w:r>
        <w:rPr/>
        <w:t>otorgamiento de este tipo de licencias comprenderá lo dispuesto en la Ley de Asentamientos Humanos, Ordenamiento Territorial y Desarrollo Urbano del Estado de Tlaxcala y el Reglamento de Asentamientos Humanos, Ordenamiento Territorial y Desarrollo Urbano del Municipio;</w:t>
      </w:r>
    </w:p>
    <w:p>
      <w:pPr>
        <w:pStyle w:val="Cuerpodetexto"/>
        <w:spacing w:before="39" w:after="0"/>
        <w:rPr/>
      </w:pPr>
      <w:r>
        <w:rPr/>
      </w:r>
    </w:p>
    <w:p>
      <w:pPr>
        <w:pStyle w:val="ListParagraph"/>
        <w:numPr>
          <w:ilvl w:val="0"/>
          <w:numId w:val="22"/>
        </w:numPr>
        <w:tabs>
          <w:tab w:val="clear" w:pos="720"/>
          <w:tab w:val="left" w:pos="1263" w:leader="none"/>
          <w:tab w:val="left" w:pos="1277" w:leader="none"/>
        </w:tabs>
        <w:spacing w:lineRule="auto" w:line="240" w:before="0" w:after="0"/>
        <w:ind w:left="1277" w:right="406" w:hanging="579"/>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fusionar y lotificar:</w:t>
      </w:r>
    </w:p>
    <w:p>
      <w:pPr>
        <w:pStyle w:val="Cuerpodetexto"/>
        <w:spacing w:before="40" w:after="0"/>
        <w:rPr/>
      </w:pPr>
      <w:r>
        <w:rPr/>
      </w:r>
    </w:p>
    <w:p>
      <w:pPr>
        <w:pStyle w:val="ListParagraph"/>
        <w:numPr>
          <w:ilvl w:val="1"/>
          <w:numId w:val="22"/>
        </w:numPr>
        <w:tabs>
          <w:tab w:val="clear" w:pos="720"/>
          <w:tab w:val="left" w:pos="1834" w:leader="none"/>
        </w:tabs>
        <w:spacing w:lineRule="auto" w:line="240" w:before="1" w:after="0"/>
        <w:ind w:left="1834" w:right="409" w:hanging="360"/>
        <w:jc w:val="both"/>
        <w:rPr>
          <w:sz w:val="22"/>
        </w:rPr>
      </w:pPr>
      <w:r>
        <w:rPr>
          <w:sz w:val="22"/>
        </w:rPr>
        <w:t>Con una superficie de hasta 250.00 m², 6.80 UMA;</w:t>
      </w:r>
    </w:p>
    <w:p>
      <w:pPr>
        <w:pStyle w:val="Cuerpodetexto"/>
        <w:spacing w:before="37"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Si</w:t>
      </w:r>
      <w:r>
        <w:rPr>
          <w:spacing w:val="77"/>
          <w:sz w:val="22"/>
        </w:rPr>
        <w:t xml:space="preserve"> </w:t>
      </w:r>
      <w:r>
        <w:rPr>
          <w:sz w:val="22"/>
        </w:rPr>
        <w:t>el</w:t>
      </w:r>
      <w:r>
        <w:rPr>
          <w:spacing w:val="78"/>
          <w:sz w:val="22"/>
        </w:rPr>
        <w:t xml:space="preserve"> </w:t>
      </w:r>
      <w:r>
        <w:rPr>
          <w:sz w:val="22"/>
        </w:rPr>
        <w:t>área</w:t>
      </w:r>
      <w:r>
        <w:rPr>
          <w:spacing w:val="75"/>
          <w:sz w:val="22"/>
        </w:rPr>
        <w:t xml:space="preserve"> </w:t>
      </w:r>
      <w:r>
        <w:rPr>
          <w:sz w:val="22"/>
        </w:rPr>
        <w:t>mide</w:t>
      </w:r>
      <w:r>
        <w:rPr>
          <w:spacing w:val="77"/>
          <w:sz w:val="22"/>
        </w:rPr>
        <w:t xml:space="preserve"> </w:t>
      </w:r>
      <w:r>
        <w:rPr>
          <w:sz w:val="22"/>
        </w:rPr>
        <w:t>de</w:t>
      </w:r>
      <w:r>
        <w:rPr>
          <w:spacing w:val="76"/>
          <w:sz w:val="22"/>
        </w:rPr>
        <w:t xml:space="preserve"> </w:t>
      </w:r>
      <w:r>
        <w:rPr>
          <w:sz w:val="22"/>
        </w:rPr>
        <w:t>250.01</w:t>
      </w:r>
      <w:r>
        <w:rPr>
          <w:spacing w:val="77"/>
          <w:sz w:val="22"/>
        </w:rPr>
        <w:t xml:space="preserve"> </w:t>
      </w:r>
      <w:r>
        <w:rPr>
          <w:spacing w:val="-4"/>
          <w:sz w:val="22"/>
        </w:rPr>
        <w:t>hasta</w:t>
      </w:r>
    </w:p>
    <w:p>
      <w:pPr>
        <w:pStyle w:val="Cuerpodetexto"/>
        <w:spacing w:before="2" w:after="0"/>
        <w:ind w:left="1834" w:right="0" w:hanging="360"/>
        <w:rPr/>
      </w:pPr>
      <w:r>
        <w:rPr/>
        <w:t>500.00</w:t>
      </w:r>
      <w:r>
        <w:rPr>
          <w:spacing w:val="-5"/>
        </w:rPr>
        <w:t xml:space="preserve"> </w:t>
      </w:r>
      <w:r>
        <w:rPr/>
        <w:t>m²,</w:t>
      </w:r>
      <w:r>
        <w:rPr>
          <w:spacing w:val="-3"/>
        </w:rPr>
        <w:t xml:space="preserve"> </w:t>
      </w:r>
      <w:r>
        <w:rPr/>
        <w:t xml:space="preserve">10.00 </w:t>
      </w:r>
      <w:r>
        <w:rPr>
          <w:spacing w:val="-4"/>
        </w:rPr>
        <w:t>UMA;</w:t>
      </w:r>
    </w:p>
    <w:p>
      <w:pPr>
        <w:pStyle w:val="Cuerpodetexto"/>
        <w:spacing w:before="38" w:after="0"/>
        <w:rPr/>
      </w:pPr>
      <w:r>
        <w:rPr/>
      </w:r>
    </w:p>
    <w:p>
      <w:pPr>
        <w:pStyle w:val="ListParagraph"/>
        <w:numPr>
          <w:ilvl w:val="1"/>
          <w:numId w:val="22"/>
        </w:numPr>
        <w:tabs>
          <w:tab w:val="clear" w:pos="720"/>
          <w:tab w:val="left" w:pos="1834" w:leader="none"/>
        </w:tabs>
        <w:spacing w:lineRule="auto" w:line="240" w:before="1" w:after="0"/>
        <w:ind w:left="1834" w:right="409" w:hanging="360"/>
        <w:jc w:val="both"/>
        <w:rPr>
          <w:sz w:val="22"/>
        </w:rPr>
      </w:pPr>
      <w:r>
        <w:rPr>
          <w:sz w:val="22"/>
        </w:rPr>
        <w:t>Si el área mide de 500.01 hasta 1,000.00 m², 15.60 UMA;</w:t>
      </w:r>
    </w:p>
    <w:p>
      <w:pPr>
        <w:pStyle w:val="Cuerpodetexto"/>
        <w:spacing w:before="40" w:after="0"/>
        <w:rPr/>
      </w:pPr>
      <w:r>
        <w:rPr/>
      </w:r>
    </w:p>
    <w:p>
      <w:pPr>
        <w:pStyle w:val="ListParagraph"/>
        <w:numPr>
          <w:ilvl w:val="1"/>
          <w:numId w:val="22"/>
        </w:numPr>
        <w:tabs>
          <w:tab w:val="clear" w:pos="720"/>
          <w:tab w:val="left" w:pos="1834" w:leader="none"/>
        </w:tabs>
        <w:spacing w:lineRule="auto" w:line="240" w:before="0" w:after="0"/>
        <w:ind w:left="1834" w:right="410" w:hanging="360"/>
        <w:jc w:val="both"/>
        <w:rPr>
          <w:sz w:val="22"/>
        </w:rPr>
      </w:pPr>
      <w:r>
        <w:rPr>
          <w:sz w:val="22"/>
        </w:rPr>
        <w:t>Sí el área mide de 1,000.01 hasta 10,000.00 m², 25.30 UMA, e</w:t>
      </w:r>
    </w:p>
    <w:p>
      <w:pPr>
        <w:pStyle w:val="Cuerpodetexto"/>
        <w:spacing w:before="38" w:after="0"/>
        <w:rPr/>
      </w:pPr>
      <w:r>
        <w:rPr/>
      </w:r>
    </w:p>
    <w:p>
      <w:pPr>
        <w:pStyle w:val="ListParagraph"/>
        <w:numPr>
          <w:ilvl w:val="1"/>
          <w:numId w:val="22"/>
        </w:numPr>
        <w:tabs>
          <w:tab w:val="clear" w:pos="720"/>
          <w:tab w:val="left" w:pos="1834" w:leader="none"/>
        </w:tabs>
        <w:spacing w:lineRule="auto" w:line="240" w:before="0" w:after="0"/>
        <w:ind w:left="1834" w:right="409" w:hanging="360"/>
        <w:jc w:val="both"/>
        <w:rPr>
          <w:sz w:val="22"/>
        </w:rPr>
      </w:pPr>
      <w:r>
        <w:rPr>
          <w:sz w:val="22"/>
        </w:rPr>
        <w:t>Si la superficie excede los</w:t>
      </w:r>
      <w:r>
        <w:rPr>
          <w:spacing w:val="40"/>
          <w:sz w:val="22"/>
        </w:rPr>
        <w:t xml:space="preserve"> </w:t>
      </w:r>
      <w:r>
        <w:rPr>
          <w:sz w:val="22"/>
        </w:rPr>
        <w:t>10,000.00 m², se cobrará además de lo dispuesto en el inciso anterior</w:t>
      </w:r>
      <w:r>
        <w:rPr>
          <w:spacing w:val="40"/>
          <w:sz w:val="22"/>
        </w:rPr>
        <w:t xml:space="preserve"> </w:t>
      </w:r>
      <w:r>
        <w:rPr>
          <w:sz w:val="22"/>
        </w:rPr>
        <w:t>una cuota por cada hectárea o fracción que exceda, 2.60 UMA;</w:t>
      </w:r>
    </w:p>
    <w:p>
      <w:pPr>
        <w:pStyle w:val="Cuerpodetexto"/>
        <w:spacing w:before="40" w:after="0"/>
        <w:rPr/>
      </w:pPr>
      <w:r>
        <w:rPr/>
      </w:r>
    </w:p>
    <w:p>
      <w:pPr>
        <w:pStyle w:val="ListParagraph"/>
        <w:numPr>
          <w:ilvl w:val="0"/>
          <w:numId w:val="22"/>
        </w:numPr>
        <w:tabs>
          <w:tab w:val="clear" w:pos="720"/>
          <w:tab w:val="left" w:pos="1264" w:leader="none"/>
          <w:tab w:val="left" w:pos="1277" w:leader="none"/>
          <w:tab w:val="left" w:pos="3781" w:leader="none"/>
        </w:tabs>
        <w:spacing w:lineRule="auto" w:line="240" w:before="0" w:after="0"/>
        <w:ind w:left="1277" w:right="407" w:hanging="360"/>
        <w:jc w:val="both"/>
        <w:rPr>
          <w:sz w:val="22"/>
        </w:rPr>
      </w:pPr>
      <w:r>
        <w:rPr>
          <w:sz w:val="22"/>
        </w:rPr>
        <w:t xml:space="preserve">Por el otorgamiento de licencias para dividir, fusionar y lotificar, 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trasladadoras, traspasadoras, manejadoras, vendedoras y/o enajenadoras de gasolina, diésel, gas natural, gas lp, material inflamable,</w:t>
      </w:r>
      <w:r>
        <w:rPr>
          <w:spacing w:val="56"/>
          <w:sz w:val="22"/>
        </w:rPr>
        <w:t xml:space="preserve"> </w:t>
      </w:r>
      <w:r>
        <w:rPr>
          <w:sz w:val="22"/>
        </w:rPr>
        <w:t>material</w:t>
      </w:r>
      <w:r>
        <w:rPr>
          <w:spacing w:val="57"/>
          <w:sz w:val="22"/>
        </w:rPr>
        <w:t xml:space="preserve"> </w:t>
      </w:r>
      <w:r>
        <w:rPr>
          <w:sz w:val="22"/>
        </w:rPr>
        <w:t>considerado</w:t>
      </w:r>
      <w:r>
        <w:rPr>
          <w:spacing w:val="57"/>
          <w:sz w:val="22"/>
        </w:rPr>
        <w:t xml:space="preserve"> </w:t>
      </w:r>
      <w:r>
        <w:rPr>
          <w:sz w:val="22"/>
        </w:rPr>
        <w:t>de</w:t>
      </w:r>
      <w:r>
        <w:rPr>
          <w:spacing w:val="58"/>
          <w:sz w:val="22"/>
        </w:rPr>
        <w:t xml:space="preserve"> </w:t>
      </w:r>
      <w:r>
        <w:rPr>
          <w:spacing w:val="-4"/>
          <w:sz w:val="22"/>
        </w:rPr>
        <w:t>alta</w:t>
      </w:r>
    </w:p>
    <w:p>
      <w:pPr>
        <w:sectPr>
          <w:headerReference w:type="default" r:id="rId17"/>
          <w:type w:val="nextPage"/>
          <w:pgSz w:w="12240" w:h="15840"/>
          <w:pgMar w:left="1080" w:right="720" w:gutter="0" w:header="718" w:top="1320" w:footer="0" w:bottom="280"/>
          <w:pgNumType w:fmt="decimal"/>
          <w:cols w:num="2" w:equalWidth="false" w:sep="false">
            <w:col w:w="4872" w:space="108"/>
            <w:col w:w="5459"/>
          </w:cols>
          <w:formProt w:val="false"/>
          <w:textDirection w:val="lrTb"/>
          <w:docGrid w:type="default" w:linePitch="100" w:charSpace="4096"/>
        </w:sectPr>
      </w:pPr>
    </w:p>
    <w:p>
      <w:pPr>
        <w:pStyle w:val="Cuerpodetexto"/>
        <w:tabs>
          <w:tab w:val="clear" w:pos="720"/>
          <w:tab w:val="left" w:pos="2461" w:leader="none"/>
          <w:tab w:val="left" w:pos="3502" w:leader="none"/>
          <w:tab w:val="left" w:pos="4620" w:leader="none"/>
        </w:tabs>
        <w:spacing w:before="81" w:after="0"/>
        <w:ind w:left="1058" w:right="41" w:hanging="360"/>
        <w:rPr/>
      </w:pPr>
      <w:r>
        <w:rPr>
          <w:spacing w:val="-2"/>
        </w:rPr>
        <w:t>peligrosidad,</w:t>
      </w:r>
      <w:r>
        <w:rPr/>
        <w:tab/>
      </w:r>
      <w:r>
        <w:rPr>
          <w:spacing w:val="-2"/>
        </w:rPr>
        <w:t>servicios</w:t>
      </w:r>
      <w:r>
        <w:rPr/>
        <w:tab/>
      </w:r>
      <w:r>
        <w:rPr>
          <w:spacing w:val="-2"/>
        </w:rPr>
        <w:t>auxiliares</w:t>
      </w:r>
      <w:r>
        <w:rPr/>
        <w:tab/>
      </w:r>
      <w:r>
        <w:rPr>
          <w:spacing w:val="-6"/>
        </w:rPr>
        <w:t xml:space="preserve">de </w:t>
      </w:r>
      <w:r>
        <w:rPr>
          <w:spacing w:val="-2"/>
        </w:rPr>
        <w:t>transbordo:</w:t>
      </w:r>
    </w:p>
    <w:p>
      <w:pPr>
        <w:pStyle w:val="Cuerpodetexto"/>
        <w:spacing w:before="11" w:after="0"/>
        <w:rPr/>
      </w:pPr>
      <w:r>
        <w:rPr/>
      </w:r>
    </w:p>
    <w:p>
      <w:pPr>
        <w:pStyle w:val="ListParagraph"/>
        <w:numPr>
          <w:ilvl w:val="1"/>
          <w:numId w:val="22"/>
        </w:numPr>
        <w:tabs>
          <w:tab w:val="clear" w:pos="720"/>
          <w:tab w:val="left" w:pos="1753" w:leader="none"/>
          <w:tab w:val="left" w:pos="2337" w:leader="none"/>
          <w:tab w:val="left" w:pos="2872" w:leader="none"/>
          <w:tab w:val="left" w:pos="3954" w:leader="none"/>
          <w:tab w:val="left" w:pos="4376" w:leader="none"/>
        </w:tabs>
        <w:spacing w:lineRule="exact" w:line="252" w:before="1" w:after="0"/>
        <w:ind w:left="1753" w:right="0" w:hanging="335"/>
        <w:jc w:val="left"/>
        <w:rPr>
          <w:sz w:val="22"/>
        </w:rPr>
      </w:pPr>
      <w:r>
        <w:rPr>
          <w:spacing w:val="-5"/>
          <w:sz w:val="22"/>
        </w:rPr>
        <w:t>Con</w:t>
      </w:r>
      <w:r>
        <w:rPr>
          <w:sz w:val="22"/>
        </w:rPr>
        <w:tab/>
      </w:r>
      <w:r>
        <w:rPr>
          <w:spacing w:val="-5"/>
          <w:sz w:val="22"/>
        </w:rPr>
        <w:t>una</w:t>
      </w:r>
      <w:r>
        <w:rPr>
          <w:sz w:val="22"/>
        </w:rPr>
        <w:tab/>
      </w:r>
      <w:r>
        <w:rPr>
          <w:spacing w:val="-2"/>
          <w:sz w:val="22"/>
        </w:rPr>
        <w:t>superficie</w:t>
      </w:r>
      <w:r>
        <w:rPr>
          <w:sz w:val="22"/>
        </w:rPr>
        <w:tab/>
      </w:r>
      <w:r>
        <w:rPr>
          <w:spacing w:val="-5"/>
          <w:sz w:val="22"/>
        </w:rPr>
        <w:t>de</w:t>
      </w:r>
      <w:r>
        <w:rPr>
          <w:sz w:val="22"/>
        </w:rPr>
        <w:tab/>
      </w:r>
      <w:r>
        <w:rPr>
          <w:spacing w:val="-2"/>
          <w:sz w:val="22"/>
        </w:rPr>
        <w:t>hasta</w:t>
      </w:r>
    </w:p>
    <w:p>
      <w:pPr>
        <w:pStyle w:val="Cuerpodetexto"/>
        <w:spacing w:lineRule="exact" w:line="252"/>
        <w:ind w:left="1778" w:right="0" w:hanging="360"/>
        <w:rPr/>
      </w:pPr>
      <w:r>
        <w:rPr/>
        <w:t>250.00</w:t>
      </w:r>
      <w:r>
        <w:rPr>
          <w:spacing w:val="-5"/>
        </w:rPr>
        <w:t xml:space="preserve"> </w:t>
      </w:r>
      <w:r>
        <w:rPr/>
        <w:t>m²,</w:t>
      </w:r>
      <w:r>
        <w:rPr>
          <w:spacing w:val="-3"/>
        </w:rPr>
        <w:t xml:space="preserve"> </w:t>
      </w:r>
      <w:r>
        <w:rPr/>
        <w:t xml:space="preserve">7.30 </w:t>
      </w:r>
      <w:r>
        <w:rPr>
          <w:spacing w:val="-4"/>
        </w:rPr>
        <w:t>UMA;</w:t>
      </w:r>
    </w:p>
    <w:p>
      <w:pPr>
        <w:pStyle w:val="Cuerpodetexto"/>
        <w:spacing w:before="12" w:after="0"/>
        <w:rPr/>
      </w:pPr>
      <w:r>
        <w:rPr/>
      </w:r>
    </w:p>
    <w:p>
      <w:pPr>
        <w:pStyle w:val="ListParagraph"/>
        <w:numPr>
          <w:ilvl w:val="1"/>
          <w:numId w:val="22"/>
        </w:numPr>
        <w:tabs>
          <w:tab w:val="clear" w:pos="720"/>
          <w:tab w:val="left" w:pos="1753" w:leader="none"/>
        </w:tabs>
        <w:spacing w:lineRule="exact" w:line="252" w:before="0" w:after="0"/>
        <w:ind w:left="1753" w:right="0" w:hanging="335"/>
        <w:jc w:val="left"/>
        <w:rPr>
          <w:sz w:val="22"/>
        </w:rPr>
      </w:pPr>
      <w:r>
        <w:rPr>
          <w:sz w:val="22"/>
        </w:rPr>
        <w:t>Si</w:t>
      </w:r>
      <w:r>
        <w:rPr>
          <w:spacing w:val="53"/>
          <w:sz w:val="22"/>
        </w:rPr>
        <w:t xml:space="preserve"> </w:t>
      </w:r>
      <w:r>
        <w:rPr>
          <w:sz w:val="22"/>
        </w:rPr>
        <w:t>el</w:t>
      </w:r>
      <w:r>
        <w:rPr>
          <w:spacing w:val="53"/>
          <w:sz w:val="22"/>
        </w:rPr>
        <w:t xml:space="preserve"> </w:t>
      </w:r>
      <w:r>
        <w:rPr>
          <w:sz w:val="22"/>
        </w:rPr>
        <w:t>área</w:t>
      </w:r>
      <w:r>
        <w:rPr>
          <w:spacing w:val="52"/>
          <w:sz w:val="22"/>
        </w:rPr>
        <w:t xml:space="preserve"> </w:t>
      </w:r>
      <w:r>
        <w:rPr>
          <w:sz w:val="22"/>
        </w:rPr>
        <w:t>mide</w:t>
      </w:r>
      <w:r>
        <w:rPr>
          <w:spacing w:val="53"/>
          <w:sz w:val="22"/>
        </w:rPr>
        <w:t xml:space="preserve"> </w:t>
      </w:r>
      <w:r>
        <w:rPr>
          <w:sz w:val="22"/>
        </w:rPr>
        <w:t>de</w:t>
      </w:r>
      <w:r>
        <w:rPr>
          <w:spacing w:val="52"/>
          <w:sz w:val="22"/>
        </w:rPr>
        <w:t xml:space="preserve"> </w:t>
      </w:r>
      <w:r>
        <w:rPr>
          <w:sz w:val="22"/>
        </w:rPr>
        <w:t>250.01</w:t>
      </w:r>
      <w:r>
        <w:rPr>
          <w:spacing w:val="54"/>
          <w:sz w:val="22"/>
        </w:rPr>
        <w:t xml:space="preserve"> </w:t>
      </w:r>
      <w:r>
        <w:rPr>
          <w:spacing w:val="-4"/>
          <w:sz w:val="22"/>
        </w:rPr>
        <w:t>hasta</w:t>
      </w:r>
    </w:p>
    <w:p>
      <w:pPr>
        <w:pStyle w:val="Cuerpodetexto"/>
        <w:spacing w:lineRule="exact" w:line="252"/>
        <w:ind w:left="1778" w:right="0" w:hanging="360"/>
        <w:rPr/>
      </w:pPr>
      <w:r>
        <w:rPr/>
        <w:t>500.00</w:t>
      </w:r>
      <w:r>
        <w:rPr>
          <w:spacing w:val="-5"/>
        </w:rPr>
        <w:t xml:space="preserve"> </w:t>
      </w:r>
      <w:r>
        <w:rPr/>
        <w:t>m²,</w:t>
      </w:r>
      <w:r>
        <w:rPr>
          <w:spacing w:val="-3"/>
        </w:rPr>
        <w:t xml:space="preserve"> </w:t>
      </w:r>
      <w:r>
        <w:rPr/>
        <w:t xml:space="preserve">10.50 </w:t>
      </w:r>
      <w:r>
        <w:rPr>
          <w:spacing w:val="-4"/>
        </w:rPr>
        <w:t>UMA;</w:t>
      </w:r>
    </w:p>
    <w:p>
      <w:pPr>
        <w:pStyle w:val="Cuerpodetexto"/>
        <w:spacing w:before="12" w:after="0"/>
        <w:rPr/>
      </w:pPr>
      <w:r>
        <w:rPr/>
      </w:r>
    </w:p>
    <w:p>
      <w:pPr>
        <w:pStyle w:val="ListParagraph"/>
        <w:numPr>
          <w:ilvl w:val="1"/>
          <w:numId w:val="22"/>
        </w:numPr>
        <w:tabs>
          <w:tab w:val="clear" w:pos="720"/>
          <w:tab w:val="left" w:pos="1753" w:leader="none"/>
          <w:tab w:val="left" w:pos="1778" w:leader="none"/>
        </w:tabs>
        <w:spacing w:lineRule="auto" w:line="240" w:before="0" w:after="0"/>
        <w:ind w:left="1778" w:right="41" w:hanging="360"/>
        <w:jc w:val="both"/>
        <w:rPr>
          <w:sz w:val="22"/>
        </w:rPr>
      </w:pPr>
      <w:r>
        <w:rPr>
          <w:sz w:val="22"/>
        </w:rPr>
        <w:t>Si el área mide de 500.01 hasta 1,000.00 m², 16.10 UMA;</w:t>
      </w:r>
    </w:p>
    <w:p>
      <w:pPr>
        <w:pStyle w:val="Cuerpodetexto"/>
        <w:spacing w:before="12" w:after="0"/>
        <w:rPr/>
      </w:pPr>
      <w:r>
        <w:rPr/>
      </w:r>
    </w:p>
    <w:p>
      <w:pPr>
        <w:pStyle w:val="ListParagraph"/>
        <w:numPr>
          <w:ilvl w:val="1"/>
          <w:numId w:val="22"/>
        </w:numPr>
        <w:tabs>
          <w:tab w:val="clear" w:pos="720"/>
          <w:tab w:val="left" w:pos="1753" w:leader="none"/>
          <w:tab w:val="left" w:pos="1778" w:leader="none"/>
        </w:tabs>
        <w:spacing w:lineRule="auto" w:line="240" w:before="0" w:after="0"/>
        <w:ind w:left="1778" w:right="38" w:hanging="360"/>
        <w:jc w:val="both"/>
        <w:rPr>
          <w:sz w:val="22"/>
        </w:rPr>
      </w:pPr>
      <w:r>
        <w:rPr>
          <w:sz w:val="22"/>
        </w:rPr>
        <w:t>Si el área mide de 1,000.01 hasta 10,000.00 m², 25.80 UMA, e</w:t>
      </w:r>
    </w:p>
    <w:p>
      <w:pPr>
        <w:pStyle w:val="Cuerpodetexto"/>
        <w:spacing w:before="12" w:after="0"/>
        <w:rPr/>
      </w:pPr>
      <w:r>
        <w:rPr/>
      </w:r>
    </w:p>
    <w:p>
      <w:pPr>
        <w:pStyle w:val="ListParagraph"/>
        <w:numPr>
          <w:ilvl w:val="1"/>
          <w:numId w:val="22"/>
        </w:numPr>
        <w:tabs>
          <w:tab w:val="clear" w:pos="720"/>
          <w:tab w:val="left" w:pos="1753" w:leader="none"/>
          <w:tab w:val="left" w:pos="1778" w:leader="none"/>
        </w:tabs>
        <w:spacing w:lineRule="auto" w:line="240" w:before="0" w:after="0"/>
        <w:ind w:left="1778" w:right="41" w:hanging="360"/>
        <w:jc w:val="both"/>
        <w:rPr>
          <w:sz w:val="22"/>
        </w:rPr>
      </w:pPr>
      <w:r>
        <w:rPr>
          <w:sz w:val="22"/>
        </w:rPr>
        <w:t>Si la superficie excede los 10,000.00 m², se cobrará además de lo dispuesto en el inciso anterior una cuota por cada hectárea</w:t>
      </w:r>
      <w:r>
        <w:rPr>
          <w:spacing w:val="68"/>
          <w:sz w:val="22"/>
        </w:rPr>
        <w:t xml:space="preserve"> </w:t>
      </w:r>
      <w:r>
        <w:rPr>
          <w:sz w:val="22"/>
        </w:rPr>
        <w:t>o</w:t>
      </w:r>
      <w:r>
        <w:rPr>
          <w:spacing w:val="66"/>
          <w:sz w:val="22"/>
        </w:rPr>
        <w:t xml:space="preserve"> </w:t>
      </w:r>
      <w:r>
        <w:rPr>
          <w:sz w:val="22"/>
        </w:rPr>
        <w:t>fracción</w:t>
      </w:r>
      <w:r>
        <w:rPr>
          <w:spacing w:val="68"/>
          <w:sz w:val="22"/>
        </w:rPr>
        <w:t xml:space="preserve"> </w:t>
      </w:r>
      <w:r>
        <w:rPr>
          <w:sz w:val="22"/>
        </w:rPr>
        <w:t>que</w:t>
      </w:r>
      <w:r>
        <w:rPr>
          <w:spacing w:val="67"/>
          <w:sz w:val="22"/>
        </w:rPr>
        <w:t xml:space="preserve"> </w:t>
      </w:r>
      <w:r>
        <w:rPr>
          <w:spacing w:val="-2"/>
          <w:sz w:val="22"/>
        </w:rPr>
        <w:t>exceda,</w:t>
      </w:r>
    </w:p>
    <w:p>
      <w:pPr>
        <w:pStyle w:val="Cuerpodetexto"/>
        <w:ind w:left="1778" w:right="0" w:hanging="360"/>
        <w:rPr/>
      </w:pPr>
      <w:r>
        <w:rPr/>
        <w:t xml:space="preserve">3.10 </w:t>
      </w:r>
      <w:r>
        <w:rPr>
          <w:spacing w:val="-4"/>
        </w:rPr>
        <w:t>UMA.</w:t>
      </w:r>
    </w:p>
    <w:p>
      <w:pPr>
        <w:pStyle w:val="Cuerpodetexto"/>
        <w:spacing w:before="10" w:after="0"/>
        <w:rPr/>
      </w:pPr>
      <w:r>
        <w:rPr/>
      </w:r>
    </w:p>
    <w:p>
      <w:pPr>
        <w:pStyle w:val="Cuerpodetexto"/>
        <w:ind w:left="338" w:right="42" w:hanging="360"/>
        <w:jc w:val="both"/>
        <w:rPr/>
      </w:pPr>
      <w:r>
        <w:rPr/>
        <w:t>La vigencia del permiso de subdivisión será de</w:t>
      </w:r>
      <w:r>
        <w:rPr>
          <w:spacing w:val="40"/>
        </w:rPr>
        <w:t xml:space="preserve"> </w:t>
      </w:r>
      <w:r>
        <w:rPr/>
        <w:t>seis meses.</w:t>
      </w:r>
    </w:p>
    <w:p>
      <w:pPr>
        <w:pStyle w:val="Cuerpodetexto"/>
        <w:spacing w:before="12" w:after="0"/>
        <w:rPr/>
      </w:pPr>
      <w:r>
        <w:rPr/>
      </w:r>
    </w:p>
    <w:p>
      <w:pPr>
        <w:pStyle w:val="Cuerpodetexto"/>
        <w:ind w:left="338" w:right="38" w:hanging="360"/>
        <w:jc w:val="both"/>
        <w:rPr/>
      </w:pPr>
      <w:r>
        <w:rPr/>
        <w:t>En todas las licencias o permisos para dividir, deslindar, fusionar y lotificar o rectificar medidas de predios deberá ser acompañado obligatoriamente de un croquis o plano del predio original o antecedente con sus segregaciones anteriores en caso de que existan, más la fracción</w:t>
      </w:r>
      <w:r>
        <w:rPr>
          <w:spacing w:val="80"/>
        </w:rPr>
        <w:t xml:space="preserve"> </w:t>
      </w:r>
      <w:r>
        <w:rPr/>
        <w:t>a desprenderse o fusionarse, mismo que será trazado por la Dirección de Obras Públicas y Desarrollo Urbano, este trámite tendrá un costo</w:t>
      </w:r>
      <w:r>
        <w:rPr>
          <w:spacing w:val="80"/>
        </w:rPr>
        <w:t xml:space="preserve"> </w:t>
      </w:r>
      <w:r>
        <w:rPr/>
        <w:t>del veinticinco por ciento de acuerdo a la superficie a lo que se cobre en los incisos de las fracciones VIII y IX del presente artículo.</w:t>
      </w:r>
    </w:p>
    <w:p>
      <w:pPr>
        <w:pStyle w:val="Cuerpodetexto"/>
        <w:spacing w:before="11" w:after="0"/>
        <w:rPr/>
      </w:pPr>
      <w:r>
        <w:rPr/>
      </w:r>
    </w:p>
    <w:p>
      <w:pPr>
        <w:pStyle w:val="Cuerpodetexto"/>
        <w:spacing w:before="1" w:after="0"/>
        <w:ind w:left="338" w:right="39" w:hanging="360"/>
        <w:jc w:val="both"/>
        <w:rPr/>
      </w:pPr>
      <w:r>
        <w:rPr/>
        <w:t>A partir de predios mayores de 1,000 m² el propietario o poseedor estará obligado a traer su plano o croquis topográfico que será validado por la Dirección de Obras Públicas y Desarrollo Urbano, este trámite tendrá un costo del veinticinco por ciento de acuerdo a la superficie a lo que se cobre en los incisos de las fracciones</w:t>
      </w:r>
      <w:r>
        <w:rPr>
          <w:spacing w:val="40"/>
        </w:rPr>
        <w:t xml:space="preserve"> </w:t>
      </w:r>
      <w:r>
        <w:rPr/>
        <w:t>VIII y IX del presente artículo.</w:t>
      </w:r>
    </w:p>
    <w:p>
      <w:pPr>
        <w:pStyle w:val="Cuerpodetexto"/>
        <w:spacing w:before="13" w:after="0"/>
        <w:rPr/>
      </w:pPr>
      <w:r>
        <w:rPr/>
      </w:r>
    </w:p>
    <w:p>
      <w:pPr>
        <w:pStyle w:val="Cuerpodetexto"/>
        <w:ind w:left="338" w:right="38" w:hanging="360"/>
        <w:jc w:val="both"/>
        <w:rPr/>
      </w:pPr>
      <w:r>
        <w:rPr/>
        <w:t>Cuando se realicen diversas licencias o permisos de división de predios y se</w:t>
      </w:r>
      <w:r>
        <w:rPr>
          <w:spacing w:val="-2"/>
        </w:rPr>
        <w:t xml:space="preserve"> </w:t>
      </w:r>
      <w:r>
        <w:rPr/>
        <w:t>requiera protocolizar la última fracción o parte restante del predio o como se</w:t>
      </w:r>
      <w:r>
        <w:rPr>
          <w:spacing w:val="9"/>
        </w:rPr>
        <w:t xml:space="preserve"> </w:t>
      </w:r>
      <w:r>
        <w:rPr/>
        <w:t>le</w:t>
      </w:r>
      <w:r>
        <w:rPr>
          <w:spacing w:val="7"/>
        </w:rPr>
        <w:t xml:space="preserve"> </w:t>
      </w:r>
      <w:r>
        <w:rPr/>
        <w:t>denomine,</w:t>
      </w:r>
      <w:r>
        <w:rPr>
          <w:spacing w:val="9"/>
        </w:rPr>
        <w:t xml:space="preserve"> </w:t>
      </w:r>
      <w:r>
        <w:rPr/>
        <w:t>se</w:t>
      </w:r>
      <w:r>
        <w:rPr>
          <w:spacing w:val="10"/>
        </w:rPr>
        <w:t xml:space="preserve"> </w:t>
      </w:r>
      <w:r>
        <w:rPr/>
        <w:t>tendrá</w:t>
      </w:r>
      <w:r>
        <w:rPr>
          <w:spacing w:val="10"/>
        </w:rPr>
        <w:t xml:space="preserve"> </w:t>
      </w:r>
      <w:r>
        <w:rPr/>
        <w:t>la</w:t>
      </w:r>
      <w:r>
        <w:rPr>
          <w:spacing w:val="9"/>
        </w:rPr>
        <w:t xml:space="preserve"> </w:t>
      </w:r>
      <w:r>
        <w:rPr/>
        <w:t>obligación</w:t>
      </w:r>
      <w:r>
        <w:rPr>
          <w:spacing w:val="9"/>
        </w:rPr>
        <w:t xml:space="preserve"> </w:t>
      </w:r>
      <w:r>
        <w:rPr/>
        <w:t>de</w:t>
      </w:r>
      <w:r>
        <w:rPr>
          <w:spacing w:val="10"/>
        </w:rPr>
        <w:t xml:space="preserve"> </w:t>
      </w:r>
      <w:r>
        <w:rPr>
          <w:spacing w:val="-2"/>
        </w:rPr>
        <w:t>realizar</w:t>
      </w:r>
    </w:p>
    <w:p>
      <w:pPr>
        <w:pStyle w:val="Cuerpodetexto"/>
        <w:spacing w:before="81" w:after="0"/>
        <w:ind w:left="338" w:right="411" w:hanging="360"/>
        <w:jc w:val="both"/>
        <w:rPr/>
      </w:pPr>
      <w:r>
        <w:br w:type="column"/>
      </w:r>
      <w:r>
        <w:rPr/>
        <w:t>la rectificación de medidas de dicha fracción o parte restante.</w:t>
      </w:r>
    </w:p>
    <w:p>
      <w:pPr>
        <w:pStyle w:val="Cuerpodetexto"/>
        <w:spacing w:before="14" w:after="0"/>
        <w:rPr/>
      </w:pPr>
      <w:r>
        <w:rPr/>
      </w:r>
    </w:p>
    <w:p>
      <w:pPr>
        <w:pStyle w:val="Cuerpodetexto"/>
        <w:ind w:left="338" w:right="407" w:hanging="360"/>
        <w:jc w:val="both"/>
        <w:rPr/>
      </w:pPr>
      <w:r>
        <w:rPr/>
        <w:t>Las inspecciones o visitas que se hagan a los predios por el otorgamiento de licencias para dividir, deslindar, fusionar y lotificar o rectificar medidas de predios será de 1 UMA.</w:t>
      </w:r>
    </w:p>
    <w:p>
      <w:pPr>
        <w:pStyle w:val="Cuerpodetexto"/>
        <w:spacing w:before="14" w:after="0"/>
        <w:rPr/>
      </w:pPr>
      <w:r>
        <w:rPr/>
      </w:r>
    </w:p>
    <w:p>
      <w:pPr>
        <w:pStyle w:val="Cuerpodetexto"/>
        <w:ind w:left="338" w:right="407" w:hanging="360"/>
        <w:jc w:val="both"/>
        <w:rPr/>
      </w:pPr>
      <w:r>
        <w:rPr/>
        <w:t>Cuando la licencia o permiso solicitado que implique fraccionar o dividir un predio, terreno o inmueble en un número mayor a cinco fracciones, se le considerará lotificaciones o fraccionamientos y por tal motivo el solicitante, poseedor o propietario del predio tendrá la obligación de presentar un dictamen de congruencia expedido por la Secretaría de Infraestructura, donde se determinará que es obligación del interesado o solicitante que antes de seguir fraccionando o dividiendo dicho predio para lotificaciones o fraccionamientos, éstos cuenten con los servicios básicos de agua, luz, drenaje, así como urbanización y apertura de vialidades u otras autorizaciones, permisos y licencias, esto con fundamento a los artículos 1, 3 fracción XVIII, 120,</w:t>
      </w:r>
      <w:r>
        <w:rPr>
          <w:spacing w:val="13"/>
        </w:rPr>
        <w:t xml:space="preserve"> </w:t>
      </w:r>
      <w:r>
        <w:rPr/>
        <w:t>121,</w:t>
      </w:r>
      <w:r>
        <w:rPr>
          <w:spacing w:val="15"/>
        </w:rPr>
        <w:t xml:space="preserve"> </w:t>
      </w:r>
      <w:r>
        <w:rPr/>
        <w:t>122,</w:t>
      </w:r>
      <w:r>
        <w:rPr>
          <w:spacing w:val="13"/>
        </w:rPr>
        <w:t xml:space="preserve"> </w:t>
      </w:r>
      <w:r>
        <w:rPr/>
        <w:t>123,</w:t>
      </w:r>
      <w:r>
        <w:rPr>
          <w:spacing w:val="14"/>
        </w:rPr>
        <w:t xml:space="preserve"> </w:t>
      </w:r>
      <w:r>
        <w:rPr/>
        <w:t>124,</w:t>
      </w:r>
      <w:r>
        <w:rPr>
          <w:spacing w:val="13"/>
        </w:rPr>
        <w:t xml:space="preserve"> </w:t>
      </w:r>
      <w:r>
        <w:rPr/>
        <w:t>125,</w:t>
      </w:r>
      <w:r>
        <w:rPr>
          <w:spacing w:val="15"/>
        </w:rPr>
        <w:t xml:space="preserve"> </w:t>
      </w:r>
      <w:r>
        <w:rPr/>
        <w:t>126,</w:t>
      </w:r>
      <w:r>
        <w:rPr>
          <w:spacing w:val="14"/>
        </w:rPr>
        <w:t xml:space="preserve"> </w:t>
      </w:r>
      <w:r>
        <w:rPr/>
        <w:t>138,</w:t>
      </w:r>
      <w:r>
        <w:rPr>
          <w:spacing w:val="13"/>
        </w:rPr>
        <w:t xml:space="preserve"> </w:t>
      </w:r>
      <w:r>
        <w:rPr/>
        <w:t>139,</w:t>
      </w:r>
      <w:r>
        <w:rPr>
          <w:spacing w:val="14"/>
        </w:rPr>
        <w:t xml:space="preserve"> </w:t>
      </w:r>
      <w:r>
        <w:rPr>
          <w:spacing w:val="-4"/>
        </w:rPr>
        <w:t>140,</w:t>
      </w:r>
    </w:p>
    <w:p>
      <w:pPr>
        <w:pStyle w:val="Cuerpodetexto"/>
        <w:spacing w:before="1" w:after="0"/>
        <w:ind w:left="338" w:right="0" w:hanging="360"/>
        <w:jc w:val="both"/>
        <w:rPr/>
      </w:pPr>
      <w:r>
        <w:rPr/>
        <w:t>141,</w:t>
      </w:r>
      <w:r>
        <w:rPr>
          <w:spacing w:val="6"/>
        </w:rPr>
        <w:t xml:space="preserve"> </w:t>
      </w:r>
      <w:r>
        <w:rPr/>
        <w:t>142,</w:t>
      </w:r>
      <w:r>
        <w:rPr>
          <w:spacing w:val="7"/>
        </w:rPr>
        <w:t xml:space="preserve"> </w:t>
      </w:r>
      <w:r>
        <w:rPr/>
        <w:t>143,</w:t>
      </w:r>
      <w:r>
        <w:rPr>
          <w:spacing w:val="7"/>
        </w:rPr>
        <w:t xml:space="preserve"> </w:t>
      </w:r>
      <w:r>
        <w:rPr/>
        <w:t>144,</w:t>
      </w:r>
      <w:r>
        <w:rPr>
          <w:spacing w:val="6"/>
        </w:rPr>
        <w:t xml:space="preserve"> </w:t>
      </w:r>
      <w:r>
        <w:rPr/>
        <w:t>145,</w:t>
      </w:r>
      <w:r>
        <w:rPr>
          <w:spacing w:val="7"/>
        </w:rPr>
        <w:t xml:space="preserve"> </w:t>
      </w:r>
      <w:r>
        <w:rPr/>
        <w:t>166,</w:t>
      </w:r>
      <w:r>
        <w:rPr>
          <w:spacing w:val="9"/>
        </w:rPr>
        <w:t xml:space="preserve"> </w:t>
      </w:r>
      <w:r>
        <w:rPr/>
        <w:t>167,</w:t>
      </w:r>
      <w:r>
        <w:rPr>
          <w:spacing w:val="6"/>
        </w:rPr>
        <w:t xml:space="preserve"> </w:t>
      </w:r>
      <w:r>
        <w:rPr/>
        <w:t>168,</w:t>
      </w:r>
      <w:r>
        <w:rPr>
          <w:spacing w:val="7"/>
        </w:rPr>
        <w:t xml:space="preserve"> </w:t>
      </w:r>
      <w:r>
        <w:rPr/>
        <w:t>169</w:t>
      </w:r>
      <w:r>
        <w:rPr>
          <w:spacing w:val="7"/>
        </w:rPr>
        <w:t xml:space="preserve"> </w:t>
      </w:r>
      <w:r>
        <w:rPr/>
        <w:t>y</w:t>
      </w:r>
      <w:r>
        <w:rPr>
          <w:spacing w:val="9"/>
        </w:rPr>
        <w:t xml:space="preserve"> </w:t>
      </w:r>
      <w:r>
        <w:rPr>
          <w:spacing w:val="-5"/>
        </w:rPr>
        <w:t>170</w:t>
      </w:r>
    </w:p>
    <w:p>
      <w:pPr>
        <w:pStyle w:val="Cuerpodetexto"/>
        <w:spacing w:before="2" w:after="0"/>
        <w:ind w:left="338" w:right="407" w:hanging="360"/>
        <w:jc w:val="both"/>
        <w:rPr/>
      </w:pPr>
      <w:r>
        <w:rPr/>
        <w:t>de la Ley de Asentamientos Humanos, Ordenamiento Territorial y Desarrollo Urbano del Estado de Tlaxcala.</w:t>
      </w:r>
    </w:p>
    <w:p>
      <w:pPr>
        <w:pStyle w:val="Cuerpodetexto"/>
        <w:spacing w:before="13" w:after="0"/>
        <w:rPr/>
      </w:pPr>
      <w:r>
        <w:rPr/>
      </w:r>
    </w:p>
    <w:p>
      <w:pPr>
        <w:pStyle w:val="Cuerpodetexto"/>
        <w:ind w:left="338" w:right="407" w:hanging="360"/>
        <w:jc w:val="both"/>
        <w:rPr/>
      </w:pPr>
      <w:r>
        <w:rPr/>
        <w:t>El pago que se efectúe por el otorgamiento de este tipo de licencias deberá comprender siempre la autorización de los planos de urbanización, redes públicas de agua, alcantarillado, alumbrado público, división de lotes y demás documentación relativa, de acuerdo a la Ley de Asentamientos Humanos, Ordenamiento Territorial y Desarrollo Urbano</w:t>
      </w:r>
      <w:r>
        <w:rPr>
          <w:spacing w:val="-2"/>
        </w:rPr>
        <w:t xml:space="preserve"> </w:t>
      </w:r>
      <w:r>
        <w:rPr/>
        <w:t>del</w:t>
      </w:r>
      <w:r>
        <w:rPr>
          <w:spacing w:val="-1"/>
        </w:rPr>
        <w:t xml:space="preserve"> </w:t>
      </w:r>
      <w:r>
        <w:rPr/>
        <w:t>Estado</w:t>
      </w:r>
      <w:r>
        <w:rPr>
          <w:spacing w:val="-2"/>
        </w:rPr>
        <w:t xml:space="preserve"> </w:t>
      </w:r>
      <w:r>
        <w:rPr/>
        <w:t>de</w:t>
      </w:r>
      <w:r>
        <w:rPr>
          <w:spacing w:val="-4"/>
        </w:rPr>
        <w:t xml:space="preserve"> </w:t>
      </w:r>
      <w:r>
        <w:rPr/>
        <w:t>Tlaxcala</w:t>
      </w:r>
      <w:r>
        <w:rPr>
          <w:spacing w:val="-4"/>
        </w:rPr>
        <w:t xml:space="preserve"> </w:t>
      </w:r>
      <w:r>
        <w:rPr/>
        <w:t>y</w:t>
      </w:r>
      <w:r>
        <w:rPr>
          <w:spacing w:val="-2"/>
        </w:rPr>
        <w:t xml:space="preserve"> </w:t>
      </w:r>
      <w:r>
        <w:rPr/>
        <w:t>el</w:t>
      </w:r>
      <w:r>
        <w:rPr>
          <w:spacing w:val="-1"/>
        </w:rPr>
        <w:t xml:space="preserve"> </w:t>
      </w:r>
      <w:r>
        <w:rPr/>
        <w:t>Reglamento</w:t>
      </w:r>
      <w:r>
        <w:rPr>
          <w:spacing w:val="-2"/>
        </w:rPr>
        <w:t xml:space="preserve"> </w:t>
      </w:r>
      <w:r>
        <w:rPr/>
        <w:t>de Asentamientos Humanos, Ordenamiento</w:t>
      </w:r>
      <w:r>
        <w:rPr>
          <w:spacing w:val="40"/>
        </w:rPr>
        <w:t xml:space="preserve"> </w:t>
      </w:r>
      <w:r>
        <w:rPr/>
        <w:t>Territorial y Desarrollo Urbano del Municipio;</w:t>
      </w:r>
    </w:p>
    <w:p>
      <w:pPr>
        <w:pStyle w:val="Cuerpodetexto"/>
        <w:spacing w:before="16"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408" w:hanging="360"/>
        <w:jc w:val="left"/>
        <w:rPr>
          <w:sz w:val="22"/>
        </w:rPr>
      </w:pPr>
      <w:r>
        <w:rPr>
          <w:sz w:val="22"/>
        </w:rPr>
        <w:t>Por</w:t>
      </w:r>
      <w:r>
        <w:rPr>
          <w:spacing w:val="80"/>
          <w:sz w:val="22"/>
        </w:rPr>
        <w:t xml:space="preserve"> </w:t>
      </w:r>
      <w:r>
        <w:rPr>
          <w:sz w:val="22"/>
        </w:rPr>
        <w:t>el</w:t>
      </w:r>
      <w:r>
        <w:rPr>
          <w:spacing w:val="80"/>
          <w:sz w:val="22"/>
        </w:rPr>
        <w:t xml:space="preserve"> </w:t>
      </w:r>
      <w:r>
        <w:rPr>
          <w:sz w:val="22"/>
        </w:rPr>
        <w:t>dictamen</w:t>
      </w:r>
      <w:r>
        <w:rPr>
          <w:spacing w:val="80"/>
          <w:sz w:val="22"/>
        </w:rPr>
        <w:t xml:space="preserve"> </w:t>
      </w:r>
      <w:r>
        <w:rPr>
          <w:sz w:val="22"/>
        </w:rPr>
        <w:t>de</w:t>
      </w:r>
      <w:r>
        <w:rPr>
          <w:spacing w:val="80"/>
          <w:sz w:val="22"/>
        </w:rPr>
        <w:t xml:space="preserve"> </w:t>
      </w:r>
      <w:r>
        <w:rPr>
          <w:sz w:val="22"/>
        </w:rPr>
        <w:t>uso</w:t>
      </w:r>
      <w:r>
        <w:rPr>
          <w:spacing w:val="80"/>
          <w:sz w:val="22"/>
        </w:rPr>
        <w:t xml:space="preserve"> </w:t>
      </w:r>
      <w:r>
        <w:rPr>
          <w:sz w:val="22"/>
        </w:rPr>
        <w:t>de</w:t>
      </w:r>
      <w:r>
        <w:rPr>
          <w:spacing w:val="80"/>
          <w:sz w:val="22"/>
        </w:rPr>
        <w:t xml:space="preserve"> </w:t>
      </w:r>
      <w:r>
        <w:rPr>
          <w:sz w:val="22"/>
        </w:rPr>
        <w:t>suelo,</w:t>
      </w:r>
      <w:r>
        <w:rPr>
          <w:spacing w:val="80"/>
          <w:sz w:val="22"/>
        </w:rPr>
        <w:t xml:space="preserve"> </w:t>
      </w:r>
      <w:r>
        <w:rPr>
          <w:sz w:val="22"/>
        </w:rPr>
        <w:t>se aplicarán las tarifas siguientes:</w:t>
      </w:r>
    </w:p>
    <w:p>
      <w:pPr>
        <w:pStyle w:val="Cuerpodetexto"/>
        <w:spacing w:before="14" w:after="0"/>
        <w:rPr/>
      </w:pPr>
      <w:r>
        <w:rPr/>
      </w:r>
    </w:p>
    <w:p>
      <w:pPr>
        <w:pStyle w:val="ListParagraph"/>
        <w:numPr>
          <w:ilvl w:val="1"/>
          <w:numId w:val="22"/>
        </w:numPr>
        <w:tabs>
          <w:tab w:val="clear" w:pos="720"/>
          <w:tab w:val="left" w:pos="1470" w:leader="none"/>
        </w:tabs>
        <w:spacing w:lineRule="auto" w:line="240" w:before="0" w:after="0"/>
        <w:ind w:left="1470" w:right="0" w:hanging="359"/>
        <w:jc w:val="left"/>
        <w:rPr>
          <w:sz w:val="22"/>
        </w:rPr>
      </w:pPr>
      <w:r>
        <w:rPr>
          <w:sz w:val="22"/>
        </w:rPr>
        <w:t>Para</w:t>
      </w:r>
      <w:r>
        <w:rPr>
          <w:spacing w:val="-2"/>
          <w:sz w:val="22"/>
        </w:rPr>
        <w:t xml:space="preserve"> </w:t>
      </w:r>
      <w:r>
        <w:rPr>
          <w:sz w:val="22"/>
        </w:rPr>
        <w:t>vivienda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0.10</w:t>
      </w:r>
      <w:r>
        <w:rPr>
          <w:spacing w:val="-6"/>
          <w:sz w:val="22"/>
        </w:rPr>
        <w:t xml:space="preserve"> </w:t>
      </w:r>
      <w:r>
        <w:rPr>
          <w:spacing w:val="-4"/>
          <w:sz w:val="22"/>
        </w:rPr>
        <w:t>UMA;</w:t>
      </w:r>
    </w:p>
    <w:p>
      <w:pPr>
        <w:pStyle w:val="Cuerpodetexto"/>
        <w:spacing w:before="15" w:after="0"/>
        <w:rPr/>
      </w:pPr>
      <w:r>
        <w:rPr/>
      </w:r>
    </w:p>
    <w:p>
      <w:pPr>
        <w:pStyle w:val="ListParagraph"/>
        <w:numPr>
          <w:ilvl w:val="1"/>
          <w:numId w:val="22"/>
        </w:numPr>
        <w:tabs>
          <w:tab w:val="clear" w:pos="720"/>
          <w:tab w:val="left" w:pos="1471" w:leader="none"/>
        </w:tabs>
        <w:spacing w:lineRule="auto" w:line="240" w:before="0" w:after="0"/>
        <w:ind w:left="1471" w:right="411" w:hanging="360"/>
        <w:jc w:val="left"/>
        <w:rPr>
          <w:sz w:val="22"/>
        </w:rPr>
      </w:pPr>
      <w:r>
        <w:rPr>
          <w:sz w:val="22"/>
        </w:rPr>
        <w:t>Para</w:t>
      </w:r>
      <w:r>
        <w:rPr>
          <w:spacing w:val="80"/>
          <w:sz w:val="22"/>
        </w:rPr>
        <w:t xml:space="preserve"> </w:t>
      </w:r>
      <w:r>
        <w:rPr>
          <w:sz w:val="22"/>
        </w:rPr>
        <w:t>uso</w:t>
      </w:r>
      <w:r>
        <w:rPr>
          <w:spacing w:val="80"/>
          <w:sz w:val="22"/>
        </w:rPr>
        <w:t xml:space="preserve"> </w:t>
      </w:r>
      <w:r>
        <w:rPr>
          <w:sz w:val="22"/>
        </w:rPr>
        <w:t>comercial</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 xml:space="preserve">0.15 </w:t>
      </w:r>
      <w:r>
        <w:rPr>
          <w:spacing w:val="-4"/>
          <w:sz w:val="22"/>
        </w:rPr>
        <w:t>UMA;</w:t>
      </w:r>
    </w:p>
    <w:p>
      <w:pPr>
        <w:pStyle w:val="Cuerpodetexto"/>
        <w:spacing w:before="14" w:after="0"/>
        <w:rPr/>
      </w:pPr>
      <w:r>
        <w:rPr/>
      </w:r>
    </w:p>
    <w:p>
      <w:pPr>
        <w:pStyle w:val="ListParagraph"/>
        <w:numPr>
          <w:ilvl w:val="1"/>
          <w:numId w:val="22"/>
        </w:numPr>
        <w:tabs>
          <w:tab w:val="clear" w:pos="720"/>
          <w:tab w:val="left" w:pos="1471" w:leader="none"/>
        </w:tabs>
        <w:spacing w:lineRule="auto" w:line="240" w:before="0" w:after="0"/>
        <w:ind w:left="1471" w:right="408" w:hanging="360"/>
        <w:jc w:val="left"/>
        <w:rPr>
          <w:sz w:val="22"/>
        </w:rPr>
      </w:pPr>
      <w:r>
        <w:rPr>
          <w:sz w:val="22"/>
        </w:rPr>
        <w:t>Para</w:t>
      </w:r>
      <w:r>
        <w:rPr>
          <w:spacing w:val="80"/>
          <w:sz w:val="22"/>
        </w:rPr>
        <w:t xml:space="preserve"> </w:t>
      </w:r>
      <w:r>
        <w:rPr>
          <w:sz w:val="22"/>
        </w:rPr>
        <w:t>uso</w:t>
      </w:r>
      <w:r>
        <w:rPr>
          <w:spacing w:val="80"/>
          <w:sz w:val="22"/>
        </w:rPr>
        <w:t xml:space="preserve"> </w:t>
      </w:r>
      <w:r>
        <w:rPr>
          <w:sz w:val="22"/>
        </w:rPr>
        <w:t>industrial</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 xml:space="preserve">0.25 </w:t>
      </w:r>
      <w:r>
        <w:rPr>
          <w:spacing w:val="-4"/>
          <w:sz w:val="22"/>
        </w:rPr>
        <w:t>UMA;</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2"/>
        </w:numPr>
        <w:tabs>
          <w:tab w:val="clear" w:pos="720"/>
          <w:tab w:val="left" w:pos="1471" w:leader="none"/>
        </w:tabs>
        <w:spacing w:lineRule="auto" w:line="240" w:before="81" w:after="0"/>
        <w:ind w:left="1471" w:right="40" w:hanging="360"/>
        <w:jc w:val="both"/>
        <w:rPr>
          <w:sz w:val="22"/>
        </w:rPr>
      </w:pPr>
      <w:r>
        <w:rPr>
          <w:sz w:val="22"/>
        </w:rPr>
        <w:t>Industria dedicada a la fabricación, cultivo o producción de champiñón por m², 0.25 UMA;</w:t>
      </w:r>
    </w:p>
    <w:p>
      <w:pPr>
        <w:pStyle w:val="Cuerpodetexto"/>
        <w:spacing w:before="10" w:after="0"/>
        <w:rPr/>
      </w:pPr>
      <w:r>
        <w:rPr/>
      </w:r>
    </w:p>
    <w:p>
      <w:pPr>
        <w:pStyle w:val="ListParagraph"/>
        <w:numPr>
          <w:ilvl w:val="1"/>
          <w:numId w:val="22"/>
        </w:numPr>
        <w:tabs>
          <w:tab w:val="clear" w:pos="720"/>
          <w:tab w:val="left" w:pos="1471" w:leader="none"/>
        </w:tabs>
        <w:spacing w:lineRule="auto" w:line="240" w:before="1" w:after="0"/>
        <w:ind w:left="1471" w:right="40" w:hanging="360"/>
        <w:jc w:val="both"/>
        <w:rPr>
          <w:sz w:val="22"/>
        </w:rPr>
      </w:pPr>
      <w:r>
        <w:rPr>
          <w:sz w:val="22"/>
        </w:rPr>
        <w:t>Gasolineras y estaciones de carburación por m², 1.00 UMA, e</w:t>
      </w:r>
    </w:p>
    <w:p>
      <w:pPr>
        <w:pStyle w:val="Cuerpodetexto"/>
        <w:spacing w:before="11" w:after="0"/>
        <w:rPr/>
      </w:pPr>
      <w:r>
        <w:rPr/>
      </w:r>
    </w:p>
    <w:p>
      <w:pPr>
        <w:pStyle w:val="ListParagraph"/>
        <w:numPr>
          <w:ilvl w:val="1"/>
          <w:numId w:val="22"/>
        </w:numPr>
        <w:tabs>
          <w:tab w:val="clear" w:pos="720"/>
          <w:tab w:val="left" w:pos="1471" w:leader="none"/>
        </w:tabs>
        <w:spacing w:lineRule="auto" w:line="240" w:before="0" w:after="0"/>
        <w:ind w:left="1471" w:right="42" w:hanging="360"/>
        <w:jc w:val="both"/>
        <w:rPr>
          <w:sz w:val="22"/>
        </w:rPr>
      </w:pPr>
      <w:r>
        <w:rPr>
          <w:sz w:val="22"/>
        </w:rPr>
        <w:t>Estaciones</w:t>
      </w:r>
      <w:r>
        <w:rPr>
          <w:spacing w:val="-2"/>
          <w:sz w:val="22"/>
        </w:rPr>
        <w:t xml:space="preserve"> </w:t>
      </w:r>
      <w:r>
        <w:rPr>
          <w:sz w:val="22"/>
        </w:rPr>
        <w:t>de</w:t>
      </w:r>
      <w:r>
        <w:rPr>
          <w:spacing w:val="-3"/>
          <w:sz w:val="22"/>
        </w:rPr>
        <w:t xml:space="preserve"> </w:t>
      </w:r>
      <w:r>
        <w:rPr>
          <w:sz w:val="22"/>
        </w:rPr>
        <w:t>carga</w:t>
      </w:r>
      <w:r>
        <w:rPr>
          <w:spacing w:val="-3"/>
          <w:sz w:val="22"/>
        </w:rPr>
        <w:t xml:space="preserve"> </w:t>
      </w:r>
      <w:r>
        <w:rPr>
          <w:sz w:val="22"/>
        </w:rPr>
        <w:t>y</w:t>
      </w:r>
      <w:r>
        <w:rPr>
          <w:spacing w:val="-3"/>
          <w:sz w:val="22"/>
        </w:rPr>
        <w:t xml:space="preserve"> </w:t>
      </w:r>
      <w:r>
        <w:rPr>
          <w:sz w:val="22"/>
        </w:rPr>
        <w:t>descarga</w:t>
      </w:r>
      <w:r>
        <w:rPr>
          <w:spacing w:val="-3"/>
          <w:sz w:val="22"/>
        </w:rPr>
        <w:t xml:space="preserve"> </w:t>
      </w:r>
      <w:r>
        <w:rPr>
          <w:sz w:val="22"/>
        </w:rPr>
        <w:t>de</w:t>
      </w:r>
      <w:r>
        <w:rPr>
          <w:spacing w:val="-3"/>
          <w:sz w:val="22"/>
        </w:rPr>
        <w:t xml:space="preserve"> </w:t>
      </w:r>
      <w:r>
        <w:rPr>
          <w:sz w:val="22"/>
        </w:rPr>
        <w:t>gas natural o gas lp en unidades de trasvase por m², 1.00 UMA.</w:t>
      </w:r>
    </w:p>
    <w:p>
      <w:pPr>
        <w:pStyle w:val="Cuerpodetexto"/>
        <w:spacing w:before="13" w:after="0"/>
        <w:rPr/>
      </w:pPr>
      <w:r>
        <w:rPr/>
      </w:r>
    </w:p>
    <w:p>
      <w:pPr>
        <w:pStyle w:val="Cuerpodetexto"/>
        <w:spacing w:before="1" w:after="0"/>
        <w:ind w:left="1058" w:right="38" w:hanging="360"/>
        <w:jc w:val="both"/>
        <w:rPr/>
      </w:pPr>
      <w:r>
        <w:rPr/>
        <w:t>El dictamen de uso de suelo tendrá una vigencia al cierre del ejercicio en que se expidió, por lo que deberá refrendarse</w:t>
      </w:r>
      <w:r>
        <w:rPr>
          <w:spacing w:val="40"/>
        </w:rPr>
        <w:t xml:space="preserve"> </w:t>
      </w:r>
      <w:r>
        <w:rPr/>
        <w:t>cada inicio de ejercicio dentro de los tres primeros meses del año;</w:t>
      </w:r>
    </w:p>
    <w:p>
      <w:pPr>
        <w:pStyle w:val="Cuerpodetexto"/>
        <w:spacing w:before="10" w:after="0"/>
        <w:rPr/>
      </w:pPr>
      <w:r>
        <w:rPr/>
      </w:r>
    </w:p>
    <w:p>
      <w:pPr>
        <w:pStyle w:val="Cuerpodetexto"/>
        <w:ind w:left="1058" w:right="38" w:hanging="360"/>
        <w:jc w:val="both"/>
        <w:rPr/>
      </w:pPr>
      <w:r>
        <w:rPr/>
        <w:t>Cuando el Municipio carezca de los órganos técnicos y administrativos para otorgar el dictamen de uso de suelo, lo solicitará a la Secretaría de</w:t>
      </w:r>
      <w:r>
        <w:rPr>
          <w:spacing w:val="80"/>
        </w:rPr>
        <w:t xml:space="preserve"> </w:t>
      </w:r>
      <w:r>
        <w:rPr/>
        <w:t>Infraestructura, de conformidad con lo establecido en el Código Financiero;</w:t>
      </w:r>
    </w:p>
    <w:p>
      <w:pPr>
        <w:pStyle w:val="Cuerpodetexto"/>
        <w:spacing w:before="11"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41" w:hanging="579"/>
        <w:jc w:val="both"/>
        <w:rPr>
          <w:sz w:val="22"/>
        </w:rPr>
      </w:pPr>
      <w:r>
        <w:rPr>
          <w:sz w:val="22"/>
        </w:rPr>
        <w:t>Para la colocación de postes por obras públicas de electrificación en avenidas, calles y caminos no se cobrará derecho alguno por la expedición del dictamen de uso del suelo;</w:t>
      </w:r>
    </w:p>
    <w:p>
      <w:pPr>
        <w:pStyle w:val="Cuerpodetexto"/>
        <w:spacing w:before="11" w:after="0"/>
        <w:rPr/>
      </w:pPr>
      <w:r>
        <w:rPr/>
      </w:r>
    </w:p>
    <w:p>
      <w:pPr>
        <w:pStyle w:val="ListParagraph"/>
        <w:numPr>
          <w:ilvl w:val="0"/>
          <w:numId w:val="22"/>
        </w:numPr>
        <w:tabs>
          <w:tab w:val="clear" w:pos="720"/>
          <w:tab w:val="left" w:pos="1058" w:leader="none"/>
          <w:tab w:val="left" w:pos="1098" w:leader="none"/>
        </w:tabs>
        <w:spacing w:lineRule="auto" w:line="240" w:before="0" w:after="0"/>
        <w:ind w:left="1058" w:right="38" w:hanging="579"/>
        <w:jc w:val="both"/>
        <w:rPr>
          <w:sz w:val="22"/>
        </w:rPr>
      </w:pPr>
      <w:r>
        <w:rPr>
          <w:sz w:val="22"/>
        </w:rPr>
        <w:t>Por la expedición de constancias de existencia y las características de los servicios públicos de infraestructura física disponibles, se pagarán 2.00 UMA;</w:t>
      </w:r>
    </w:p>
    <w:p>
      <w:pPr>
        <w:pStyle w:val="Cuerpodetexto"/>
        <w:spacing w:before="12"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38" w:hanging="579"/>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 con quienes éste celebre contratos de obra pública y servicios relacionados con las mismas pagarán una cuota equivalente al 5.00 y 5.51 al millar sobre el importe de cada una de las estimaciones de trabajo según</w:t>
      </w:r>
      <w:r>
        <w:rPr>
          <w:spacing w:val="40"/>
          <w:sz w:val="22"/>
        </w:rPr>
        <w:t xml:space="preserve"> </w:t>
      </w:r>
      <w:r>
        <w:rPr>
          <w:spacing w:val="-2"/>
          <w:sz w:val="22"/>
        </w:rPr>
        <w:t>corresponda;</w:t>
      </w:r>
    </w:p>
    <w:p>
      <w:pPr>
        <w:pStyle w:val="Cuerpodetexto"/>
        <w:spacing w:before="11"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38" w:hanging="579"/>
        <w:jc w:val="both"/>
        <w:rPr>
          <w:sz w:val="22"/>
        </w:rPr>
      </w:pPr>
      <w:r>
        <w:rPr>
          <w:sz w:val="22"/>
        </w:rPr>
        <w:t>Por constancias de servicios públicos, se pagarán 2.00 UMA;</w:t>
      </w:r>
    </w:p>
    <w:p>
      <w:pPr>
        <w:pStyle w:val="Cuerpodetexto"/>
        <w:spacing w:before="12"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328" w:hanging="579"/>
        <w:jc w:val="left"/>
        <w:rPr>
          <w:sz w:val="22"/>
        </w:rPr>
      </w:pPr>
      <w:r>
        <w:rPr>
          <w:sz w:val="22"/>
        </w:rPr>
        <w:t>Por</w:t>
      </w:r>
      <w:r>
        <w:rPr>
          <w:spacing w:val="-5"/>
          <w:sz w:val="22"/>
        </w:rPr>
        <w:t xml:space="preserve"> </w:t>
      </w:r>
      <w:r>
        <w:rPr>
          <w:sz w:val="22"/>
        </w:rPr>
        <w:t>deslindes</w:t>
      </w:r>
      <w:r>
        <w:rPr>
          <w:spacing w:val="-5"/>
          <w:sz w:val="22"/>
        </w:rPr>
        <w:t xml:space="preserve"> </w:t>
      </w:r>
      <w:r>
        <w:rPr>
          <w:sz w:val="22"/>
        </w:rPr>
        <w:t>de</w:t>
      </w:r>
      <w:r>
        <w:rPr>
          <w:spacing w:val="-7"/>
          <w:sz w:val="22"/>
        </w:rPr>
        <w:t xml:space="preserve"> </w:t>
      </w:r>
      <w:r>
        <w:rPr>
          <w:sz w:val="22"/>
        </w:rPr>
        <w:t>terrenos</w:t>
      </w:r>
      <w:r>
        <w:rPr>
          <w:spacing w:val="-5"/>
          <w:sz w:val="22"/>
        </w:rPr>
        <w:t xml:space="preserve"> </w:t>
      </w:r>
      <w:r>
        <w:rPr>
          <w:sz w:val="22"/>
        </w:rPr>
        <w:t>se</w:t>
      </w:r>
      <w:r>
        <w:rPr>
          <w:spacing w:val="-7"/>
          <w:sz w:val="22"/>
        </w:rPr>
        <w:t xml:space="preserve"> </w:t>
      </w:r>
      <w:r>
        <w:rPr>
          <w:sz w:val="22"/>
        </w:rPr>
        <w:t>pagarán</w:t>
      </w:r>
      <w:r>
        <w:rPr>
          <w:spacing w:val="-7"/>
          <w:sz w:val="22"/>
        </w:rPr>
        <w:t xml:space="preserve"> </w:t>
      </w:r>
      <w:r>
        <w:rPr>
          <w:sz w:val="22"/>
        </w:rPr>
        <w:t>las siguientes tarifas:</w:t>
      </w:r>
    </w:p>
    <w:p>
      <w:pPr>
        <w:pStyle w:val="ListParagraph"/>
        <w:numPr>
          <w:ilvl w:val="1"/>
          <w:numId w:val="22"/>
        </w:numPr>
        <w:tabs>
          <w:tab w:val="clear" w:pos="720"/>
          <w:tab w:val="left" w:pos="960" w:leader="none"/>
        </w:tabs>
        <w:spacing w:lineRule="auto" w:line="240" w:before="81" w:after="0"/>
        <w:ind w:left="960" w:right="0" w:hanging="480"/>
        <w:jc w:val="left"/>
        <w:rPr>
          <w:sz w:val="22"/>
        </w:rPr>
      </w:pPr>
      <w:r>
        <w:br w:type="column"/>
      </w:r>
      <w:r>
        <w:rPr>
          <w:sz w:val="22"/>
        </w:rPr>
        <w:t>De</w:t>
      </w:r>
      <w:r>
        <w:rPr>
          <w:spacing w:val="-3"/>
          <w:sz w:val="22"/>
        </w:rPr>
        <w:t xml:space="preserve"> </w:t>
      </w:r>
      <w:r>
        <w:rPr>
          <w:sz w:val="22"/>
        </w:rPr>
        <w:t>terrenos</w:t>
      </w:r>
      <w:r>
        <w:rPr>
          <w:spacing w:val="-2"/>
          <w:sz w:val="22"/>
        </w:rPr>
        <w:t xml:space="preserve"> urbanos:</w:t>
      </w:r>
    </w:p>
    <w:p>
      <w:pPr>
        <w:pStyle w:val="Cuerpodetexto"/>
        <w:spacing w:before="8" w:after="0"/>
        <w:rPr/>
      </w:pPr>
      <w:r>
        <w:rPr/>
      </w:r>
    </w:p>
    <w:p>
      <w:pPr>
        <w:pStyle w:val="ListParagraph"/>
        <w:numPr>
          <w:ilvl w:val="2"/>
          <w:numId w:val="22"/>
        </w:numPr>
        <w:tabs>
          <w:tab w:val="clear" w:pos="720"/>
          <w:tab w:val="left" w:pos="1245" w:leader="none"/>
        </w:tabs>
        <w:spacing w:lineRule="exact" w:line="252" w:before="0" w:after="0"/>
        <w:ind w:left="1245" w:right="0" w:hanging="359"/>
        <w:jc w:val="left"/>
        <w:rPr>
          <w:sz w:val="22"/>
        </w:rPr>
      </w:pPr>
      <w:r>
        <w:rPr>
          <w:sz w:val="22"/>
        </w:rPr>
        <w:t>Con</w:t>
      </w:r>
      <w:r>
        <w:rPr>
          <w:spacing w:val="56"/>
          <w:w w:val="150"/>
          <w:sz w:val="22"/>
        </w:rPr>
        <w:t xml:space="preserve"> </w:t>
      </w:r>
      <w:r>
        <w:rPr>
          <w:sz w:val="22"/>
        </w:rPr>
        <w:t>superficie</w:t>
      </w:r>
      <w:r>
        <w:rPr>
          <w:spacing w:val="56"/>
          <w:w w:val="150"/>
          <w:sz w:val="22"/>
        </w:rPr>
        <w:t xml:space="preserve"> </w:t>
      </w:r>
      <w:r>
        <w:rPr>
          <w:sz w:val="22"/>
        </w:rPr>
        <w:t>de</w:t>
      </w:r>
      <w:r>
        <w:rPr>
          <w:spacing w:val="56"/>
          <w:w w:val="150"/>
          <w:sz w:val="22"/>
        </w:rPr>
        <w:t xml:space="preserve"> </w:t>
      </w:r>
      <w:r>
        <w:rPr>
          <w:sz w:val="22"/>
        </w:rPr>
        <w:t>hasta</w:t>
      </w:r>
      <w:r>
        <w:rPr>
          <w:spacing w:val="54"/>
          <w:w w:val="150"/>
          <w:sz w:val="22"/>
        </w:rPr>
        <w:t xml:space="preserve"> </w:t>
      </w:r>
      <w:r>
        <w:rPr>
          <w:sz w:val="22"/>
        </w:rPr>
        <w:t>500.00</w:t>
      </w:r>
      <w:r>
        <w:rPr>
          <w:spacing w:val="53"/>
          <w:w w:val="150"/>
          <w:sz w:val="22"/>
        </w:rPr>
        <w:t xml:space="preserve"> </w:t>
      </w:r>
      <w:r>
        <w:rPr>
          <w:spacing w:val="-5"/>
          <w:sz w:val="22"/>
        </w:rPr>
        <w:t>m²,</w:t>
      </w:r>
    </w:p>
    <w:p>
      <w:pPr>
        <w:pStyle w:val="Cuerpodetexto"/>
        <w:spacing w:lineRule="exact" w:line="252"/>
        <w:ind w:left="1246" w:right="0" w:hanging="360"/>
        <w:rPr/>
      </w:pPr>
      <w:r>
        <w:rPr/>
        <w:t xml:space="preserve">5.50 </w:t>
      </w:r>
      <w:r>
        <w:rPr>
          <w:spacing w:val="-4"/>
        </w:rPr>
        <w:t>UMA;</w:t>
      </w:r>
    </w:p>
    <w:p>
      <w:pPr>
        <w:pStyle w:val="Cuerpodetexto"/>
        <w:spacing w:before="7" w:after="0"/>
        <w:rPr/>
      </w:pPr>
      <w:r>
        <w:rPr/>
      </w:r>
    </w:p>
    <w:p>
      <w:pPr>
        <w:pStyle w:val="ListParagraph"/>
        <w:numPr>
          <w:ilvl w:val="2"/>
          <w:numId w:val="22"/>
        </w:numPr>
        <w:tabs>
          <w:tab w:val="clear" w:pos="720"/>
          <w:tab w:val="left" w:pos="1246" w:leader="none"/>
        </w:tabs>
        <w:spacing w:lineRule="auto" w:line="240" w:before="0" w:after="0"/>
        <w:ind w:left="1246" w:right="409" w:hanging="360"/>
        <w:jc w:val="both"/>
        <w:rPr>
          <w:sz w:val="22"/>
        </w:rPr>
      </w:pPr>
      <w:r>
        <w:rPr>
          <w:sz w:val="22"/>
        </w:rPr>
        <w:t>Con superficie de 500.01 m² hasta 1,500.00 m², 7.50 UMA;</w:t>
      </w:r>
    </w:p>
    <w:p>
      <w:pPr>
        <w:pStyle w:val="Cuerpodetexto"/>
        <w:spacing w:before="9" w:after="0"/>
        <w:rPr/>
      </w:pPr>
      <w:r>
        <w:rPr/>
      </w:r>
    </w:p>
    <w:p>
      <w:pPr>
        <w:pStyle w:val="ListParagraph"/>
        <w:numPr>
          <w:ilvl w:val="2"/>
          <w:numId w:val="22"/>
        </w:numPr>
        <w:tabs>
          <w:tab w:val="clear" w:pos="720"/>
          <w:tab w:val="left" w:pos="1246" w:leader="none"/>
        </w:tabs>
        <w:spacing w:lineRule="auto" w:line="240" w:before="0" w:after="0"/>
        <w:ind w:left="1246" w:right="406" w:hanging="360"/>
        <w:jc w:val="both"/>
        <w:rPr>
          <w:sz w:val="22"/>
        </w:rPr>
      </w:pPr>
      <w:r>
        <w:rPr>
          <w:sz w:val="22"/>
        </w:rPr>
        <w:t>Con superficie de 1,500.01 m² hasta 3,000.00 m², 9.50 UMA, y</w:t>
      </w:r>
    </w:p>
    <w:p>
      <w:pPr>
        <w:pStyle w:val="Cuerpodetexto"/>
        <w:spacing w:before="7" w:after="0"/>
        <w:rPr/>
      </w:pPr>
      <w:r>
        <w:rPr/>
      </w:r>
    </w:p>
    <w:p>
      <w:pPr>
        <w:pStyle w:val="ListParagraph"/>
        <w:numPr>
          <w:ilvl w:val="2"/>
          <w:numId w:val="22"/>
        </w:numPr>
        <w:tabs>
          <w:tab w:val="clear" w:pos="720"/>
          <w:tab w:val="left" w:pos="1246" w:leader="none"/>
        </w:tabs>
        <w:spacing w:lineRule="auto" w:line="240" w:before="1" w:after="0"/>
        <w:ind w:left="1246" w:right="408" w:hanging="360"/>
        <w:jc w:val="both"/>
        <w:rPr>
          <w:sz w:val="22"/>
        </w:rPr>
      </w:pPr>
      <w:r>
        <w:rPr>
          <w:sz w:val="22"/>
        </w:rPr>
        <w:t>De 3,000.01 m²</w:t>
      </w:r>
      <w:r>
        <w:rPr>
          <w:spacing w:val="-1"/>
          <w:sz w:val="22"/>
        </w:rPr>
        <w:t xml:space="preserve"> </w:t>
      </w:r>
      <w:r>
        <w:rPr>
          <w:sz w:val="22"/>
        </w:rPr>
        <w:t>en adelante, además</w:t>
      </w:r>
      <w:r>
        <w:rPr>
          <w:spacing w:val="-1"/>
          <w:sz w:val="22"/>
        </w:rPr>
        <w:t xml:space="preserve"> </w:t>
      </w:r>
      <w:r>
        <w:rPr>
          <w:sz w:val="22"/>
        </w:rPr>
        <w:t>de la tarifa señalada en el punto anterior, se pagarán por cada 100.00 m² adicionales o fracción, 1.00 UMA;</w:t>
      </w:r>
    </w:p>
    <w:p>
      <w:pPr>
        <w:pStyle w:val="Cuerpodetexto"/>
        <w:spacing w:before="9" w:after="0"/>
        <w:rPr/>
      </w:pPr>
      <w:r>
        <w:rPr/>
      </w:r>
    </w:p>
    <w:p>
      <w:pPr>
        <w:pStyle w:val="ListParagraph"/>
        <w:numPr>
          <w:ilvl w:val="1"/>
          <w:numId w:val="22"/>
        </w:numPr>
        <w:tabs>
          <w:tab w:val="clear" w:pos="720"/>
          <w:tab w:val="left" w:pos="959" w:leader="none"/>
          <w:tab w:val="left" w:pos="972" w:leader="none"/>
          <w:tab w:val="left" w:pos="3477" w:leader="none"/>
        </w:tabs>
        <w:spacing w:lineRule="auto" w:line="240" w:before="0" w:after="0"/>
        <w:ind w:left="972" w:right="408" w:hanging="360"/>
        <w:jc w:val="both"/>
        <w:rPr>
          <w:sz w:val="22"/>
        </w:rPr>
      </w:pPr>
      <w:r>
        <w:rPr>
          <w:sz w:val="22"/>
        </w:rPr>
        <w:t xml:space="preserve">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trasladadoras,</w:t>
      </w:r>
      <w:r>
        <w:rPr>
          <w:spacing w:val="-1"/>
          <w:sz w:val="22"/>
        </w:rPr>
        <w:t xml:space="preserve"> </w:t>
      </w:r>
      <w:r>
        <w:rPr>
          <w:sz w:val="22"/>
        </w:rPr>
        <w:t xml:space="preserve">traspasadoras, manejadoras, vendedoras y/o enajenadoras de gasolina, diésel, gas natural, gas lp, material inflamable, material considerado de alta peligrosidad, servicios auxiliares de </w:t>
      </w:r>
      <w:r>
        <w:rPr>
          <w:spacing w:val="-2"/>
          <w:sz w:val="22"/>
        </w:rPr>
        <w:t>transbordo:</w:t>
      </w:r>
    </w:p>
    <w:p>
      <w:pPr>
        <w:pStyle w:val="Cuerpodetexto"/>
        <w:spacing w:before="6" w:after="0"/>
        <w:rPr/>
      </w:pPr>
      <w:r>
        <w:rPr/>
      </w:r>
    </w:p>
    <w:p>
      <w:pPr>
        <w:pStyle w:val="ListParagraph"/>
        <w:numPr>
          <w:ilvl w:val="2"/>
          <w:numId w:val="22"/>
        </w:numPr>
        <w:tabs>
          <w:tab w:val="clear" w:pos="720"/>
          <w:tab w:val="left" w:pos="1245" w:leader="none"/>
        </w:tabs>
        <w:spacing w:lineRule="auto" w:line="240" w:before="1" w:after="0"/>
        <w:ind w:left="1245" w:right="0" w:hanging="359"/>
        <w:jc w:val="left"/>
        <w:rPr>
          <w:sz w:val="22"/>
        </w:rPr>
      </w:pPr>
      <w:r>
        <w:rPr>
          <w:sz w:val="22"/>
        </w:rPr>
        <w:t>Con</w:t>
      </w:r>
      <w:r>
        <w:rPr>
          <w:spacing w:val="56"/>
          <w:w w:val="150"/>
          <w:sz w:val="22"/>
        </w:rPr>
        <w:t xml:space="preserve"> </w:t>
      </w:r>
      <w:r>
        <w:rPr>
          <w:sz w:val="22"/>
        </w:rPr>
        <w:t>superficie</w:t>
      </w:r>
      <w:r>
        <w:rPr>
          <w:spacing w:val="56"/>
          <w:w w:val="150"/>
          <w:sz w:val="22"/>
        </w:rPr>
        <w:t xml:space="preserve"> </w:t>
      </w:r>
      <w:r>
        <w:rPr>
          <w:sz w:val="22"/>
        </w:rPr>
        <w:t>de</w:t>
      </w:r>
      <w:r>
        <w:rPr>
          <w:spacing w:val="56"/>
          <w:w w:val="150"/>
          <w:sz w:val="22"/>
        </w:rPr>
        <w:t xml:space="preserve"> </w:t>
      </w:r>
      <w:r>
        <w:rPr>
          <w:sz w:val="22"/>
        </w:rPr>
        <w:t>hasta</w:t>
      </w:r>
      <w:r>
        <w:rPr>
          <w:spacing w:val="55"/>
          <w:w w:val="150"/>
          <w:sz w:val="22"/>
        </w:rPr>
        <w:t xml:space="preserve"> </w:t>
      </w:r>
      <w:r>
        <w:rPr>
          <w:sz w:val="22"/>
        </w:rPr>
        <w:t>500.00</w:t>
      </w:r>
      <w:r>
        <w:rPr>
          <w:spacing w:val="53"/>
          <w:w w:val="150"/>
          <w:sz w:val="22"/>
        </w:rPr>
        <w:t xml:space="preserve"> </w:t>
      </w:r>
      <w:r>
        <w:rPr>
          <w:spacing w:val="-5"/>
          <w:sz w:val="22"/>
        </w:rPr>
        <w:t>m²,</w:t>
      </w:r>
    </w:p>
    <w:p>
      <w:pPr>
        <w:pStyle w:val="Cuerpodetexto"/>
        <w:spacing w:before="1" w:after="0"/>
        <w:ind w:left="1246" w:right="0" w:hanging="360"/>
        <w:rPr/>
      </w:pPr>
      <w:r>
        <w:rPr/>
        <w:t xml:space="preserve">11.00 </w:t>
      </w:r>
      <w:r>
        <w:rPr>
          <w:spacing w:val="-4"/>
        </w:rPr>
        <w:t>UMA;</w:t>
      </w:r>
    </w:p>
    <w:p>
      <w:pPr>
        <w:pStyle w:val="Cuerpodetexto"/>
        <w:spacing w:before="8" w:after="0"/>
        <w:rPr/>
      </w:pPr>
      <w:r>
        <w:rPr/>
      </w:r>
    </w:p>
    <w:p>
      <w:pPr>
        <w:pStyle w:val="ListParagraph"/>
        <w:numPr>
          <w:ilvl w:val="2"/>
          <w:numId w:val="22"/>
        </w:numPr>
        <w:tabs>
          <w:tab w:val="clear" w:pos="720"/>
          <w:tab w:val="left" w:pos="1246" w:leader="none"/>
        </w:tabs>
        <w:spacing w:lineRule="auto" w:line="240" w:before="0" w:after="0"/>
        <w:ind w:left="1246" w:right="409" w:hanging="360"/>
        <w:jc w:val="both"/>
        <w:rPr>
          <w:sz w:val="22"/>
        </w:rPr>
      </w:pPr>
      <w:r>
        <w:rPr>
          <w:sz w:val="22"/>
        </w:rPr>
        <w:t>Con superficie de 500.01 m² hasta 1,500.00 m², 15.00 UMA;</w:t>
      </w:r>
    </w:p>
    <w:p>
      <w:pPr>
        <w:pStyle w:val="Cuerpodetexto"/>
        <w:spacing w:before="7" w:after="0"/>
        <w:rPr/>
      </w:pPr>
      <w:r>
        <w:rPr/>
      </w:r>
    </w:p>
    <w:p>
      <w:pPr>
        <w:pStyle w:val="ListParagraph"/>
        <w:numPr>
          <w:ilvl w:val="2"/>
          <w:numId w:val="22"/>
        </w:numPr>
        <w:tabs>
          <w:tab w:val="clear" w:pos="720"/>
          <w:tab w:val="left" w:pos="1246" w:leader="none"/>
        </w:tabs>
        <w:spacing w:lineRule="auto" w:line="240" w:before="0" w:after="0"/>
        <w:ind w:left="1246" w:right="410" w:hanging="360"/>
        <w:jc w:val="both"/>
        <w:rPr>
          <w:sz w:val="22"/>
        </w:rPr>
      </w:pPr>
      <w:r>
        <w:rPr>
          <w:sz w:val="22"/>
        </w:rPr>
        <w:t>Con superficie de 1,500.01 m² hasta 3,000.00 m², 19.00 UMA, y</w:t>
      </w:r>
    </w:p>
    <w:p>
      <w:pPr>
        <w:pStyle w:val="Cuerpodetexto"/>
        <w:spacing w:before="9" w:after="0"/>
        <w:rPr/>
      </w:pPr>
      <w:r>
        <w:rPr/>
      </w:r>
    </w:p>
    <w:p>
      <w:pPr>
        <w:pStyle w:val="ListParagraph"/>
        <w:numPr>
          <w:ilvl w:val="2"/>
          <w:numId w:val="22"/>
        </w:numPr>
        <w:tabs>
          <w:tab w:val="clear" w:pos="720"/>
          <w:tab w:val="left" w:pos="1246" w:leader="none"/>
        </w:tabs>
        <w:spacing w:lineRule="auto" w:line="240" w:before="0" w:after="0"/>
        <w:ind w:left="1246" w:right="403" w:hanging="360"/>
        <w:jc w:val="both"/>
        <w:rPr>
          <w:sz w:val="22"/>
        </w:rPr>
      </w:pPr>
      <w:r>
        <w:rPr>
          <w:sz w:val="22"/>
        </w:rPr>
        <w:t>De 3,000.01 m² en adelante, además de la tarifa señalada en el punto anterior, se pagarán por cada 100.00 m² adicionales o fracción, 2.00 UMA;</w:t>
      </w:r>
    </w:p>
    <w:p>
      <w:pPr>
        <w:pStyle w:val="Cuerpodetexto"/>
        <w:spacing w:before="7" w:after="0"/>
        <w:rPr/>
      </w:pPr>
      <w:r>
        <w:rPr/>
      </w:r>
    </w:p>
    <w:p>
      <w:pPr>
        <w:pStyle w:val="ListParagraph"/>
        <w:numPr>
          <w:ilvl w:val="1"/>
          <w:numId w:val="22"/>
        </w:numPr>
        <w:tabs>
          <w:tab w:val="clear" w:pos="720"/>
          <w:tab w:val="left" w:pos="959" w:leader="none"/>
        </w:tabs>
        <w:spacing w:lineRule="auto" w:line="240" w:before="0" w:after="0"/>
        <w:ind w:left="959" w:right="0" w:hanging="347"/>
        <w:jc w:val="left"/>
        <w:rPr>
          <w:sz w:val="22"/>
        </w:rPr>
      </w:pPr>
      <w:r>
        <w:rPr>
          <w:sz w:val="22"/>
        </w:rPr>
        <w:t>De</w:t>
      </w:r>
      <w:r>
        <w:rPr>
          <w:spacing w:val="-3"/>
          <w:sz w:val="22"/>
        </w:rPr>
        <w:t xml:space="preserve"> </w:t>
      </w:r>
      <w:r>
        <w:rPr>
          <w:sz w:val="22"/>
        </w:rPr>
        <w:t>terrenos</w:t>
      </w:r>
      <w:r>
        <w:rPr>
          <w:spacing w:val="-2"/>
          <w:sz w:val="22"/>
        </w:rPr>
        <w:t xml:space="preserve"> suburbanos:</w:t>
      </w:r>
    </w:p>
    <w:p>
      <w:pPr>
        <w:pStyle w:val="Cuerpodetexto"/>
        <w:spacing w:before="8" w:after="0"/>
        <w:rPr/>
      </w:pPr>
      <w:r>
        <w:rPr/>
      </w:r>
    </w:p>
    <w:p>
      <w:pPr>
        <w:pStyle w:val="ListParagraph"/>
        <w:numPr>
          <w:ilvl w:val="2"/>
          <w:numId w:val="22"/>
        </w:numPr>
        <w:tabs>
          <w:tab w:val="clear" w:pos="720"/>
          <w:tab w:val="left" w:pos="959" w:leader="none"/>
          <w:tab w:val="left" w:pos="972" w:leader="none"/>
        </w:tabs>
        <w:spacing w:lineRule="auto" w:line="240" w:before="0" w:after="0"/>
        <w:ind w:left="972" w:right="409" w:hanging="360"/>
        <w:jc w:val="both"/>
        <w:rPr>
          <w:sz w:val="22"/>
        </w:rPr>
      </w:pPr>
      <w:r>
        <w:rPr>
          <w:sz w:val="22"/>
        </w:rPr>
        <w:t xml:space="preserve">Con superficie de hasta 500.00 m², 4.50 </w:t>
      </w:r>
      <w:r>
        <w:rPr>
          <w:spacing w:val="-4"/>
          <w:sz w:val="22"/>
        </w:rPr>
        <w:t>UMA;</w:t>
      </w:r>
    </w:p>
    <w:p>
      <w:pPr>
        <w:pStyle w:val="Cuerpodetexto"/>
        <w:spacing w:before="9" w:after="0"/>
        <w:rPr/>
      </w:pPr>
      <w:r>
        <w:rPr/>
      </w:r>
    </w:p>
    <w:p>
      <w:pPr>
        <w:pStyle w:val="ListParagraph"/>
        <w:numPr>
          <w:ilvl w:val="2"/>
          <w:numId w:val="22"/>
        </w:numPr>
        <w:tabs>
          <w:tab w:val="clear" w:pos="720"/>
          <w:tab w:val="left" w:pos="959" w:leader="none"/>
          <w:tab w:val="left" w:pos="972" w:leader="none"/>
        </w:tabs>
        <w:spacing w:lineRule="auto" w:line="240" w:before="0" w:after="0"/>
        <w:ind w:left="972" w:right="409" w:hanging="360"/>
        <w:jc w:val="both"/>
        <w:rPr>
          <w:sz w:val="22"/>
        </w:rPr>
      </w:pPr>
      <w:r>
        <w:rPr>
          <w:sz w:val="22"/>
        </w:rPr>
        <w:t>Con superficie de 500.01 m² hasta 1,500.00 m², 6.50 UMA;</w:t>
      </w:r>
    </w:p>
    <w:p>
      <w:pPr>
        <w:pStyle w:val="Cuerpodetexto"/>
        <w:spacing w:before="7" w:after="0"/>
        <w:rPr/>
      </w:pPr>
      <w:r>
        <w:rPr/>
      </w:r>
    </w:p>
    <w:p>
      <w:pPr>
        <w:pStyle w:val="ListParagraph"/>
        <w:numPr>
          <w:ilvl w:val="2"/>
          <w:numId w:val="22"/>
        </w:numPr>
        <w:tabs>
          <w:tab w:val="clear" w:pos="720"/>
          <w:tab w:val="left" w:pos="959" w:leader="none"/>
          <w:tab w:val="left" w:pos="972" w:leader="none"/>
        </w:tabs>
        <w:spacing w:lineRule="auto" w:line="240" w:before="0" w:after="0"/>
        <w:ind w:left="972" w:right="409" w:hanging="360"/>
        <w:jc w:val="both"/>
        <w:rPr>
          <w:sz w:val="22"/>
        </w:rPr>
      </w:pPr>
      <w:r>
        <w:rPr>
          <w:sz w:val="22"/>
        </w:rPr>
        <w:t>Con superficie de 1,500.01 m² hasta 3,000.00 m², 8.50 UMA, y</w:t>
      </w:r>
    </w:p>
    <w:p>
      <w:pPr>
        <w:sectPr>
          <w:headerReference w:type="default" r:id="rId19"/>
          <w:type w:val="nextPage"/>
          <w:pgSz w:w="12240" w:h="15840"/>
          <w:pgMar w:left="1080" w:right="720" w:gutter="0" w:header="718" w:top="1320" w:footer="0" w:bottom="280"/>
          <w:pgNumType w:fmt="decimal"/>
          <w:cols w:num="2" w:equalWidth="false" w:sep="false">
            <w:col w:w="4872" w:space="414"/>
            <w:col w:w="5153"/>
          </w:cols>
          <w:formProt w:val="false"/>
          <w:textDirection w:val="lrTb"/>
          <w:docGrid w:type="default" w:linePitch="100" w:charSpace="4096"/>
        </w:sectPr>
      </w:pPr>
    </w:p>
    <w:p>
      <w:pPr>
        <w:pStyle w:val="ListParagraph"/>
        <w:numPr>
          <w:ilvl w:val="2"/>
          <w:numId w:val="22"/>
        </w:numPr>
        <w:tabs>
          <w:tab w:val="clear" w:pos="720"/>
          <w:tab w:val="left" w:pos="1045" w:leader="none"/>
          <w:tab w:val="left" w:pos="1058" w:leader="none"/>
        </w:tabs>
        <w:spacing w:lineRule="auto" w:line="240" w:before="81" w:after="0"/>
        <w:ind w:left="1058" w:right="2" w:hanging="360"/>
        <w:jc w:val="both"/>
        <w:rPr>
          <w:sz w:val="22"/>
        </w:rPr>
      </w:pPr>
      <w:r>
        <w:rPr>
          <w:sz w:val="22"/>
        </w:rPr>
        <w:t>De 3,000.01 m² en adelante, además de la tarifa señalada en el punto anterior, se pagarán por cada 100.00 m² adicionales o fracción, 1.00 UMA;</w:t>
      </w:r>
    </w:p>
    <w:p>
      <w:pPr>
        <w:pStyle w:val="Cuerpodetexto"/>
        <w:spacing w:before="9" w:after="0"/>
        <w:rPr/>
      </w:pPr>
      <w:r>
        <w:rPr/>
      </w:r>
    </w:p>
    <w:p>
      <w:pPr>
        <w:pStyle w:val="ListParagraph"/>
        <w:numPr>
          <w:ilvl w:val="1"/>
          <w:numId w:val="22"/>
        </w:numPr>
        <w:tabs>
          <w:tab w:val="clear" w:pos="720"/>
          <w:tab w:val="left" w:pos="1044" w:leader="none"/>
          <w:tab w:val="left" w:pos="1058" w:leader="none"/>
          <w:tab w:val="left" w:pos="3564" w:leader="none"/>
        </w:tabs>
        <w:spacing w:lineRule="auto" w:line="240" w:before="1" w:after="0"/>
        <w:ind w:left="1058" w:right="1" w:hanging="360"/>
        <w:jc w:val="both"/>
        <w:rPr>
          <w:sz w:val="22"/>
        </w:rPr>
      </w:pPr>
      <w:r>
        <w:rPr>
          <w:sz w:val="22"/>
        </w:rPr>
        <w:t xml:space="preserve">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 xml:space="preserve">trasladadoras, traspasadoras, manejadoras, vendedoras y/o enajenadoras de gasolina, diésel, gas natural, gas lp, material inflamable, material considerado de alta peligrosidad, servicios auxiliares de </w:t>
      </w:r>
      <w:r>
        <w:rPr>
          <w:spacing w:val="-2"/>
          <w:sz w:val="22"/>
        </w:rPr>
        <w:t>transbordo:</w:t>
      </w:r>
    </w:p>
    <w:p>
      <w:pPr>
        <w:pStyle w:val="Cuerpodetexto"/>
        <w:spacing w:before="8" w:after="0"/>
        <w:rPr/>
      </w:pPr>
      <w:r>
        <w:rPr/>
      </w:r>
    </w:p>
    <w:p>
      <w:pPr>
        <w:pStyle w:val="ListParagraph"/>
        <w:numPr>
          <w:ilvl w:val="2"/>
          <w:numId w:val="22"/>
        </w:numPr>
        <w:tabs>
          <w:tab w:val="clear" w:pos="720"/>
          <w:tab w:val="left" w:pos="1331" w:leader="none"/>
        </w:tabs>
        <w:spacing w:lineRule="auto" w:line="240" w:before="1" w:after="0"/>
        <w:ind w:left="1331" w:right="0" w:hanging="359"/>
        <w:jc w:val="left"/>
        <w:rPr>
          <w:sz w:val="22"/>
        </w:rPr>
      </w:pPr>
      <w:r>
        <w:rPr>
          <w:sz w:val="22"/>
        </w:rPr>
        <w:t>Con</w:t>
      </w:r>
      <w:r>
        <w:rPr>
          <w:spacing w:val="56"/>
          <w:w w:val="150"/>
          <w:sz w:val="22"/>
        </w:rPr>
        <w:t xml:space="preserve"> </w:t>
      </w:r>
      <w:r>
        <w:rPr>
          <w:sz w:val="22"/>
        </w:rPr>
        <w:t>superficie</w:t>
      </w:r>
      <w:r>
        <w:rPr>
          <w:spacing w:val="56"/>
          <w:w w:val="150"/>
          <w:sz w:val="22"/>
        </w:rPr>
        <w:t xml:space="preserve"> </w:t>
      </w:r>
      <w:r>
        <w:rPr>
          <w:sz w:val="22"/>
        </w:rPr>
        <w:t>de</w:t>
      </w:r>
      <w:r>
        <w:rPr>
          <w:spacing w:val="58"/>
          <w:w w:val="150"/>
          <w:sz w:val="22"/>
        </w:rPr>
        <w:t xml:space="preserve"> </w:t>
      </w:r>
      <w:r>
        <w:rPr>
          <w:sz w:val="22"/>
        </w:rPr>
        <w:t>hasta</w:t>
      </w:r>
      <w:r>
        <w:rPr>
          <w:spacing w:val="54"/>
          <w:w w:val="150"/>
          <w:sz w:val="22"/>
        </w:rPr>
        <w:t xml:space="preserve"> </w:t>
      </w:r>
      <w:r>
        <w:rPr>
          <w:sz w:val="22"/>
        </w:rPr>
        <w:t>500.00</w:t>
      </w:r>
      <w:r>
        <w:rPr>
          <w:spacing w:val="54"/>
          <w:w w:val="150"/>
          <w:sz w:val="22"/>
        </w:rPr>
        <w:t xml:space="preserve"> </w:t>
      </w:r>
      <w:r>
        <w:rPr>
          <w:spacing w:val="-5"/>
          <w:sz w:val="22"/>
        </w:rPr>
        <w:t>m²,</w:t>
      </w:r>
    </w:p>
    <w:p>
      <w:pPr>
        <w:pStyle w:val="Cuerpodetexto"/>
        <w:spacing w:before="1" w:after="0"/>
        <w:ind w:left="1332" w:right="0" w:hanging="360"/>
        <w:rPr/>
      </w:pPr>
      <w:r>
        <w:rPr/>
        <w:t xml:space="preserve">9.00 </w:t>
      </w:r>
      <w:r>
        <w:rPr>
          <w:spacing w:val="-4"/>
        </w:rPr>
        <w:t>UMA;</w:t>
      </w:r>
    </w:p>
    <w:p>
      <w:pPr>
        <w:pStyle w:val="Cuerpodetexto"/>
        <w:spacing w:before="7" w:after="0"/>
        <w:rPr/>
      </w:pPr>
      <w:r>
        <w:rPr/>
      </w:r>
    </w:p>
    <w:p>
      <w:pPr>
        <w:pStyle w:val="ListParagraph"/>
        <w:numPr>
          <w:ilvl w:val="2"/>
          <w:numId w:val="22"/>
        </w:numPr>
        <w:tabs>
          <w:tab w:val="clear" w:pos="720"/>
          <w:tab w:val="left" w:pos="1332" w:leader="none"/>
        </w:tabs>
        <w:spacing w:lineRule="auto" w:line="240" w:before="1" w:after="0"/>
        <w:ind w:left="1332" w:right="1" w:hanging="360"/>
        <w:jc w:val="both"/>
        <w:rPr>
          <w:sz w:val="22"/>
        </w:rPr>
      </w:pPr>
      <w:r>
        <w:rPr>
          <w:sz w:val="22"/>
        </w:rPr>
        <w:t>Con superficie de 500.01 m² hasta 1,500.00 m², 13.00 UMA;</w:t>
      </w:r>
    </w:p>
    <w:p>
      <w:pPr>
        <w:pStyle w:val="Cuerpodetexto"/>
        <w:spacing w:before="9" w:after="0"/>
        <w:rPr/>
      </w:pPr>
      <w:r>
        <w:rPr/>
      </w:r>
    </w:p>
    <w:p>
      <w:pPr>
        <w:pStyle w:val="ListParagraph"/>
        <w:numPr>
          <w:ilvl w:val="2"/>
          <w:numId w:val="22"/>
        </w:numPr>
        <w:tabs>
          <w:tab w:val="clear" w:pos="720"/>
          <w:tab w:val="left" w:pos="1332" w:leader="none"/>
        </w:tabs>
        <w:spacing w:lineRule="auto" w:line="240" w:before="0" w:after="0"/>
        <w:ind w:left="1332" w:right="2" w:hanging="360"/>
        <w:jc w:val="both"/>
        <w:rPr>
          <w:sz w:val="22"/>
        </w:rPr>
      </w:pPr>
      <w:r>
        <w:rPr>
          <w:sz w:val="22"/>
        </w:rPr>
        <w:t>Con superficie de 1,500.01 m² hasta 3,000.00 m², 17.00 UMA, y</w:t>
      </w:r>
    </w:p>
    <w:p>
      <w:pPr>
        <w:pStyle w:val="Cuerpodetexto"/>
        <w:spacing w:before="9" w:after="0"/>
        <w:rPr/>
      </w:pPr>
      <w:r>
        <w:rPr/>
      </w:r>
    </w:p>
    <w:p>
      <w:pPr>
        <w:pStyle w:val="ListParagraph"/>
        <w:numPr>
          <w:ilvl w:val="2"/>
          <w:numId w:val="22"/>
        </w:numPr>
        <w:tabs>
          <w:tab w:val="clear" w:pos="720"/>
          <w:tab w:val="left" w:pos="1332" w:leader="none"/>
        </w:tabs>
        <w:spacing w:lineRule="auto" w:line="240" w:before="0" w:after="0"/>
        <w:ind w:left="1332" w:right="1" w:hanging="360"/>
        <w:jc w:val="both"/>
        <w:rPr>
          <w:sz w:val="22"/>
        </w:rPr>
      </w:pPr>
      <w:r>
        <w:rPr>
          <w:sz w:val="22"/>
        </w:rPr>
        <w:t>De 3,000.01 m²</w:t>
      </w:r>
      <w:r>
        <w:rPr>
          <w:spacing w:val="-1"/>
          <w:sz w:val="22"/>
        </w:rPr>
        <w:t xml:space="preserve"> </w:t>
      </w:r>
      <w:r>
        <w:rPr>
          <w:sz w:val="22"/>
        </w:rPr>
        <w:t>en adelante, además</w:t>
      </w:r>
      <w:r>
        <w:rPr>
          <w:spacing w:val="-1"/>
          <w:sz w:val="22"/>
        </w:rPr>
        <w:t xml:space="preserve"> </w:t>
      </w:r>
      <w:r>
        <w:rPr>
          <w:sz w:val="22"/>
        </w:rPr>
        <w:t>de la tarifa señalada en el punto anterior, se pagarán por cada 100.00 m² adicionales o fracción, 2.00 UMA;</w:t>
      </w:r>
    </w:p>
    <w:p>
      <w:pPr>
        <w:pStyle w:val="Cuerpodetexto"/>
        <w:spacing w:before="10" w:after="0"/>
        <w:rPr/>
      </w:pPr>
      <w:r>
        <w:rPr/>
      </w:r>
    </w:p>
    <w:p>
      <w:pPr>
        <w:pStyle w:val="ListParagraph"/>
        <w:numPr>
          <w:ilvl w:val="1"/>
          <w:numId w:val="22"/>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terrenos</w:t>
      </w:r>
      <w:r>
        <w:rPr>
          <w:spacing w:val="-2"/>
          <w:sz w:val="22"/>
        </w:rPr>
        <w:t xml:space="preserve"> rústicos:</w:t>
      </w:r>
    </w:p>
    <w:p>
      <w:pPr>
        <w:pStyle w:val="Cuerpodetexto"/>
        <w:spacing w:before="10" w:after="0"/>
        <w:rPr/>
      </w:pPr>
      <w:r>
        <w:rPr/>
      </w:r>
    </w:p>
    <w:p>
      <w:pPr>
        <w:pStyle w:val="ListParagraph"/>
        <w:numPr>
          <w:ilvl w:val="2"/>
          <w:numId w:val="22"/>
        </w:numPr>
        <w:tabs>
          <w:tab w:val="clear" w:pos="720"/>
          <w:tab w:val="left" w:pos="1331" w:leader="none"/>
        </w:tabs>
        <w:spacing w:lineRule="exact" w:line="253" w:before="0" w:after="0"/>
        <w:ind w:left="1331" w:right="0" w:hanging="359"/>
        <w:jc w:val="left"/>
        <w:rPr>
          <w:sz w:val="22"/>
        </w:rPr>
      </w:pPr>
      <w:r>
        <w:rPr>
          <w:sz w:val="22"/>
        </w:rPr>
        <w:t>Con</w:t>
      </w:r>
      <w:r>
        <w:rPr>
          <w:spacing w:val="56"/>
          <w:w w:val="150"/>
          <w:sz w:val="22"/>
        </w:rPr>
        <w:t xml:space="preserve"> </w:t>
      </w:r>
      <w:r>
        <w:rPr>
          <w:sz w:val="22"/>
        </w:rPr>
        <w:t>superficie</w:t>
      </w:r>
      <w:r>
        <w:rPr>
          <w:spacing w:val="56"/>
          <w:w w:val="150"/>
          <w:sz w:val="22"/>
        </w:rPr>
        <w:t xml:space="preserve"> </w:t>
      </w:r>
      <w:r>
        <w:rPr>
          <w:sz w:val="22"/>
        </w:rPr>
        <w:t>de</w:t>
      </w:r>
      <w:r>
        <w:rPr>
          <w:spacing w:val="56"/>
          <w:w w:val="150"/>
          <w:sz w:val="22"/>
        </w:rPr>
        <w:t xml:space="preserve"> </w:t>
      </w:r>
      <w:r>
        <w:rPr>
          <w:sz w:val="22"/>
        </w:rPr>
        <w:t>hasta</w:t>
      </w:r>
      <w:r>
        <w:rPr>
          <w:spacing w:val="54"/>
          <w:w w:val="150"/>
          <w:sz w:val="22"/>
        </w:rPr>
        <w:t xml:space="preserve"> </w:t>
      </w:r>
      <w:r>
        <w:rPr>
          <w:sz w:val="22"/>
        </w:rPr>
        <w:t>500.00</w:t>
      </w:r>
      <w:r>
        <w:rPr>
          <w:spacing w:val="53"/>
          <w:w w:val="150"/>
          <w:sz w:val="22"/>
        </w:rPr>
        <w:t xml:space="preserve"> </w:t>
      </w:r>
      <w:r>
        <w:rPr>
          <w:spacing w:val="-5"/>
          <w:sz w:val="22"/>
        </w:rPr>
        <w:t>m²,</w:t>
      </w:r>
    </w:p>
    <w:p>
      <w:pPr>
        <w:pStyle w:val="Cuerpodetexto"/>
        <w:ind w:left="1332" w:right="0" w:hanging="360"/>
        <w:rPr/>
      </w:pPr>
      <w:r>
        <w:rPr/>
        <w:t xml:space="preserve">3.50 </w:t>
      </w:r>
      <w:r>
        <w:rPr>
          <w:spacing w:val="-4"/>
        </w:rPr>
        <w:t>UMA;</w:t>
      </w:r>
    </w:p>
    <w:p>
      <w:pPr>
        <w:pStyle w:val="Cuerpodetexto"/>
        <w:spacing w:before="9" w:after="0"/>
        <w:rPr/>
      </w:pPr>
      <w:r>
        <w:rPr/>
      </w:r>
    </w:p>
    <w:p>
      <w:pPr>
        <w:pStyle w:val="ListParagraph"/>
        <w:numPr>
          <w:ilvl w:val="2"/>
          <w:numId w:val="22"/>
        </w:numPr>
        <w:tabs>
          <w:tab w:val="clear" w:pos="720"/>
          <w:tab w:val="left" w:pos="1332" w:leader="none"/>
        </w:tabs>
        <w:spacing w:lineRule="auto" w:line="240" w:before="1" w:after="0"/>
        <w:ind w:left="1332" w:right="1" w:hanging="360"/>
        <w:jc w:val="both"/>
        <w:rPr>
          <w:sz w:val="22"/>
        </w:rPr>
      </w:pPr>
      <w:r>
        <w:rPr>
          <w:sz w:val="22"/>
        </w:rPr>
        <w:t>Con superficie de 500.01 m² hasta 1,500.00 m², 5.50 UMA;</w:t>
      </w:r>
    </w:p>
    <w:p>
      <w:pPr>
        <w:pStyle w:val="Cuerpodetexto"/>
        <w:spacing w:before="8" w:after="0"/>
        <w:rPr/>
      </w:pPr>
      <w:r>
        <w:rPr/>
      </w:r>
    </w:p>
    <w:p>
      <w:pPr>
        <w:pStyle w:val="ListParagraph"/>
        <w:numPr>
          <w:ilvl w:val="2"/>
          <w:numId w:val="22"/>
        </w:numPr>
        <w:tabs>
          <w:tab w:val="clear" w:pos="720"/>
          <w:tab w:val="left" w:pos="1332" w:leader="none"/>
        </w:tabs>
        <w:spacing w:lineRule="auto" w:line="240" w:before="1" w:after="0"/>
        <w:ind w:left="1332" w:right="2" w:hanging="360"/>
        <w:jc w:val="both"/>
        <w:rPr>
          <w:sz w:val="22"/>
        </w:rPr>
      </w:pPr>
      <w:r>
        <w:rPr>
          <w:sz w:val="22"/>
        </w:rPr>
        <w:t>Con superficie de 1,500.01 m² hasta 3,000.00 m², 7.50 UMA, y</w:t>
      </w:r>
    </w:p>
    <w:p>
      <w:pPr>
        <w:pStyle w:val="Cuerpodetexto"/>
        <w:spacing w:before="9" w:after="0"/>
        <w:rPr/>
      </w:pPr>
      <w:r>
        <w:rPr/>
      </w:r>
    </w:p>
    <w:p>
      <w:pPr>
        <w:pStyle w:val="ListParagraph"/>
        <w:numPr>
          <w:ilvl w:val="2"/>
          <w:numId w:val="22"/>
        </w:numPr>
        <w:tabs>
          <w:tab w:val="clear" w:pos="720"/>
          <w:tab w:val="left" w:pos="1332" w:leader="none"/>
        </w:tabs>
        <w:spacing w:lineRule="auto" w:line="240" w:before="0" w:after="0"/>
        <w:ind w:left="1332" w:right="1" w:hanging="360"/>
        <w:jc w:val="both"/>
        <w:rPr>
          <w:sz w:val="22"/>
        </w:rPr>
      </w:pPr>
      <w:r>
        <w:rPr>
          <w:sz w:val="22"/>
        </w:rPr>
        <w:t>De 3,000.01 m²</w:t>
      </w:r>
      <w:r>
        <w:rPr>
          <w:spacing w:val="-1"/>
          <w:sz w:val="22"/>
        </w:rPr>
        <w:t xml:space="preserve"> </w:t>
      </w:r>
      <w:r>
        <w:rPr>
          <w:sz w:val="22"/>
        </w:rPr>
        <w:t>en adelante, además</w:t>
      </w:r>
      <w:r>
        <w:rPr>
          <w:spacing w:val="-1"/>
          <w:sz w:val="22"/>
        </w:rPr>
        <w:t xml:space="preserve"> </w:t>
      </w:r>
      <w:r>
        <w:rPr>
          <w:sz w:val="22"/>
        </w:rPr>
        <w:t>de la tarifa señalada en el punto anterior, se pagarán por cada 100.00 m² adicionales o fracción, 1.00 UMA, e</w:t>
      </w:r>
    </w:p>
    <w:p>
      <w:pPr>
        <w:pStyle w:val="Cuerpodetexto"/>
        <w:spacing w:before="9" w:after="0"/>
        <w:rPr/>
      </w:pPr>
      <w:r>
        <w:rPr/>
      </w:r>
    </w:p>
    <w:p>
      <w:pPr>
        <w:pStyle w:val="ListParagraph"/>
        <w:numPr>
          <w:ilvl w:val="1"/>
          <w:numId w:val="22"/>
        </w:numPr>
        <w:tabs>
          <w:tab w:val="clear" w:pos="720"/>
          <w:tab w:val="left" w:pos="1044" w:leader="none"/>
          <w:tab w:val="left" w:pos="1058" w:leader="none"/>
          <w:tab w:val="left" w:pos="3563" w:leader="none"/>
        </w:tabs>
        <w:spacing w:lineRule="auto" w:line="240" w:before="1" w:after="0"/>
        <w:ind w:left="1058" w:right="1" w:hanging="360"/>
        <w:jc w:val="both"/>
        <w:rPr>
          <w:sz w:val="22"/>
        </w:rPr>
      </w:pPr>
      <w:r>
        <w:rPr>
          <w:sz w:val="22"/>
        </w:rPr>
        <w:t xml:space="preserve">Para comercios, tiendas de conveniencia, industrias, fabricación, cultivo o producción de champiñón o </w:t>
      </w:r>
      <w:r>
        <w:rPr>
          <w:spacing w:val="-2"/>
          <w:sz w:val="22"/>
        </w:rPr>
        <w:t>almacenadoras,</w:t>
      </w:r>
      <w:r>
        <w:rPr>
          <w:sz w:val="22"/>
        </w:rPr>
        <w:tab/>
      </w:r>
      <w:r>
        <w:rPr>
          <w:spacing w:val="-2"/>
          <w:sz w:val="22"/>
        </w:rPr>
        <w:t xml:space="preserve">distribuidoras, </w:t>
      </w:r>
      <w:r>
        <w:rPr>
          <w:sz w:val="22"/>
        </w:rPr>
        <w:t>trasladadoras,</w:t>
      </w:r>
      <w:r>
        <w:rPr>
          <w:spacing w:val="8"/>
          <w:sz w:val="22"/>
        </w:rPr>
        <w:t xml:space="preserve"> </w:t>
      </w:r>
      <w:r>
        <w:rPr>
          <w:sz w:val="22"/>
        </w:rPr>
        <w:t>traspasadoras,</w:t>
      </w:r>
      <w:r>
        <w:rPr>
          <w:spacing w:val="12"/>
          <w:sz w:val="22"/>
        </w:rPr>
        <w:t xml:space="preserve"> </w:t>
      </w:r>
      <w:r>
        <w:rPr>
          <w:spacing w:val="-2"/>
          <w:sz w:val="22"/>
        </w:rPr>
        <w:t>manejadoras,</w:t>
      </w:r>
    </w:p>
    <w:p>
      <w:pPr>
        <w:pStyle w:val="Cuerpodetexto"/>
        <w:spacing w:before="81" w:after="0"/>
        <w:ind w:left="1384" w:right="409" w:hanging="360"/>
        <w:jc w:val="both"/>
        <w:rPr/>
      </w:pPr>
      <w:r>
        <w:br w:type="column"/>
      </w:r>
      <w:r>
        <w:rPr/>
        <w:t xml:space="preserve">vendedoras y/o enajenadoras de gasolina, diésel, gas natural, gas lp, material inflamable, material considerado de alta peligrosidad, servicios auxiliares de </w:t>
      </w:r>
      <w:r>
        <w:rPr>
          <w:spacing w:val="-2"/>
        </w:rPr>
        <w:t>transbordo:</w:t>
      </w:r>
    </w:p>
    <w:p>
      <w:pPr>
        <w:pStyle w:val="Cuerpodetexto"/>
        <w:spacing w:before="11" w:after="0"/>
        <w:rPr/>
      </w:pPr>
      <w:r>
        <w:rPr/>
      </w:r>
    </w:p>
    <w:p>
      <w:pPr>
        <w:pStyle w:val="ListParagraph"/>
        <w:numPr>
          <w:ilvl w:val="2"/>
          <w:numId w:val="22"/>
        </w:numPr>
        <w:tabs>
          <w:tab w:val="clear" w:pos="720"/>
          <w:tab w:val="left" w:pos="1371" w:leader="none"/>
          <w:tab w:val="left" w:pos="1384" w:leader="none"/>
        </w:tabs>
        <w:spacing w:lineRule="auto" w:line="240" w:before="0" w:after="0"/>
        <w:ind w:left="1384" w:right="409" w:hanging="360"/>
        <w:jc w:val="both"/>
        <w:rPr>
          <w:sz w:val="22"/>
        </w:rPr>
      </w:pPr>
      <w:r>
        <w:rPr>
          <w:sz w:val="22"/>
        </w:rPr>
        <w:t xml:space="preserve">Con superficie de hasta 500.00 m², 7.00 </w:t>
      </w:r>
      <w:r>
        <w:rPr>
          <w:spacing w:val="-4"/>
          <w:sz w:val="22"/>
        </w:rPr>
        <w:t>UMA;</w:t>
      </w:r>
    </w:p>
    <w:p>
      <w:pPr>
        <w:pStyle w:val="Cuerpodetexto"/>
        <w:spacing w:before="11" w:after="0"/>
        <w:rPr/>
      </w:pPr>
      <w:r>
        <w:rPr/>
      </w:r>
    </w:p>
    <w:p>
      <w:pPr>
        <w:pStyle w:val="ListParagraph"/>
        <w:numPr>
          <w:ilvl w:val="2"/>
          <w:numId w:val="22"/>
        </w:numPr>
        <w:tabs>
          <w:tab w:val="clear" w:pos="720"/>
          <w:tab w:val="left" w:pos="1371" w:leader="none"/>
          <w:tab w:val="left" w:pos="1384" w:leader="none"/>
        </w:tabs>
        <w:spacing w:lineRule="auto" w:line="240" w:before="0" w:after="0"/>
        <w:ind w:left="1384" w:right="409" w:hanging="360"/>
        <w:jc w:val="both"/>
        <w:rPr>
          <w:sz w:val="22"/>
        </w:rPr>
      </w:pPr>
      <w:r>
        <w:rPr>
          <w:sz w:val="22"/>
        </w:rPr>
        <w:t>Con superficie de 500.01 m² hasta 1,500.00 m², 7.50 UMA;</w:t>
      </w:r>
    </w:p>
    <w:p>
      <w:pPr>
        <w:pStyle w:val="Cuerpodetexto"/>
        <w:spacing w:before="12" w:after="0"/>
        <w:rPr/>
      </w:pPr>
      <w:r>
        <w:rPr/>
      </w:r>
    </w:p>
    <w:p>
      <w:pPr>
        <w:pStyle w:val="ListParagraph"/>
        <w:numPr>
          <w:ilvl w:val="2"/>
          <w:numId w:val="22"/>
        </w:numPr>
        <w:tabs>
          <w:tab w:val="clear" w:pos="720"/>
          <w:tab w:val="left" w:pos="1371" w:leader="none"/>
          <w:tab w:val="left" w:pos="1384" w:leader="none"/>
        </w:tabs>
        <w:spacing w:lineRule="auto" w:line="240" w:before="1" w:after="0"/>
        <w:ind w:left="1384" w:right="409" w:hanging="360"/>
        <w:jc w:val="both"/>
        <w:rPr>
          <w:sz w:val="22"/>
        </w:rPr>
      </w:pPr>
      <w:r>
        <w:rPr>
          <w:sz w:val="22"/>
        </w:rPr>
        <w:t>Con superficie de 1,500.01 m² hasta 3,000.00 m², 11.00 UMA, y</w:t>
      </w:r>
    </w:p>
    <w:p>
      <w:pPr>
        <w:pStyle w:val="Cuerpodetexto"/>
        <w:spacing w:before="11" w:after="0"/>
        <w:rPr/>
      </w:pPr>
      <w:r>
        <w:rPr/>
      </w:r>
    </w:p>
    <w:p>
      <w:pPr>
        <w:pStyle w:val="ListParagraph"/>
        <w:numPr>
          <w:ilvl w:val="2"/>
          <w:numId w:val="22"/>
        </w:numPr>
        <w:tabs>
          <w:tab w:val="clear" w:pos="720"/>
          <w:tab w:val="left" w:pos="1371" w:leader="none"/>
          <w:tab w:val="left" w:pos="1384" w:leader="none"/>
        </w:tabs>
        <w:spacing w:lineRule="auto" w:line="240" w:before="0" w:after="0"/>
        <w:ind w:left="1384" w:right="410" w:hanging="360"/>
        <w:jc w:val="both"/>
        <w:rPr>
          <w:sz w:val="22"/>
        </w:rPr>
      </w:pPr>
      <w:r>
        <w:rPr>
          <w:sz w:val="22"/>
        </w:rPr>
        <w:t>De 3,000.01 m² en adelante, además de la tarifa señalada en el punto anterior, se pagarán por cada 100.00 m² adicionales o fracción, 2.00 UMA;</w:t>
      </w:r>
    </w:p>
    <w:p>
      <w:pPr>
        <w:pStyle w:val="Cuerpodetexto"/>
        <w:spacing w:before="12" w:after="0"/>
        <w:rPr/>
      </w:pPr>
      <w:r>
        <w:rPr/>
      </w:r>
    </w:p>
    <w:p>
      <w:pPr>
        <w:pStyle w:val="ListParagraph"/>
        <w:numPr>
          <w:ilvl w:val="0"/>
          <w:numId w:val="22"/>
        </w:numPr>
        <w:tabs>
          <w:tab w:val="clear" w:pos="720"/>
          <w:tab w:val="left" w:pos="1370" w:leader="none"/>
          <w:tab w:val="left" w:pos="1384" w:leader="none"/>
        </w:tabs>
        <w:spacing w:lineRule="auto" w:line="240" w:before="0" w:after="0"/>
        <w:ind w:left="1384" w:right="406" w:hanging="720"/>
        <w:jc w:val="both"/>
        <w:rPr>
          <w:sz w:val="22"/>
        </w:rPr>
      </w:pPr>
      <w:r>
        <w:rPr>
          <w:sz w:val="22"/>
        </w:rPr>
        <w:t>Por la demolición de pavimento y/o reparación del mismo, para introducción y rehabilitación de obras públicas de infraestructura, a petición de la parte interesada, se cobrarán 2.00 UMA por m</w:t>
      </w:r>
      <w:r>
        <w:rPr>
          <w:sz w:val="22"/>
          <w:vertAlign w:val="superscript"/>
        </w:rPr>
        <w:t>2</w:t>
      </w:r>
      <w:r>
        <w:rPr>
          <w:position w:val="0"/>
          <w:sz w:val="22"/>
          <w:sz w:val="22"/>
          <w:vertAlign w:val="baseline"/>
        </w:rPr>
        <w:t>;</w:t>
      </w:r>
    </w:p>
    <w:p>
      <w:pPr>
        <w:pStyle w:val="Cuerpodetexto"/>
        <w:spacing w:before="11" w:after="0"/>
        <w:rPr/>
      </w:pPr>
      <w:r>
        <w:rPr/>
      </w:r>
    </w:p>
    <w:p>
      <w:pPr>
        <w:pStyle w:val="ListParagraph"/>
        <w:numPr>
          <w:ilvl w:val="0"/>
          <w:numId w:val="22"/>
        </w:numPr>
        <w:tabs>
          <w:tab w:val="clear" w:pos="720"/>
          <w:tab w:val="left" w:pos="1369" w:leader="none"/>
          <w:tab w:val="left" w:pos="1384" w:leader="none"/>
        </w:tabs>
        <w:spacing w:lineRule="auto" w:line="240" w:before="0" w:after="0"/>
        <w:ind w:left="1384" w:right="407" w:hanging="720"/>
        <w:jc w:val="both"/>
        <w:rPr>
          <w:sz w:val="22"/>
        </w:rPr>
      </w:pPr>
      <w:r>
        <w:rPr>
          <w:sz w:val="22"/>
        </w:rPr>
        <w:t>Por el otorgamiento de permisos para demolición de bienes inmuebles por un plazo de 30 días hábiles, pagarán el 0.10 UMA por m</w:t>
      </w:r>
      <w:r>
        <w:rPr>
          <w:sz w:val="22"/>
          <w:vertAlign w:val="superscript"/>
        </w:rPr>
        <w:t>2</w:t>
      </w:r>
      <w:r>
        <w:rPr>
          <w:position w:val="0"/>
          <w:sz w:val="22"/>
          <w:sz w:val="22"/>
          <w:vertAlign w:val="baseline"/>
        </w:rPr>
        <w:t>. De rebasar el plazo establecido en esta fracción, se deberá hacer una nueva solicitud y pagar nuevamente la tarifa señalada en la presente fracción;</w:t>
      </w:r>
    </w:p>
    <w:p>
      <w:pPr>
        <w:pStyle w:val="Cuerpodetexto"/>
        <w:spacing w:before="11" w:after="0"/>
        <w:rPr/>
      </w:pPr>
      <w:r>
        <w:rPr/>
      </w:r>
    </w:p>
    <w:p>
      <w:pPr>
        <w:pStyle w:val="ListParagraph"/>
        <w:numPr>
          <w:ilvl w:val="0"/>
          <w:numId w:val="22"/>
        </w:numPr>
        <w:tabs>
          <w:tab w:val="clear" w:pos="720"/>
          <w:tab w:val="left" w:pos="1369" w:leader="none"/>
          <w:tab w:val="left" w:pos="1384" w:leader="none"/>
        </w:tabs>
        <w:spacing w:lineRule="auto" w:line="240" w:before="0" w:after="0"/>
        <w:ind w:left="1384" w:right="407" w:hanging="720"/>
        <w:jc w:val="both"/>
        <w:rPr>
          <w:sz w:val="22"/>
        </w:rPr>
      </w:pPr>
      <w:r>
        <w:rPr>
          <w:sz w:val="22"/>
        </w:rPr>
        <w:t>Las personas físicas o morales dedicadas</w:t>
      </w:r>
      <w:r>
        <w:rPr>
          <w:spacing w:val="40"/>
          <w:sz w:val="22"/>
        </w:rPr>
        <w:t xml:space="preserve"> </w:t>
      </w:r>
      <w:r>
        <w:rPr>
          <w:sz w:val="22"/>
        </w:rPr>
        <w:t>al ramo de la construcción, que deseen inscribirse al padrón de contratistas, que participan en los procesos de adjudicación de</w:t>
      </w:r>
      <w:r>
        <w:rPr>
          <w:spacing w:val="-2"/>
          <w:sz w:val="22"/>
        </w:rPr>
        <w:t xml:space="preserve"> </w:t>
      </w:r>
      <w:r>
        <w:rPr>
          <w:sz w:val="22"/>
        </w:rPr>
        <w:t>las</w:t>
      </w:r>
      <w:r>
        <w:rPr>
          <w:spacing w:val="-4"/>
          <w:sz w:val="22"/>
        </w:rPr>
        <w:t xml:space="preserve"> </w:t>
      </w:r>
      <w:r>
        <w:rPr>
          <w:sz w:val="22"/>
        </w:rPr>
        <w:t>obras</w:t>
      </w:r>
      <w:r>
        <w:rPr>
          <w:spacing w:val="-1"/>
          <w:sz w:val="22"/>
        </w:rPr>
        <w:t xml:space="preserve"> </w:t>
      </w:r>
      <w:r>
        <w:rPr>
          <w:sz w:val="22"/>
        </w:rPr>
        <w:t>que</w:t>
      </w:r>
      <w:r>
        <w:rPr>
          <w:spacing w:val="-4"/>
          <w:sz w:val="22"/>
        </w:rPr>
        <w:t xml:space="preserve"> </w:t>
      </w:r>
      <w:r>
        <w:rPr>
          <w:sz w:val="22"/>
        </w:rPr>
        <w:t>lleve</w:t>
      </w:r>
      <w:r>
        <w:rPr>
          <w:spacing w:val="-4"/>
          <w:sz w:val="22"/>
        </w:rPr>
        <w:t xml:space="preserve"> </w:t>
      </w:r>
      <w:r>
        <w:rPr>
          <w:sz w:val="22"/>
        </w:rPr>
        <w:t>a</w:t>
      </w:r>
      <w:r>
        <w:rPr>
          <w:spacing w:val="-4"/>
          <w:sz w:val="22"/>
        </w:rPr>
        <w:t xml:space="preserve"> </w:t>
      </w:r>
      <w:r>
        <w:rPr>
          <w:sz w:val="22"/>
        </w:rPr>
        <w:t>cabo</w:t>
      </w:r>
      <w:r>
        <w:rPr>
          <w:spacing w:val="-2"/>
          <w:sz w:val="22"/>
        </w:rPr>
        <w:t xml:space="preserve"> </w:t>
      </w:r>
      <w:r>
        <w:rPr>
          <w:sz w:val="22"/>
        </w:rPr>
        <w:t>el</w:t>
      </w:r>
      <w:r>
        <w:rPr>
          <w:spacing w:val="-3"/>
          <w:sz w:val="22"/>
        </w:rPr>
        <w:t xml:space="preserve"> </w:t>
      </w:r>
      <w:r>
        <w:rPr>
          <w:sz w:val="22"/>
        </w:rPr>
        <w:t>Municipio, pagarán por dicha inscripción 20.00</w:t>
      </w:r>
      <w:r>
        <w:rPr>
          <w:spacing w:val="40"/>
          <w:sz w:val="22"/>
        </w:rPr>
        <w:t xml:space="preserve"> </w:t>
      </w:r>
      <w:r>
        <w:rPr>
          <w:sz w:val="22"/>
        </w:rPr>
        <w:t>UMA, y</w:t>
      </w:r>
    </w:p>
    <w:p>
      <w:pPr>
        <w:pStyle w:val="Cuerpodetexto"/>
        <w:spacing w:before="11" w:after="0"/>
        <w:rPr/>
      </w:pPr>
      <w:r>
        <w:rPr/>
      </w:r>
    </w:p>
    <w:p>
      <w:pPr>
        <w:pStyle w:val="ListParagraph"/>
        <w:numPr>
          <w:ilvl w:val="0"/>
          <w:numId w:val="22"/>
        </w:numPr>
        <w:tabs>
          <w:tab w:val="clear" w:pos="720"/>
          <w:tab w:val="left" w:pos="1371" w:leader="none"/>
          <w:tab w:val="left" w:pos="1384" w:leader="none"/>
          <w:tab w:val="left" w:pos="2660" w:leader="none"/>
        </w:tabs>
        <w:spacing w:lineRule="auto" w:line="240" w:before="1" w:after="0"/>
        <w:ind w:left="1384" w:right="406" w:hanging="720"/>
        <w:jc w:val="both"/>
        <w:rPr>
          <w:sz w:val="22"/>
        </w:rPr>
      </w:pPr>
      <w:r>
        <w:rPr>
          <w:sz w:val="22"/>
        </w:rPr>
        <w:t xml:space="preserve">Por las bases para los concursos o licitaciones de la obra pública que se </w:t>
      </w:r>
      <w:r>
        <w:rPr>
          <w:spacing w:val="-2"/>
          <w:sz w:val="22"/>
        </w:rPr>
        <w:t>realicen</w:t>
      </w:r>
      <w:r>
        <w:rPr>
          <w:sz w:val="22"/>
        </w:rPr>
        <w:tab/>
        <w:t>en el Municipio, independientemente de los recursos con que ésta se ejecute, pagarán derechos conforme a lo siguiente:</w:t>
      </w:r>
    </w:p>
    <w:p>
      <w:pPr>
        <w:pStyle w:val="Cuerpodetexto"/>
        <w:spacing w:before="12" w:after="0"/>
        <w:rPr/>
      </w:pPr>
      <w:r>
        <w:rPr/>
      </w:r>
    </w:p>
    <w:p>
      <w:pPr>
        <w:pStyle w:val="ListParagraph"/>
        <w:numPr>
          <w:ilvl w:val="1"/>
          <w:numId w:val="22"/>
        </w:numPr>
        <w:tabs>
          <w:tab w:val="clear" w:pos="720"/>
          <w:tab w:val="left" w:pos="1996" w:leader="none"/>
        </w:tabs>
        <w:spacing w:lineRule="auto" w:line="240" w:before="0" w:after="0"/>
        <w:ind w:left="1996" w:right="0" w:hanging="415"/>
        <w:jc w:val="left"/>
        <w:rPr>
          <w:sz w:val="22"/>
        </w:rPr>
      </w:pPr>
      <w:r>
        <w:rPr>
          <w:sz w:val="22"/>
        </w:rPr>
        <w:t>Adjudicación</w:t>
      </w:r>
      <w:r>
        <w:rPr>
          <w:spacing w:val="-7"/>
          <w:sz w:val="22"/>
        </w:rPr>
        <w:t xml:space="preserve"> </w:t>
      </w:r>
      <w:r>
        <w:rPr>
          <w:sz w:val="22"/>
        </w:rPr>
        <w:t>directa,</w:t>
      </w:r>
      <w:r>
        <w:rPr>
          <w:spacing w:val="-5"/>
          <w:sz w:val="22"/>
        </w:rPr>
        <w:t xml:space="preserve"> </w:t>
      </w:r>
      <w:r>
        <w:rPr>
          <w:sz w:val="22"/>
        </w:rPr>
        <w:t>5.00</w:t>
      </w:r>
      <w:r>
        <w:rPr>
          <w:spacing w:val="-7"/>
          <w:sz w:val="22"/>
        </w:rPr>
        <w:t xml:space="preserve"> </w:t>
      </w:r>
      <w:r>
        <w:rPr>
          <w:spacing w:val="-4"/>
          <w:sz w:val="22"/>
        </w:rPr>
        <w:t>UMA;</w:t>
      </w:r>
    </w:p>
    <w:p>
      <w:pPr>
        <w:sectPr>
          <w:headerReference w:type="default" r:id="rId20"/>
          <w:type w:val="nextPage"/>
          <w:pgSz w:w="12240" w:h="15840"/>
          <w:pgMar w:left="1080" w:right="720" w:gutter="0" w:header="718" w:top="1320" w:footer="0" w:bottom="280"/>
          <w:pgNumType w:fmt="decimal"/>
          <w:cols w:num="2" w:equalWidth="false" w:sep="false">
            <w:col w:w="4833" w:space="40"/>
            <w:col w:w="5566"/>
          </w:cols>
          <w:formProt w:val="false"/>
          <w:textDirection w:val="lrTb"/>
          <w:docGrid w:type="default" w:linePitch="100" w:charSpace="4096"/>
        </w:sectPr>
      </w:pPr>
    </w:p>
    <w:p>
      <w:pPr>
        <w:pStyle w:val="ListParagraph"/>
        <w:numPr>
          <w:ilvl w:val="1"/>
          <w:numId w:val="22"/>
        </w:numPr>
        <w:tabs>
          <w:tab w:val="clear" w:pos="720"/>
          <w:tab w:val="left" w:pos="1615" w:leader="none"/>
          <w:tab w:val="left" w:pos="1670" w:leader="none"/>
          <w:tab w:val="left" w:pos="2776" w:leader="none"/>
          <w:tab w:val="left" w:pos="3085" w:leader="none"/>
          <w:tab w:val="left" w:pos="3932" w:leader="none"/>
          <w:tab w:val="left" w:pos="4719" w:leader="none"/>
        </w:tabs>
        <w:spacing w:lineRule="auto" w:line="240" w:before="81" w:after="0"/>
        <w:ind w:left="1615" w:right="40" w:hanging="360"/>
        <w:jc w:val="left"/>
        <w:rPr>
          <w:sz w:val="22"/>
        </w:rPr>
      </w:pPr>
      <w:r>
        <w:rPr>
          <w:spacing w:val="-2"/>
          <w:sz w:val="22"/>
        </w:rPr>
        <w:t>Invitación</w:t>
      </w:r>
      <w:r>
        <w:rPr>
          <w:sz w:val="22"/>
        </w:rPr>
        <w:tab/>
      </w:r>
      <w:r>
        <w:rPr>
          <w:spacing w:val="-10"/>
          <w:sz w:val="22"/>
        </w:rPr>
        <w:t>a</w:t>
      </w:r>
      <w:r>
        <w:rPr>
          <w:sz w:val="22"/>
        </w:rPr>
        <w:tab/>
      </w:r>
      <w:r>
        <w:rPr>
          <w:spacing w:val="-2"/>
          <w:sz w:val="22"/>
        </w:rPr>
        <w:t>cuando</w:t>
      </w:r>
      <w:r>
        <w:rPr>
          <w:sz w:val="22"/>
        </w:rPr>
        <w:tab/>
      </w:r>
      <w:r>
        <w:rPr>
          <w:spacing w:val="-4"/>
          <w:sz w:val="22"/>
        </w:rPr>
        <w:t>menos</w:t>
      </w:r>
      <w:r>
        <w:rPr>
          <w:sz w:val="22"/>
        </w:rPr>
        <w:tab/>
      </w:r>
      <w:r>
        <w:rPr>
          <w:spacing w:val="-10"/>
          <w:sz w:val="22"/>
        </w:rPr>
        <w:t xml:space="preserve">3 </w:t>
      </w:r>
      <w:r>
        <w:rPr>
          <w:sz w:val="22"/>
        </w:rPr>
        <w:t>contratistas, 10.00 UMA, e</w:t>
      </w:r>
    </w:p>
    <w:p>
      <w:pPr>
        <w:pStyle w:val="Cuerpodetexto"/>
        <w:spacing w:before="40" w:after="0"/>
        <w:rPr/>
      </w:pPr>
      <w:r>
        <w:rPr/>
      </w:r>
    </w:p>
    <w:p>
      <w:pPr>
        <w:pStyle w:val="ListParagraph"/>
        <w:numPr>
          <w:ilvl w:val="1"/>
          <w:numId w:val="22"/>
        </w:numPr>
        <w:tabs>
          <w:tab w:val="clear" w:pos="720"/>
          <w:tab w:val="left" w:pos="1670" w:leader="none"/>
        </w:tabs>
        <w:spacing w:lineRule="auto" w:line="240" w:before="0" w:after="0"/>
        <w:ind w:left="1670" w:right="0" w:hanging="415"/>
        <w:jc w:val="left"/>
        <w:rPr>
          <w:sz w:val="22"/>
        </w:rPr>
      </w:pPr>
      <w:r>
        <w:rPr>
          <w:sz w:val="22"/>
        </w:rPr>
        <w:t>Licitación</w:t>
      </w:r>
      <w:r>
        <w:rPr>
          <w:spacing w:val="-9"/>
          <w:sz w:val="22"/>
        </w:rPr>
        <w:t xml:space="preserve"> </w:t>
      </w:r>
      <w:r>
        <w:rPr>
          <w:sz w:val="22"/>
        </w:rPr>
        <w:t>pública,</w:t>
      </w:r>
      <w:r>
        <w:rPr>
          <w:spacing w:val="-3"/>
          <w:sz w:val="22"/>
        </w:rPr>
        <w:t xml:space="preserve"> </w:t>
      </w:r>
      <w:r>
        <w:rPr>
          <w:sz w:val="22"/>
        </w:rPr>
        <w:t>15.00</w:t>
      </w:r>
      <w:r>
        <w:rPr>
          <w:spacing w:val="-6"/>
          <w:sz w:val="22"/>
        </w:rPr>
        <w:t xml:space="preserve"> </w:t>
      </w:r>
      <w:r>
        <w:rPr>
          <w:spacing w:val="-4"/>
          <w:sz w:val="22"/>
        </w:rPr>
        <w:t>UMA.</w:t>
      </w:r>
    </w:p>
    <w:p>
      <w:pPr>
        <w:pStyle w:val="Cuerpodetexto"/>
        <w:spacing w:before="44" w:after="0"/>
        <w:rPr/>
      </w:pPr>
      <w:r>
        <w:rPr/>
      </w:r>
    </w:p>
    <w:p>
      <w:pPr>
        <w:pStyle w:val="Cuerpodetexto"/>
        <w:ind w:left="338" w:right="42" w:hanging="360"/>
        <w:jc w:val="both"/>
        <w:rPr/>
      </w:pPr>
      <w:r>
        <w:rPr>
          <w:b/>
        </w:rPr>
        <w:t xml:space="preserve">Artículo 44. </w:t>
      </w:r>
      <w:r>
        <w:rPr/>
        <w:t>Por la regularización de las obras de construcción</w:t>
      </w:r>
      <w:r>
        <w:rPr>
          <w:spacing w:val="16"/>
        </w:rPr>
        <w:t xml:space="preserve"> </w:t>
      </w:r>
      <w:r>
        <w:rPr/>
        <w:t>ejecutadas</w:t>
      </w:r>
      <w:r>
        <w:rPr>
          <w:spacing w:val="15"/>
        </w:rPr>
        <w:t xml:space="preserve"> </w:t>
      </w:r>
      <w:r>
        <w:rPr/>
        <w:t>sin</w:t>
      </w:r>
      <w:r>
        <w:rPr>
          <w:spacing w:val="15"/>
        </w:rPr>
        <w:t xml:space="preserve"> </w:t>
      </w:r>
      <w:r>
        <w:rPr/>
        <w:t>licencia,</w:t>
      </w:r>
      <w:r>
        <w:rPr>
          <w:spacing w:val="15"/>
        </w:rPr>
        <w:t xml:space="preserve"> </w:t>
      </w:r>
      <w:r>
        <w:rPr/>
        <w:t>se</w:t>
      </w:r>
      <w:r>
        <w:rPr>
          <w:spacing w:val="15"/>
        </w:rPr>
        <w:t xml:space="preserve"> </w:t>
      </w:r>
      <w:r>
        <w:rPr/>
        <w:t>cobrará</w:t>
      </w:r>
      <w:r>
        <w:rPr>
          <w:spacing w:val="17"/>
        </w:rPr>
        <w:t xml:space="preserve"> </w:t>
      </w:r>
      <w:r>
        <w:rPr>
          <w:spacing w:val="-5"/>
        </w:rPr>
        <w:t>el</w:t>
      </w:r>
    </w:p>
    <w:p>
      <w:pPr>
        <w:pStyle w:val="Cuerpodetexto"/>
        <w:ind w:left="338" w:right="38" w:hanging="360"/>
        <w:jc w:val="both"/>
        <w:rPr/>
      </w:pPr>
      <w:r>
        <w:rPr/>
        <w:t>10 por ciento adicional al importe</w:t>
      </w:r>
      <w:r>
        <w:rPr>
          <w:spacing w:val="80"/>
        </w:rPr>
        <w:t xml:space="preserve"> </w:t>
      </w:r>
      <w:r>
        <w:rPr/>
        <w:t>correspondiente, según el caso de que se trate y conforme a las tarifas vigentes. El pago deberá efectuarse sin perjuicio de la adecuación o demolición que pueda resultar por construcciones defectuosas o por un falso alineamiento.</w:t>
      </w:r>
    </w:p>
    <w:p>
      <w:pPr>
        <w:pStyle w:val="Cuerpodetexto"/>
        <w:spacing w:before="42" w:after="0"/>
        <w:rPr/>
      </w:pPr>
      <w:r>
        <w:rPr/>
      </w:r>
    </w:p>
    <w:p>
      <w:pPr>
        <w:pStyle w:val="Cuerpodetexto"/>
        <w:ind w:left="338" w:right="41" w:hanging="360"/>
        <w:jc w:val="both"/>
        <w:rPr/>
      </w:pPr>
      <w:r>
        <w:rPr>
          <w:b/>
        </w:rPr>
        <w:t xml:space="preserve">Artículo 45. </w:t>
      </w:r>
      <w:r>
        <w:rPr/>
        <w:t>La vigencia de la licencia de construcción y el dictamen de uso de suelo a que</w:t>
      </w:r>
      <w:r>
        <w:rPr>
          <w:spacing w:val="40"/>
        </w:rPr>
        <w:t xml:space="preserve"> </w:t>
      </w:r>
      <w:r>
        <w:rPr/>
        <w:t>se refiere el artículo 43 fracciones III, IV y X de esta Ley, se sujetará a lo dispuesto en el artículo</w:t>
      </w:r>
      <w:r>
        <w:rPr>
          <w:spacing w:val="40"/>
        </w:rPr>
        <w:t xml:space="preserve"> </w:t>
      </w:r>
      <w:r>
        <w:rPr/>
        <w:t>27 de la Ley de la Construcción del Estado de Tlaxcala,</w:t>
      </w:r>
      <w:r>
        <w:rPr>
          <w:spacing w:val="-2"/>
        </w:rPr>
        <w:t xml:space="preserve"> </w:t>
      </w:r>
      <w:r>
        <w:rPr/>
        <w:t>atendiendo</w:t>
      </w:r>
      <w:r>
        <w:rPr>
          <w:spacing w:val="-4"/>
        </w:rPr>
        <w:t xml:space="preserve"> </w:t>
      </w:r>
      <w:r>
        <w:rPr/>
        <w:t>a</w:t>
      </w:r>
      <w:r>
        <w:rPr>
          <w:spacing w:val="-2"/>
        </w:rPr>
        <w:t xml:space="preserve"> </w:t>
      </w:r>
      <w:r>
        <w:rPr/>
        <w:t>la</w:t>
      </w:r>
      <w:r>
        <w:rPr>
          <w:spacing w:val="-4"/>
        </w:rPr>
        <w:t xml:space="preserve"> </w:t>
      </w:r>
      <w:r>
        <w:rPr/>
        <w:t>naturaleza</w:t>
      </w:r>
      <w:r>
        <w:rPr>
          <w:spacing w:val="-2"/>
        </w:rPr>
        <w:t xml:space="preserve"> </w:t>
      </w:r>
      <w:r>
        <w:rPr/>
        <w:t>y</w:t>
      </w:r>
      <w:r>
        <w:rPr>
          <w:spacing w:val="-4"/>
        </w:rPr>
        <w:t xml:space="preserve"> </w:t>
      </w:r>
      <w:r>
        <w:rPr/>
        <w:t>magnitud</w:t>
      </w:r>
      <w:r>
        <w:rPr>
          <w:spacing w:val="-2"/>
        </w:rPr>
        <w:t xml:space="preserve"> </w:t>
      </w:r>
      <w:r>
        <w:rPr/>
        <w:t>de la obra.</w:t>
      </w:r>
    </w:p>
    <w:p>
      <w:pPr>
        <w:pStyle w:val="Cuerpodetexto"/>
        <w:spacing w:before="41" w:after="0"/>
        <w:rPr/>
      </w:pPr>
      <w:r>
        <w:rPr/>
      </w:r>
    </w:p>
    <w:p>
      <w:pPr>
        <w:pStyle w:val="Cuerpodetexto"/>
        <w:ind w:left="338" w:right="38" w:hanging="360"/>
        <w:jc w:val="both"/>
        <w:rPr/>
      </w:pPr>
      <w:r>
        <w:rPr/>
        <w:t>En caso de requerir prórroga, se atenderá a lo dispuesto en el artículo 31 de la Ley de la Construcción del Estado de Tlaxcala, y será de hasta dos</w:t>
      </w:r>
      <w:r>
        <w:rPr>
          <w:spacing w:val="-1"/>
        </w:rPr>
        <w:t xml:space="preserve"> </w:t>
      </w:r>
      <w:r>
        <w:rPr/>
        <w:t>meses contados a</w:t>
      </w:r>
      <w:r>
        <w:rPr>
          <w:spacing w:val="-1"/>
        </w:rPr>
        <w:t xml:space="preserve"> </w:t>
      </w:r>
      <w:r>
        <w:rPr/>
        <w:t>partir de la fecha de</w:t>
      </w:r>
      <w:r>
        <w:rPr>
          <w:spacing w:val="-1"/>
        </w:rPr>
        <w:t xml:space="preserve"> </w:t>
      </w:r>
      <w:r>
        <w:rPr/>
        <w:t>su vencimiento, rigiéndose en ambos casos por las normas técnicas que refiere la mencionada Ley y previo el pago del 50 por ciento</w:t>
      </w:r>
      <w:r>
        <w:rPr>
          <w:spacing w:val="-1"/>
        </w:rPr>
        <w:t xml:space="preserve"> </w:t>
      </w:r>
      <w:r>
        <w:rPr/>
        <w:t>más de</w:t>
      </w:r>
      <w:r>
        <w:rPr>
          <w:spacing w:val="-1"/>
        </w:rPr>
        <w:t xml:space="preserve"> </w:t>
      </w:r>
      <w:r>
        <w:rPr/>
        <w:t>lo pagado, siempre y cuando no se efectúe ninguna variación en los planos originales y se solicite dentro de los 10 días hábiles anteriores a su vencimiento. Los interesados podrán solicitar licencia de construcción que deberá ser acompañada por la descripción de los trabajos</w:t>
      </w:r>
      <w:r>
        <w:rPr>
          <w:spacing w:val="-1"/>
        </w:rPr>
        <w:t xml:space="preserve"> </w:t>
      </w:r>
      <w:r>
        <w:rPr/>
        <w:t>a realizar con croquis o planos, además de cubrir los derechos por la parte no ejecutada de la obra.</w:t>
      </w:r>
    </w:p>
    <w:p>
      <w:pPr>
        <w:pStyle w:val="Cuerpodetexto"/>
        <w:spacing w:before="42" w:after="0"/>
        <w:rPr/>
      </w:pPr>
      <w:r>
        <w:rPr/>
      </w:r>
    </w:p>
    <w:p>
      <w:pPr>
        <w:pStyle w:val="Cuerpodetexto"/>
        <w:ind w:left="338" w:right="42" w:hanging="360"/>
        <w:jc w:val="both"/>
        <w:rPr/>
      </w:pPr>
      <w:r>
        <w:rPr>
          <w:b/>
        </w:rPr>
        <w:t xml:space="preserve">Artículo 46. </w:t>
      </w:r>
      <w:r>
        <w:rPr/>
        <w:t>La asignación del número oficial de bienes inmuebles causará los derechos siguientes:</w:t>
      </w:r>
    </w:p>
    <w:p>
      <w:pPr>
        <w:pStyle w:val="Cuerpodetexto"/>
        <w:spacing w:before="43" w:after="0"/>
        <w:rPr/>
      </w:pPr>
      <w:r>
        <w:rPr/>
      </w:r>
    </w:p>
    <w:p>
      <w:pPr>
        <w:pStyle w:val="ListParagraph"/>
        <w:numPr>
          <w:ilvl w:val="0"/>
          <w:numId w:val="21"/>
        </w:numPr>
        <w:tabs>
          <w:tab w:val="clear" w:pos="720"/>
          <w:tab w:val="left" w:pos="1190" w:leader="none"/>
        </w:tabs>
        <w:spacing w:lineRule="auto" w:line="240" w:before="0" w:after="0"/>
        <w:ind w:left="1190" w:right="40" w:hanging="425"/>
        <w:jc w:val="both"/>
        <w:rPr>
          <w:sz w:val="22"/>
        </w:rPr>
      </w:pPr>
      <w:r>
        <w:rPr>
          <w:sz w:val="22"/>
        </w:rPr>
        <w:t>Para los inmuebles destinado a casa habitación, 1.00 UMA;</w:t>
      </w:r>
    </w:p>
    <w:p>
      <w:pPr>
        <w:pStyle w:val="Cuerpodetexto"/>
        <w:spacing w:before="43" w:after="0"/>
        <w:rPr/>
      </w:pPr>
      <w:r>
        <w:rPr/>
      </w:r>
    </w:p>
    <w:p>
      <w:pPr>
        <w:pStyle w:val="ListParagraph"/>
        <w:numPr>
          <w:ilvl w:val="0"/>
          <w:numId w:val="21"/>
        </w:numPr>
        <w:tabs>
          <w:tab w:val="clear" w:pos="720"/>
          <w:tab w:val="left" w:pos="1189" w:leader="none"/>
        </w:tabs>
        <w:spacing w:lineRule="auto" w:line="240" w:before="0" w:after="0"/>
        <w:ind w:left="1189" w:right="0" w:hanging="423"/>
        <w:jc w:val="left"/>
        <w:rPr>
          <w:sz w:val="22"/>
        </w:rPr>
      </w:pPr>
      <w:r>
        <w:rPr>
          <w:sz w:val="22"/>
        </w:rPr>
        <w:t>Para</w:t>
      </w:r>
      <w:r>
        <w:rPr>
          <w:spacing w:val="-7"/>
          <w:sz w:val="22"/>
        </w:rPr>
        <w:t xml:space="preserve"> </w:t>
      </w:r>
      <w:r>
        <w:rPr>
          <w:sz w:val="22"/>
        </w:rPr>
        <w:t>comercios,</w:t>
      </w:r>
      <w:r>
        <w:rPr>
          <w:spacing w:val="-2"/>
          <w:sz w:val="22"/>
        </w:rPr>
        <w:t xml:space="preserve"> </w:t>
      </w:r>
      <w:r>
        <w:rPr>
          <w:sz w:val="22"/>
        </w:rPr>
        <w:t>2.00</w:t>
      </w:r>
      <w:r>
        <w:rPr>
          <w:spacing w:val="-2"/>
          <w:sz w:val="22"/>
        </w:rPr>
        <w:t xml:space="preserve"> </w:t>
      </w:r>
      <w:r>
        <w:rPr>
          <w:sz w:val="22"/>
        </w:rPr>
        <w:t>UMA,</w:t>
      </w:r>
      <w:r>
        <w:rPr>
          <w:spacing w:val="-2"/>
          <w:sz w:val="22"/>
        </w:rPr>
        <w:t xml:space="preserve"> </w:t>
      </w:r>
      <w:r>
        <w:rPr>
          <w:spacing w:val="-10"/>
          <w:sz w:val="22"/>
        </w:rPr>
        <w:t>y</w:t>
      </w:r>
    </w:p>
    <w:p>
      <w:pPr>
        <w:pStyle w:val="Cuerpodetexto"/>
        <w:spacing w:before="41" w:after="0"/>
        <w:rPr/>
      </w:pPr>
      <w:r>
        <w:rPr/>
      </w:r>
    </w:p>
    <w:p>
      <w:pPr>
        <w:pStyle w:val="ListParagraph"/>
        <w:numPr>
          <w:ilvl w:val="0"/>
          <w:numId w:val="21"/>
        </w:numPr>
        <w:tabs>
          <w:tab w:val="clear" w:pos="720"/>
          <w:tab w:val="left" w:pos="1190" w:leader="none"/>
          <w:tab w:val="left" w:pos="1242" w:leader="none"/>
        </w:tabs>
        <w:spacing w:lineRule="auto" w:line="240" w:before="0" w:after="0"/>
        <w:ind w:left="1190" w:right="41" w:hanging="425"/>
        <w:jc w:val="both"/>
        <w:rPr>
          <w:sz w:val="22"/>
        </w:rPr>
      </w:pPr>
      <w:r>
        <w:rPr>
          <w:sz w:val="22"/>
        </w:rPr>
        <w:t>Para industrias, incluyendo las</w:t>
      </w:r>
      <w:r>
        <w:rPr>
          <w:spacing w:val="80"/>
          <w:sz w:val="22"/>
        </w:rPr>
        <w:t xml:space="preserve"> </w:t>
      </w:r>
      <w:r>
        <w:rPr>
          <w:sz w:val="22"/>
        </w:rPr>
        <w:t>dedicadas a la fabricación, cultivo o producción de champiñón, 5.00 UMA.</w:t>
      </w:r>
    </w:p>
    <w:p>
      <w:pPr>
        <w:pStyle w:val="Cuerpodetexto"/>
        <w:spacing w:before="81" w:after="0"/>
        <w:ind w:left="338" w:right="409" w:hanging="360"/>
        <w:jc w:val="both"/>
        <w:rPr/>
      </w:pPr>
      <w:r>
        <w:br w:type="column"/>
      </w:r>
      <w:r>
        <w:rPr>
          <w:b/>
        </w:rPr>
        <w:t>Artículo 47</w:t>
      </w:r>
      <w:r>
        <w:rPr/>
        <w:t>. La obstrucción de las vías y lugares públicos con materiales para construcción, escombro</w:t>
      </w:r>
      <w:r>
        <w:rPr>
          <w:spacing w:val="-2"/>
        </w:rPr>
        <w:t xml:space="preserve"> </w:t>
      </w:r>
      <w:r>
        <w:rPr/>
        <w:t>o</w:t>
      </w:r>
      <w:r>
        <w:rPr>
          <w:spacing w:val="-2"/>
        </w:rPr>
        <w:t xml:space="preserve"> </w:t>
      </w:r>
      <w:r>
        <w:rPr/>
        <w:t>cualquier</w:t>
      </w:r>
      <w:r>
        <w:rPr>
          <w:spacing w:val="-1"/>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 xml:space="preserve">que no exceda el frente del domicilio del titular, causará un derecho de 2.20 UMA por cada día de </w:t>
      </w:r>
      <w:r>
        <w:rPr>
          <w:spacing w:val="-2"/>
        </w:rPr>
        <w:t>obstrucción.</w:t>
      </w:r>
    </w:p>
    <w:p>
      <w:pPr>
        <w:pStyle w:val="Cuerpodetexto"/>
        <w:spacing w:before="22" w:after="0"/>
        <w:rPr/>
      </w:pPr>
      <w:r>
        <w:rPr/>
      </w:r>
    </w:p>
    <w:p>
      <w:pPr>
        <w:pStyle w:val="Cuerpodetexto"/>
        <w:ind w:left="338" w:right="406" w:firstLine="55"/>
        <w:jc w:val="both"/>
        <w:rPr/>
      </w:pPr>
      <w:r>
        <w:rPr/>
        <w:t>El permiso para obstruir las vías y lugares públicos con materiales para construcción, escombro o cualquier otro objeto sobre la banqueta, no se otorgará por más de tres días de obstrucción, siempre y cuando no exceda el frente de la propiedad; cuando exceda el frente de la propiedad,</w:t>
      </w:r>
      <w:r>
        <w:rPr>
          <w:spacing w:val="-1"/>
        </w:rPr>
        <w:t xml:space="preserve"> </w:t>
      </w:r>
      <w:r>
        <w:rPr/>
        <w:t>se pagará</w:t>
      </w:r>
      <w:r>
        <w:rPr>
          <w:spacing w:val="-2"/>
        </w:rPr>
        <w:t xml:space="preserve"> </w:t>
      </w:r>
      <w:r>
        <w:rPr/>
        <w:t>un</w:t>
      </w:r>
      <w:r>
        <w:rPr>
          <w:spacing w:val="-1"/>
        </w:rPr>
        <w:t xml:space="preserve"> </w:t>
      </w:r>
      <w:r>
        <w:rPr/>
        <w:t>derecho de</w:t>
      </w:r>
      <w:r>
        <w:rPr>
          <w:spacing w:val="-2"/>
        </w:rPr>
        <w:t xml:space="preserve"> </w:t>
      </w:r>
      <w:r>
        <w:rPr/>
        <w:t>2.20</w:t>
      </w:r>
      <w:r>
        <w:rPr>
          <w:spacing w:val="-1"/>
        </w:rPr>
        <w:t xml:space="preserve"> </w:t>
      </w:r>
      <w:r>
        <w:rPr/>
        <w:t>UMA</w:t>
      </w:r>
      <w:r>
        <w:rPr>
          <w:spacing w:val="-1"/>
        </w:rPr>
        <w:t xml:space="preserve"> </w:t>
      </w:r>
      <w:r>
        <w:rPr/>
        <w:t>por cada día de obstrucción.</w:t>
      </w:r>
    </w:p>
    <w:p>
      <w:pPr>
        <w:pStyle w:val="Cuerpodetexto"/>
        <w:spacing w:before="23" w:after="0"/>
        <w:rPr/>
      </w:pPr>
      <w:r>
        <w:rPr/>
      </w:r>
    </w:p>
    <w:p>
      <w:pPr>
        <w:pStyle w:val="Cuerpodetexto"/>
        <w:ind w:left="338" w:right="410" w:hanging="360"/>
        <w:jc w:val="both"/>
        <w:rPr/>
      </w:pPr>
      <w:r>
        <w:rPr/>
        <w:t>En caso de persistir la negativa de retirar los materiales, escombro o cualquier otro objeto que obstruya los lugares públicos, la Presidencia Municipal podrá retirarlos con cargo al infractor, quien pagará además la multa correspondiente.</w:t>
      </w:r>
    </w:p>
    <w:p>
      <w:pPr>
        <w:pStyle w:val="Cuerpodetexto"/>
        <w:spacing w:before="23" w:after="0"/>
        <w:rPr/>
      </w:pPr>
      <w:r>
        <w:rPr/>
      </w:r>
    </w:p>
    <w:p>
      <w:pPr>
        <w:pStyle w:val="Cuerpodetexto"/>
        <w:ind w:left="338" w:right="407" w:hanging="360"/>
        <w:jc w:val="both"/>
        <w:rPr/>
      </w:pPr>
      <w:r>
        <w:rPr>
          <w:b/>
        </w:rPr>
        <w:t xml:space="preserve">Artículo 48.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del permiso necesario autorizado por la Secretaría del Medio Ambiente del Gobierno del Estado de Tlaxcala, la Procuraduría de Protección al Ambiente del</w:t>
      </w:r>
      <w:r>
        <w:rPr>
          <w:spacing w:val="40"/>
        </w:rPr>
        <w:t xml:space="preserve"> </w:t>
      </w:r>
      <w:r>
        <w:rPr/>
        <w:t>Estado y la Dirección de la Comisión Municipal</w:t>
      </w:r>
      <w:r>
        <w:rPr>
          <w:spacing w:val="40"/>
        </w:rPr>
        <w:t xml:space="preserve"> </w:t>
      </w:r>
      <w:r>
        <w:rPr/>
        <w:t xml:space="preserve">de Agua Potable, Alcantarillado y Desarrollo Ambiental, las cuales, de común acuerdo, llevarán a cabo el estudio de afectación al entorno </w:t>
      </w:r>
      <w:r>
        <w:rPr>
          <w:spacing w:val="-2"/>
        </w:rPr>
        <w:t>ecológico.</w:t>
      </w:r>
    </w:p>
    <w:p>
      <w:pPr>
        <w:pStyle w:val="Cuerpodetexto"/>
        <w:spacing w:before="23" w:after="0"/>
        <w:rPr/>
      </w:pPr>
      <w:r>
        <w:rPr/>
      </w:r>
    </w:p>
    <w:p>
      <w:pPr>
        <w:pStyle w:val="Cuerpodetexto"/>
        <w:ind w:left="338" w:right="406" w:hanging="360"/>
        <w:jc w:val="both"/>
        <w:rPr/>
      </w:pPr>
      <w:r>
        <w:rPr/>
        <w:t>De no constituir inconveniente se expedirá el permiso o ampliación correspondiente, el cual tendrá un costo de 0.20 UMA por cada m</w:t>
      </w:r>
      <w:r>
        <w:rPr>
          <w:vertAlign w:val="superscript"/>
        </w:rPr>
        <w:t>3</w:t>
      </w:r>
      <w:r>
        <w:rPr>
          <w:position w:val="0"/>
          <w:sz w:val="22"/>
          <w:vertAlign w:val="baseline"/>
        </w:rPr>
        <w:t xml:space="preserve"> de material disponible para extraer, considerando la extensión del terreno y las condiciones en las que se realice la extracción. Esta disposición se aplicará también en los casos de ampliación de la vigencia de los permisos de extracción otorgados con anterioridad.</w:t>
      </w:r>
    </w:p>
    <w:p>
      <w:pPr>
        <w:sectPr>
          <w:headerReference w:type="default" r:id="rId2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49. </w:t>
      </w:r>
      <w:r>
        <w:rPr/>
        <w:t>Cuando se expida el permiso o la ampliación correspondiente sin que se haya</w:t>
      </w:r>
      <w:r>
        <w:rPr>
          <w:spacing w:val="40"/>
        </w:rPr>
        <w:t xml:space="preserve"> </w:t>
      </w:r>
      <w:r>
        <w:rPr/>
        <w:t>llevado a cabo el estudio ecológico al entorno de conformidad con las normas de la Secretaría del Medio Ambiente del Gobierno del Estado de Tlaxcala o la Procuraduría de Protección al Ambiente del Estado, la administración municipal será responsable, en los términos especificados en las</w:t>
      </w:r>
      <w:r>
        <w:rPr>
          <w:spacing w:val="-1"/>
        </w:rPr>
        <w:t xml:space="preserve"> </w:t>
      </w:r>
      <w:r>
        <w:rPr/>
        <w:t>normas ecológicas,</w:t>
      </w:r>
      <w:r>
        <w:rPr>
          <w:spacing w:val="-2"/>
        </w:rPr>
        <w:t xml:space="preserve"> </w:t>
      </w:r>
      <w:r>
        <w:rPr/>
        <w:t>civiles y</w:t>
      </w:r>
      <w:r>
        <w:rPr>
          <w:spacing w:val="-2"/>
        </w:rPr>
        <w:t xml:space="preserve"> </w:t>
      </w:r>
      <w:r>
        <w:rPr/>
        <w:t>penales</w:t>
      </w:r>
      <w:r>
        <w:rPr>
          <w:spacing w:val="-1"/>
        </w:rPr>
        <w:t xml:space="preserve"> </w:t>
      </w:r>
      <w:r>
        <w:rPr/>
        <w:t>de</w:t>
      </w:r>
      <w:r>
        <w:rPr>
          <w:spacing w:val="-2"/>
        </w:rPr>
        <w:t xml:space="preserve"> </w:t>
      </w:r>
      <w:r>
        <w:rPr/>
        <w:t>nuestro Estado, por lo que se obliga a exigir el cumplimiento de los requisitos que marca la Ley, para quien solicita la autorización.</w:t>
      </w:r>
    </w:p>
    <w:p>
      <w:pPr>
        <w:pStyle w:val="Cuerpodetexto"/>
        <w:spacing w:before="21" w:after="0"/>
        <w:rPr/>
      </w:pPr>
      <w:r>
        <w:rPr/>
      </w:r>
    </w:p>
    <w:p>
      <w:pPr>
        <w:pStyle w:val="Cuerpodetexto"/>
        <w:spacing w:before="1" w:after="0"/>
        <w:ind w:left="338" w:right="40" w:hanging="0"/>
        <w:jc w:val="both"/>
        <w:rPr/>
      </w:pPr>
      <w:r>
        <w:rPr>
          <w:b/>
        </w:rPr>
        <w:t xml:space="preserve">Artículo 50. </w:t>
      </w:r>
      <w:r>
        <w:rPr/>
        <w:t>Cuando el permiso sea solicitado por una constructora y el material sea extraído por</w:t>
      </w:r>
      <w:r>
        <w:rPr>
          <w:spacing w:val="40"/>
        </w:rPr>
        <w:t xml:space="preserve"> </w:t>
      </w:r>
      <w:r>
        <w:rPr/>
        <w:t>ésta, el permiso otorgado tendrá una cuota de 0.50 UMA por cada m</w:t>
      </w:r>
      <w:r>
        <w:rPr>
          <w:vertAlign w:val="superscript"/>
        </w:rPr>
        <w:t>3</w:t>
      </w:r>
      <w:r>
        <w:rPr>
          <w:position w:val="0"/>
          <w:sz w:val="22"/>
          <w:vertAlign w:val="baseline"/>
        </w:rPr>
        <w:t xml:space="preserve"> a extraer.</w:t>
      </w:r>
    </w:p>
    <w:p>
      <w:pPr>
        <w:pStyle w:val="Cuerpodetexto"/>
        <w:spacing w:before="18" w:after="0"/>
        <w:rPr/>
      </w:pPr>
      <w:r>
        <w:rPr/>
      </w:r>
    </w:p>
    <w:p>
      <w:pPr>
        <w:pStyle w:val="Cuerpodetexto"/>
        <w:spacing w:before="1" w:after="0"/>
        <w:ind w:left="338" w:right="41" w:hanging="0"/>
        <w:jc w:val="both"/>
        <w:rPr/>
      </w:pPr>
      <w:r>
        <w:rPr>
          <w:b/>
        </w:rPr>
        <w:t>Artículo</w:t>
      </w:r>
      <w:r>
        <w:rPr>
          <w:b/>
          <w:spacing w:val="-6"/>
        </w:rPr>
        <w:t xml:space="preserve"> </w:t>
      </w:r>
      <w:r>
        <w:rPr>
          <w:b/>
        </w:rPr>
        <w:t>51.</w:t>
      </w:r>
      <w:r>
        <w:rPr>
          <w:b/>
          <w:spacing w:val="-4"/>
        </w:rPr>
        <w:t xml:space="preserve"> </w:t>
      </w:r>
      <w:r>
        <w:rPr/>
        <w:t>El</w:t>
      </w:r>
      <w:r>
        <w:rPr>
          <w:spacing w:val="-4"/>
        </w:rPr>
        <w:t xml:space="preserve"> </w:t>
      </w:r>
      <w:r>
        <w:rPr/>
        <w:t>Ayuntamiento</w:t>
      </w:r>
      <w:r>
        <w:rPr>
          <w:spacing w:val="-5"/>
        </w:rPr>
        <w:t xml:space="preserve"> </w:t>
      </w:r>
      <w:r>
        <w:rPr/>
        <w:t>en</w:t>
      </w:r>
      <w:r>
        <w:rPr>
          <w:spacing w:val="-5"/>
        </w:rPr>
        <w:t xml:space="preserve"> </w:t>
      </w:r>
      <w:r>
        <w:rPr/>
        <w:t>cumplimiento</w:t>
      </w:r>
      <w:r>
        <w:rPr>
          <w:spacing w:val="-5"/>
        </w:rPr>
        <w:t xml:space="preserve"> </w:t>
      </w:r>
      <w:r>
        <w:rPr/>
        <w:t>de las disposiciones en materia de ecología y sanitarias aplicables, extenderá el permiso correspondiente para el sacrificio de ganado, mayor y menor, cuando éste se haga frecuentemente, cobrando por la autorización del lugar conveniente una tarifa equivalente a 3.00 UMA por cada mes autorizado.</w:t>
      </w:r>
    </w:p>
    <w:p>
      <w:pPr>
        <w:pStyle w:val="Cuerpodetexto"/>
        <w:spacing w:before="20" w:after="0"/>
        <w:rPr/>
      </w:pPr>
      <w:r>
        <w:rPr/>
      </w:r>
    </w:p>
    <w:p>
      <w:pPr>
        <w:pStyle w:val="Cuerpodetexto"/>
        <w:ind w:left="338" w:right="42" w:hanging="0"/>
        <w:jc w:val="both"/>
        <w:rPr/>
      </w:pPr>
      <w:r>
        <w:rPr/>
        <w:t>En caso de que el sacrificio del ganado mayor se realice esporádicamente, pero en número superior de</w:t>
      </w:r>
      <w:r>
        <w:rPr>
          <w:spacing w:val="3"/>
        </w:rPr>
        <w:t xml:space="preserve"> </w:t>
      </w:r>
      <w:r>
        <w:rPr/>
        <w:t>una cabeza</w:t>
      </w:r>
      <w:r>
        <w:rPr>
          <w:spacing w:val="3"/>
        </w:rPr>
        <w:t xml:space="preserve"> </w:t>
      </w:r>
      <w:r>
        <w:rPr/>
        <w:t>de</w:t>
      </w:r>
      <w:r>
        <w:rPr>
          <w:spacing w:val="3"/>
        </w:rPr>
        <w:t xml:space="preserve"> </w:t>
      </w:r>
      <w:r>
        <w:rPr/>
        <w:t>ganado,</w:t>
      </w:r>
      <w:r>
        <w:rPr>
          <w:spacing w:val="4"/>
        </w:rPr>
        <w:t xml:space="preserve"> </w:t>
      </w:r>
      <w:r>
        <w:rPr/>
        <w:t>se</w:t>
      </w:r>
      <w:r>
        <w:rPr>
          <w:spacing w:val="3"/>
        </w:rPr>
        <w:t xml:space="preserve"> </w:t>
      </w:r>
      <w:r>
        <w:rPr/>
        <w:t>pagará</w:t>
      </w:r>
      <w:r>
        <w:rPr>
          <w:spacing w:val="3"/>
        </w:rPr>
        <w:t xml:space="preserve"> </w:t>
      </w:r>
      <w:r>
        <w:rPr/>
        <w:t>por</w:t>
      </w:r>
      <w:r>
        <w:rPr>
          <w:spacing w:val="3"/>
        </w:rPr>
        <w:t xml:space="preserve"> </w:t>
      </w:r>
      <w:r>
        <w:rPr/>
        <w:t>el</w:t>
      </w:r>
      <w:r>
        <w:rPr>
          <w:spacing w:val="4"/>
        </w:rPr>
        <w:t xml:space="preserve"> </w:t>
      </w:r>
      <w:r>
        <w:rPr>
          <w:spacing w:val="-2"/>
        </w:rPr>
        <w:t>permiso</w:t>
      </w:r>
    </w:p>
    <w:p>
      <w:pPr>
        <w:pStyle w:val="Cuerpodetexto"/>
        <w:spacing w:before="2" w:after="0"/>
        <w:ind w:left="338" w:right="0" w:hanging="0"/>
        <w:rPr/>
      </w:pPr>
      <w:r>
        <w:rPr/>
        <w:t xml:space="preserve">1.00 </w:t>
      </w:r>
      <w:r>
        <w:rPr>
          <w:spacing w:val="-4"/>
        </w:rPr>
        <w:t>UMA.</w:t>
      </w:r>
    </w:p>
    <w:p>
      <w:pPr>
        <w:pStyle w:val="Cuerpodetexto"/>
        <w:spacing w:before="19" w:after="0"/>
        <w:rPr/>
      </w:pPr>
      <w:r>
        <w:rPr/>
      </w:r>
    </w:p>
    <w:p>
      <w:pPr>
        <w:pStyle w:val="Cuerpodetexto"/>
        <w:spacing w:before="1" w:after="0"/>
        <w:ind w:left="338" w:right="38" w:hanging="0"/>
        <w:jc w:val="both"/>
        <w:rPr/>
      </w:pPr>
      <w:r>
        <w:rPr>
          <w:b/>
        </w:rPr>
        <w:t xml:space="preserve">Artículo 52. </w:t>
      </w:r>
      <w:r>
        <w:rPr/>
        <w:t>Los servicios de matanza hechos por particulares, se cobrarán directamente por ellos y según lo convengan con los propietarios del ganado, entendiendo que los servicios de la matanza no significan una responsabilidad para la administración municipal y serán regulados por el Reglamento del Medio Ambiente y Recursos Naturales del Municipio de Atlangatepec,</w:t>
      </w:r>
      <w:r>
        <w:rPr>
          <w:spacing w:val="40"/>
        </w:rPr>
        <w:t xml:space="preserve"> </w:t>
      </w:r>
      <w:r>
        <w:rPr>
          <w:spacing w:val="-2"/>
        </w:rPr>
        <w:t>Tlaxcala.</w:t>
      </w:r>
    </w:p>
    <w:p>
      <w:pPr>
        <w:pStyle w:val="Cuerpodetexto"/>
        <w:spacing w:before="19" w:after="0"/>
        <w:rPr/>
      </w:pPr>
      <w:r>
        <w:rPr/>
      </w:r>
    </w:p>
    <w:p>
      <w:pPr>
        <w:pStyle w:val="Cuerpodetexto"/>
        <w:ind w:left="338" w:right="38" w:hanging="0"/>
        <w:jc w:val="both"/>
        <w:rPr/>
      </w:pPr>
      <w:r>
        <w:rPr>
          <w:b/>
        </w:rPr>
        <w:t xml:space="preserve">Artículo 53. </w:t>
      </w:r>
      <w:r>
        <w:rPr/>
        <w:t>Sin menoscabo de las facultades que fijan las leyes sanitarias, el Municipio efectuará verificaciones en los expendios de carne y en aquellos lugares donde se realice el sacrificio de animales, y cuando se localicen en ellos animales no sacrificados en los lugares autorizados o el ganado sacrificado provenga de otros municipios, se cobrará por este servicio una cuota equivalente</w:t>
      </w:r>
      <w:r>
        <w:rPr>
          <w:spacing w:val="40"/>
        </w:rPr>
        <w:t xml:space="preserve"> </w:t>
      </w:r>
      <w:r>
        <w:rPr/>
        <w:t>a 5.00 UMA por la inspección y el sello colocado.</w:t>
      </w:r>
    </w:p>
    <w:p>
      <w:pPr>
        <w:pStyle w:val="Cuerpodetexto"/>
        <w:spacing w:before="81" w:after="0"/>
        <w:ind w:left="338" w:right="437" w:hanging="0"/>
        <w:rPr/>
      </w:pPr>
      <w:r>
        <w:br w:type="column"/>
      </w:r>
      <w:r>
        <w:rPr>
          <w:b/>
        </w:rPr>
        <w:t>Artículo</w:t>
      </w:r>
      <w:r>
        <w:rPr>
          <w:b/>
          <w:spacing w:val="-4"/>
        </w:rPr>
        <w:t xml:space="preserve"> </w:t>
      </w:r>
      <w:r>
        <w:rPr>
          <w:b/>
        </w:rPr>
        <w:t>54.</w:t>
      </w:r>
      <w:r>
        <w:rPr>
          <w:b/>
          <w:spacing w:val="-4"/>
        </w:rPr>
        <w:t xml:space="preserve"> </w:t>
      </w:r>
      <w:r>
        <w:rPr/>
        <w:t>Por</w:t>
      </w:r>
      <w:r>
        <w:rPr>
          <w:spacing w:val="-6"/>
        </w:rPr>
        <w:t xml:space="preserve"> </w:t>
      </w:r>
      <w:r>
        <w:rPr/>
        <w:t>la</w:t>
      </w:r>
      <w:r>
        <w:rPr>
          <w:spacing w:val="-6"/>
        </w:rPr>
        <w:t xml:space="preserve"> </w:t>
      </w:r>
      <w:r>
        <w:rPr/>
        <w:t>revisión</w:t>
      </w:r>
      <w:r>
        <w:rPr>
          <w:spacing w:val="-7"/>
        </w:rPr>
        <w:t xml:space="preserve"> </w:t>
      </w:r>
      <w:r>
        <w:rPr/>
        <w:t>sanitaria</w:t>
      </w:r>
      <w:r>
        <w:rPr>
          <w:spacing w:val="-4"/>
        </w:rPr>
        <w:t xml:space="preserve"> </w:t>
      </w:r>
      <w:r>
        <w:rPr/>
        <w:t>de</w:t>
      </w:r>
      <w:r>
        <w:rPr>
          <w:spacing w:val="-6"/>
        </w:rPr>
        <w:t xml:space="preserve"> </w:t>
      </w:r>
      <w:r>
        <w:rPr/>
        <w:t>expendios y los lugares autorizados por el Municipio para el sacrificio de animales, cuyo fin sea lucrativo, y que no sean propiedad del Ayuntamiento, además de</w:t>
      </w:r>
      <w:r>
        <w:rPr>
          <w:spacing w:val="-4"/>
        </w:rPr>
        <w:t xml:space="preserve"> </w:t>
      </w:r>
      <w:r>
        <w:rPr/>
        <w:t>las</w:t>
      </w:r>
      <w:r>
        <w:rPr>
          <w:spacing w:val="-3"/>
        </w:rPr>
        <w:t xml:space="preserve"> </w:t>
      </w:r>
      <w:r>
        <w:rPr/>
        <w:t>cuotas</w:t>
      </w:r>
      <w:r>
        <w:rPr>
          <w:spacing w:val="-4"/>
        </w:rPr>
        <w:t xml:space="preserve"> </w:t>
      </w:r>
      <w:r>
        <w:rPr/>
        <w:t>anteriores</w:t>
      </w:r>
      <w:r>
        <w:rPr>
          <w:spacing w:val="-6"/>
        </w:rPr>
        <w:t xml:space="preserve"> </w:t>
      </w:r>
      <w:r>
        <w:rPr/>
        <w:t>y</w:t>
      </w:r>
      <w:r>
        <w:rPr>
          <w:spacing w:val="-4"/>
        </w:rPr>
        <w:t xml:space="preserve"> </w:t>
      </w:r>
      <w:r>
        <w:rPr/>
        <w:t>previa</w:t>
      </w:r>
      <w:r>
        <w:rPr>
          <w:spacing w:val="-6"/>
        </w:rPr>
        <w:t xml:space="preserve"> </w:t>
      </w:r>
      <w:r>
        <w:rPr/>
        <w:t>presentación</w:t>
      </w:r>
      <w:r>
        <w:rPr>
          <w:spacing w:val="-4"/>
        </w:rPr>
        <w:t xml:space="preserve"> </w:t>
      </w:r>
      <w:r>
        <w:rPr/>
        <w:t>de</w:t>
      </w:r>
      <w:r>
        <w:rPr>
          <w:spacing w:val="-4"/>
        </w:rPr>
        <w:t xml:space="preserve"> </w:t>
      </w:r>
      <w:r>
        <w:rPr/>
        <w:t xml:space="preserve">la licencia autorizada se pagarán las siguientes </w:t>
      </w:r>
      <w:r>
        <w:rPr>
          <w:spacing w:val="-2"/>
        </w:rPr>
        <w:t>tarifas:</w:t>
      </w:r>
    </w:p>
    <w:p>
      <w:pPr>
        <w:pStyle w:val="Cuerpodetexto"/>
        <w:spacing w:before="11" w:after="0"/>
        <w:rPr/>
      </w:pPr>
      <w:r>
        <w:rPr/>
      </w:r>
    </w:p>
    <w:p>
      <w:pPr>
        <w:pStyle w:val="ListParagraph"/>
        <w:numPr>
          <w:ilvl w:val="0"/>
          <w:numId w:val="3"/>
        </w:numPr>
        <w:tabs>
          <w:tab w:val="clear" w:pos="720"/>
          <w:tab w:val="left" w:pos="1190" w:leader="none"/>
          <w:tab w:val="left" w:pos="1245" w:leader="none"/>
        </w:tabs>
        <w:spacing w:lineRule="auto" w:line="240" w:before="0" w:after="0"/>
        <w:ind w:left="1190" w:right="571" w:hanging="569"/>
        <w:jc w:val="left"/>
        <w:rPr>
          <w:sz w:val="22"/>
        </w:rPr>
      </w:pPr>
      <w:r>
        <w:rPr>
          <w:sz w:val="22"/>
        </w:rPr>
        <w:t>Ganado</w:t>
      </w:r>
      <w:r>
        <w:rPr>
          <w:spacing w:val="40"/>
          <w:sz w:val="22"/>
        </w:rPr>
        <w:t xml:space="preserve"> </w:t>
      </w:r>
      <w:r>
        <w:rPr>
          <w:sz w:val="22"/>
        </w:rPr>
        <w:t>mayor</w:t>
      </w:r>
      <w:r>
        <w:rPr>
          <w:spacing w:val="-6"/>
          <w:sz w:val="22"/>
        </w:rPr>
        <w:t xml:space="preserve"> </w:t>
      </w:r>
      <w:r>
        <w:rPr>
          <w:sz w:val="22"/>
        </w:rPr>
        <w:t>por</w:t>
      </w:r>
      <w:r>
        <w:rPr>
          <w:spacing w:val="-6"/>
          <w:sz w:val="22"/>
        </w:rPr>
        <w:t xml:space="preserve"> </w:t>
      </w:r>
      <w:r>
        <w:rPr>
          <w:sz w:val="22"/>
        </w:rPr>
        <w:t>cabeza,</w:t>
      </w:r>
      <w:r>
        <w:rPr>
          <w:spacing w:val="-8"/>
          <w:sz w:val="22"/>
        </w:rPr>
        <w:t xml:space="preserve"> </w:t>
      </w:r>
      <w:r>
        <w:rPr>
          <w:sz w:val="22"/>
        </w:rPr>
        <w:t>1.50</w:t>
      </w:r>
      <w:r>
        <w:rPr>
          <w:spacing w:val="-6"/>
          <w:sz w:val="22"/>
        </w:rPr>
        <w:t xml:space="preserve"> </w:t>
      </w:r>
      <w:r>
        <w:rPr>
          <w:sz w:val="22"/>
        </w:rPr>
        <w:t xml:space="preserve">UMA, </w:t>
      </w:r>
      <w:r>
        <w:rPr>
          <w:spacing w:val="-10"/>
          <w:sz w:val="22"/>
        </w:rPr>
        <w:t>y</w:t>
      </w:r>
    </w:p>
    <w:p>
      <w:pPr>
        <w:pStyle w:val="Cuerpodetexto"/>
        <w:spacing w:before="12" w:after="0"/>
        <w:rPr/>
      </w:pPr>
      <w:r>
        <w:rPr/>
      </w:r>
    </w:p>
    <w:p>
      <w:pPr>
        <w:pStyle w:val="ListParagraph"/>
        <w:numPr>
          <w:ilvl w:val="0"/>
          <w:numId w:val="3"/>
        </w:numPr>
        <w:tabs>
          <w:tab w:val="clear" w:pos="720"/>
          <w:tab w:val="left" w:pos="1245" w:leader="none"/>
        </w:tabs>
        <w:spacing w:lineRule="auto" w:line="240" w:before="1" w:after="0"/>
        <w:ind w:left="1245" w:right="0" w:hanging="623"/>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0.75</w:t>
      </w:r>
      <w:r>
        <w:rPr>
          <w:spacing w:val="-2"/>
          <w:sz w:val="22"/>
        </w:rPr>
        <w:t xml:space="preserve"> </w:t>
      </w:r>
      <w:r>
        <w:rPr>
          <w:spacing w:val="-4"/>
          <w:sz w:val="22"/>
        </w:rPr>
        <w:t>UMA.</w:t>
      </w:r>
    </w:p>
    <w:p>
      <w:pPr>
        <w:pStyle w:val="Cuerpodetexto"/>
        <w:spacing w:before="9" w:after="0"/>
        <w:rPr/>
      </w:pPr>
      <w:r>
        <w:rPr/>
      </w:r>
    </w:p>
    <w:p>
      <w:pPr>
        <w:pStyle w:val="Cuerpodetexto"/>
        <w:spacing w:before="1" w:after="0"/>
        <w:ind w:left="338" w:right="407" w:hanging="0"/>
        <w:jc w:val="both"/>
        <w:rPr/>
      </w:pPr>
      <w:r>
        <w:rPr>
          <w:b/>
        </w:rPr>
        <w:t xml:space="preserve">Artículo 55. </w:t>
      </w:r>
      <w:r>
        <w:rPr/>
        <w:t>Por los servicios especiales de recolección, transporte y disposición final de desechos sólidos, residuos peligrosos y desperdicios</w:t>
      </w:r>
      <w:r>
        <w:rPr>
          <w:spacing w:val="-3"/>
        </w:rPr>
        <w:t xml:space="preserve"> </w:t>
      </w:r>
      <w:r>
        <w:rPr/>
        <w:t>de</w:t>
      </w:r>
      <w:r>
        <w:rPr>
          <w:spacing w:val="-5"/>
        </w:rPr>
        <w:t xml:space="preserve"> </w:t>
      </w:r>
      <w:r>
        <w:rPr/>
        <w:t>cualquier</w:t>
      </w:r>
      <w:r>
        <w:rPr>
          <w:spacing w:val="-2"/>
        </w:rPr>
        <w:t xml:space="preserve"> </w:t>
      </w:r>
      <w:r>
        <w:rPr/>
        <w:t>naturaleza,</w:t>
      </w:r>
      <w:r>
        <w:rPr>
          <w:spacing w:val="-5"/>
        </w:rPr>
        <w:t xml:space="preserve"> </w:t>
      </w:r>
      <w:r>
        <w:rPr/>
        <w:t>a</w:t>
      </w:r>
      <w:r>
        <w:rPr>
          <w:spacing w:val="-3"/>
        </w:rPr>
        <w:t xml:space="preserve"> </w:t>
      </w:r>
      <w:r>
        <w:rPr/>
        <w:t>solicitud</w:t>
      </w:r>
      <w:r>
        <w:rPr>
          <w:spacing w:val="-6"/>
        </w:rPr>
        <w:t xml:space="preserve"> </w:t>
      </w:r>
      <w:r>
        <w:rPr/>
        <w:t>de los interesados, efectuados por personal de la Dirección de Servicios Públicos del Municipio, se cobrará por viaje de hasta 7 m</w:t>
      </w:r>
      <w:r>
        <w:rPr>
          <w:vertAlign w:val="superscript"/>
        </w:rPr>
        <w:t>3</w:t>
      </w:r>
      <w:r>
        <w:rPr>
          <w:position w:val="0"/>
          <w:sz w:val="22"/>
          <w:vertAlign w:val="baseline"/>
        </w:rPr>
        <w:t>, de acuerdo a las siguientes tarifas:</w:t>
      </w:r>
    </w:p>
    <w:p>
      <w:pPr>
        <w:pStyle w:val="Cuerpodetexto"/>
        <w:spacing w:before="13" w:after="0"/>
        <w:rPr/>
      </w:pPr>
      <w:r>
        <w:rPr/>
      </w:r>
    </w:p>
    <w:p>
      <w:pPr>
        <w:pStyle w:val="ListParagraph"/>
        <w:numPr>
          <w:ilvl w:val="0"/>
          <w:numId w:val="20"/>
        </w:numPr>
        <w:tabs>
          <w:tab w:val="clear" w:pos="720"/>
          <w:tab w:val="left" w:pos="1332" w:leader="none"/>
        </w:tabs>
        <w:spacing w:lineRule="auto" w:line="240" w:before="0" w:after="0"/>
        <w:ind w:left="1332" w:right="406" w:hanging="569"/>
        <w:jc w:val="both"/>
        <w:rPr>
          <w:sz w:val="22"/>
        </w:rPr>
      </w:pPr>
      <w:r>
        <w:rPr>
          <w:sz w:val="22"/>
        </w:rPr>
        <w:t xml:space="preserve">Industrias, incluye aquellas industrias dedicadas a la fabricación, cultivo o producción de champiñón, por viaje, dependiendo del volumen y peligrosidad de sus desechos, 10.00 </w:t>
      </w:r>
      <w:r>
        <w:rPr>
          <w:spacing w:val="-4"/>
          <w:sz w:val="22"/>
        </w:rPr>
        <w:t>UMA;</w:t>
      </w:r>
    </w:p>
    <w:p>
      <w:pPr>
        <w:pStyle w:val="Cuerpodetexto"/>
        <w:spacing w:before="10" w:after="0"/>
        <w:rPr/>
      </w:pPr>
      <w:r>
        <w:rPr/>
      </w:r>
    </w:p>
    <w:p>
      <w:pPr>
        <w:pStyle w:val="ListParagraph"/>
        <w:numPr>
          <w:ilvl w:val="0"/>
          <w:numId w:val="20"/>
        </w:numPr>
        <w:tabs>
          <w:tab w:val="clear" w:pos="720"/>
          <w:tab w:val="left" w:pos="1330" w:leader="none"/>
          <w:tab w:val="left" w:pos="1332" w:leader="none"/>
        </w:tabs>
        <w:spacing w:lineRule="auto" w:line="240" w:before="0" w:after="0"/>
        <w:ind w:left="1332" w:right="407" w:hanging="569"/>
        <w:jc w:val="both"/>
        <w:rPr>
          <w:sz w:val="22"/>
        </w:rPr>
      </w:pPr>
      <w:r>
        <w:rPr>
          <w:sz w:val="22"/>
        </w:rPr>
        <w:t xml:space="preserve">Comercios y servicios, por viaje, 7.00 </w:t>
      </w:r>
      <w:r>
        <w:rPr>
          <w:spacing w:val="-4"/>
          <w:sz w:val="22"/>
        </w:rPr>
        <w:t>UMA;</w:t>
      </w:r>
    </w:p>
    <w:p>
      <w:pPr>
        <w:pStyle w:val="Cuerpodetexto"/>
        <w:spacing w:before="11" w:after="0"/>
        <w:rPr/>
      </w:pPr>
      <w:r>
        <w:rPr/>
      </w:r>
    </w:p>
    <w:p>
      <w:pPr>
        <w:pStyle w:val="ListParagraph"/>
        <w:numPr>
          <w:ilvl w:val="0"/>
          <w:numId w:val="20"/>
        </w:numPr>
        <w:tabs>
          <w:tab w:val="clear" w:pos="720"/>
          <w:tab w:val="left" w:pos="1329" w:leader="none"/>
          <w:tab w:val="left" w:pos="1332" w:leader="none"/>
        </w:tabs>
        <w:spacing w:lineRule="auto" w:line="240" w:before="0" w:after="0"/>
        <w:ind w:left="1332" w:right="407" w:hanging="569"/>
        <w:jc w:val="both"/>
        <w:rPr>
          <w:sz w:val="22"/>
        </w:rPr>
      </w:pPr>
      <w:r>
        <w:rPr>
          <w:sz w:val="22"/>
        </w:rPr>
        <w:t>Demás personas que requieran del servicio municipal, en la periferia urbana, suburbana o rústica, por viaje,</w:t>
      </w:r>
    </w:p>
    <w:p>
      <w:pPr>
        <w:pStyle w:val="Cuerpodetexto"/>
        <w:ind w:left="1332" w:right="0" w:hanging="0"/>
        <w:rPr/>
      </w:pPr>
      <w:r>
        <w:rPr/>
        <w:t>5.00</w:t>
      </w:r>
      <w:r>
        <w:rPr>
          <w:spacing w:val="-3"/>
        </w:rPr>
        <w:t xml:space="preserve"> </w:t>
      </w:r>
      <w:r>
        <w:rPr/>
        <w:t>UMA,</w:t>
      </w:r>
      <w:r>
        <w:rPr>
          <w:spacing w:val="-1"/>
        </w:rPr>
        <w:t xml:space="preserve"> </w:t>
      </w:r>
      <w:r>
        <w:rPr>
          <w:spacing w:val="-10"/>
        </w:rPr>
        <w:t>y</w:t>
      </w:r>
    </w:p>
    <w:p>
      <w:pPr>
        <w:pStyle w:val="Cuerpodetexto"/>
        <w:spacing w:before="12" w:after="0"/>
        <w:rPr/>
      </w:pPr>
      <w:r>
        <w:rPr/>
      </w:r>
    </w:p>
    <w:p>
      <w:pPr>
        <w:pStyle w:val="ListParagraph"/>
        <w:numPr>
          <w:ilvl w:val="0"/>
          <w:numId w:val="20"/>
        </w:numPr>
        <w:tabs>
          <w:tab w:val="clear" w:pos="720"/>
          <w:tab w:val="left" w:pos="1332" w:leader="none"/>
        </w:tabs>
        <w:spacing w:lineRule="auto" w:line="240" w:before="1" w:after="0"/>
        <w:ind w:left="1332" w:right="0" w:hanging="569"/>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4"/>
          <w:sz w:val="22"/>
        </w:rPr>
        <w:t xml:space="preserve"> </w:t>
      </w:r>
      <w:r>
        <w:rPr>
          <w:sz w:val="22"/>
        </w:rPr>
        <w:t>por</w:t>
      </w:r>
      <w:r>
        <w:rPr>
          <w:spacing w:val="-4"/>
          <w:sz w:val="22"/>
        </w:rPr>
        <w:t xml:space="preserve"> </w:t>
      </w:r>
      <w:r>
        <w:rPr>
          <w:sz w:val="22"/>
        </w:rPr>
        <w:t>m²,</w:t>
      </w:r>
      <w:r>
        <w:rPr>
          <w:spacing w:val="-2"/>
          <w:sz w:val="22"/>
        </w:rPr>
        <w:t xml:space="preserve"> </w:t>
      </w:r>
      <w:r>
        <w:rPr>
          <w:sz w:val="22"/>
        </w:rPr>
        <w:t>0.50</w:t>
      </w:r>
      <w:r>
        <w:rPr>
          <w:spacing w:val="-1"/>
          <w:sz w:val="22"/>
        </w:rPr>
        <w:t xml:space="preserve"> </w:t>
      </w:r>
      <w:r>
        <w:rPr>
          <w:spacing w:val="-4"/>
          <w:sz w:val="22"/>
        </w:rPr>
        <w:t>UMA.</w:t>
      </w:r>
    </w:p>
    <w:p>
      <w:pPr>
        <w:pStyle w:val="Cuerpodetexto"/>
        <w:spacing w:before="12" w:after="0"/>
        <w:rPr/>
      </w:pPr>
      <w:r>
        <w:rPr/>
      </w:r>
    </w:p>
    <w:p>
      <w:pPr>
        <w:pStyle w:val="Cuerpodetexto"/>
        <w:ind w:left="338" w:right="409" w:hanging="0"/>
        <w:jc w:val="both"/>
        <w:rPr/>
      </w:pPr>
      <w:r>
        <w:rPr>
          <w:b/>
        </w:rPr>
        <w:t xml:space="preserve">Artículo 56. </w:t>
      </w:r>
      <w:r>
        <w:rPr/>
        <w:t>Para evitar la proliferación de basura y focos de infección, los propietarios de los lotes baldíos deberán proceder a cercar o bardar sus lotes, con tabique o block de cemento o material</w:t>
      </w:r>
      <w:r>
        <w:rPr>
          <w:spacing w:val="40"/>
        </w:rPr>
        <w:t xml:space="preserve"> </w:t>
      </w:r>
      <w:r>
        <w:rPr/>
        <w:t>de la región, con una altura mínima de 2.50 m. o</w:t>
      </w:r>
      <w:r>
        <w:rPr>
          <w:spacing w:val="40"/>
        </w:rPr>
        <w:t xml:space="preserve"> </w:t>
      </w:r>
      <w:r>
        <w:rPr/>
        <w:t>en su caso mantenerlos limpios.</w:t>
      </w:r>
    </w:p>
    <w:p>
      <w:pPr>
        <w:pStyle w:val="Cuerpodetexto"/>
        <w:spacing w:before="10" w:after="0"/>
        <w:rPr/>
      </w:pPr>
      <w:r>
        <w:rPr/>
      </w:r>
    </w:p>
    <w:p>
      <w:pPr>
        <w:pStyle w:val="Cuerpodetexto"/>
        <w:ind w:left="338" w:right="407" w:hanging="0"/>
        <w:jc w:val="both"/>
        <w:rPr/>
      </w:pPr>
      <w:r>
        <w:rPr/>
        <w:t>Cuando los propietarios de dichos lotes incurran</w:t>
      </w:r>
      <w:r>
        <w:rPr>
          <w:spacing w:val="40"/>
        </w:rPr>
        <w:t xml:space="preserve"> </w:t>
      </w:r>
      <w:r>
        <w:rPr/>
        <w:t>en rebeldía, el personal del Ayuntamiento podrá realizar los trabajos de limpieza, por lo que se cobrará una cuota de 0.50 UMA por m</w:t>
      </w:r>
      <w:r>
        <w:rPr>
          <w:vertAlign w:val="superscript"/>
        </w:rPr>
        <w:t>2</w:t>
      </w:r>
      <w:r>
        <w:rPr>
          <w:position w:val="0"/>
          <w:sz w:val="22"/>
          <w:vertAlign w:val="baseline"/>
        </w:rPr>
        <w:t>, más 5.00 UMA por viaje.</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9" w:hanging="0"/>
        <w:rPr/>
      </w:pPr>
      <w:r>
        <w:rPr>
          <w:b/>
        </w:rPr>
        <w:t>Artículo</w:t>
      </w:r>
      <w:r>
        <w:rPr>
          <w:b/>
          <w:spacing w:val="-4"/>
        </w:rPr>
        <w:t xml:space="preserve"> </w:t>
      </w:r>
      <w:r>
        <w:rPr>
          <w:b/>
        </w:rPr>
        <w:t>57.</w:t>
      </w:r>
      <w:r>
        <w:rPr>
          <w:b/>
          <w:spacing w:val="-4"/>
        </w:rPr>
        <w:t xml:space="preserve"> </w:t>
      </w:r>
      <w:r>
        <w:rPr/>
        <w:t>El</w:t>
      </w:r>
      <w:r>
        <w:rPr>
          <w:spacing w:val="-6"/>
        </w:rPr>
        <w:t xml:space="preserve"> </w:t>
      </w:r>
      <w:r>
        <w:rPr/>
        <w:t>servicio</w:t>
      </w:r>
      <w:r>
        <w:rPr>
          <w:spacing w:val="-4"/>
        </w:rPr>
        <w:t xml:space="preserve"> </w:t>
      </w:r>
      <w:r>
        <w:rPr/>
        <w:t>de</w:t>
      </w:r>
      <w:r>
        <w:rPr>
          <w:spacing w:val="-6"/>
        </w:rPr>
        <w:t xml:space="preserve"> </w:t>
      </w:r>
      <w:r>
        <w:rPr/>
        <w:t>recolección,</w:t>
      </w:r>
      <w:r>
        <w:rPr>
          <w:spacing w:val="-4"/>
        </w:rPr>
        <w:t xml:space="preserve"> </w:t>
      </w:r>
      <w:r>
        <w:rPr/>
        <w:t>transporte y disposición final de desechos sólidos urbanos (basura) efectuado por el Ayuntamiento, causará un</w:t>
      </w:r>
      <w:r>
        <w:rPr>
          <w:spacing w:val="-4"/>
        </w:rPr>
        <w:t xml:space="preserve"> </w:t>
      </w:r>
      <w:r>
        <w:rPr/>
        <w:t>derecho</w:t>
      </w:r>
      <w:r>
        <w:rPr>
          <w:spacing w:val="-7"/>
        </w:rPr>
        <w:t xml:space="preserve"> </w:t>
      </w:r>
      <w:r>
        <w:rPr/>
        <w:t>anual</w:t>
      </w:r>
      <w:r>
        <w:rPr>
          <w:spacing w:val="-4"/>
        </w:rPr>
        <w:t xml:space="preserve"> </w:t>
      </w:r>
      <w:r>
        <w:rPr/>
        <w:t>a</w:t>
      </w:r>
      <w:r>
        <w:rPr>
          <w:spacing w:val="-6"/>
        </w:rPr>
        <w:t xml:space="preserve"> </w:t>
      </w:r>
      <w:r>
        <w:rPr/>
        <w:t>los</w:t>
      </w:r>
      <w:r>
        <w:rPr>
          <w:spacing w:val="-6"/>
        </w:rPr>
        <w:t xml:space="preserve"> </w:t>
      </w:r>
      <w:r>
        <w:rPr/>
        <w:t>poseedores</w:t>
      </w:r>
      <w:r>
        <w:rPr>
          <w:spacing w:val="-4"/>
        </w:rPr>
        <w:t xml:space="preserve"> </w:t>
      </w:r>
      <w:r>
        <w:rPr/>
        <w:t>y/o</w:t>
      </w:r>
      <w:r>
        <w:rPr>
          <w:spacing w:val="-4"/>
        </w:rPr>
        <w:t xml:space="preserve"> </w:t>
      </w:r>
      <w:r>
        <w:rPr/>
        <w:t>propietarios de bienes</w:t>
      </w:r>
      <w:r>
        <w:rPr>
          <w:spacing w:val="-1"/>
        </w:rPr>
        <w:t xml:space="preserve"> </w:t>
      </w:r>
      <w:r>
        <w:rPr/>
        <w:t>inmuebles de</w:t>
      </w:r>
      <w:r>
        <w:rPr>
          <w:spacing w:val="-1"/>
        </w:rPr>
        <w:t xml:space="preserve"> </w:t>
      </w:r>
      <w:r>
        <w:rPr/>
        <w:t>acuerdo</w:t>
      </w:r>
      <w:r>
        <w:rPr>
          <w:spacing w:val="-2"/>
        </w:rPr>
        <w:t xml:space="preserve"> </w:t>
      </w:r>
      <w:r>
        <w:rPr/>
        <w:t xml:space="preserve">con las siguientes </w:t>
      </w:r>
      <w:r>
        <w:rPr>
          <w:spacing w:val="-2"/>
        </w:rPr>
        <w:t>tarifas:</w:t>
      </w:r>
    </w:p>
    <w:p>
      <w:pPr>
        <w:pStyle w:val="Cuerpodetexto"/>
        <w:spacing w:before="12" w:after="0"/>
        <w:rPr/>
      </w:pPr>
      <w:r>
        <w:rPr/>
      </w:r>
    </w:p>
    <w:p>
      <w:pPr>
        <w:pStyle w:val="ListParagraph"/>
        <w:numPr>
          <w:ilvl w:val="0"/>
          <w:numId w:val="19"/>
        </w:numPr>
        <w:tabs>
          <w:tab w:val="clear" w:pos="720"/>
          <w:tab w:val="left" w:pos="1157" w:leader="none"/>
          <w:tab w:val="left" w:pos="1190" w:leader="none"/>
        </w:tabs>
        <w:spacing w:lineRule="auto" w:line="240" w:before="0" w:after="0"/>
        <w:ind w:left="1190" w:right="506" w:hanging="569"/>
        <w:jc w:val="left"/>
        <w:rPr>
          <w:sz w:val="22"/>
        </w:rPr>
      </w:pPr>
      <w:r>
        <w:rPr>
          <w:sz w:val="22"/>
        </w:rPr>
        <w:t>A</w:t>
      </w:r>
      <w:r>
        <w:rPr>
          <w:spacing w:val="-8"/>
          <w:sz w:val="22"/>
        </w:rPr>
        <w:t xml:space="preserve"> </w:t>
      </w:r>
      <w:r>
        <w:rPr>
          <w:sz w:val="22"/>
        </w:rPr>
        <w:t>los</w:t>
      </w:r>
      <w:r>
        <w:rPr>
          <w:spacing w:val="-8"/>
          <w:sz w:val="22"/>
        </w:rPr>
        <w:t xml:space="preserve"> </w:t>
      </w:r>
      <w:r>
        <w:rPr>
          <w:sz w:val="22"/>
        </w:rPr>
        <w:t>propietarios</w:t>
      </w:r>
      <w:r>
        <w:rPr>
          <w:spacing w:val="-9"/>
          <w:sz w:val="22"/>
        </w:rPr>
        <w:t xml:space="preserve"> </w:t>
      </w:r>
      <w:r>
        <w:rPr>
          <w:sz w:val="22"/>
        </w:rPr>
        <w:t>y/o</w:t>
      </w:r>
      <w:r>
        <w:rPr>
          <w:spacing w:val="-8"/>
          <w:sz w:val="22"/>
        </w:rPr>
        <w:t xml:space="preserve"> </w:t>
      </w:r>
      <w:r>
        <w:rPr>
          <w:sz w:val="22"/>
        </w:rPr>
        <w:t>poseedores</w:t>
      </w:r>
      <w:r>
        <w:rPr>
          <w:spacing w:val="-8"/>
          <w:sz w:val="22"/>
        </w:rPr>
        <w:t xml:space="preserve"> </w:t>
      </w:r>
      <w:r>
        <w:rPr>
          <w:sz w:val="22"/>
        </w:rPr>
        <w:t>de bienes inmuebles, 1.00 UMA;</w:t>
      </w:r>
    </w:p>
    <w:p>
      <w:pPr>
        <w:pStyle w:val="Cuerpodetexto"/>
        <w:spacing w:before="14" w:after="0"/>
        <w:rPr/>
      </w:pPr>
      <w:r>
        <w:rPr/>
      </w:r>
    </w:p>
    <w:p>
      <w:pPr>
        <w:pStyle w:val="ListParagraph"/>
        <w:numPr>
          <w:ilvl w:val="0"/>
          <w:numId w:val="19"/>
        </w:numPr>
        <w:tabs>
          <w:tab w:val="clear" w:pos="720"/>
          <w:tab w:val="left" w:pos="1157" w:leader="none"/>
          <w:tab w:val="left" w:pos="1190" w:leader="none"/>
        </w:tabs>
        <w:spacing w:lineRule="auto" w:line="240" w:before="0" w:after="0"/>
        <w:ind w:left="1190" w:right="676" w:hanging="569"/>
        <w:jc w:val="left"/>
        <w:rPr>
          <w:sz w:val="22"/>
        </w:rPr>
      </w:pPr>
      <w:r>
        <w:rPr>
          <w:sz w:val="22"/>
        </w:rPr>
        <w:t>Establecimientos</w:t>
      </w:r>
      <w:r>
        <w:rPr>
          <w:spacing w:val="-12"/>
          <w:sz w:val="22"/>
        </w:rPr>
        <w:t xml:space="preserve"> </w:t>
      </w:r>
      <w:r>
        <w:rPr>
          <w:sz w:val="22"/>
        </w:rPr>
        <w:t>comerciales</w:t>
      </w:r>
      <w:r>
        <w:rPr>
          <w:spacing w:val="-14"/>
          <w:sz w:val="22"/>
        </w:rPr>
        <w:t xml:space="preserve"> </w:t>
      </w:r>
      <w:r>
        <w:rPr>
          <w:sz w:val="22"/>
        </w:rPr>
        <w:t>y</w:t>
      </w:r>
      <w:r>
        <w:rPr>
          <w:spacing w:val="-12"/>
          <w:sz w:val="22"/>
        </w:rPr>
        <w:t xml:space="preserve"> </w:t>
      </w:r>
      <w:r>
        <w:rPr>
          <w:sz w:val="22"/>
        </w:rPr>
        <w:t>de servicios, 3.00 UMA, y</w:t>
      </w:r>
    </w:p>
    <w:p>
      <w:pPr>
        <w:pStyle w:val="Cuerpodetexto"/>
        <w:spacing w:before="12" w:after="0"/>
        <w:rPr/>
      </w:pPr>
      <w:r>
        <w:rPr/>
      </w:r>
    </w:p>
    <w:p>
      <w:pPr>
        <w:pStyle w:val="ListParagraph"/>
        <w:numPr>
          <w:ilvl w:val="0"/>
          <w:numId w:val="19"/>
        </w:numPr>
        <w:tabs>
          <w:tab w:val="clear" w:pos="720"/>
          <w:tab w:val="left" w:pos="1153" w:leader="none"/>
          <w:tab w:val="left" w:pos="1190" w:leader="none"/>
          <w:tab w:val="left" w:pos="3758" w:leader="none"/>
        </w:tabs>
        <w:spacing w:lineRule="auto" w:line="240" w:before="0" w:after="0"/>
        <w:ind w:left="1190" w:right="38" w:hanging="569"/>
        <w:jc w:val="both"/>
        <w:rPr>
          <w:sz w:val="22"/>
        </w:rPr>
      </w:pPr>
      <w:r>
        <w:rPr>
          <w:spacing w:val="-2"/>
          <w:sz w:val="22"/>
        </w:rPr>
        <w:t>Establecimientos</w:t>
      </w:r>
      <w:r>
        <w:rPr>
          <w:sz w:val="22"/>
        </w:rPr>
        <w:tab/>
      </w:r>
      <w:r>
        <w:rPr>
          <w:spacing w:val="-2"/>
          <w:sz w:val="22"/>
        </w:rPr>
        <w:t xml:space="preserve">industriales, </w:t>
      </w:r>
      <w:r>
        <w:rPr>
          <w:sz w:val="22"/>
        </w:rPr>
        <w:t>fabricación, cultivo o producción de champiñón, gasolineras, estaciones de carburación, estaciones de carga y descarga de gas natural o gas lp en unidades de trasvase, 51.00 UMA.</w:t>
      </w:r>
    </w:p>
    <w:p>
      <w:pPr>
        <w:pStyle w:val="Cuerpodetexto"/>
        <w:spacing w:before="13" w:after="0"/>
        <w:rPr/>
      </w:pPr>
      <w:r>
        <w:rPr/>
      </w:r>
    </w:p>
    <w:p>
      <w:pPr>
        <w:pStyle w:val="Cuerpodetexto"/>
        <w:ind w:left="338" w:right="0" w:hanging="0"/>
        <w:rPr/>
      </w:pPr>
      <w:r>
        <w:rPr/>
        <w:t>En</w:t>
      </w:r>
      <w:r>
        <w:rPr>
          <w:spacing w:val="40"/>
        </w:rPr>
        <w:t xml:space="preserve"> </w:t>
      </w:r>
      <w:r>
        <w:rPr/>
        <w:t>el</w:t>
      </w:r>
      <w:r>
        <w:rPr>
          <w:spacing w:val="40"/>
        </w:rPr>
        <w:t xml:space="preserve"> </w:t>
      </w:r>
      <w:r>
        <w:rPr/>
        <w:t>caso</w:t>
      </w:r>
      <w:r>
        <w:rPr>
          <w:spacing w:val="40"/>
        </w:rPr>
        <w:t xml:space="preserve"> </w:t>
      </w:r>
      <w:r>
        <w:rPr/>
        <w:t>de</w:t>
      </w:r>
      <w:r>
        <w:rPr>
          <w:spacing w:val="40"/>
        </w:rPr>
        <w:t xml:space="preserve"> </w:t>
      </w:r>
      <w:r>
        <w:rPr/>
        <w:t>la</w:t>
      </w:r>
      <w:r>
        <w:rPr>
          <w:spacing w:val="40"/>
        </w:rPr>
        <w:t xml:space="preserve"> </w:t>
      </w:r>
      <w:r>
        <w:rPr/>
        <w:t>fracción</w:t>
      </w:r>
      <w:r>
        <w:rPr>
          <w:spacing w:val="40"/>
        </w:rPr>
        <w:t xml:space="preserve"> </w:t>
      </w:r>
      <w:r>
        <w:rPr/>
        <w:t>I,</w:t>
      </w:r>
      <w:r>
        <w:rPr>
          <w:spacing w:val="40"/>
        </w:rPr>
        <w:t xml:space="preserve"> </w:t>
      </w:r>
      <w:r>
        <w:rPr/>
        <w:t>el</w:t>
      </w:r>
      <w:r>
        <w:rPr>
          <w:spacing w:val="40"/>
        </w:rPr>
        <w:t xml:space="preserve"> </w:t>
      </w:r>
      <w:r>
        <w:rPr/>
        <w:t>cobro</w:t>
      </w:r>
      <w:r>
        <w:rPr>
          <w:spacing w:val="40"/>
        </w:rPr>
        <w:t xml:space="preserve"> </w:t>
      </w:r>
      <w:r>
        <w:rPr/>
        <w:t>se</w:t>
      </w:r>
      <w:r>
        <w:rPr>
          <w:spacing w:val="40"/>
        </w:rPr>
        <w:t xml:space="preserve"> </w:t>
      </w:r>
      <w:r>
        <w:rPr/>
        <w:t>hará</w:t>
      </w:r>
      <w:r>
        <w:rPr>
          <w:spacing w:val="40"/>
        </w:rPr>
        <w:t xml:space="preserve"> </w:t>
      </w:r>
      <w:r>
        <w:rPr/>
        <w:t>al momento del pago del impuesto predial.</w:t>
      </w:r>
    </w:p>
    <w:p>
      <w:pPr>
        <w:pStyle w:val="Cuerpodetexto"/>
        <w:spacing w:before="14" w:after="0"/>
        <w:rPr/>
      </w:pPr>
      <w:r>
        <w:rPr/>
      </w:r>
    </w:p>
    <w:p>
      <w:pPr>
        <w:pStyle w:val="Cuerpodetexto"/>
        <w:ind w:left="338" w:right="39" w:hanging="0"/>
        <w:jc w:val="both"/>
        <w:rPr/>
      </w:pPr>
      <w:r>
        <w:rPr/>
        <w:t>Para</w:t>
      </w:r>
      <w:r>
        <w:rPr>
          <w:spacing w:val="-1"/>
        </w:rPr>
        <w:t xml:space="preserve"> </w:t>
      </w:r>
      <w:r>
        <w:rPr/>
        <w:t>las</w:t>
      </w:r>
      <w:r>
        <w:rPr>
          <w:spacing w:val="-1"/>
        </w:rPr>
        <w:t xml:space="preserve"> </w:t>
      </w:r>
      <w:r>
        <w:rPr/>
        <w:t>fracciones II y III, el pago</w:t>
      </w:r>
      <w:r>
        <w:rPr>
          <w:spacing w:val="-1"/>
        </w:rPr>
        <w:t xml:space="preserve"> </w:t>
      </w:r>
      <w:r>
        <w:rPr/>
        <w:t>de</w:t>
      </w:r>
      <w:r>
        <w:rPr>
          <w:spacing w:val="-1"/>
        </w:rPr>
        <w:t xml:space="preserve"> </w:t>
      </w:r>
      <w:r>
        <w:rPr/>
        <w:t>este</w:t>
      </w:r>
      <w:r>
        <w:rPr>
          <w:spacing w:val="-1"/>
        </w:rPr>
        <w:t xml:space="preserve"> </w:t>
      </w:r>
      <w:r>
        <w:rPr/>
        <w:t>derecho se hará en el primer trimestre del ejercicio fiscal,</w:t>
      </w:r>
      <w:r>
        <w:rPr>
          <w:spacing w:val="40"/>
        </w:rPr>
        <w:t xml:space="preserve"> </w:t>
      </w:r>
      <w:r>
        <w:rPr/>
        <w:t>al momento de refrendar la licencia de funcionamiento correspondiente.</w:t>
      </w:r>
    </w:p>
    <w:p>
      <w:pPr>
        <w:pStyle w:val="Cuerpodetexto"/>
        <w:spacing w:before="12" w:after="0"/>
        <w:rPr/>
      </w:pPr>
      <w:r>
        <w:rPr/>
      </w:r>
    </w:p>
    <w:p>
      <w:pPr>
        <w:pStyle w:val="Cuerpodetexto"/>
        <w:ind w:left="338" w:right="40" w:hanging="0"/>
        <w:jc w:val="both"/>
        <w:rPr/>
      </w:pPr>
      <w:r>
        <w:rPr/>
        <w:t xml:space="preserve">Cuando se trate de inicio de operaciones se pagará al tramitar la licencia de funcionamiento </w:t>
      </w:r>
      <w:r>
        <w:rPr>
          <w:spacing w:val="-2"/>
        </w:rPr>
        <w:t>correspondiente.</w:t>
      </w:r>
    </w:p>
    <w:p>
      <w:pPr>
        <w:pStyle w:val="Cuerpodetexto"/>
        <w:spacing w:before="13" w:after="0"/>
        <w:rPr/>
      </w:pPr>
      <w:r>
        <w:rPr/>
      </w:r>
    </w:p>
    <w:p>
      <w:pPr>
        <w:pStyle w:val="Cuerpodetexto"/>
        <w:ind w:left="338" w:right="38" w:hanging="0"/>
        <w:jc w:val="both"/>
        <w:rPr/>
      </w:pPr>
      <w:r>
        <w:rPr/>
        <w:t>Los usuarios del servicio de recolección,</w:t>
      </w:r>
      <w:r>
        <w:rPr>
          <w:spacing w:val="40"/>
        </w:rPr>
        <w:t xml:space="preserve"> </w:t>
      </w:r>
      <w:r>
        <w:rPr/>
        <w:t>transporte y disposición final de desechos sólidos urbanos (basura), tendrán la obligación de separar los residuos sólidos generados en los hogares, establecimientos comerciales, de servicios y establecimientos industriales, gasolineras, estaciones de carburación, estaciones de carga y descarga de gas natural o gas lp en unidades de trasvase, en orgánicos e inorgánicos, a su vez clasificarlos en plástico, papel, cartón, latas,</w:t>
      </w:r>
      <w:r>
        <w:rPr>
          <w:spacing w:val="40"/>
        </w:rPr>
        <w:t xml:space="preserve"> </w:t>
      </w:r>
      <w:r>
        <w:rPr/>
        <w:t>vidrio, tetra pack y otros.</w:t>
      </w:r>
    </w:p>
    <w:p>
      <w:pPr>
        <w:pStyle w:val="Cuerpodetexto"/>
        <w:spacing w:before="13" w:after="0"/>
        <w:rPr/>
      </w:pPr>
      <w:r>
        <w:rPr/>
      </w:r>
    </w:p>
    <w:p>
      <w:pPr>
        <w:pStyle w:val="Cuerpodetexto"/>
        <w:ind w:left="338" w:right="38" w:hanging="0"/>
        <w:jc w:val="both"/>
        <w:rPr/>
      </w:pPr>
      <w:r>
        <w:rPr/>
        <w:t>Independientemente</w:t>
      </w:r>
      <w:r>
        <w:rPr>
          <w:spacing w:val="-1"/>
        </w:rPr>
        <w:t xml:space="preserve"> </w:t>
      </w:r>
      <w:r>
        <w:rPr/>
        <w:t>de</w:t>
      </w:r>
      <w:r>
        <w:rPr>
          <w:spacing w:val="-1"/>
        </w:rPr>
        <w:t xml:space="preserve"> </w:t>
      </w:r>
      <w:r>
        <w:rPr/>
        <w:t>lo</w:t>
      </w:r>
      <w:r>
        <w:rPr>
          <w:spacing w:val="-2"/>
        </w:rPr>
        <w:t xml:space="preserve"> </w:t>
      </w:r>
      <w:r>
        <w:rPr/>
        <w:t>anterior,</w:t>
      </w:r>
      <w:r>
        <w:rPr>
          <w:spacing w:val="-4"/>
        </w:rPr>
        <w:t xml:space="preserve"> </w:t>
      </w:r>
      <w:r>
        <w:rPr/>
        <w:t>la</w:t>
      </w:r>
      <w:r>
        <w:rPr>
          <w:spacing w:val="-1"/>
        </w:rPr>
        <w:t xml:space="preserve"> </w:t>
      </w:r>
      <w:r>
        <w:rPr/>
        <w:t>Dirección</w:t>
      </w:r>
      <w:r>
        <w:rPr>
          <w:spacing w:val="-2"/>
        </w:rPr>
        <w:t xml:space="preserve"> </w:t>
      </w:r>
      <w:r>
        <w:rPr/>
        <w:t>de la Comisión Municipal de Agua Potable, Alcantarillado y Desarrollo Ambiental de manera conjunta con la Dirección de Servicios Públicos Municipales, durante el ejercicio fiscal 2026, deberán llevar a cabo una jornada trimestral o semestral,</w:t>
      </w:r>
      <w:r>
        <w:rPr>
          <w:spacing w:val="32"/>
        </w:rPr>
        <w:t xml:space="preserve"> </w:t>
      </w:r>
      <w:r>
        <w:rPr/>
        <w:t>para</w:t>
      </w:r>
      <w:r>
        <w:rPr>
          <w:spacing w:val="33"/>
        </w:rPr>
        <w:t xml:space="preserve"> </w:t>
      </w:r>
      <w:r>
        <w:rPr/>
        <w:t>exhortar,</w:t>
      </w:r>
      <w:r>
        <w:rPr>
          <w:spacing w:val="32"/>
        </w:rPr>
        <w:t xml:space="preserve"> </w:t>
      </w:r>
      <w:r>
        <w:rPr/>
        <w:t>concientizar</w:t>
      </w:r>
      <w:r>
        <w:rPr>
          <w:spacing w:val="32"/>
        </w:rPr>
        <w:t xml:space="preserve"> </w:t>
      </w:r>
      <w:r>
        <w:rPr/>
        <w:t>y</w:t>
      </w:r>
      <w:r>
        <w:rPr>
          <w:spacing w:val="33"/>
        </w:rPr>
        <w:t xml:space="preserve"> </w:t>
      </w:r>
      <w:r>
        <w:rPr>
          <w:spacing w:val="-2"/>
        </w:rPr>
        <w:t>fomentar</w:t>
      </w:r>
    </w:p>
    <w:p>
      <w:pPr>
        <w:pStyle w:val="Cuerpodetexto"/>
        <w:spacing w:before="81" w:after="0"/>
        <w:ind w:left="338" w:right="409" w:hanging="0"/>
        <w:jc w:val="both"/>
        <w:rPr/>
      </w:pPr>
      <w:r>
        <w:br w:type="column"/>
      </w:r>
      <w:r>
        <w:rPr/>
        <w:t xml:space="preserve">en la ciudadanía y/o población de Municipio, respecto de la separación y clasificación de residuos y desechos sólidos, así mismo, deberán aperturar una zona para la recolección y concentración de los mismos, plenamente </w:t>
      </w:r>
      <w:r>
        <w:rPr>
          <w:spacing w:val="-2"/>
        </w:rPr>
        <w:t>clasificados.</w:t>
      </w:r>
    </w:p>
    <w:p>
      <w:pPr>
        <w:pStyle w:val="Cuerpodetexto"/>
        <w:spacing w:before="43" w:after="0"/>
        <w:rPr/>
      </w:pPr>
      <w:r>
        <w:rPr/>
      </w:r>
    </w:p>
    <w:p>
      <w:pPr>
        <w:pStyle w:val="Cuerpodetexto"/>
        <w:spacing w:before="1" w:after="0"/>
        <w:ind w:left="338" w:right="407" w:hanging="0"/>
        <w:jc w:val="both"/>
        <w:rPr/>
      </w:pPr>
      <w:r>
        <w:rPr/>
        <w:t>La Dirección de la Comisión Municipal de Agua Potable, Alcantarillado y Desarrollo Ambiental de manera conjunta y coordinada con la Dirección de Servicios Públicos Municipales y las y los Presidentes de Comunidad, durante 2026, deberán llevar a cabo por lo menos una jornada trimestral de recolección y disposición final de residuos sólidos al interior del territorio Municipal, con la participación de la ciudadanía o población del Municipio y de sus Comunidades.</w:t>
      </w:r>
    </w:p>
    <w:p>
      <w:pPr>
        <w:pStyle w:val="Cuerpodetexto"/>
        <w:spacing w:before="44" w:after="0"/>
        <w:rPr/>
      </w:pPr>
      <w:r>
        <w:rPr/>
      </w:r>
    </w:p>
    <w:p>
      <w:pPr>
        <w:pStyle w:val="Cuerpodetexto"/>
        <w:spacing w:before="1" w:after="0"/>
        <w:ind w:left="338" w:right="408" w:hanging="0"/>
        <w:jc w:val="both"/>
        <w:rPr/>
      </w:pPr>
      <w:r>
        <w:rPr>
          <w:b/>
        </w:rPr>
        <w:t xml:space="preserve">Artículo 58. </w:t>
      </w:r>
      <w:r>
        <w:rPr/>
        <w:t>Por permiso para derribar árboles se cobrará 3.00 UMA por cada árbol, siempre y cuando</w:t>
      </w:r>
      <w:r>
        <w:rPr>
          <w:spacing w:val="-1"/>
        </w:rPr>
        <w:t xml:space="preserve"> </w:t>
      </w:r>
      <w:r>
        <w:rPr/>
        <w:t>constituyan un</w:t>
      </w:r>
      <w:r>
        <w:rPr>
          <w:spacing w:val="-1"/>
        </w:rPr>
        <w:t xml:space="preserve"> </w:t>
      </w:r>
      <w:r>
        <w:rPr/>
        <w:t>peligro para los ciudadanos y sus propiedades, sea necesario para la ejecución de una</w:t>
      </w:r>
      <w:r>
        <w:rPr>
          <w:spacing w:val="-2"/>
        </w:rPr>
        <w:t xml:space="preserve"> </w:t>
      </w:r>
      <w:r>
        <w:rPr/>
        <w:t>obra de</w:t>
      </w:r>
      <w:r>
        <w:rPr>
          <w:spacing w:val="-2"/>
        </w:rPr>
        <w:t xml:space="preserve"> </w:t>
      </w:r>
      <w:r>
        <w:rPr/>
        <w:t>interés</w:t>
      </w:r>
      <w:r>
        <w:rPr>
          <w:spacing w:val="-1"/>
        </w:rPr>
        <w:t xml:space="preserve"> </w:t>
      </w:r>
      <w:r>
        <w:rPr/>
        <w:t>social, obstruyan la vialidad o el paso en un camino.</w:t>
      </w:r>
    </w:p>
    <w:p>
      <w:pPr>
        <w:pStyle w:val="Cuerpodetexto"/>
        <w:spacing w:before="46" w:after="0"/>
        <w:rPr/>
      </w:pPr>
      <w:r>
        <w:rPr/>
      </w:r>
    </w:p>
    <w:p>
      <w:pPr>
        <w:pStyle w:val="Cuerpodetexto"/>
        <w:ind w:left="338" w:right="0" w:hanging="0"/>
        <w:jc w:val="both"/>
        <w:rPr/>
      </w:pPr>
      <w:r>
        <w:rPr/>
        <w:t>Por</w:t>
      </w:r>
      <w:r>
        <w:rPr>
          <w:spacing w:val="-2"/>
        </w:rPr>
        <w:t xml:space="preserve"> </w:t>
      </w:r>
      <w:r>
        <w:rPr/>
        <w:t>la</w:t>
      </w:r>
      <w:r>
        <w:rPr>
          <w:spacing w:val="-2"/>
        </w:rPr>
        <w:t xml:space="preserve"> </w:t>
      </w:r>
      <w:r>
        <w:rPr/>
        <w:t>poda</w:t>
      </w:r>
      <w:r>
        <w:rPr>
          <w:spacing w:val="-4"/>
        </w:rPr>
        <w:t xml:space="preserve"> </w:t>
      </w:r>
      <w:r>
        <w:rPr/>
        <w:t>de</w:t>
      </w:r>
      <w:r>
        <w:rPr>
          <w:spacing w:val="-1"/>
        </w:rPr>
        <w:t xml:space="preserve"> </w:t>
      </w:r>
      <w:r>
        <w:rPr/>
        <w:t>árboles</w:t>
      </w:r>
      <w:r>
        <w:rPr>
          <w:spacing w:val="-4"/>
        </w:rPr>
        <w:t xml:space="preserve"> </w:t>
      </w:r>
      <w:r>
        <w:rPr/>
        <w:t>se</w:t>
      </w:r>
      <w:r>
        <w:rPr>
          <w:spacing w:val="-2"/>
        </w:rPr>
        <w:t xml:space="preserve"> </w:t>
      </w:r>
      <w:r>
        <w:rPr/>
        <w:t>cobrará</w:t>
      </w:r>
      <w:r>
        <w:rPr>
          <w:spacing w:val="-2"/>
        </w:rPr>
        <w:t xml:space="preserve"> </w:t>
      </w:r>
      <w:r>
        <w:rPr/>
        <w:t>1.00</w:t>
      </w:r>
      <w:r>
        <w:rPr>
          <w:spacing w:val="-1"/>
        </w:rPr>
        <w:t xml:space="preserve"> </w:t>
      </w:r>
      <w:r>
        <w:rPr>
          <w:spacing w:val="-4"/>
        </w:rPr>
        <w:t>UMA.</w:t>
      </w:r>
    </w:p>
    <w:p>
      <w:pPr>
        <w:pStyle w:val="Cuerpodetexto"/>
        <w:spacing w:before="43" w:after="0"/>
        <w:rPr/>
      </w:pPr>
      <w:r>
        <w:rPr/>
      </w:r>
    </w:p>
    <w:p>
      <w:pPr>
        <w:pStyle w:val="Cuerpodetexto"/>
        <w:spacing w:before="1" w:after="0"/>
        <w:ind w:left="338" w:right="408" w:hanging="0"/>
        <w:jc w:val="both"/>
        <w:rPr/>
      </w:pPr>
      <w:r>
        <w:rPr/>
        <w:t xml:space="preserve">Quedando exentos aquellos que sean necesarios para la ejecución de una obra de interés social o comunitarios, aquellos en situaciones de riesgo o peligro para los ciudadanos y sus propiedades, sea necesario, obstruyan la vialidad o el paso en un </w:t>
      </w:r>
      <w:r>
        <w:rPr>
          <w:spacing w:val="-2"/>
        </w:rPr>
        <w:t>camino.</w:t>
      </w:r>
    </w:p>
    <w:p>
      <w:pPr>
        <w:pStyle w:val="Cuerpodetexto"/>
        <w:spacing w:before="44" w:after="0"/>
        <w:rPr/>
      </w:pPr>
      <w:r>
        <w:rPr/>
      </w:r>
    </w:p>
    <w:p>
      <w:pPr>
        <w:pStyle w:val="Cuerpodetexto"/>
        <w:ind w:left="338" w:right="408" w:hanging="0"/>
        <w:jc w:val="both"/>
        <w:rPr/>
      </w:pPr>
      <w:r>
        <w:rPr/>
        <w:t>Las personas físicas o morales que soliciten el derribo de los árboles deberán plantar 10 árboles en el lugar que le indique la administración y el gobierno municipal por cada árbol derribado, y le deberá dar las condiciones necesarias para que dichos arboles subsistan.</w:t>
      </w:r>
    </w:p>
    <w:p>
      <w:pPr>
        <w:pStyle w:val="Cuerpodetexto"/>
        <w:spacing w:before="46" w:after="0"/>
        <w:rPr/>
      </w:pPr>
      <w:r>
        <w:rPr/>
      </w:r>
    </w:p>
    <w:p>
      <w:pPr>
        <w:pStyle w:val="Cuerpodetexto"/>
        <w:ind w:left="338" w:right="409" w:hanging="0"/>
        <w:jc w:val="both"/>
        <w:rPr/>
      </w:pPr>
      <w:r>
        <w:rPr>
          <w:b/>
        </w:rPr>
        <w:t xml:space="preserve">Artículo 59. </w:t>
      </w:r>
      <w:r>
        <w:rPr/>
        <w:t>Por los servicios que preste la Presidencia Municipal en materia de Protección Civil Municipal, se cobrará:</w:t>
      </w:r>
    </w:p>
    <w:p>
      <w:pPr>
        <w:pStyle w:val="Cuerpodetexto"/>
        <w:spacing w:before="44" w:after="0"/>
        <w:rPr/>
      </w:pPr>
      <w:r>
        <w:rPr/>
      </w:r>
    </w:p>
    <w:p>
      <w:pPr>
        <w:pStyle w:val="ListParagraph"/>
        <w:numPr>
          <w:ilvl w:val="0"/>
          <w:numId w:val="18"/>
        </w:numPr>
        <w:tabs>
          <w:tab w:val="clear" w:pos="720"/>
          <w:tab w:val="left" w:pos="903" w:leader="none"/>
          <w:tab w:val="left" w:pos="905" w:leader="none"/>
          <w:tab w:val="left" w:pos="1430" w:leader="none"/>
          <w:tab w:val="left" w:pos="1807" w:leader="none"/>
          <w:tab w:val="left" w:pos="2990" w:leader="none"/>
          <w:tab w:val="left" w:pos="3415" w:leader="none"/>
          <w:tab w:val="left" w:pos="4624" w:leader="none"/>
        </w:tabs>
        <w:spacing w:lineRule="auto" w:line="240" w:before="0" w:after="0"/>
        <w:ind w:left="905" w:right="408" w:hanging="284"/>
        <w:jc w:val="left"/>
        <w:rPr>
          <w:sz w:val="22"/>
        </w:rPr>
      </w:pPr>
      <w:r>
        <w:rPr>
          <w:spacing w:val="-4"/>
          <w:sz w:val="22"/>
        </w:rPr>
        <w:t>Por</w:t>
      </w:r>
      <w:r>
        <w:rPr>
          <w:sz w:val="22"/>
        </w:rPr>
        <w:tab/>
      </w:r>
      <w:r>
        <w:rPr>
          <w:spacing w:val="-6"/>
          <w:sz w:val="22"/>
        </w:rPr>
        <w:t>la</w:t>
      </w:r>
      <w:r>
        <w:rPr>
          <w:sz w:val="22"/>
        </w:rPr>
        <w:tab/>
      </w:r>
      <w:r>
        <w:rPr>
          <w:spacing w:val="-2"/>
          <w:sz w:val="22"/>
        </w:rPr>
        <w:t>expedición</w:t>
      </w:r>
      <w:r>
        <w:rPr>
          <w:sz w:val="22"/>
        </w:rPr>
        <w:tab/>
      </w:r>
      <w:r>
        <w:rPr>
          <w:spacing w:val="-6"/>
          <w:sz w:val="22"/>
        </w:rPr>
        <w:t>de</w:t>
      </w:r>
      <w:r>
        <w:rPr>
          <w:sz w:val="22"/>
        </w:rPr>
        <w:tab/>
      </w:r>
      <w:r>
        <w:rPr>
          <w:spacing w:val="-2"/>
          <w:sz w:val="22"/>
        </w:rPr>
        <w:t>dictámenes</w:t>
      </w:r>
      <w:r>
        <w:rPr>
          <w:sz w:val="22"/>
        </w:rPr>
        <w:tab/>
      </w:r>
      <w:r>
        <w:rPr>
          <w:spacing w:val="-6"/>
          <w:sz w:val="22"/>
        </w:rPr>
        <w:t xml:space="preserve">de </w:t>
      </w:r>
      <w:r>
        <w:rPr>
          <w:sz w:val="22"/>
        </w:rPr>
        <w:t>protección civil:</w:t>
      </w:r>
    </w:p>
    <w:p>
      <w:pPr>
        <w:pStyle w:val="Cuerpodetexto"/>
        <w:spacing w:before="43" w:after="0"/>
        <w:rPr/>
      </w:pPr>
      <w:r>
        <w:rPr/>
      </w:r>
    </w:p>
    <w:p>
      <w:pPr>
        <w:pStyle w:val="ListParagraph"/>
        <w:numPr>
          <w:ilvl w:val="1"/>
          <w:numId w:val="18"/>
        </w:numPr>
        <w:tabs>
          <w:tab w:val="clear" w:pos="720"/>
          <w:tab w:val="left" w:pos="1265" w:leader="none"/>
          <w:tab w:val="left" w:pos="1320" w:leader="none"/>
        </w:tabs>
        <w:spacing w:lineRule="auto" w:line="240" w:before="0" w:after="0"/>
        <w:ind w:left="1265" w:right="408" w:hanging="360"/>
        <w:jc w:val="left"/>
        <w:rPr>
          <w:sz w:val="22"/>
        </w:rPr>
      </w:pPr>
      <w:r>
        <w:rPr>
          <w:sz w:val="22"/>
        </w:rPr>
        <w:t>Para</w:t>
      </w:r>
      <w:r>
        <w:rPr>
          <w:spacing w:val="40"/>
          <w:sz w:val="22"/>
        </w:rPr>
        <w:t xml:space="preserve">  </w:t>
      </w:r>
      <w:r>
        <w:rPr>
          <w:sz w:val="22"/>
        </w:rPr>
        <w:t>industria,</w:t>
      </w:r>
      <w:r>
        <w:rPr>
          <w:spacing w:val="80"/>
          <w:sz w:val="22"/>
        </w:rPr>
        <w:t xml:space="preserve"> </w:t>
      </w:r>
      <w:r>
        <w:rPr>
          <w:sz w:val="22"/>
        </w:rPr>
        <w:t>incluyendo</w:t>
      </w:r>
      <w:r>
        <w:rPr>
          <w:spacing w:val="80"/>
          <w:sz w:val="22"/>
        </w:rPr>
        <w:t xml:space="preserve"> </w:t>
      </w:r>
      <w:r>
        <w:rPr>
          <w:sz w:val="22"/>
        </w:rPr>
        <w:t>aquellas dedicadas</w:t>
      </w:r>
      <w:r>
        <w:rPr>
          <w:spacing w:val="75"/>
          <w:sz w:val="22"/>
        </w:rPr>
        <w:t xml:space="preserve"> </w:t>
      </w:r>
      <w:r>
        <w:rPr>
          <w:sz w:val="22"/>
        </w:rPr>
        <w:t>a</w:t>
      </w:r>
      <w:r>
        <w:rPr>
          <w:spacing w:val="76"/>
          <w:sz w:val="22"/>
        </w:rPr>
        <w:t xml:space="preserve"> </w:t>
      </w:r>
      <w:r>
        <w:rPr>
          <w:sz w:val="22"/>
        </w:rPr>
        <w:t>la</w:t>
      </w:r>
      <w:r>
        <w:rPr>
          <w:spacing w:val="76"/>
          <w:sz w:val="22"/>
        </w:rPr>
        <w:t xml:space="preserve"> </w:t>
      </w:r>
      <w:r>
        <w:rPr>
          <w:sz w:val="22"/>
        </w:rPr>
        <w:t>fabricación,</w:t>
      </w:r>
      <w:r>
        <w:rPr>
          <w:spacing w:val="76"/>
          <w:sz w:val="22"/>
        </w:rPr>
        <w:t xml:space="preserve"> </w:t>
      </w:r>
      <w:r>
        <w:rPr>
          <w:sz w:val="22"/>
        </w:rPr>
        <w:t>cultivo</w:t>
      </w:r>
      <w:r>
        <w:rPr>
          <w:spacing w:val="76"/>
          <w:sz w:val="22"/>
        </w:rPr>
        <w:t xml:space="preserve"> </w:t>
      </w:r>
      <w:r>
        <w:rPr>
          <w:spacing w:val="-10"/>
          <w:sz w:val="22"/>
        </w:rPr>
        <w:t>o</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265" w:right="59" w:hanging="360"/>
        <w:rPr/>
      </w:pPr>
      <w:r>
        <w:rPr/>
        <w:t>producción de champiñón, así como, la industria papelera, 300.00 UMA;</w:t>
      </w:r>
    </w:p>
    <w:p>
      <w:pPr>
        <w:pStyle w:val="Cuerpodetexto"/>
        <w:spacing w:before="9" w:after="0"/>
        <w:rPr/>
      </w:pPr>
      <w:r>
        <w:rPr/>
      </w:r>
    </w:p>
    <w:p>
      <w:pPr>
        <w:pStyle w:val="ListParagraph"/>
        <w:numPr>
          <w:ilvl w:val="1"/>
          <w:numId w:val="18"/>
        </w:numPr>
        <w:tabs>
          <w:tab w:val="clear" w:pos="720"/>
          <w:tab w:val="left" w:pos="1265" w:leader="none"/>
          <w:tab w:val="left" w:pos="1319" w:leader="none"/>
        </w:tabs>
        <w:spacing w:lineRule="auto" w:line="240" w:before="0" w:after="0"/>
        <w:ind w:left="1265" w:right="38" w:hanging="360"/>
        <w:jc w:val="both"/>
        <w:rPr>
          <w:sz w:val="22"/>
        </w:rPr>
      </w:pPr>
      <w:r>
        <w:rPr>
          <w:sz w:val="22"/>
        </w:rPr>
        <w:t>Para gasolineras y estaciones de carburación</w:t>
      </w:r>
      <w:r>
        <w:rPr>
          <w:spacing w:val="71"/>
          <w:sz w:val="22"/>
        </w:rPr>
        <w:t xml:space="preserve"> </w:t>
      </w:r>
      <w:r>
        <w:rPr>
          <w:sz w:val="22"/>
        </w:rPr>
        <w:t>de</w:t>
      </w:r>
      <w:r>
        <w:rPr>
          <w:spacing w:val="72"/>
          <w:sz w:val="22"/>
        </w:rPr>
        <w:t xml:space="preserve"> </w:t>
      </w:r>
      <w:r>
        <w:rPr>
          <w:sz w:val="22"/>
        </w:rPr>
        <w:t>gas</w:t>
      </w:r>
      <w:r>
        <w:rPr>
          <w:spacing w:val="74"/>
          <w:sz w:val="22"/>
        </w:rPr>
        <w:t xml:space="preserve"> </w:t>
      </w:r>
      <w:r>
        <w:rPr>
          <w:sz w:val="22"/>
        </w:rPr>
        <w:t>natural</w:t>
      </w:r>
      <w:r>
        <w:rPr>
          <w:spacing w:val="73"/>
          <w:sz w:val="22"/>
        </w:rPr>
        <w:t xml:space="preserve"> </w:t>
      </w:r>
      <w:r>
        <w:rPr>
          <w:sz w:val="22"/>
        </w:rPr>
        <w:t>y</w:t>
      </w:r>
      <w:r>
        <w:rPr>
          <w:spacing w:val="73"/>
          <w:sz w:val="22"/>
        </w:rPr>
        <w:t xml:space="preserve"> </w:t>
      </w:r>
      <w:r>
        <w:rPr>
          <w:sz w:val="22"/>
        </w:rPr>
        <w:t>gas</w:t>
      </w:r>
      <w:r>
        <w:rPr>
          <w:spacing w:val="76"/>
          <w:sz w:val="22"/>
        </w:rPr>
        <w:t xml:space="preserve"> </w:t>
      </w:r>
      <w:r>
        <w:rPr>
          <w:spacing w:val="-5"/>
          <w:sz w:val="22"/>
        </w:rPr>
        <w:t>lp,</w:t>
      </w:r>
    </w:p>
    <w:p>
      <w:pPr>
        <w:pStyle w:val="Cuerpodetexto"/>
        <w:spacing w:lineRule="exact" w:line="251"/>
        <w:ind w:left="1265" w:right="0" w:hanging="360"/>
        <w:rPr/>
      </w:pPr>
      <w:r>
        <w:rPr/>
        <w:t>500.00</w:t>
      </w:r>
      <w:r>
        <w:rPr>
          <w:spacing w:val="-2"/>
        </w:rPr>
        <w:t xml:space="preserve"> </w:t>
      </w:r>
      <w:r>
        <w:rPr/>
        <w:t>UMA,</w:t>
      </w:r>
      <w:r>
        <w:rPr>
          <w:spacing w:val="-3"/>
        </w:rPr>
        <w:t xml:space="preserve"> </w:t>
      </w:r>
      <w:r>
        <w:rPr>
          <w:spacing w:val="-10"/>
        </w:rPr>
        <w:t>e</w:t>
      </w:r>
    </w:p>
    <w:p>
      <w:pPr>
        <w:pStyle w:val="Cuerpodetexto"/>
        <w:spacing w:before="10" w:after="0"/>
        <w:rPr/>
      </w:pPr>
      <w:r>
        <w:rPr/>
      </w:r>
    </w:p>
    <w:p>
      <w:pPr>
        <w:pStyle w:val="ListParagraph"/>
        <w:numPr>
          <w:ilvl w:val="1"/>
          <w:numId w:val="18"/>
        </w:numPr>
        <w:tabs>
          <w:tab w:val="clear" w:pos="720"/>
          <w:tab w:val="left" w:pos="1265" w:leader="none"/>
          <w:tab w:val="left" w:pos="1319" w:leader="none"/>
        </w:tabs>
        <w:spacing w:lineRule="auto" w:line="240" w:before="0" w:after="0"/>
        <w:ind w:left="1265" w:right="40" w:hanging="360"/>
        <w:jc w:val="both"/>
        <w:rPr>
          <w:sz w:val="22"/>
        </w:rPr>
      </w:pPr>
      <w:r>
        <w:rPr>
          <w:sz w:val="22"/>
        </w:rPr>
        <w:t>Estaciones de carga, almacenamiento, resguardo, custodia y descarga de gas natural</w:t>
      </w:r>
      <w:r>
        <w:rPr>
          <w:spacing w:val="-2"/>
          <w:sz w:val="22"/>
        </w:rPr>
        <w:t xml:space="preserve"> </w:t>
      </w:r>
      <w:r>
        <w:rPr>
          <w:sz w:val="22"/>
        </w:rPr>
        <w:t>y</w:t>
      </w:r>
      <w:r>
        <w:rPr>
          <w:spacing w:val="-1"/>
          <w:sz w:val="22"/>
        </w:rPr>
        <w:t xml:space="preserve"> </w:t>
      </w:r>
      <w:r>
        <w:rPr>
          <w:sz w:val="22"/>
        </w:rPr>
        <w:t>gas lp</w:t>
      </w:r>
      <w:r>
        <w:rPr>
          <w:spacing w:val="-3"/>
          <w:sz w:val="22"/>
        </w:rPr>
        <w:t xml:space="preserve"> </w:t>
      </w:r>
      <w:r>
        <w:rPr>
          <w:sz w:val="22"/>
        </w:rPr>
        <w:t>en unidades de</w:t>
      </w:r>
      <w:r>
        <w:rPr>
          <w:spacing w:val="-3"/>
          <w:sz w:val="22"/>
        </w:rPr>
        <w:t xml:space="preserve"> </w:t>
      </w:r>
      <w:r>
        <w:rPr>
          <w:sz w:val="22"/>
        </w:rPr>
        <w:t>trasvase, pipas, 500.00 UMA;</w:t>
      </w:r>
    </w:p>
    <w:p>
      <w:pPr>
        <w:pStyle w:val="Cuerpodetexto"/>
        <w:spacing w:before="8" w:after="0"/>
        <w:rPr/>
      </w:pPr>
      <w:r>
        <w:rPr/>
      </w:r>
    </w:p>
    <w:p>
      <w:pPr>
        <w:pStyle w:val="ListParagraph"/>
        <w:numPr>
          <w:ilvl w:val="0"/>
          <w:numId w:val="18"/>
        </w:numPr>
        <w:tabs>
          <w:tab w:val="clear" w:pos="720"/>
          <w:tab w:val="left" w:pos="903" w:leader="none"/>
          <w:tab w:val="left" w:pos="905" w:leader="none"/>
        </w:tabs>
        <w:spacing w:lineRule="auto" w:line="240" w:before="0" w:after="0"/>
        <w:ind w:left="905" w:right="41" w:hanging="284"/>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dictámenes</w:t>
      </w:r>
      <w:r>
        <w:rPr>
          <w:spacing w:val="40"/>
          <w:sz w:val="22"/>
        </w:rPr>
        <w:t xml:space="preserve"> </w:t>
      </w:r>
      <w:r>
        <w:rPr>
          <w:sz w:val="22"/>
        </w:rPr>
        <w:t>para</w:t>
      </w:r>
      <w:r>
        <w:rPr>
          <w:spacing w:val="40"/>
          <w:sz w:val="22"/>
        </w:rPr>
        <w:t xml:space="preserve"> </w:t>
      </w:r>
      <w:r>
        <w:rPr>
          <w:sz w:val="22"/>
        </w:rPr>
        <w:t>la realización de eventos:</w:t>
      </w:r>
    </w:p>
    <w:p>
      <w:pPr>
        <w:pStyle w:val="Cuerpodetexto"/>
        <w:spacing w:before="9" w:after="0"/>
        <w:rPr/>
      </w:pPr>
      <w:r>
        <w:rPr/>
      </w:r>
    </w:p>
    <w:p>
      <w:pPr>
        <w:pStyle w:val="ListParagraph"/>
        <w:numPr>
          <w:ilvl w:val="1"/>
          <w:numId w:val="18"/>
        </w:numPr>
        <w:tabs>
          <w:tab w:val="clear" w:pos="720"/>
          <w:tab w:val="left" w:pos="1332" w:leader="none"/>
          <w:tab w:val="left" w:pos="1385" w:leader="none"/>
        </w:tabs>
        <w:spacing w:lineRule="auto" w:line="240" w:before="0" w:after="0"/>
        <w:ind w:left="1332" w:right="39" w:hanging="428"/>
        <w:jc w:val="both"/>
        <w:rPr>
          <w:sz w:val="22"/>
        </w:rPr>
      </w:pPr>
      <w:r>
        <w:rPr>
          <w:sz w:val="22"/>
        </w:rPr>
        <w:t>Culturales, previa autorización de la Secretaría del Ayuntamiento, 2.00 UMA, e</w:t>
      </w:r>
    </w:p>
    <w:p>
      <w:pPr>
        <w:pStyle w:val="Cuerpodetexto"/>
        <w:spacing w:before="8" w:after="0"/>
        <w:rPr/>
      </w:pPr>
      <w:r>
        <w:rPr/>
      </w:r>
    </w:p>
    <w:p>
      <w:pPr>
        <w:pStyle w:val="ListParagraph"/>
        <w:numPr>
          <w:ilvl w:val="1"/>
          <w:numId w:val="18"/>
        </w:numPr>
        <w:tabs>
          <w:tab w:val="clear" w:pos="720"/>
          <w:tab w:val="left" w:pos="1332" w:leader="none"/>
          <w:tab w:val="left" w:pos="1385" w:leader="none"/>
        </w:tabs>
        <w:spacing w:lineRule="auto" w:line="240" w:before="0" w:after="0"/>
        <w:ind w:left="1332" w:right="39" w:hanging="428"/>
        <w:jc w:val="both"/>
        <w:rPr>
          <w:sz w:val="22"/>
        </w:rPr>
      </w:pPr>
      <w:r>
        <w:rPr>
          <w:sz w:val="22"/>
        </w:rPr>
        <w:t xml:space="preserve">Populares, previa autorización de la Secretaría del Ayuntamiento, 5.00 </w:t>
      </w:r>
      <w:r>
        <w:rPr>
          <w:spacing w:val="-4"/>
          <w:sz w:val="22"/>
        </w:rPr>
        <w:t>UMA;</w:t>
      </w:r>
    </w:p>
    <w:p>
      <w:pPr>
        <w:pStyle w:val="Cuerpodetexto"/>
        <w:spacing w:before="8" w:after="0"/>
        <w:rPr/>
      </w:pPr>
      <w:r>
        <w:rPr/>
      </w:r>
    </w:p>
    <w:p>
      <w:pPr>
        <w:pStyle w:val="ListParagraph"/>
        <w:numPr>
          <w:ilvl w:val="0"/>
          <w:numId w:val="18"/>
        </w:numPr>
        <w:tabs>
          <w:tab w:val="clear" w:pos="720"/>
          <w:tab w:val="left" w:pos="955" w:leader="none"/>
        </w:tabs>
        <w:spacing w:lineRule="auto" w:line="240" w:before="1" w:after="0"/>
        <w:ind w:left="955" w:right="43" w:hanging="476"/>
        <w:jc w:val="both"/>
        <w:rPr>
          <w:sz w:val="22"/>
        </w:rPr>
      </w:pPr>
      <w:r>
        <w:rPr>
          <w:sz w:val="22"/>
        </w:rPr>
        <w:t>Por la verificación en eventos de temporada, 2.00 UMA;</w:t>
      </w:r>
    </w:p>
    <w:p>
      <w:pPr>
        <w:pStyle w:val="Cuerpodetexto"/>
        <w:spacing w:before="8" w:after="0"/>
        <w:rPr/>
      </w:pPr>
      <w:r>
        <w:rPr/>
      </w:r>
    </w:p>
    <w:p>
      <w:pPr>
        <w:pStyle w:val="ListParagraph"/>
        <w:numPr>
          <w:ilvl w:val="0"/>
          <w:numId w:val="18"/>
        </w:numPr>
        <w:tabs>
          <w:tab w:val="clear" w:pos="720"/>
          <w:tab w:val="left" w:pos="955" w:leader="none"/>
          <w:tab w:val="left" w:pos="957" w:leader="none"/>
        </w:tabs>
        <w:spacing w:lineRule="auto" w:line="240" w:before="1" w:after="0"/>
        <w:ind w:left="955" w:right="38" w:hanging="476"/>
        <w:jc w:val="both"/>
        <w:rPr>
          <w:sz w:val="22"/>
        </w:rPr>
      </w:pPr>
      <w:r>
        <w:rPr>
          <w:sz w:val="22"/>
        </w:rPr>
        <w:t>Por la expedición de constancias por capacitación en materia de Protección</w:t>
      </w:r>
      <w:r>
        <w:rPr>
          <w:spacing w:val="40"/>
          <w:sz w:val="22"/>
        </w:rPr>
        <w:t xml:space="preserve"> </w:t>
      </w:r>
      <w:r>
        <w:rPr>
          <w:sz w:val="22"/>
        </w:rPr>
        <w:t>Civil, 2.00 UMA;</w:t>
      </w:r>
    </w:p>
    <w:p>
      <w:pPr>
        <w:pStyle w:val="Cuerpodetexto"/>
        <w:spacing w:before="7" w:after="0"/>
        <w:rPr/>
      </w:pPr>
      <w:r>
        <w:rPr/>
      </w:r>
    </w:p>
    <w:p>
      <w:pPr>
        <w:pStyle w:val="ListParagraph"/>
        <w:numPr>
          <w:ilvl w:val="0"/>
          <w:numId w:val="18"/>
        </w:numPr>
        <w:tabs>
          <w:tab w:val="clear" w:pos="720"/>
          <w:tab w:val="left" w:pos="955" w:leader="none"/>
          <w:tab w:val="left" w:pos="957" w:leader="none"/>
        </w:tabs>
        <w:spacing w:lineRule="auto" w:line="240" w:before="1" w:after="0"/>
        <w:ind w:left="955" w:right="43" w:hanging="476"/>
        <w:jc w:val="both"/>
        <w:rPr>
          <w:sz w:val="22"/>
        </w:rPr>
      </w:pPr>
      <w:r>
        <w:rPr>
          <w:sz w:val="22"/>
        </w:rPr>
        <w:t>Por la expedición de dictamen de</w:t>
      </w:r>
      <w:r>
        <w:rPr>
          <w:spacing w:val="40"/>
          <w:sz w:val="22"/>
        </w:rPr>
        <w:t xml:space="preserve"> </w:t>
      </w:r>
      <w:r>
        <w:rPr>
          <w:sz w:val="22"/>
        </w:rPr>
        <w:t xml:space="preserve">protección civil por refrendo de licencia de </w:t>
      </w:r>
      <w:r>
        <w:rPr>
          <w:spacing w:val="-2"/>
          <w:sz w:val="22"/>
        </w:rPr>
        <w:t>funcionamiento:</w:t>
      </w:r>
    </w:p>
    <w:p>
      <w:pPr>
        <w:pStyle w:val="Cuerpodetexto"/>
        <w:spacing w:before="11" w:after="0"/>
        <w:rPr/>
      </w:pPr>
      <w:r>
        <w:rPr/>
      </w:r>
    </w:p>
    <w:p>
      <w:pPr>
        <w:pStyle w:val="ListParagraph"/>
        <w:numPr>
          <w:ilvl w:val="1"/>
          <w:numId w:val="18"/>
        </w:numPr>
        <w:tabs>
          <w:tab w:val="clear" w:pos="720"/>
          <w:tab w:val="left" w:pos="1332" w:leader="none"/>
        </w:tabs>
        <w:spacing w:lineRule="auto" w:line="240" w:before="0" w:after="0"/>
        <w:ind w:left="1332" w:right="38" w:hanging="360"/>
        <w:jc w:val="both"/>
        <w:rPr>
          <w:sz w:val="22"/>
        </w:rPr>
      </w:pPr>
      <w:r>
        <w:rPr>
          <w:sz w:val="22"/>
        </w:rPr>
        <w:t>Para industria, incluyendo aquellas dedicadas a la fabricación, cultivo o producción de champiñón, así como la industria papelera, 300.00 UMA;</w:t>
      </w:r>
    </w:p>
    <w:p>
      <w:pPr>
        <w:pStyle w:val="Cuerpodetexto"/>
        <w:spacing w:before="7" w:after="0"/>
        <w:rPr/>
      </w:pPr>
      <w:r>
        <w:rPr/>
      </w:r>
    </w:p>
    <w:p>
      <w:pPr>
        <w:pStyle w:val="ListParagraph"/>
        <w:numPr>
          <w:ilvl w:val="1"/>
          <w:numId w:val="18"/>
        </w:numPr>
        <w:tabs>
          <w:tab w:val="clear" w:pos="720"/>
          <w:tab w:val="left" w:pos="1332" w:leader="none"/>
        </w:tabs>
        <w:spacing w:lineRule="auto" w:line="240" w:before="0" w:after="0"/>
        <w:ind w:left="1332" w:right="41" w:hanging="360"/>
        <w:jc w:val="both"/>
        <w:rPr>
          <w:sz w:val="22"/>
        </w:rPr>
      </w:pPr>
      <w:r>
        <w:rPr>
          <w:sz w:val="22"/>
        </w:rPr>
        <w:t>Para gasolineras y estaciones de carburación</w:t>
      </w:r>
      <w:r>
        <w:rPr>
          <w:spacing w:val="40"/>
          <w:sz w:val="22"/>
        </w:rPr>
        <w:t xml:space="preserve"> </w:t>
      </w:r>
      <w:r>
        <w:rPr>
          <w:sz w:val="22"/>
        </w:rPr>
        <w:t>de</w:t>
      </w:r>
      <w:r>
        <w:rPr>
          <w:spacing w:val="40"/>
          <w:sz w:val="22"/>
        </w:rPr>
        <w:t xml:space="preserve"> </w:t>
      </w:r>
      <w:r>
        <w:rPr>
          <w:sz w:val="22"/>
        </w:rPr>
        <w:t>gas</w:t>
      </w:r>
      <w:r>
        <w:rPr>
          <w:spacing w:val="40"/>
          <w:sz w:val="22"/>
        </w:rPr>
        <w:t xml:space="preserve"> </w:t>
      </w:r>
      <w:r>
        <w:rPr>
          <w:sz w:val="22"/>
        </w:rPr>
        <w:t>natural</w:t>
      </w:r>
      <w:r>
        <w:rPr>
          <w:spacing w:val="40"/>
          <w:sz w:val="22"/>
        </w:rPr>
        <w:t xml:space="preserve"> </w:t>
      </w:r>
      <w:r>
        <w:rPr>
          <w:sz w:val="22"/>
        </w:rPr>
        <w:t>y</w:t>
      </w:r>
      <w:r>
        <w:rPr>
          <w:spacing w:val="40"/>
          <w:sz w:val="22"/>
        </w:rPr>
        <w:t xml:space="preserve"> </w:t>
      </w:r>
      <w:r>
        <w:rPr>
          <w:sz w:val="22"/>
        </w:rPr>
        <w:t>gas</w:t>
      </w:r>
      <w:r>
        <w:rPr>
          <w:spacing w:val="40"/>
          <w:sz w:val="22"/>
        </w:rPr>
        <w:t xml:space="preserve"> </w:t>
      </w:r>
      <w:r>
        <w:rPr>
          <w:sz w:val="22"/>
        </w:rPr>
        <w:t>lp,</w:t>
      </w:r>
    </w:p>
    <w:p>
      <w:pPr>
        <w:pStyle w:val="Cuerpodetexto"/>
        <w:ind w:left="1332" w:right="0" w:hanging="360"/>
        <w:rPr/>
      </w:pPr>
      <w:r>
        <w:rPr/>
        <w:t>500.00</w:t>
      </w:r>
      <w:r>
        <w:rPr>
          <w:spacing w:val="-2"/>
        </w:rPr>
        <w:t xml:space="preserve"> </w:t>
      </w:r>
      <w:r>
        <w:rPr/>
        <w:t>UMA,</w:t>
      </w:r>
      <w:r>
        <w:rPr>
          <w:spacing w:val="-3"/>
        </w:rPr>
        <w:t xml:space="preserve"> </w:t>
      </w:r>
      <w:r>
        <w:rPr>
          <w:spacing w:val="-10"/>
        </w:rPr>
        <w:t>e</w:t>
      </w:r>
    </w:p>
    <w:p>
      <w:pPr>
        <w:pStyle w:val="Cuerpodetexto"/>
        <w:spacing w:before="8" w:after="0"/>
        <w:rPr/>
      </w:pPr>
      <w:r>
        <w:rPr/>
      </w:r>
    </w:p>
    <w:p>
      <w:pPr>
        <w:pStyle w:val="ListParagraph"/>
        <w:numPr>
          <w:ilvl w:val="1"/>
          <w:numId w:val="18"/>
        </w:numPr>
        <w:tabs>
          <w:tab w:val="clear" w:pos="720"/>
          <w:tab w:val="left" w:pos="1332" w:leader="none"/>
        </w:tabs>
        <w:spacing w:lineRule="auto" w:line="240" w:before="0" w:after="0"/>
        <w:ind w:left="1332" w:right="40" w:hanging="360"/>
        <w:jc w:val="both"/>
        <w:rPr>
          <w:sz w:val="22"/>
        </w:rPr>
      </w:pPr>
      <w:r>
        <w:rPr>
          <w:sz w:val="22"/>
        </w:rPr>
        <w:t>Estaciones de carga, almacenamiento, resguardo, custodia y descarga de gas natural y gas lp en unidades de</w:t>
      </w:r>
      <w:r>
        <w:rPr>
          <w:spacing w:val="40"/>
          <w:sz w:val="22"/>
        </w:rPr>
        <w:t xml:space="preserve"> </w:t>
      </w:r>
      <w:r>
        <w:rPr>
          <w:sz w:val="22"/>
        </w:rPr>
        <w:t>trasvase, pipas, 500.00 UMA;</w:t>
      </w:r>
    </w:p>
    <w:p>
      <w:pPr>
        <w:pStyle w:val="Cuerpodetexto"/>
        <w:spacing w:before="10" w:after="0"/>
        <w:rPr/>
      </w:pPr>
      <w:r>
        <w:rPr/>
      </w:r>
    </w:p>
    <w:p>
      <w:pPr>
        <w:pStyle w:val="ListParagraph"/>
        <w:numPr>
          <w:ilvl w:val="0"/>
          <w:numId w:val="18"/>
        </w:numPr>
        <w:tabs>
          <w:tab w:val="clear" w:pos="720"/>
          <w:tab w:val="left" w:pos="953" w:leader="none"/>
          <w:tab w:val="left" w:pos="955" w:leader="none"/>
        </w:tabs>
        <w:spacing w:lineRule="auto" w:line="240" w:before="0" w:after="0"/>
        <w:ind w:left="955" w:right="41" w:hanging="476"/>
        <w:jc w:val="both"/>
        <w:rPr>
          <w:sz w:val="22"/>
        </w:rPr>
      </w:pPr>
      <w:r>
        <w:rPr>
          <w:sz w:val="22"/>
        </w:rPr>
        <w:t>Para el caso de expedición de documentos emitidos por la Coordinación Municipal de Protección</w:t>
      </w:r>
      <w:r>
        <w:rPr>
          <w:spacing w:val="80"/>
          <w:sz w:val="22"/>
        </w:rPr>
        <w:t xml:space="preserve"> </w:t>
      </w:r>
      <w:r>
        <w:rPr>
          <w:sz w:val="22"/>
        </w:rPr>
        <w:t>Civil</w:t>
      </w:r>
      <w:r>
        <w:rPr>
          <w:spacing w:val="80"/>
          <w:sz w:val="22"/>
        </w:rPr>
        <w:t xml:space="preserve"> </w:t>
      </w:r>
      <w:r>
        <w:rPr>
          <w:sz w:val="22"/>
        </w:rPr>
        <w:t>como</w:t>
      </w:r>
      <w:r>
        <w:rPr>
          <w:spacing w:val="80"/>
          <w:sz w:val="22"/>
        </w:rPr>
        <w:t xml:space="preserve"> </w:t>
      </w:r>
      <w:r>
        <w:rPr>
          <w:sz w:val="22"/>
        </w:rPr>
        <w:t>son:</w:t>
      </w:r>
      <w:r>
        <w:rPr>
          <w:spacing w:val="80"/>
          <w:sz w:val="22"/>
        </w:rPr>
        <w:t xml:space="preserve"> </w:t>
      </w:r>
      <w:r>
        <w:rPr>
          <w:sz w:val="22"/>
        </w:rPr>
        <w:t>dictámenes</w:t>
      </w:r>
    </w:p>
    <w:p>
      <w:pPr>
        <w:pStyle w:val="Cuerpodetexto"/>
        <w:spacing w:before="81" w:after="0"/>
        <w:ind w:left="1097" w:right="409" w:hanging="360"/>
        <w:jc w:val="both"/>
        <w:rPr/>
      </w:pPr>
      <w:r>
        <w:br w:type="column"/>
      </w:r>
      <w:r>
        <w:rPr/>
        <w:t>sobre medidas de seguridad, dictámenes de existencia e inexistencia de riesgos, dictámenes de viabilidad y análisis de riesgo y cualquier otro documento no contemplado</w:t>
      </w:r>
      <w:r>
        <w:rPr>
          <w:spacing w:val="57"/>
        </w:rPr>
        <w:t xml:space="preserve"> </w:t>
      </w:r>
      <w:r>
        <w:rPr/>
        <w:t>en</w:t>
      </w:r>
      <w:r>
        <w:rPr>
          <w:spacing w:val="57"/>
        </w:rPr>
        <w:t xml:space="preserve"> </w:t>
      </w:r>
      <w:r>
        <w:rPr/>
        <w:t>este</w:t>
      </w:r>
      <w:r>
        <w:rPr>
          <w:spacing w:val="58"/>
        </w:rPr>
        <w:t xml:space="preserve"> </w:t>
      </w:r>
      <w:r>
        <w:rPr/>
        <w:t>artículo,</w:t>
      </w:r>
      <w:r>
        <w:rPr>
          <w:spacing w:val="57"/>
        </w:rPr>
        <w:t xml:space="preserve"> </w:t>
      </w:r>
      <w:r>
        <w:rPr/>
        <w:t>se</w:t>
      </w:r>
      <w:r>
        <w:rPr>
          <w:spacing w:val="58"/>
        </w:rPr>
        <w:t xml:space="preserve"> </w:t>
      </w:r>
      <w:r>
        <w:rPr>
          <w:spacing w:val="-2"/>
        </w:rPr>
        <w:t>pagarán</w:t>
      </w:r>
    </w:p>
    <w:p>
      <w:pPr>
        <w:pStyle w:val="Cuerpodetexto"/>
        <w:ind w:left="1097" w:right="409" w:hanging="360"/>
        <w:jc w:val="both"/>
        <w:rPr/>
      </w:pPr>
      <w:r>
        <w:rPr/>
        <w:t xml:space="preserve">5.00 UMA, considerando giro, ubicación, tamaño del establecimiento y grado de </w:t>
      </w:r>
      <w:r>
        <w:rPr>
          <w:spacing w:val="-2"/>
        </w:rPr>
        <w:t>riesgo;</w:t>
      </w:r>
    </w:p>
    <w:p>
      <w:pPr>
        <w:pStyle w:val="Cuerpodetexto"/>
        <w:spacing w:before="10" w:after="0"/>
        <w:rPr/>
      </w:pPr>
      <w:r>
        <w:rPr/>
      </w:r>
    </w:p>
    <w:p>
      <w:pPr>
        <w:pStyle w:val="ListParagraph"/>
        <w:numPr>
          <w:ilvl w:val="0"/>
          <w:numId w:val="18"/>
        </w:numPr>
        <w:tabs>
          <w:tab w:val="clear" w:pos="720"/>
          <w:tab w:val="left" w:pos="1094" w:leader="none"/>
          <w:tab w:val="left" w:pos="1097" w:leader="none"/>
        </w:tabs>
        <w:spacing w:lineRule="auto" w:line="240" w:before="0" w:after="0"/>
        <w:ind w:left="1097" w:right="409" w:hanging="476"/>
        <w:jc w:val="both"/>
        <w:rPr>
          <w:sz w:val="22"/>
        </w:rPr>
      </w:pPr>
      <w:r>
        <w:rPr>
          <w:sz w:val="22"/>
        </w:rPr>
        <w:t>Para efectos de la fracción anterior, en el caso de inmuebles con edificación, se considerará lo establecido en la Ley de la Construcción del Estado de Tlaxcala, debiendo estar firmado por un Director Responsable de Obra.</w:t>
      </w:r>
    </w:p>
    <w:p>
      <w:pPr>
        <w:pStyle w:val="Cuerpodetexto"/>
        <w:spacing w:before="13" w:after="0"/>
        <w:rPr/>
      </w:pPr>
      <w:r>
        <w:rPr/>
      </w:r>
    </w:p>
    <w:p>
      <w:pPr>
        <w:pStyle w:val="Cuerpodetexto"/>
        <w:ind w:left="1046" w:right="407" w:hanging="360"/>
        <w:jc w:val="both"/>
        <w:rPr/>
      </w:pPr>
      <w:r>
        <w:rPr/>
        <w:t>El dictamen de Protección Civil tendrá una vigencia al cierre del ejercicio en que se expidió, por lo que deberá refrendarse cada inicio de ejercicio dentro de los tres primeros meses del año, y</w:t>
      </w:r>
    </w:p>
    <w:p>
      <w:pPr>
        <w:pStyle w:val="Cuerpodetexto"/>
        <w:spacing w:before="12" w:after="0"/>
        <w:rPr/>
      </w:pPr>
      <w:r>
        <w:rPr/>
      </w:r>
    </w:p>
    <w:p>
      <w:pPr>
        <w:pStyle w:val="ListParagraph"/>
        <w:numPr>
          <w:ilvl w:val="0"/>
          <w:numId w:val="18"/>
        </w:numPr>
        <w:tabs>
          <w:tab w:val="clear" w:pos="720"/>
          <w:tab w:val="left" w:pos="1094" w:leader="none"/>
          <w:tab w:val="left" w:pos="1097" w:leader="none"/>
        </w:tabs>
        <w:spacing w:lineRule="auto" w:line="240" w:before="0" w:after="0"/>
        <w:ind w:left="1097" w:right="410" w:hanging="476"/>
        <w:jc w:val="both"/>
        <w:rPr>
          <w:sz w:val="22"/>
        </w:rPr>
      </w:pPr>
      <w:r>
        <w:rPr>
          <w:sz w:val="22"/>
        </w:rPr>
        <w:t>Por</w:t>
      </w:r>
      <w:r>
        <w:rPr>
          <w:spacing w:val="-3"/>
          <w:sz w:val="22"/>
        </w:rPr>
        <w:t xml:space="preserve"> </w:t>
      </w:r>
      <w:r>
        <w:rPr>
          <w:sz w:val="22"/>
        </w:rPr>
        <w:t>la</w:t>
      </w:r>
      <w:r>
        <w:rPr>
          <w:spacing w:val="-3"/>
          <w:sz w:val="22"/>
        </w:rPr>
        <w:t xml:space="preserve"> </w:t>
      </w:r>
      <w:r>
        <w:rPr>
          <w:sz w:val="22"/>
        </w:rPr>
        <w:t>atención</w:t>
      </w:r>
      <w:r>
        <w:rPr>
          <w:spacing w:val="-1"/>
          <w:sz w:val="22"/>
        </w:rPr>
        <w:t xml:space="preserve"> </w:t>
      </w:r>
      <w:r>
        <w:rPr>
          <w:sz w:val="22"/>
        </w:rPr>
        <w:t>y</w:t>
      </w:r>
      <w:r>
        <w:rPr>
          <w:spacing w:val="-4"/>
          <w:sz w:val="22"/>
        </w:rPr>
        <w:t xml:space="preserve"> </w:t>
      </w:r>
      <w:r>
        <w:rPr>
          <w:sz w:val="22"/>
        </w:rPr>
        <w:t>retiro</w:t>
      </w:r>
      <w:r>
        <w:rPr>
          <w:spacing w:val="-4"/>
          <w:sz w:val="22"/>
        </w:rPr>
        <w:t xml:space="preserve"> </w:t>
      </w:r>
      <w:r>
        <w:rPr>
          <w:sz w:val="22"/>
        </w:rPr>
        <w:t>de</w:t>
      </w:r>
      <w:r>
        <w:rPr>
          <w:spacing w:val="-3"/>
          <w:sz w:val="22"/>
        </w:rPr>
        <w:t xml:space="preserve"> </w:t>
      </w:r>
      <w:r>
        <w:rPr>
          <w:sz w:val="22"/>
        </w:rPr>
        <w:t>panales</w:t>
      </w:r>
      <w:r>
        <w:rPr>
          <w:spacing w:val="-3"/>
          <w:sz w:val="22"/>
        </w:rPr>
        <w:t xml:space="preserve"> </w:t>
      </w:r>
      <w:r>
        <w:rPr>
          <w:sz w:val="22"/>
        </w:rPr>
        <w:t>de</w:t>
      </w:r>
      <w:r>
        <w:rPr>
          <w:spacing w:val="-3"/>
          <w:sz w:val="22"/>
        </w:rPr>
        <w:t xml:space="preserve"> </w:t>
      </w:r>
      <w:r>
        <w:rPr>
          <w:sz w:val="22"/>
        </w:rPr>
        <w:t>abejas previa solicitud, 2.00 UMA, dependiendo</w:t>
      </w:r>
      <w:r>
        <w:rPr>
          <w:spacing w:val="80"/>
          <w:sz w:val="22"/>
        </w:rPr>
        <w:t xml:space="preserve"> </w:t>
      </w:r>
      <w:r>
        <w:rPr>
          <w:sz w:val="22"/>
        </w:rPr>
        <w:t>la ubicación y tamaño del panal.</w:t>
      </w:r>
    </w:p>
    <w:p>
      <w:pPr>
        <w:pStyle w:val="Cuerpodetexto"/>
        <w:spacing w:before="10" w:after="0"/>
        <w:rPr/>
      </w:pPr>
      <w:r>
        <w:rPr/>
      </w:r>
    </w:p>
    <w:p>
      <w:pPr>
        <w:pStyle w:val="Cuerpodetexto"/>
        <w:ind w:left="480" w:right="409" w:hanging="360"/>
        <w:jc w:val="both"/>
        <w:rPr/>
      </w:pPr>
      <w:r>
        <w:rPr/>
        <w:t>Independientemente de lo anterior, deberá observarse lo establecido en el Reglamento de Protección Civil para el Municipio de Atlangatepec, Tlaxcala.</w:t>
      </w:r>
    </w:p>
    <w:p>
      <w:pPr>
        <w:pStyle w:val="Cuerpodetexto"/>
        <w:spacing w:before="12" w:after="0"/>
        <w:rPr/>
      </w:pPr>
      <w:r>
        <w:rPr/>
      </w:r>
    </w:p>
    <w:p>
      <w:pPr>
        <w:pStyle w:val="Cuerpodetexto"/>
        <w:ind w:left="480" w:right="409" w:hanging="360"/>
        <w:jc w:val="both"/>
        <w:rPr/>
      </w:pPr>
      <w:r>
        <w:rPr>
          <w:b/>
        </w:rPr>
        <w:t xml:space="preserve">Artículo 60. </w:t>
      </w:r>
      <w:r>
        <w:rPr/>
        <w:t>Por la expedición de dictamen de ecología de los giros no comprendidos en los incisos de este artículo 5.00 UMA, y por los siguientes giros como sigue:</w:t>
      </w:r>
    </w:p>
    <w:p>
      <w:pPr>
        <w:pStyle w:val="Cuerpodetexto"/>
        <w:spacing w:before="12" w:after="0"/>
        <w:rPr/>
      </w:pPr>
      <w:r>
        <w:rPr/>
      </w:r>
    </w:p>
    <w:p>
      <w:pPr>
        <w:pStyle w:val="ListParagraph"/>
        <w:numPr>
          <w:ilvl w:val="0"/>
          <w:numId w:val="17"/>
        </w:numPr>
        <w:tabs>
          <w:tab w:val="clear" w:pos="720"/>
          <w:tab w:val="left" w:pos="700" w:leader="none"/>
        </w:tabs>
        <w:spacing w:lineRule="auto" w:line="240" w:before="1" w:after="0"/>
        <w:ind w:left="480" w:right="407" w:hanging="0"/>
        <w:jc w:val="both"/>
        <w:rPr>
          <w:sz w:val="22"/>
        </w:rPr>
      </w:pPr>
      <w:r>
        <w:rPr>
          <w:sz w:val="22"/>
        </w:rPr>
        <w:t>Para industria, incluyendo aquellas dedicadas a la</w:t>
      </w:r>
      <w:r>
        <w:rPr>
          <w:spacing w:val="-5"/>
          <w:sz w:val="22"/>
        </w:rPr>
        <w:t xml:space="preserve"> </w:t>
      </w:r>
      <w:r>
        <w:rPr>
          <w:sz w:val="22"/>
        </w:rPr>
        <w:t>fabricación,</w:t>
      </w:r>
      <w:r>
        <w:rPr>
          <w:spacing w:val="-5"/>
          <w:sz w:val="22"/>
        </w:rPr>
        <w:t xml:space="preserve"> </w:t>
      </w:r>
      <w:r>
        <w:rPr>
          <w:sz w:val="22"/>
        </w:rPr>
        <w:t>cultivo</w:t>
      </w:r>
      <w:r>
        <w:rPr>
          <w:spacing w:val="-5"/>
          <w:sz w:val="22"/>
        </w:rPr>
        <w:t xml:space="preserve"> </w:t>
      </w:r>
      <w:r>
        <w:rPr>
          <w:sz w:val="22"/>
        </w:rPr>
        <w:t>o</w:t>
      </w:r>
      <w:r>
        <w:rPr>
          <w:spacing w:val="-5"/>
          <w:sz w:val="22"/>
        </w:rPr>
        <w:t xml:space="preserve"> </w:t>
      </w:r>
      <w:r>
        <w:rPr>
          <w:sz w:val="22"/>
        </w:rPr>
        <w:t>producción</w:t>
      </w:r>
      <w:r>
        <w:rPr>
          <w:spacing w:val="-5"/>
          <w:sz w:val="22"/>
        </w:rPr>
        <w:t xml:space="preserve"> </w:t>
      </w:r>
      <w:r>
        <w:rPr>
          <w:sz w:val="22"/>
        </w:rPr>
        <w:t>de</w:t>
      </w:r>
      <w:r>
        <w:rPr>
          <w:spacing w:val="-5"/>
          <w:sz w:val="22"/>
        </w:rPr>
        <w:t xml:space="preserve"> </w:t>
      </w:r>
      <w:r>
        <w:rPr>
          <w:sz w:val="22"/>
        </w:rPr>
        <w:t>champiñón, así como la industria papelera, 50.00 UMA;</w:t>
      </w:r>
    </w:p>
    <w:p>
      <w:pPr>
        <w:pStyle w:val="Cuerpodetexto"/>
        <w:spacing w:before="10" w:after="0"/>
        <w:rPr/>
      </w:pPr>
      <w:r>
        <w:rPr/>
      </w:r>
    </w:p>
    <w:p>
      <w:pPr>
        <w:pStyle w:val="ListParagraph"/>
        <w:numPr>
          <w:ilvl w:val="0"/>
          <w:numId w:val="17"/>
        </w:numPr>
        <w:tabs>
          <w:tab w:val="clear" w:pos="720"/>
          <w:tab w:val="left" w:pos="766" w:leader="none"/>
        </w:tabs>
        <w:spacing w:lineRule="auto" w:line="240" w:before="0" w:after="0"/>
        <w:ind w:left="480" w:right="408" w:hanging="0"/>
        <w:jc w:val="both"/>
        <w:rPr>
          <w:sz w:val="22"/>
        </w:rPr>
      </w:pPr>
      <w:r>
        <w:rPr>
          <w:sz w:val="22"/>
        </w:rPr>
        <w:t>Para</w:t>
      </w:r>
      <w:r>
        <w:rPr>
          <w:spacing w:val="-4"/>
          <w:sz w:val="22"/>
        </w:rPr>
        <w:t xml:space="preserve"> </w:t>
      </w:r>
      <w:r>
        <w:rPr>
          <w:sz w:val="22"/>
        </w:rPr>
        <w:t>gasolineras</w:t>
      </w:r>
      <w:r>
        <w:rPr>
          <w:spacing w:val="-1"/>
          <w:sz w:val="22"/>
        </w:rPr>
        <w:t xml:space="preserve"> </w:t>
      </w:r>
      <w:r>
        <w:rPr>
          <w:sz w:val="22"/>
        </w:rPr>
        <w:t>y</w:t>
      </w:r>
      <w:r>
        <w:rPr>
          <w:spacing w:val="-2"/>
          <w:sz w:val="22"/>
        </w:rPr>
        <w:t xml:space="preserve"> </w:t>
      </w:r>
      <w:r>
        <w:rPr>
          <w:sz w:val="22"/>
        </w:rPr>
        <w:t>estaciones</w:t>
      </w:r>
      <w:r>
        <w:rPr>
          <w:spacing w:val="-1"/>
          <w:sz w:val="22"/>
        </w:rPr>
        <w:t xml:space="preserve"> </w:t>
      </w:r>
      <w:r>
        <w:rPr>
          <w:sz w:val="22"/>
        </w:rPr>
        <w:t>de</w:t>
      </w:r>
      <w:r>
        <w:rPr>
          <w:spacing w:val="-1"/>
          <w:sz w:val="22"/>
        </w:rPr>
        <w:t xml:space="preserve"> </w:t>
      </w:r>
      <w:r>
        <w:rPr>
          <w:sz w:val="22"/>
        </w:rPr>
        <w:t>carburación</w:t>
      </w:r>
      <w:r>
        <w:rPr>
          <w:spacing w:val="-4"/>
          <w:sz w:val="22"/>
        </w:rPr>
        <w:t xml:space="preserve"> </w:t>
      </w:r>
      <w:r>
        <w:rPr>
          <w:sz w:val="22"/>
        </w:rPr>
        <w:t>de gas natural y gas lp, 250.00 UMA;</w:t>
      </w:r>
    </w:p>
    <w:p>
      <w:pPr>
        <w:pStyle w:val="Cuerpodetexto"/>
        <w:spacing w:before="11" w:after="0"/>
        <w:rPr/>
      </w:pPr>
      <w:r>
        <w:rPr/>
      </w:r>
    </w:p>
    <w:p>
      <w:pPr>
        <w:pStyle w:val="ListParagraph"/>
        <w:numPr>
          <w:ilvl w:val="0"/>
          <w:numId w:val="17"/>
        </w:numPr>
        <w:tabs>
          <w:tab w:val="clear" w:pos="720"/>
          <w:tab w:val="left" w:pos="1041" w:leader="none"/>
        </w:tabs>
        <w:spacing w:lineRule="auto" w:line="240" w:before="1" w:after="0"/>
        <w:ind w:left="480" w:right="409" w:hanging="0"/>
        <w:jc w:val="both"/>
        <w:rPr>
          <w:sz w:val="22"/>
        </w:rPr>
      </w:pPr>
      <w:r>
        <w:rPr>
          <w:sz w:val="22"/>
        </w:rPr>
        <w:t>Estaciones de carga, almacenamiento, resguardo, custodia y descarga de gas natural y</w:t>
      </w:r>
      <w:r>
        <w:rPr>
          <w:spacing w:val="80"/>
          <w:sz w:val="22"/>
        </w:rPr>
        <w:t xml:space="preserve"> </w:t>
      </w:r>
      <w:r>
        <w:rPr>
          <w:sz w:val="22"/>
        </w:rPr>
        <w:t>gas lp en unidades de trasvase, pipas, 250.00 UMA, considerando ubicación y tamaño de establecimiento, y</w:t>
      </w:r>
    </w:p>
    <w:p>
      <w:pPr>
        <w:pStyle w:val="Cuerpodetexto"/>
        <w:spacing w:before="11" w:after="0"/>
        <w:rPr/>
      </w:pPr>
      <w:r>
        <w:rPr/>
      </w:r>
    </w:p>
    <w:p>
      <w:pPr>
        <w:pStyle w:val="ListParagraph"/>
        <w:numPr>
          <w:ilvl w:val="0"/>
          <w:numId w:val="17"/>
        </w:numPr>
        <w:tabs>
          <w:tab w:val="clear" w:pos="720"/>
          <w:tab w:val="left" w:pos="853" w:leader="none"/>
        </w:tabs>
        <w:spacing w:lineRule="auto" w:line="240" w:before="0" w:after="0"/>
        <w:ind w:left="480" w:right="410" w:hanging="0"/>
        <w:jc w:val="both"/>
        <w:rPr>
          <w:sz w:val="22"/>
        </w:rPr>
      </w:pPr>
      <w:r>
        <w:rPr>
          <w:sz w:val="22"/>
        </w:rPr>
        <w:t>Por la expedición de dictamen de ecología de los</w:t>
      </w:r>
      <w:r>
        <w:rPr>
          <w:spacing w:val="48"/>
          <w:sz w:val="22"/>
        </w:rPr>
        <w:t xml:space="preserve">  </w:t>
      </w:r>
      <w:r>
        <w:rPr>
          <w:sz w:val="22"/>
        </w:rPr>
        <w:t>giros</w:t>
      </w:r>
      <w:r>
        <w:rPr>
          <w:spacing w:val="48"/>
          <w:sz w:val="22"/>
        </w:rPr>
        <w:t xml:space="preserve">  </w:t>
      </w:r>
      <w:r>
        <w:rPr>
          <w:sz w:val="22"/>
        </w:rPr>
        <w:t>no</w:t>
      </w:r>
      <w:r>
        <w:rPr>
          <w:spacing w:val="47"/>
          <w:sz w:val="22"/>
        </w:rPr>
        <w:t xml:space="preserve">  </w:t>
      </w:r>
      <w:r>
        <w:rPr>
          <w:sz w:val="22"/>
        </w:rPr>
        <w:t>comprendidos</w:t>
      </w:r>
      <w:r>
        <w:rPr>
          <w:spacing w:val="47"/>
          <w:sz w:val="22"/>
        </w:rPr>
        <w:t xml:space="preserve">  </w:t>
      </w:r>
      <w:r>
        <w:rPr>
          <w:sz w:val="22"/>
        </w:rPr>
        <w:t>en</w:t>
      </w:r>
      <w:r>
        <w:rPr>
          <w:spacing w:val="47"/>
          <w:sz w:val="22"/>
        </w:rPr>
        <w:t xml:space="preserve">  </w:t>
      </w:r>
      <w:r>
        <w:rPr>
          <w:sz w:val="22"/>
        </w:rPr>
        <w:t>los</w:t>
      </w:r>
      <w:r>
        <w:rPr>
          <w:spacing w:val="49"/>
          <w:sz w:val="22"/>
        </w:rPr>
        <w:t xml:space="preserve">  </w:t>
      </w:r>
      <w:r>
        <w:rPr>
          <w:spacing w:val="-2"/>
          <w:sz w:val="22"/>
        </w:rPr>
        <w:t>incisos</w:t>
      </w:r>
    </w:p>
    <w:p>
      <w:pPr>
        <w:sectPr>
          <w:headerReference w:type="default" r:id="rId24"/>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1" w:after="0"/>
        <w:ind w:left="338" w:right="39" w:hanging="360"/>
        <w:jc w:val="both"/>
        <w:rPr/>
      </w:pPr>
      <w:r>
        <w:rPr/>
        <w:t>siguientes por refrendo de licencia de funcionamiento 5.00 UMA, y por los siguientes giros como sigue:</w:t>
      </w:r>
    </w:p>
    <w:p>
      <w:pPr>
        <w:pStyle w:val="Cuerpodetexto"/>
        <w:spacing w:before="32" w:after="0"/>
        <w:rPr/>
      </w:pPr>
      <w:r>
        <w:rPr/>
      </w:r>
    </w:p>
    <w:p>
      <w:pPr>
        <w:pStyle w:val="ListParagraph"/>
        <w:numPr>
          <w:ilvl w:val="1"/>
          <w:numId w:val="17"/>
        </w:numPr>
        <w:tabs>
          <w:tab w:val="clear" w:pos="720"/>
          <w:tab w:val="left" w:pos="1058" w:leader="none"/>
          <w:tab w:val="left" w:pos="1100" w:leader="none"/>
        </w:tabs>
        <w:spacing w:lineRule="auto" w:line="240" w:before="0" w:after="0"/>
        <w:ind w:left="1058" w:right="39" w:hanging="360"/>
        <w:jc w:val="both"/>
        <w:rPr>
          <w:sz w:val="22"/>
        </w:rPr>
      </w:pPr>
      <w:r>
        <w:rPr>
          <w:sz w:val="22"/>
        </w:rPr>
        <w:t>Para industria, incluyendo aquellas dedicadas a la fabricación, cultivo o producción de champiñón, así como, la industria papelera, 50.00 UMA;</w:t>
      </w:r>
    </w:p>
    <w:p>
      <w:pPr>
        <w:pStyle w:val="Cuerpodetexto"/>
        <w:spacing w:before="31" w:after="0"/>
        <w:rPr/>
      </w:pPr>
      <w:r>
        <w:rPr/>
      </w:r>
    </w:p>
    <w:p>
      <w:pPr>
        <w:pStyle w:val="ListParagraph"/>
        <w:numPr>
          <w:ilvl w:val="1"/>
          <w:numId w:val="17"/>
        </w:numPr>
        <w:tabs>
          <w:tab w:val="clear" w:pos="720"/>
          <w:tab w:val="left" w:pos="1058" w:leader="none"/>
          <w:tab w:val="left" w:pos="1100" w:leader="none"/>
        </w:tabs>
        <w:spacing w:lineRule="auto" w:line="240" w:before="0" w:after="0"/>
        <w:ind w:left="1058" w:right="38" w:hanging="360"/>
        <w:jc w:val="both"/>
        <w:rPr>
          <w:sz w:val="22"/>
        </w:rPr>
      </w:pPr>
      <w:r>
        <w:rPr>
          <w:sz w:val="22"/>
        </w:rPr>
        <w:t>Para gasolineras y estaciones de carburación</w:t>
      </w:r>
      <w:r>
        <w:rPr>
          <w:spacing w:val="-7"/>
          <w:sz w:val="22"/>
        </w:rPr>
        <w:t xml:space="preserve"> </w:t>
      </w:r>
      <w:r>
        <w:rPr>
          <w:sz w:val="22"/>
        </w:rPr>
        <w:t>de</w:t>
      </w:r>
      <w:r>
        <w:rPr>
          <w:spacing w:val="-4"/>
          <w:sz w:val="22"/>
        </w:rPr>
        <w:t xml:space="preserve"> </w:t>
      </w:r>
      <w:r>
        <w:rPr>
          <w:sz w:val="22"/>
        </w:rPr>
        <w:t>gas</w:t>
      </w:r>
      <w:r>
        <w:rPr>
          <w:spacing w:val="-4"/>
          <w:sz w:val="22"/>
        </w:rPr>
        <w:t xml:space="preserve"> </w:t>
      </w:r>
      <w:r>
        <w:rPr>
          <w:sz w:val="22"/>
        </w:rPr>
        <w:t>natural</w:t>
      </w:r>
      <w:r>
        <w:rPr>
          <w:spacing w:val="-6"/>
          <w:sz w:val="22"/>
        </w:rPr>
        <w:t xml:space="preserve"> </w:t>
      </w:r>
      <w:r>
        <w:rPr>
          <w:sz w:val="22"/>
        </w:rPr>
        <w:t>y</w:t>
      </w:r>
      <w:r>
        <w:rPr>
          <w:spacing w:val="-4"/>
          <w:sz w:val="22"/>
        </w:rPr>
        <w:t xml:space="preserve"> </w:t>
      </w:r>
      <w:r>
        <w:rPr>
          <w:sz w:val="22"/>
        </w:rPr>
        <w:t>gas</w:t>
      </w:r>
      <w:r>
        <w:rPr>
          <w:spacing w:val="-6"/>
          <w:sz w:val="22"/>
        </w:rPr>
        <w:t xml:space="preserve"> </w:t>
      </w:r>
      <w:r>
        <w:rPr>
          <w:sz w:val="22"/>
        </w:rPr>
        <w:t>lp,</w:t>
      </w:r>
      <w:r>
        <w:rPr>
          <w:spacing w:val="-4"/>
          <w:sz w:val="22"/>
        </w:rPr>
        <w:t xml:space="preserve"> </w:t>
      </w:r>
      <w:r>
        <w:rPr>
          <w:sz w:val="22"/>
        </w:rPr>
        <w:t>250.00 UMA, e</w:t>
      </w:r>
    </w:p>
    <w:p>
      <w:pPr>
        <w:pStyle w:val="Cuerpodetexto"/>
        <w:spacing w:before="33" w:after="0"/>
        <w:rPr/>
      </w:pPr>
      <w:r>
        <w:rPr/>
      </w:r>
    </w:p>
    <w:p>
      <w:pPr>
        <w:pStyle w:val="ListParagraph"/>
        <w:numPr>
          <w:ilvl w:val="1"/>
          <w:numId w:val="17"/>
        </w:numPr>
        <w:tabs>
          <w:tab w:val="clear" w:pos="720"/>
          <w:tab w:val="left" w:pos="1058" w:leader="none"/>
          <w:tab w:val="left" w:pos="1100" w:leader="none"/>
        </w:tabs>
        <w:spacing w:lineRule="auto" w:line="240" w:before="0" w:after="0"/>
        <w:ind w:left="1058" w:right="39" w:hanging="360"/>
        <w:jc w:val="both"/>
        <w:rPr>
          <w:sz w:val="22"/>
        </w:rPr>
      </w:pPr>
      <w:r>
        <w:rPr>
          <w:sz w:val="22"/>
        </w:rPr>
        <w:t>Estaciones de carga, almacenamiento, resguardo, custodia y descarga de gas natural y gas lp en unidades de trasvase, pipas, 250.00 UMA, considerando ubicación y tamaño de establecimiento.</w:t>
      </w:r>
    </w:p>
    <w:p>
      <w:pPr>
        <w:pStyle w:val="Cuerpodetexto"/>
        <w:spacing w:before="32" w:after="0"/>
        <w:rPr/>
      </w:pPr>
      <w:r>
        <w:rPr/>
      </w:r>
    </w:p>
    <w:p>
      <w:pPr>
        <w:pStyle w:val="Cuerpodetexto"/>
        <w:ind w:left="338" w:right="42" w:hanging="360"/>
        <w:jc w:val="both"/>
        <w:rPr/>
      </w:pPr>
      <w:r>
        <w:rPr/>
        <w:t>El dictamen de Ecología tendrá una vigencia al cierre del ejercicio en que se expidió, por lo que deberá refrendarse cada inicio de ejercicio dentro de los tres primeros meses del año.</w:t>
      </w:r>
    </w:p>
    <w:p>
      <w:pPr>
        <w:pStyle w:val="Cuerpodetexto"/>
        <w:spacing w:before="34" w:after="0"/>
        <w:rPr/>
      </w:pPr>
      <w:r>
        <w:rPr/>
      </w:r>
    </w:p>
    <w:p>
      <w:pPr>
        <w:pStyle w:val="Normal"/>
        <w:spacing w:lineRule="auto" w:line="252" w:before="0" w:after="0"/>
        <w:ind w:left="799" w:right="169" w:firstLine="1046"/>
        <w:jc w:val="left"/>
        <w:rPr>
          <w:b/>
          <w:b/>
          <w:sz w:val="22"/>
        </w:rPr>
      </w:pPr>
      <w:r>
        <w:rPr>
          <w:b/>
          <w:sz w:val="22"/>
        </w:rPr>
        <w:t>CAPÍTULO III EXPEDICIÓN</w:t>
      </w:r>
      <w:r>
        <w:rPr>
          <w:b/>
          <w:spacing w:val="-14"/>
          <w:sz w:val="22"/>
        </w:rPr>
        <w:t xml:space="preserve"> </w:t>
      </w:r>
      <w:r>
        <w:rPr>
          <w:b/>
          <w:sz w:val="22"/>
        </w:rPr>
        <w:t>DE</w:t>
      </w:r>
      <w:r>
        <w:rPr>
          <w:b/>
          <w:spacing w:val="-14"/>
          <w:sz w:val="22"/>
        </w:rPr>
        <w:t xml:space="preserve"> </w:t>
      </w:r>
      <w:r>
        <w:rPr>
          <w:b/>
          <w:sz w:val="22"/>
        </w:rPr>
        <w:t>CERTIFICADOS,</w:t>
      </w:r>
    </w:p>
    <w:p>
      <w:pPr>
        <w:pStyle w:val="Normal"/>
        <w:spacing w:lineRule="exact" w:line="237" w:before="0" w:after="0"/>
        <w:ind w:left="300" w:right="5" w:hanging="0"/>
        <w:jc w:val="center"/>
        <w:rPr>
          <w:b/>
          <w:b/>
          <w:sz w:val="22"/>
        </w:rPr>
      </w:pPr>
      <w:r>
        <w:rPr>
          <w:b/>
          <w:sz w:val="22"/>
        </w:rPr>
        <w:t>CERTIFICACIONES,</w:t>
      </w:r>
      <w:r>
        <w:rPr>
          <w:b/>
          <w:spacing w:val="-12"/>
          <w:sz w:val="22"/>
        </w:rPr>
        <w:t xml:space="preserve"> </w:t>
      </w:r>
      <w:r>
        <w:rPr>
          <w:b/>
          <w:spacing w:val="-2"/>
          <w:sz w:val="22"/>
        </w:rPr>
        <w:t>LEGALIZACIONES,</w:t>
      </w:r>
    </w:p>
    <w:p>
      <w:pPr>
        <w:pStyle w:val="Normal"/>
        <w:spacing w:before="2" w:after="0"/>
        <w:ind w:left="300" w:right="3" w:hanging="0"/>
        <w:jc w:val="center"/>
        <w:rPr>
          <w:b/>
          <w:b/>
          <w:sz w:val="22"/>
        </w:rPr>
      </w:pPr>
      <w:r>
        <w:rPr>
          <w:b/>
          <w:sz w:val="22"/>
        </w:rPr>
        <w:t>CONSTANCIAS,</w:t>
      </w:r>
      <w:r>
        <w:rPr>
          <w:b/>
          <w:spacing w:val="-9"/>
          <w:sz w:val="22"/>
        </w:rPr>
        <w:t xml:space="preserve"> </w:t>
      </w:r>
      <w:r>
        <w:rPr>
          <w:b/>
          <w:sz w:val="22"/>
        </w:rPr>
        <w:t>ACTAS</w:t>
      </w:r>
      <w:r>
        <w:rPr>
          <w:b/>
          <w:spacing w:val="-9"/>
          <w:sz w:val="22"/>
        </w:rPr>
        <w:t xml:space="preserve"> </w:t>
      </w:r>
      <w:r>
        <w:rPr>
          <w:b/>
          <w:sz w:val="22"/>
        </w:rPr>
        <w:t>Y</w:t>
      </w:r>
      <w:r>
        <w:rPr>
          <w:b/>
          <w:spacing w:val="-11"/>
          <w:sz w:val="22"/>
        </w:rPr>
        <w:t xml:space="preserve"> </w:t>
      </w:r>
      <w:r>
        <w:rPr>
          <w:b/>
          <w:sz w:val="22"/>
        </w:rPr>
        <w:t>COPIAS</w:t>
      </w:r>
      <w:r>
        <w:rPr>
          <w:b/>
          <w:spacing w:val="-9"/>
          <w:sz w:val="22"/>
        </w:rPr>
        <w:t xml:space="preserve"> </w:t>
      </w:r>
      <w:r>
        <w:rPr>
          <w:b/>
          <w:sz w:val="22"/>
        </w:rPr>
        <w:t xml:space="preserve">DE </w:t>
      </w:r>
      <w:r>
        <w:rPr>
          <w:b/>
          <w:spacing w:val="-2"/>
          <w:sz w:val="22"/>
        </w:rPr>
        <w:t>DOCUMENTOS</w:t>
      </w:r>
    </w:p>
    <w:p>
      <w:pPr>
        <w:pStyle w:val="Cuerpodetexto"/>
        <w:spacing w:before="30" w:after="0"/>
        <w:rPr>
          <w:b/>
          <w:b/>
        </w:rPr>
      </w:pPr>
      <w:r>
        <w:rPr>
          <w:b/>
        </w:rPr>
      </w:r>
    </w:p>
    <w:p>
      <w:pPr>
        <w:pStyle w:val="Cuerpodetexto"/>
        <w:ind w:left="338" w:right="40" w:hanging="360"/>
        <w:jc w:val="both"/>
        <w:rPr/>
      </w:pPr>
      <w:r>
        <w:rPr>
          <w:b/>
        </w:rPr>
        <w:t xml:space="preserve">Artículo 61. </w:t>
      </w:r>
      <w:r>
        <w:rPr/>
        <w:t>Los derechos a que se refiere este Capítulo,</w:t>
      </w:r>
      <w:r>
        <w:rPr>
          <w:spacing w:val="-4"/>
        </w:rPr>
        <w:t xml:space="preserve"> </w:t>
      </w:r>
      <w:r>
        <w:rPr/>
        <w:t>se</w:t>
      </w:r>
      <w:r>
        <w:rPr>
          <w:spacing w:val="-4"/>
        </w:rPr>
        <w:t xml:space="preserve"> </w:t>
      </w:r>
      <w:r>
        <w:rPr/>
        <w:t>causarán</w:t>
      </w:r>
      <w:r>
        <w:rPr>
          <w:spacing w:val="-4"/>
        </w:rPr>
        <w:t xml:space="preserve"> </w:t>
      </w:r>
      <w:r>
        <w:rPr/>
        <w:t>y</w:t>
      </w:r>
      <w:r>
        <w:rPr>
          <w:spacing w:val="-4"/>
        </w:rPr>
        <w:t xml:space="preserve"> </w:t>
      </w:r>
      <w:r>
        <w:rPr/>
        <w:t>cobrarán</w:t>
      </w:r>
      <w:r>
        <w:rPr>
          <w:spacing w:val="-2"/>
        </w:rPr>
        <w:t xml:space="preserve"> </w:t>
      </w:r>
      <w:r>
        <w:rPr/>
        <w:t>al</w:t>
      </w:r>
      <w:r>
        <w:rPr>
          <w:spacing w:val="-3"/>
        </w:rPr>
        <w:t xml:space="preserve"> </w:t>
      </w:r>
      <w:r>
        <w:rPr/>
        <w:t>momento</w:t>
      </w:r>
      <w:r>
        <w:rPr>
          <w:spacing w:val="-4"/>
        </w:rPr>
        <w:t xml:space="preserve"> </w:t>
      </w:r>
      <w:r>
        <w:rPr/>
        <w:t>de</w:t>
      </w:r>
      <w:r>
        <w:rPr>
          <w:spacing w:val="-4"/>
        </w:rPr>
        <w:t xml:space="preserve"> </w:t>
      </w:r>
      <w:r>
        <w:rPr/>
        <w:t>su solicitud o al de la entrega, cuando no sea posible determinar la extensión y número de los documentos solicitados.</w:t>
      </w:r>
    </w:p>
    <w:p>
      <w:pPr>
        <w:pStyle w:val="Cuerpodetexto"/>
        <w:spacing w:before="33" w:after="0"/>
        <w:rPr/>
      </w:pPr>
      <w:r>
        <w:rPr/>
      </w:r>
    </w:p>
    <w:p>
      <w:pPr>
        <w:pStyle w:val="Cuerpodetexto"/>
        <w:spacing w:before="1" w:after="0"/>
        <w:ind w:left="338" w:right="38" w:hanging="360"/>
        <w:jc w:val="both"/>
        <w:rPr/>
      </w:pPr>
      <w:r>
        <w:rPr/>
        <w:t>Por la expedición de documentos oficiales expedidos por el Ayuntamiento, se causarán derechos de acuerdo con la siguiente tarifa:</w:t>
      </w:r>
    </w:p>
    <w:p>
      <w:pPr>
        <w:pStyle w:val="Cuerpodetexto"/>
        <w:spacing w:before="31" w:after="0"/>
        <w:rPr/>
      </w:pPr>
      <w:r>
        <w:rPr/>
      </w:r>
    </w:p>
    <w:p>
      <w:pPr>
        <w:pStyle w:val="ListParagraph"/>
        <w:numPr>
          <w:ilvl w:val="2"/>
          <w:numId w:val="17"/>
        </w:numPr>
        <w:tabs>
          <w:tab w:val="clear" w:pos="720"/>
          <w:tab w:val="left" w:pos="1046" w:leader="none"/>
          <w:tab w:val="left" w:pos="1058" w:leader="none"/>
        </w:tabs>
        <w:spacing w:lineRule="auto" w:line="240" w:before="1" w:after="0"/>
        <w:ind w:left="1058" w:right="100" w:hanging="437"/>
        <w:jc w:val="left"/>
        <w:rPr>
          <w:sz w:val="22"/>
        </w:rPr>
      </w:pPr>
      <w:r>
        <w:rPr>
          <w:sz w:val="22"/>
        </w:rPr>
        <w:t>Por copia simple o certificada de documentos,</w:t>
      </w:r>
      <w:r>
        <w:rPr>
          <w:spacing w:val="-5"/>
          <w:sz w:val="22"/>
        </w:rPr>
        <w:t xml:space="preserve"> </w:t>
      </w:r>
      <w:r>
        <w:rPr>
          <w:sz w:val="22"/>
        </w:rPr>
        <w:t>por</w:t>
      </w:r>
      <w:r>
        <w:rPr>
          <w:spacing w:val="-5"/>
          <w:sz w:val="22"/>
        </w:rPr>
        <w:t xml:space="preserve"> </w:t>
      </w:r>
      <w:r>
        <w:rPr>
          <w:sz w:val="22"/>
        </w:rPr>
        <w:t>cada</w:t>
      </w:r>
      <w:r>
        <w:rPr>
          <w:spacing w:val="-5"/>
          <w:sz w:val="22"/>
        </w:rPr>
        <w:t xml:space="preserve"> </w:t>
      </w:r>
      <w:r>
        <w:rPr>
          <w:sz w:val="22"/>
        </w:rPr>
        <w:t>hoja</w:t>
      </w:r>
      <w:r>
        <w:rPr>
          <w:spacing w:val="-7"/>
          <w:sz w:val="22"/>
        </w:rPr>
        <w:t xml:space="preserve"> </w:t>
      </w:r>
      <w:r>
        <w:rPr>
          <w:sz w:val="22"/>
        </w:rPr>
        <w:t>tamaño</w:t>
      </w:r>
      <w:r>
        <w:rPr>
          <w:spacing w:val="-7"/>
          <w:sz w:val="22"/>
        </w:rPr>
        <w:t xml:space="preserve"> </w:t>
      </w:r>
      <w:r>
        <w:rPr>
          <w:sz w:val="22"/>
        </w:rPr>
        <w:t>carta</w:t>
      </w:r>
      <w:r>
        <w:rPr>
          <w:spacing w:val="-5"/>
          <w:sz w:val="22"/>
        </w:rPr>
        <w:t xml:space="preserve"> </w:t>
      </w:r>
      <w:r>
        <w:rPr>
          <w:sz w:val="22"/>
        </w:rPr>
        <w:t>u oficio, 0.02 UMA;</w:t>
      </w:r>
    </w:p>
    <w:p>
      <w:pPr>
        <w:pStyle w:val="Cuerpodetexto"/>
        <w:spacing w:before="34" w:after="0"/>
        <w:rPr/>
      </w:pPr>
      <w:r>
        <w:rPr/>
      </w:r>
    </w:p>
    <w:p>
      <w:pPr>
        <w:pStyle w:val="ListParagraph"/>
        <w:numPr>
          <w:ilvl w:val="2"/>
          <w:numId w:val="17"/>
        </w:numPr>
        <w:tabs>
          <w:tab w:val="clear" w:pos="720"/>
          <w:tab w:val="left" w:pos="1044" w:leader="none"/>
          <w:tab w:val="left" w:pos="1058" w:leader="none"/>
        </w:tabs>
        <w:spacing w:lineRule="auto" w:line="240" w:before="1" w:after="0"/>
        <w:ind w:left="1058" w:right="679" w:hanging="437"/>
        <w:jc w:val="left"/>
        <w:rPr>
          <w:sz w:val="22"/>
        </w:rPr>
      </w:pPr>
      <w:r>
        <w:rPr>
          <w:sz w:val="22"/>
        </w:rPr>
        <w:t>Por</w:t>
      </w:r>
      <w:r>
        <w:rPr>
          <w:spacing w:val="-7"/>
          <w:sz w:val="22"/>
        </w:rPr>
        <w:t xml:space="preserve"> </w:t>
      </w:r>
      <w:r>
        <w:rPr>
          <w:sz w:val="22"/>
        </w:rPr>
        <w:t>la</w:t>
      </w:r>
      <w:r>
        <w:rPr>
          <w:spacing w:val="-7"/>
          <w:sz w:val="22"/>
        </w:rPr>
        <w:t xml:space="preserve"> </w:t>
      </w:r>
      <w:r>
        <w:rPr>
          <w:sz w:val="22"/>
        </w:rPr>
        <w:t>expedición</w:t>
      </w:r>
      <w:r>
        <w:rPr>
          <w:spacing w:val="-10"/>
          <w:sz w:val="22"/>
        </w:rPr>
        <w:t xml:space="preserve"> </w:t>
      </w:r>
      <w:r>
        <w:rPr>
          <w:sz w:val="22"/>
        </w:rPr>
        <w:t>de</w:t>
      </w:r>
      <w:r>
        <w:rPr>
          <w:spacing w:val="-7"/>
          <w:sz w:val="22"/>
        </w:rPr>
        <w:t xml:space="preserve"> </w:t>
      </w:r>
      <w:r>
        <w:rPr>
          <w:sz w:val="22"/>
        </w:rPr>
        <w:t>certificaciones oficiales, 1.62 UMA;</w:t>
      </w:r>
    </w:p>
    <w:p>
      <w:pPr>
        <w:pStyle w:val="Cuerpodetexto"/>
        <w:spacing w:before="30" w:after="0"/>
        <w:rPr/>
      </w:pPr>
      <w:r>
        <w:rPr/>
      </w:r>
    </w:p>
    <w:p>
      <w:pPr>
        <w:pStyle w:val="ListParagraph"/>
        <w:numPr>
          <w:ilvl w:val="2"/>
          <w:numId w:val="17"/>
        </w:numPr>
        <w:tabs>
          <w:tab w:val="clear" w:pos="720"/>
          <w:tab w:val="left" w:pos="1043" w:leader="none"/>
          <w:tab w:val="left" w:pos="1058" w:leader="none"/>
        </w:tabs>
        <w:spacing w:lineRule="auto" w:line="240" w:before="0" w:after="0"/>
        <w:ind w:left="1058" w:right="689" w:hanging="437"/>
        <w:jc w:val="left"/>
        <w:rPr>
          <w:sz w:val="22"/>
        </w:rPr>
      </w:pPr>
      <w:r>
        <w:rPr>
          <w:sz w:val="22"/>
        </w:rPr>
        <w:t>Por</w:t>
      </w:r>
      <w:r>
        <w:rPr>
          <w:spacing w:val="-7"/>
          <w:sz w:val="22"/>
        </w:rPr>
        <w:t xml:space="preserve"> </w:t>
      </w:r>
      <w:r>
        <w:rPr>
          <w:sz w:val="22"/>
        </w:rPr>
        <w:t>la</w:t>
      </w:r>
      <w:r>
        <w:rPr>
          <w:spacing w:val="-7"/>
          <w:sz w:val="22"/>
        </w:rPr>
        <w:t xml:space="preserve"> </w:t>
      </w:r>
      <w:r>
        <w:rPr>
          <w:sz w:val="22"/>
        </w:rPr>
        <w:t>expedición</w:t>
      </w:r>
      <w:r>
        <w:rPr>
          <w:spacing w:val="-9"/>
          <w:sz w:val="22"/>
        </w:rPr>
        <w:t xml:space="preserve"> </w:t>
      </w:r>
      <w:r>
        <w:rPr>
          <w:sz w:val="22"/>
        </w:rPr>
        <w:t>de</w:t>
      </w:r>
      <w:r>
        <w:rPr>
          <w:spacing w:val="-7"/>
          <w:sz w:val="22"/>
        </w:rPr>
        <w:t xml:space="preserve"> </w:t>
      </w:r>
      <w:r>
        <w:rPr>
          <w:sz w:val="22"/>
        </w:rPr>
        <w:t>constancias</w:t>
      </w:r>
      <w:r>
        <w:rPr>
          <w:spacing w:val="-7"/>
          <w:sz w:val="22"/>
        </w:rPr>
        <w:t xml:space="preserve"> </w:t>
      </w:r>
      <w:r>
        <w:rPr>
          <w:sz w:val="22"/>
        </w:rPr>
        <w:t>de posesión de predio, 1.25 UMA;</w:t>
      </w:r>
    </w:p>
    <w:p>
      <w:pPr>
        <w:pStyle w:val="ListParagraph"/>
        <w:numPr>
          <w:ilvl w:val="2"/>
          <w:numId w:val="17"/>
        </w:numPr>
        <w:tabs>
          <w:tab w:val="clear" w:pos="720"/>
          <w:tab w:val="left" w:pos="684" w:leader="none"/>
          <w:tab w:val="left" w:pos="698" w:leader="none"/>
        </w:tabs>
        <w:spacing w:lineRule="auto" w:line="240" w:before="81" w:after="0"/>
        <w:ind w:left="698" w:right="507" w:hanging="360"/>
        <w:jc w:val="left"/>
        <w:rPr>
          <w:sz w:val="22"/>
        </w:rPr>
      </w:pPr>
      <w:r>
        <w:br w:type="column"/>
      </w:r>
      <w:r>
        <w:rPr>
          <w:sz w:val="22"/>
        </w:rPr>
        <w:t>Constancia</w:t>
      </w:r>
      <w:r>
        <w:rPr>
          <w:spacing w:val="-7"/>
          <w:sz w:val="22"/>
        </w:rPr>
        <w:t xml:space="preserve"> </w:t>
      </w:r>
      <w:r>
        <w:rPr>
          <w:sz w:val="22"/>
        </w:rPr>
        <w:t>de</w:t>
      </w:r>
      <w:r>
        <w:rPr>
          <w:spacing w:val="-7"/>
          <w:sz w:val="22"/>
        </w:rPr>
        <w:t xml:space="preserve"> </w:t>
      </w:r>
      <w:r>
        <w:rPr>
          <w:sz w:val="22"/>
        </w:rPr>
        <w:t>deslinde</w:t>
      </w:r>
      <w:r>
        <w:rPr>
          <w:spacing w:val="-7"/>
          <w:sz w:val="22"/>
        </w:rPr>
        <w:t xml:space="preserve"> </w:t>
      </w:r>
      <w:r>
        <w:rPr>
          <w:sz w:val="22"/>
        </w:rPr>
        <w:t>del</w:t>
      </w:r>
      <w:r>
        <w:rPr>
          <w:spacing w:val="-9"/>
          <w:sz w:val="22"/>
        </w:rPr>
        <w:t xml:space="preserve"> </w:t>
      </w:r>
      <w:r>
        <w:rPr>
          <w:sz w:val="22"/>
        </w:rPr>
        <w:t>predio</w:t>
      </w:r>
      <w:r>
        <w:rPr>
          <w:spacing w:val="-7"/>
          <w:sz w:val="22"/>
        </w:rPr>
        <w:t xml:space="preserve"> </w:t>
      </w:r>
      <w:r>
        <w:rPr>
          <w:sz w:val="22"/>
        </w:rPr>
        <w:t>emitida por el Juez Municipal, 1.25 UMA;</w:t>
      </w:r>
    </w:p>
    <w:p>
      <w:pPr>
        <w:pStyle w:val="Cuerpodetexto"/>
        <w:spacing w:before="7" w:after="0"/>
        <w:rPr/>
      </w:pPr>
      <w:r>
        <w:rPr/>
      </w:r>
    </w:p>
    <w:p>
      <w:pPr>
        <w:pStyle w:val="ListParagraph"/>
        <w:numPr>
          <w:ilvl w:val="2"/>
          <w:numId w:val="17"/>
        </w:numPr>
        <w:tabs>
          <w:tab w:val="clear" w:pos="720"/>
          <w:tab w:val="left" w:pos="684" w:leader="none"/>
          <w:tab w:val="left" w:pos="698" w:leader="none"/>
        </w:tabs>
        <w:spacing w:lineRule="auto" w:line="240" w:before="0" w:after="0"/>
        <w:ind w:left="698" w:right="1153" w:hanging="360"/>
        <w:jc w:val="left"/>
        <w:rPr>
          <w:sz w:val="22"/>
        </w:rPr>
      </w:pPr>
      <w:r>
        <w:rPr>
          <w:sz w:val="22"/>
        </w:rPr>
        <w:t>Por</w:t>
      </w:r>
      <w:r>
        <w:rPr>
          <w:spacing w:val="-6"/>
          <w:sz w:val="22"/>
        </w:rPr>
        <w:t xml:space="preserve"> </w:t>
      </w:r>
      <w:r>
        <w:rPr>
          <w:sz w:val="22"/>
        </w:rPr>
        <w:t>la</w:t>
      </w:r>
      <w:r>
        <w:rPr>
          <w:spacing w:val="-6"/>
          <w:sz w:val="22"/>
        </w:rPr>
        <w:t xml:space="preserve"> </w:t>
      </w:r>
      <w:r>
        <w:rPr>
          <w:sz w:val="22"/>
        </w:rPr>
        <w:t>expedición</w:t>
      </w:r>
      <w:r>
        <w:rPr>
          <w:spacing w:val="-9"/>
          <w:sz w:val="22"/>
        </w:rPr>
        <w:t xml:space="preserve"> </w:t>
      </w:r>
      <w:r>
        <w:rPr>
          <w:sz w:val="22"/>
        </w:rPr>
        <w:t>de</w:t>
      </w:r>
      <w:r>
        <w:rPr>
          <w:spacing w:val="-8"/>
          <w:sz w:val="22"/>
        </w:rPr>
        <w:t xml:space="preserve"> </w:t>
      </w:r>
      <w:r>
        <w:rPr>
          <w:sz w:val="22"/>
        </w:rPr>
        <w:t>las</w:t>
      </w:r>
      <w:r>
        <w:rPr>
          <w:spacing w:val="-8"/>
          <w:sz w:val="22"/>
        </w:rPr>
        <w:t xml:space="preserve"> </w:t>
      </w:r>
      <w:r>
        <w:rPr>
          <w:sz w:val="22"/>
        </w:rPr>
        <w:t>siguientes constancias, 1.25 UMA:</w:t>
      </w:r>
    </w:p>
    <w:p>
      <w:pPr>
        <w:pStyle w:val="Cuerpodetexto"/>
        <w:spacing w:before="4"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7" w:after="0"/>
        <w:rPr/>
      </w:pPr>
      <w:r>
        <w:rPr/>
      </w:r>
    </w:p>
    <w:p>
      <w:pPr>
        <w:pStyle w:val="ListParagraph"/>
        <w:numPr>
          <w:ilvl w:val="3"/>
          <w:numId w:val="17"/>
        </w:numPr>
        <w:tabs>
          <w:tab w:val="clear" w:pos="720"/>
          <w:tab w:val="left" w:pos="1393" w:leader="none"/>
          <w:tab w:val="left" w:pos="1419" w:leader="none"/>
        </w:tabs>
        <w:spacing w:lineRule="auto" w:line="240" w:before="1" w:after="0"/>
        <w:ind w:left="1419" w:right="408" w:hanging="361"/>
        <w:jc w:val="both"/>
        <w:rPr>
          <w:sz w:val="22"/>
        </w:rPr>
      </w:pPr>
      <w:r>
        <w:rPr>
          <w:sz w:val="22"/>
        </w:rPr>
        <w:t xml:space="preserve">Constancia de dependencia </w:t>
      </w:r>
      <w:r>
        <w:rPr>
          <w:spacing w:val="-2"/>
          <w:sz w:val="22"/>
        </w:rPr>
        <w:t>económica;</w:t>
      </w:r>
    </w:p>
    <w:p>
      <w:pPr>
        <w:pStyle w:val="Cuerpodetexto"/>
        <w:spacing w:before="7"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5"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Cartas</w:t>
      </w:r>
      <w:r>
        <w:rPr>
          <w:spacing w:val="-2"/>
          <w:sz w:val="22"/>
        </w:rPr>
        <w:t xml:space="preserve"> </w:t>
      </w:r>
      <w:r>
        <w:rPr>
          <w:sz w:val="22"/>
        </w:rPr>
        <w:t>de</w:t>
      </w:r>
      <w:r>
        <w:rPr>
          <w:spacing w:val="-2"/>
          <w:sz w:val="22"/>
        </w:rPr>
        <w:t xml:space="preserve"> recomendación;</w:t>
      </w:r>
    </w:p>
    <w:p>
      <w:pPr>
        <w:pStyle w:val="Cuerpodetexto"/>
        <w:spacing w:before="5" w:after="0"/>
        <w:rPr/>
      </w:pPr>
      <w:r>
        <w:rPr/>
      </w:r>
    </w:p>
    <w:p>
      <w:pPr>
        <w:pStyle w:val="ListParagraph"/>
        <w:numPr>
          <w:ilvl w:val="3"/>
          <w:numId w:val="17"/>
        </w:numPr>
        <w:tabs>
          <w:tab w:val="clear" w:pos="720"/>
          <w:tab w:val="left" w:pos="1393" w:leader="none"/>
          <w:tab w:val="left" w:pos="1419" w:leader="none"/>
        </w:tabs>
        <w:spacing w:lineRule="auto" w:line="240" w:before="0" w:after="0"/>
        <w:ind w:left="1419" w:right="407" w:hanging="361"/>
        <w:jc w:val="both"/>
        <w:rPr>
          <w:sz w:val="22"/>
        </w:rPr>
      </w:pPr>
      <w:r>
        <w:rPr>
          <w:sz w:val="22"/>
        </w:rPr>
        <w:t xml:space="preserve">Por expedición de otras </w:t>
      </w:r>
      <w:r>
        <w:rPr>
          <w:spacing w:val="-2"/>
          <w:sz w:val="22"/>
        </w:rPr>
        <w:t>constancias;</w:t>
      </w:r>
    </w:p>
    <w:p>
      <w:pPr>
        <w:pStyle w:val="Cuerpodetexto"/>
        <w:spacing w:before="7"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8"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5" w:after="0"/>
        <w:rPr/>
      </w:pPr>
      <w:r>
        <w:rPr/>
      </w:r>
    </w:p>
    <w:p>
      <w:pPr>
        <w:pStyle w:val="ListParagraph"/>
        <w:numPr>
          <w:ilvl w:val="3"/>
          <w:numId w:val="17"/>
        </w:numPr>
        <w:tabs>
          <w:tab w:val="clear" w:pos="720"/>
          <w:tab w:val="left" w:pos="1393" w:leader="none"/>
          <w:tab w:val="left" w:pos="1419" w:leader="none"/>
        </w:tabs>
        <w:spacing w:lineRule="auto" w:line="240" w:before="0" w:after="0"/>
        <w:ind w:left="1419" w:right="408" w:hanging="361"/>
        <w:jc w:val="both"/>
        <w:rPr>
          <w:sz w:val="22"/>
        </w:rPr>
      </w:pPr>
      <w:r>
        <w:rPr>
          <w:sz w:val="22"/>
        </w:rPr>
        <w:t>Constancias relacionadas con el servicio de agua potable (no adeudo, si se cuenta o no con el servicio de agua potable);</w:t>
      </w:r>
    </w:p>
    <w:p>
      <w:pPr>
        <w:pStyle w:val="Cuerpodetexto"/>
        <w:spacing w:before="7" w:after="0"/>
        <w:rPr/>
      </w:pPr>
      <w:r>
        <w:rPr/>
      </w:r>
    </w:p>
    <w:p>
      <w:pPr>
        <w:pStyle w:val="ListParagraph"/>
        <w:numPr>
          <w:ilvl w:val="3"/>
          <w:numId w:val="17"/>
        </w:numPr>
        <w:tabs>
          <w:tab w:val="clear" w:pos="720"/>
          <w:tab w:val="left" w:pos="1395" w:leader="none"/>
        </w:tabs>
        <w:spacing w:lineRule="auto" w:line="240" w:before="0" w:after="0"/>
        <w:ind w:left="1395" w:right="0" w:hanging="337"/>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Cuerpodetexto"/>
        <w:spacing w:before="6" w:after="0"/>
        <w:rPr/>
      </w:pPr>
      <w:r>
        <w:rPr/>
      </w:r>
    </w:p>
    <w:p>
      <w:pPr>
        <w:pStyle w:val="ListParagraph"/>
        <w:numPr>
          <w:ilvl w:val="3"/>
          <w:numId w:val="17"/>
        </w:numPr>
        <w:tabs>
          <w:tab w:val="clear" w:pos="720"/>
          <w:tab w:val="left" w:pos="1393" w:leader="none"/>
        </w:tabs>
        <w:spacing w:lineRule="auto" w:line="240" w:before="0" w:after="0"/>
        <w:ind w:left="1393" w:right="0" w:hanging="33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concubinato;</w:t>
      </w:r>
    </w:p>
    <w:p>
      <w:pPr>
        <w:pStyle w:val="Cuerpodetexto"/>
        <w:spacing w:before="5" w:after="0"/>
        <w:rPr/>
      </w:pPr>
      <w:r>
        <w:rPr/>
      </w:r>
    </w:p>
    <w:p>
      <w:pPr>
        <w:pStyle w:val="ListParagraph"/>
        <w:numPr>
          <w:ilvl w:val="3"/>
          <w:numId w:val="17"/>
        </w:numPr>
        <w:tabs>
          <w:tab w:val="clear" w:pos="720"/>
          <w:tab w:val="left" w:pos="1393" w:leader="none"/>
          <w:tab w:val="left" w:pos="1419" w:leader="none"/>
        </w:tabs>
        <w:spacing w:lineRule="auto" w:line="240" w:before="0" w:after="0"/>
        <w:ind w:left="1419" w:right="408" w:hanging="361"/>
        <w:jc w:val="both"/>
        <w:rPr>
          <w:sz w:val="22"/>
        </w:rPr>
      </w:pPr>
      <w:r>
        <w:rPr>
          <w:sz w:val="22"/>
        </w:rPr>
        <w:t xml:space="preserve">Constancia de terminación de </w:t>
      </w:r>
      <w:r>
        <w:rPr>
          <w:spacing w:val="-2"/>
          <w:sz w:val="22"/>
        </w:rPr>
        <w:t>concubinato;</w:t>
      </w:r>
    </w:p>
    <w:p>
      <w:pPr>
        <w:pStyle w:val="Cuerpodetexto"/>
        <w:spacing w:before="7" w:after="0"/>
        <w:rPr/>
      </w:pPr>
      <w:r>
        <w:rPr/>
      </w:r>
    </w:p>
    <w:p>
      <w:pPr>
        <w:pStyle w:val="ListParagraph"/>
        <w:numPr>
          <w:ilvl w:val="3"/>
          <w:numId w:val="17"/>
        </w:numPr>
        <w:tabs>
          <w:tab w:val="clear" w:pos="720"/>
          <w:tab w:val="left" w:pos="1393" w:leader="none"/>
          <w:tab w:val="left" w:pos="1419" w:leader="none"/>
        </w:tabs>
        <w:spacing w:lineRule="auto" w:line="240" w:before="0" w:after="0"/>
        <w:ind w:left="1419" w:right="409" w:hanging="361"/>
        <w:jc w:val="both"/>
        <w:rPr>
          <w:sz w:val="22"/>
        </w:rPr>
      </w:pPr>
      <w:r>
        <w:rPr>
          <w:sz w:val="22"/>
        </w:rPr>
        <w:t>Constancia de domicilio conyugal o de domicilio de concubinato;</w:t>
      </w:r>
    </w:p>
    <w:p>
      <w:pPr>
        <w:pStyle w:val="Cuerpodetexto"/>
        <w:spacing w:before="7" w:after="0"/>
        <w:rPr/>
      </w:pPr>
      <w:r>
        <w:rPr/>
      </w:r>
    </w:p>
    <w:p>
      <w:pPr>
        <w:pStyle w:val="ListParagraph"/>
        <w:numPr>
          <w:ilvl w:val="3"/>
          <w:numId w:val="17"/>
        </w:numPr>
        <w:tabs>
          <w:tab w:val="clear" w:pos="720"/>
          <w:tab w:val="left" w:pos="1393" w:leader="none"/>
          <w:tab w:val="left" w:pos="1419" w:leader="none"/>
        </w:tabs>
        <w:spacing w:lineRule="auto" w:line="240" w:before="0" w:after="0"/>
        <w:ind w:left="1419" w:right="408" w:hanging="361"/>
        <w:jc w:val="both"/>
        <w:rPr>
          <w:sz w:val="22"/>
        </w:rPr>
      </w:pPr>
      <w:r>
        <w:rPr>
          <w:sz w:val="22"/>
        </w:rPr>
        <w:t>Constancia de inexistencia de número oficial;</w:t>
      </w:r>
    </w:p>
    <w:p>
      <w:pPr>
        <w:pStyle w:val="Cuerpodetexto"/>
        <w:spacing w:before="6" w:after="0"/>
        <w:rPr/>
      </w:pPr>
      <w:r>
        <w:rPr/>
      </w:r>
    </w:p>
    <w:p>
      <w:pPr>
        <w:pStyle w:val="ListParagraph"/>
        <w:numPr>
          <w:ilvl w:val="3"/>
          <w:numId w:val="17"/>
        </w:numPr>
        <w:tabs>
          <w:tab w:val="clear" w:pos="720"/>
          <w:tab w:val="left" w:pos="1393" w:leader="none"/>
          <w:tab w:val="left" w:pos="1419" w:leader="none"/>
        </w:tabs>
        <w:spacing w:lineRule="auto" w:line="240" w:before="1" w:after="0"/>
        <w:ind w:left="1419" w:right="410" w:hanging="361"/>
        <w:jc w:val="both"/>
        <w:rPr>
          <w:sz w:val="22"/>
        </w:rPr>
      </w:pPr>
      <w:r>
        <w:rPr>
          <w:sz w:val="22"/>
        </w:rPr>
        <w:t>Constancia de Inscripción y no Inscripción de predios en el padrón municipal;</w:t>
      </w:r>
    </w:p>
    <w:p>
      <w:pPr>
        <w:pStyle w:val="Cuerpodetexto"/>
        <w:spacing w:before="5" w:after="0"/>
        <w:rPr/>
      </w:pPr>
      <w:r>
        <w:rPr/>
      </w:r>
    </w:p>
    <w:p>
      <w:pPr>
        <w:pStyle w:val="ListParagraph"/>
        <w:numPr>
          <w:ilvl w:val="3"/>
          <w:numId w:val="17"/>
        </w:numPr>
        <w:tabs>
          <w:tab w:val="clear" w:pos="720"/>
          <w:tab w:val="left" w:pos="1393" w:leader="none"/>
          <w:tab w:val="left" w:pos="1419" w:leader="none"/>
        </w:tabs>
        <w:spacing w:lineRule="auto" w:line="240" w:before="1" w:after="0"/>
        <w:ind w:left="1419" w:right="406" w:hanging="361"/>
        <w:jc w:val="both"/>
        <w:rPr>
          <w:sz w:val="22"/>
        </w:rPr>
      </w:pPr>
      <w:r>
        <w:rPr>
          <w:sz w:val="22"/>
        </w:rPr>
        <w:t xml:space="preserve">Constancia de inscripción y no inscripción en padrones municipales de servicios de asistencia social, apoyos y beneficiarios de programas </w:t>
      </w:r>
      <w:r>
        <w:rPr>
          <w:spacing w:val="-2"/>
          <w:sz w:val="22"/>
        </w:rPr>
        <w:t>municipales;</w:t>
      </w:r>
    </w:p>
    <w:p>
      <w:pPr>
        <w:sectPr>
          <w:headerReference w:type="default" r:id="rId25"/>
          <w:type w:val="nextPage"/>
          <w:pgSz w:w="12240" w:h="15840"/>
          <w:pgMar w:left="1080" w:right="720" w:gutter="0" w:header="718" w:top="1320" w:footer="0" w:bottom="280"/>
          <w:pgNumType w:fmt="decimal"/>
          <w:cols w:num="2" w:space="688" w:equalWidth="true" w:sep="false"/>
          <w:formProt w:val="false"/>
          <w:textDirection w:val="lrTb"/>
          <w:docGrid w:type="default" w:linePitch="100" w:charSpace="4096"/>
        </w:sectPr>
      </w:pPr>
    </w:p>
    <w:p>
      <w:pPr>
        <w:pStyle w:val="ListParagraph"/>
        <w:numPr>
          <w:ilvl w:val="3"/>
          <w:numId w:val="17"/>
        </w:numPr>
        <w:tabs>
          <w:tab w:val="clear" w:pos="720"/>
          <w:tab w:val="left" w:pos="1753" w:leader="none"/>
          <w:tab w:val="left" w:pos="1778" w:leader="none"/>
        </w:tabs>
        <w:spacing w:lineRule="auto" w:line="240" w:before="81" w:after="0"/>
        <w:ind w:left="1778" w:right="38" w:hanging="360"/>
        <w:jc w:val="both"/>
        <w:rPr>
          <w:sz w:val="22"/>
        </w:rPr>
      </w:pPr>
      <w:r>
        <w:rPr>
          <w:sz w:val="22"/>
        </w:rPr>
        <w:t>Constancia de no adeudo del impuesto predial;</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Constancia de posesión en</w:t>
      </w:r>
      <w:r>
        <w:rPr>
          <w:spacing w:val="-1"/>
          <w:sz w:val="22"/>
        </w:rPr>
        <w:t xml:space="preserve"> </w:t>
      </w:r>
      <w:r>
        <w:rPr>
          <w:sz w:val="22"/>
        </w:rPr>
        <w:t>cambio de titular;</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 xml:space="preserve">Constancias de rectificación de </w:t>
      </w:r>
      <w:r>
        <w:rPr>
          <w:spacing w:val="-2"/>
          <w:sz w:val="22"/>
        </w:rPr>
        <w:t>medidas;</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 xml:space="preserve">Constancias de rectificación de </w:t>
      </w:r>
      <w:r>
        <w:rPr>
          <w:spacing w:val="-2"/>
          <w:sz w:val="22"/>
        </w:rPr>
        <w:t>vientos;</w:t>
      </w:r>
    </w:p>
    <w:p>
      <w:pPr>
        <w:pStyle w:val="Cuerpodetexto"/>
        <w:spacing w:before="19"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 xml:space="preserve">Constancias de rectificación de </w:t>
      </w:r>
      <w:r>
        <w:rPr>
          <w:spacing w:val="-2"/>
          <w:sz w:val="22"/>
        </w:rPr>
        <w:t>superficie;</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38" w:hanging="360"/>
        <w:jc w:val="both"/>
        <w:rPr>
          <w:sz w:val="22"/>
        </w:rPr>
      </w:pPr>
      <w:r>
        <w:rPr>
          <w:sz w:val="22"/>
        </w:rPr>
        <w:t>Constancias de inspecciones para cotejo de medidas para constancia de posesión;</w:t>
      </w:r>
    </w:p>
    <w:p>
      <w:pPr>
        <w:pStyle w:val="Cuerpodetexto"/>
        <w:spacing w:before="20"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Constancia de no adeudo de contribuciones municipales;</w:t>
      </w:r>
    </w:p>
    <w:p>
      <w:pPr>
        <w:pStyle w:val="Cuerpodetexto"/>
        <w:spacing w:before="24" w:after="0"/>
        <w:rPr/>
      </w:pPr>
      <w:r>
        <w:rPr/>
      </w:r>
    </w:p>
    <w:p>
      <w:pPr>
        <w:pStyle w:val="ListParagraph"/>
        <w:numPr>
          <w:ilvl w:val="3"/>
          <w:numId w:val="17"/>
        </w:numPr>
        <w:tabs>
          <w:tab w:val="clear" w:pos="720"/>
          <w:tab w:val="left" w:pos="1752" w:leader="none"/>
          <w:tab w:val="left" w:pos="1778" w:leader="none"/>
        </w:tabs>
        <w:spacing w:lineRule="auto" w:line="240" w:before="0" w:after="0"/>
        <w:ind w:left="1778" w:right="38" w:hanging="360"/>
        <w:jc w:val="both"/>
        <w:rPr>
          <w:sz w:val="22"/>
        </w:rPr>
      </w:pPr>
      <w:r>
        <w:rPr>
          <w:sz w:val="22"/>
        </w:rPr>
        <w:t>Constancia de Seguridad y estabilidad estructural;</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1" w:hanging="360"/>
        <w:jc w:val="both"/>
        <w:rPr>
          <w:sz w:val="22"/>
        </w:rPr>
      </w:pPr>
      <w:r>
        <w:rPr>
          <w:sz w:val="22"/>
        </w:rPr>
        <w:t xml:space="preserve">Constancia de antigüedad del bien </w:t>
      </w:r>
      <w:r>
        <w:rPr>
          <w:spacing w:val="-2"/>
          <w:sz w:val="22"/>
        </w:rPr>
        <w:t>inmueble;</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Constancia de regionalización y ordenamiento urbano;</w:t>
      </w:r>
    </w:p>
    <w:p>
      <w:pPr>
        <w:pStyle w:val="Cuerpodetexto"/>
        <w:spacing w:before="21"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38" w:hanging="360"/>
        <w:jc w:val="both"/>
        <w:rPr>
          <w:sz w:val="22"/>
        </w:rPr>
      </w:pPr>
      <w:r>
        <w:rPr>
          <w:sz w:val="22"/>
        </w:rPr>
        <w:t>Constancia de inscripción al padrón de contratistas;</w:t>
      </w:r>
    </w:p>
    <w:p>
      <w:pPr>
        <w:pStyle w:val="Cuerpodetexto"/>
        <w:spacing w:before="17" w:after="0"/>
        <w:rPr/>
      </w:pPr>
      <w:r>
        <w:rPr/>
      </w:r>
    </w:p>
    <w:p>
      <w:pPr>
        <w:pStyle w:val="ListParagraph"/>
        <w:numPr>
          <w:ilvl w:val="3"/>
          <w:numId w:val="17"/>
        </w:numPr>
        <w:tabs>
          <w:tab w:val="clear" w:pos="720"/>
          <w:tab w:val="left" w:pos="1753" w:leader="none"/>
          <w:tab w:val="left" w:pos="1778" w:leader="none"/>
        </w:tabs>
        <w:spacing w:lineRule="auto" w:line="240" w:before="0" w:after="0"/>
        <w:ind w:left="1778" w:right="40" w:hanging="360"/>
        <w:jc w:val="both"/>
        <w:rPr>
          <w:sz w:val="22"/>
        </w:rPr>
      </w:pPr>
      <w:r>
        <w:rPr>
          <w:sz w:val="22"/>
        </w:rPr>
        <w:t>Constancia de factibilidad de servicios públicos;</w:t>
      </w:r>
    </w:p>
    <w:p>
      <w:pPr>
        <w:pStyle w:val="Cuerpodetexto"/>
        <w:spacing w:before="23" w:after="0"/>
        <w:rPr/>
      </w:pPr>
      <w:r>
        <w:rPr/>
      </w:r>
    </w:p>
    <w:p>
      <w:pPr>
        <w:pStyle w:val="Cuerpodetexto"/>
        <w:spacing w:before="1" w:after="0"/>
        <w:ind w:left="1418" w:right="0" w:hanging="360"/>
        <w:rPr/>
      </w:pPr>
      <w:r>
        <w:rPr>
          <w:b/>
        </w:rPr>
        <w:t>bb)</w:t>
      </w:r>
      <w:r>
        <w:rPr/>
        <w:t>Constancias</w:t>
      </w:r>
      <w:r>
        <w:rPr>
          <w:spacing w:val="4"/>
        </w:rPr>
        <w:t xml:space="preserve"> </w:t>
      </w:r>
      <w:r>
        <w:rPr/>
        <w:t>de</w:t>
      </w:r>
      <w:r>
        <w:rPr>
          <w:spacing w:val="4"/>
        </w:rPr>
        <w:t xml:space="preserve"> </w:t>
      </w:r>
      <w:r>
        <w:rPr>
          <w:spacing w:val="-2"/>
        </w:rPr>
        <w:t>ubicación;</w:t>
      </w:r>
    </w:p>
    <w:p>
      <w:pPr>
        <w:pStyle w:val="Cuerpodetexto"/>
        <w:spacing w:before="19" w:after="0"/>
        <w:rPr/>
      </w:pPr>
      <w:r>
        <w:rPr/>
      </w:r>
    </w:p>
    <w:p>
      <w:pPr>
        <w:pStyle w:val="Cuerpodetexto"/>
        <w:ind w:left="1778" w:right="40" w:hanging="360"/>
        <w:jc w:val="both"/>
        <w:rPr/>
      </w:pPr>
      <w:r>
        <w:rPr>
          <w:b/>
        </w:rPr>
        <w:t xml:space="preserve">cc) </w:t>
      </w:r>
      <w:r>
        <w:rPr/>
        <w:t>Constancia de inexistencia de registro de pre cartilla militar, e</w:t>
      </w:r>
    </w:p>
    <w:p>
      <w:pPr>
        <w:pStyle w:val="Cuerpodetexto"/>
        <w:spacing w:before="21" w:after="0"/>
        <w:rPr/>
      </w:pPr>
      <w:r>
        <w:rPr/>
      </w:r>
    </w:p>
    <w:p>
      <w:pPr>
        <w:pStyle w:val="Cuerpodetexto"/>
        <w:ind w:left="1418" w:right="0" w:hanging="360"/>
        <w:rPr/>
      </w:pPr>
      <w:r>
        <w:rPr>
          <w:b/>
        </w:rPr>
        <w:t>dd)</w:t>
      </w:r>
      <w:r>
        <w:rPr/>
        <w:t>Constancia</w:t>
      </w:r>
      <w:r>
        <w:rPr>
          <w:spacing w:val="1"/>
        </w:rPr>
        <w:t xml:space="preserve"> </w:t>
      </w:r>
      <w:r>
        <w:rPr/>
        <w:t>de</w:t>
      </w:r>
      <w:r>
        <w:rPr>
          <w:spacing w:val="2"/>
        </w:rPr>
        <w:t xml:space="preserve"> </w:t>
      </w:r>
      <w:r>
        <w:rPr/>
        <w:t>uso</w:t>
      </w:r>
      <w:r>
        <w:rPr>
          <w:spacing w:val="1"/>
        </w:rPr>
        <w:t xml:space="preserve"> </w:t>
      </w:r>
      <w:r>
        <w:rPr/>
        <w:t>de</w:t>
      </w:r>
      <w:r>
        <w:rPr>
          <w:spacing w:val="2"/>
        </w:rPr>
        <w:t xml:space="preserve"> </w:t>
      </w:r>
      <w:r>
        <w:rPr>
          <w:spacing w:val="-2"/>
        </w:rPr>
        <w:t>suelo.</w:t>
      </w:r>
    </w:p>
    <w:p>
      <w:pPr>
        <w:pStyle w:val="Cuerpodetexto"/>
        <w:spacing w:before="23" w:after="0"/>
        <w:rPr/>
      </w:pPr>
      <w:r>
        <w:rPr/>
      </w:r>
    </w:p>
    <w:p>
      <w:pPr>
        <w:pStyle w:val="ListParagraph"/>
        <w:numPr>
          <w:ilvl w:val="2"/>
          <w:numId w:val="17"/>
        </w:numPr>
        <w:tabs>
          <w:tab w:val="clear" w:pos="720"/>
          <w:tab w:val="left" w:pos="1045" w:leader="none"/>
          <w:tab w:val="left" w:pos="1058" w:leader="none"/>
        </w:tabs>
        <w:spacing w:lineRule="auto" w:line="240" w:before="0" w:after="0"/>
        <w:ind w:left="1058" w:right="174" w:hanging="437"/>
        <w:jc w:val="left"/>
        <w:rPr>
          <w:sz w:val="22"/>
        </w:rPr>
      </w:pPr>
      <w:r>
        <w:rPr>
          <w:sz w:val="22"/>
        </w:rPr>
        <w:t>Por</w:t>
      </w:r>
      <w:r>
        <w:rPr>
          <w:spacing w:val="-5"/>
          <w:sz w:val="22"/>
        </w:rPr>
        <w:t xml:space="preserve"> </w:t>
      </w:r>
      <w:r>
        <w:rPr>
          <w:sz w:val="22"/>
        </w:rPr>
        <w:t>la</w:t>
      </w:r>
      <w:r>
        <w:rPr>
          <w:spacing w:val="-5"/>
          <w:sz w:val="22"/>
        </w:rPr>
        <w:t xml:space="preserve"> </w:t>
      </w:r>
      <w:r>
        <w:rPr>
          <w:sz w:val="22"/>
        </w:rPr>
        <w:t>expedición</w:t>
      </w:r>
      <w:r>
        <w:rPr>
          <w:spacing w:val="-7"/>
          <w:sz w:val="22"/>
        </w:rPr>
        <w:t xml:space="preserve"> </w:t>
      </w:r>
      <w:r>
        <w:rPr>
          <w:sz w:val="22"/>
        </w:rPr>
        <w:t>de</w:t>
      </w:r>
      <w:r>
        <w:rPr>
          <w:spacing w:val="-5"/>
          <w:sz w:val="22"/>
        </w:rPr>
        <w:t xml:space="preserve"> </w:t>
      </w:r>
      <w:r>
        <w:rPr>
          <w:sz w:val="22"/>
        </w:rPr>
        <w:t>boleta</w:t>
      </w:r>
      <w:r>
        <w:rPr>
          <w:spacing w:val="-7"/>
          <w:sz w:val="22"/>
        </w:rPr>
        <w:t xml:space="preserve"> </w:t>
      </w:r>
      <w:r>
        <w:rPr>
          <w:sz w:val="22"/>
        </w:rPr>
        <w:t>de</w:t>
      </w:r>
      <w:r>
        <w:rPr>
          <w:spacing w:val="-5"/>
          <w:sz w:val="22"/>
        </w:rPr>
        <w:t xml:space="preserve"> </w:t>
      </w:r>
      <w:r>
        <w:rPr>
          <w:sz w:val="22"/>
        </w:rPr>
        <w:t>libertad</w:t>
      </w:r>
      <w:r>
        <w:rPr>
          <w:spacing w:val="-5"/>
          <w:sz w:val="22"/>
        </w:rPr>
        <w:t xml:space="preserve"> </w:t>
      </w:r>
      <w:r>
        <w:rPr>
          <w:sz w:val="22"/>
        </w:rPr>
        <w:t>de vehículo, 2.00 UMA;</w:t>
      </w:r>
    </w:p>
    <w:p>
      <w:pPr>
        <w:pStyle w:val="Cuerpodetexto"/>
        <w:spacing w:before="21" w:after="0"/>
        <w:rPr/>
      </w:pPr>
      <w:r>
        <w:rPr/>
      </w:r>
    </w:p>
    <w:p>
      <w:pPr>
        <w:pStyle w:val="ListParagraph"/>
        <w:numPr>
          <w:ilvl w:val="2"/>
          <w:numId w:val="17"/>
        </w:numPr>
        <w:tabs>
          <w:tab w:val="clear" w:pos="720"/>
          <w:tab w:val="left" w:pos="1044" w:leader="none"/>
          <w:tab w:val="left" w:pos="1058" w:leader="none"/>
        </w:tabs>
        <w:spacing w:lineRule="auto" w:line="240" w:before="0" w:after="0"/>
        <w:ind w:left="1058" w:right="127" w:hanging="437"/>
        <w:jc w:val="left"/>
        <w:rPr>
          <w:sz w:val="22"/>
        </w:rPr>
      </w:pPr>
      <w:r>
        <w:rPr>
          <w:sz w:val="22"/>
        </w:rPr>
        <w:t>Por</w:t>
      </w:r>
      <w:r>
        <w:rPr>
          <w:spacing w:val="-7"/>
          <w:sz w:val="22"/>
        </w:rPr>
        <w:t xml:space="preserve"> </w:t>
      </w:r>
      <w:r>
        <w:rPr>
          <w:sz w:val="22"/>
        </w:rPr>
        <w:t>la</w:t>
      </w:r>
      <w:r>
        <w:rPr>
          <w:spacing w:val="-7"/>
          <w:sz w:val="22"/>
        </w:rPr>
        <w:t xml:space="preserve"> </w:t>
      </w:r>
      <w:r>
        <w:rPr>
          <w:sz w:val="22"/>
        </w:rPr>
        <w:t>expedición</w:t>
      </w:r>
      <w:r>
        <w:rPr>
          <w:spacing w:val="-9"/>
          <w:sz w:val="22"/>
        </w:rPr>
        <w:t xml:space="preserve"> </w:t>
      </w:r>
      <w:r>
        <w:rPr>
          <w:sz w:val="22"/>
        </w:rPr>
        <w:t>de</w:t>
      </w:r>
      <w:r>
        <w:rPr>
          <w:spacing w:val="-7"/>
          <w:sz w:val="22"/>
        </w:rPr>
        <w:t xml:space="preserve"> </w:t>
      </w:r>
      <w:r>
        <w:rPr>
          <w:sz w:val="22"/>
        </w:rPr>
        <w:t>copias</w:t>
      </w:r>
      <w:r>
        <w:rPr>
          <w:spacing w:val="-8"/>
          <w:sz w:val="22"/>
        </w:rPr>
        <w:t xml:space="preserve"> </w:t>
      </w:r>
      <w:r>
        <w:rPr>
          <w:sz w:val="22"/>
        </w:rPr>
        <w:t>autentificadas de actas de hechos, 2.00 UMA;</w:t>
      </w:r>
    </w:p>
    <w:p>
      <w:pPr>
        <w:pStyle w:val="ListParagraph"/>
        <w:numPr>
          <w:ilvl w:val="2"/>
          <w:numId w:val="17"/>
        </w:numPr>
        <w:tabs>
          <w:tab w:val="clear" w:pos="720"/>
          <w:tab w:val="left" w:pos="1328" w:leader="none"/>
          <w:tab w:val="left" w:pos="1342" w:leader="none"/>
        </w:tabs>
        <w:spacing w:lineRule="auto" w:line="240" w:before="81" w:after="0"/>
        <w:ind w:left="1342" w:right="884" w:hanging="579"/>
        <w:jc w:val="both"/>
        <w:rPr>
          <w:sz w:val="22"/>
        </w:rPr>
      </w:pPr>
      <w:r>
        <w:br w:type="column"/>
      </w:r>
      <w:r>
        <w:rPr>
          <w:sz w:val="22"/>
        </w:rPr>
        <w:t>Por</w:t>
      </w:r>
      <w:r>
        <w:rPr>
          <w:spacing w:val="-7"/>
          <w:sz w:val="22"/>
        </w:rPr>
        <w:t xml:space="preserve"> </w:t>
      </w:r>
      <w:r>
        <w:rPr>
          <w:sz w:val="22"/>
        </w:rPr>
        <w:t>la</w:t>
      </w:r>
      <w:r>
        <w:rPr>
          <w:spacing w:val="-7"/>
          <w:sz w:val="22"/>
        </w:rPr>
        <w:t xml:space="preserve"> </w:t>
      </w:r>
      <w:r>
        <w:rPr>
          <w:sz w:val="22"/>
        </w:rPr>
        <w:t>elaboración</w:t>
      </w:r>
      <w:r>
        <w:rPr>
          <w:spacing w:val="-7"/>
          <w:sz w:val="22"/>
        </w:rPr>
        <w:t xml:space="preserve"> </w:t>
      </w:r>
      <w:r>
        <w:rPr>
          <w:sz w:val="22"/>
        </w:rPr>
        <w:t>de</w:t>
      </w:r>
      <w:r>
        <w:rPr>
          <w:spacing w:val="-7"/>
          <w:sz w:val="22"/>
        </w:rPr>
        <w:t xml:space="preserve"> </w:t>
      </w:r>
      <w:r>
        <w:rPr>
          <w:sz w:val="22"/>
        </w:rPr>
        <w:t>convenios,</w:t>
      </w:r>
      <w:r>
        <w:rPr>
          <w:spacing w:val="-9"/>
          <w:sz w:val="22"/>
        </w:rPr>
        <w:t xml:space="preserve"> </w:t>
      </w:r>
      <w:r>
        <w:rPr>
          <w:sz w:val="22"/>
        </w:rPr>
        <w:t xml:space="preserve">3.00 </w:t>
      </w:r>
      <w:r>
        <w:rPr>
          <w:spacing w:val="-4"/>
          <w:sz w:val="22"/>
        </w:rPr>
        <w:t>UMA;</w:t>
      </w:r>
    </w:p>
    <w:p>
      <w:pPr>
        <w:pStyle w:val="Cuerpodetexto"/>
        <w:spacing w:before="35" w:after="0"/>
        <w:rPr/>
      </w:pPr>
      <w:r>
        <w:rPr/>
      </w:r>
    </w:p>
    <w:p>
      <w:pPr>
        <w:pStyle w:val="ListParagraph"/>
        <w:numPr>
          <w:ilvl w:val="2"/>
          <w:numId w:val="17"/>
        </w:numPr>
        <w:tabs>
          <w:tab w:val="clear" w:pos="720"/>
          <w:tab w:val="left" w:pos="1328" w:leader="none"/>
          <w:tab w:val="left" w:pos="1342" w:leader="none"/>
        </w:tabs>
        <w:spacing w:lineRule="auto" w:line="240" w:before="1" w:after="0"/>
        <w:ind w:left="1342" w:right="881" w:hanging="579"/>
        <w:jc w:val="both"/>
        <w:rPr>
          <w:sz w:val="22"/>
        </w:rPr>
      </w:pPr>
      <w:r>
        <w:rPr>
          <w:sz w:val="22"/>
        </w:rPr>
        <w:t>Por la certificación hecha por el Juez Municipal,</w:t>
      </w:r>
      <w:r>
        <w:rPr>
          <w:spacing w:val="-10"/>
          <w:sz w:val="22"/>
        </w:rPr>
        <w:t xml:space="preserve"> </w:t>
      </w:r>
      <w:r>
        <w:rPr>
          <w:sz w:val="22"/>
        </w:rPr>
        <w:t>como</w:t>
      </w:r>
      <w:r>
        <w:rPr>
          <w:spacing w:val="-7"/>
          <w:sz w:val="22"/>
        </w:rPr>
        <w:t xml:space="preserve"> </w:t>
      </w:r>
      <w:r>
        <w:rPr>
          <w:sz w:val="22"/>
        </w:rPr>
        <w:t>autoridad</w:t>
      </w:r>
      <w:r>
        <w:rPr>
          <w:spacing w:val="-10"/>
          <w:sz w:val="22"/>
        </w:rPr>
        <w:t xml:space="preserve"> </w:t>
      </w:r>
      <w:r>
        <w:rPr>
          <w:sz w:val="22"/>
        </w:rPr>
        <w:t>que</w:t>
      </w:r>
      <w:r>
        <w:rPr>
          <w:spacing w:val="-7"/>
          <w:sz w:val="22"/>
        </w:rPr>
        <w:t xml:space="preserve"> </w:t>
      </w:r>
      <w:r>
        <w:rPr>
          <w:sz w:val="22"/>
        </w:rPr>
        <w:t>da</w:t>
      </w:r>
      <w:r>
        <w:rPr>
          <w:spacing w:val="-7"/>
          <w:sz w:val="22"/>
        </w:rPr>
        <w:t xml:space="preserve"> </w:t>
      </w:r>
      <w:r>
        <w:rPr>
          <w:sz w:val="22"/>
        </w:rPr>
        <w:t>Fe Pública, 3.00 UMA;</w:t>
      </w:r>
    </w:p>
    <w:p>
      <w:pPr>
        <w:pStyle w:val="Cuerpodetexto"/>
        <w:spacing w:before="34" w:after="0"/>
        <w:rPr/>
      </w:pPr>
      <w:r>
        <w:rPr/>
      </w:r>
    </w:p>
    <w:p>
      <w:pPr>
        <w:pStyle w:val="ListParagraph"/>
        <w:numPr>
          <w:ilvl w:val="2"/>
          <w:numId w:val="17"/>
        </w:numPr>
        <w:tabs>
          <w:tab w:val="clear" w:pos="720"/>
          <w:tab w:val="left" w:pos="1329" w:leader="none"/>
          <w:tab w:val="left" w:pos="1342" w:leader="none"/>
        </w:tabs>
        <w:spacing w:lineRule="auto" w:line="240" w:before="0" w:after="0"/>
        <w:ind w:left="1342" w:right="505" w:hanging="579"/>
        <w:jc w:val="left"/>
        <w:rPr>
          <w:sz w:val="22"/>
        </w:rPr>
      </w:pPr>
      <w:r>
        <w:rPr>
          <w:sz w:val="22"/>
        </w:rPr>
        <w:t>Por</w:t>
      </w:r>
      <w:r>
        <w:rPr>
          <w:spacing w:val="-5"/>
          <w:sz w:val="22"/>
        </w:rPr>
        <w:t xml:space="preserve"> </w:t>
      </w:r>
      <w:r>
        <w:rPr>
          <w:sz w:val="22"/>
        </w:rPr>
        <w:t>la</w:t>
      </w:r>
      <w:r>
        <w:rPr>
          <w:spacing w:val="-5"/>
          <w:sz w:val="22"/>
        </w:rPr>
        <w:t xml:space="preserve"> </w:t>
      </w:r>
      <w:r>
        <w:rPr>
          <w:sz w:val="22"/>
        </w:rPr>
        <w:t>anotación</w:t>
      </w:r>
      <w:r>
        <w:rPr>
          <w:spacing w:val="-8"/>
          <w:sz w:val="22"/>
        </w:rPr>
        <w:t xml:space="preserve"> </w:t>
      </w:r>
      <w:r>
        <w:rPr>
          <w:sz w:val="22"/>
        </w:rPr>
        <w:t>en</w:t>
      </w:r>
      <w:r>
        <w:rPr>
          <w:spacing w:val="-5"/>
          <w:sz w:val="22"/>
        </w:rPr>
        <w:t xml:space="preserve"> </w:t>
      </w:r>
      <w:r>
        <w:rPr>
          <w:sz w:val="22"/>
        </w:rPr>
        <w:t>el</w:t>
      </w:r>
      <w:r>
        <w:rPr>
          <w:spacing w:val="-4"/>
          <w:sz w:val="22"/>
        </w:rPr>
        <w:t xml:space="preserve"> </w:t>
      </w:r>
      <w:r>
        <w:rPr>
          <w:sz w:val="22"/>
        </w:rPr>
        <w:t>Padrón</w:t>
      </w:r>
      <w:r>
        <w:rPr>
          <w:spacing w:val="-5"/>
          <w:sz w:val="22"/>
        </w:rPr>
        <w:t xml:space="preserve"> </w:t>
      </w:r>
      <w:r>
        <w:rPr>
          <w:sz w:val="22"/>
        </w:rPr>
        <w:t>Catastral</w:t>
      </w:r>
      <w:r>
        <w:rPr>
          <w:spacing w:val="-4"/>
          <w:sz w:val="22"/>
        </w:rPr>
        <w:t xml:space="preserve"> </w:t>
      </w:r>
      <w:r>
        <w:rPr>
          <w:sz w:val="22"/>
        </w:rPr>
        <w:t>de nueva construcción, ampliación de construcción o rectificación de medidas,</w:t>
      </w:r>
    </w:p>
    <w:p>
      <w:pPr>
        <w:pStyle w:val="Cuerpodetexto"/>
        <w:ind w:left="1342" w:right="0" w:hanging="360"/>
        <w:rPr/>
      </w:pPr>
      <w:r>
        <w:rPr/>
        <w:t xml:space="preserve">2.00 </w:t>
      </w:r>
      <w:r>
        <w:rPr>
          <w:spacing w:val="-4"/>
        </w:rPr>
        <w:t>UMA;</w:t>
      </w:r>
    </w:p>
    <w:p>
      <w:pPr>
        <w:pStyle w:val="Cuerpodetexto"/>
        <w:spacing w:before="36" w:after="0"/>
        <w:rPr/>
      </w:pPr>
      <w:r>
        <w:rPr/>
      </w:r>
    </w:p>
    <w:p>
      <w:pPr>
        <w:pStyle w:val="ListParagraph"/>
        <w:numPr>
          <w:ilvl w:val="2"/>
          <w:numId w:val="17"/>
        </w:numPr>
        <w:tabs>
          <w:tab w:val="clear" w:pos="720"/>
          <w:tab w:val="left" w:pos="1329" w:leader="none"/>
          <w:tab w:val="left" w:pos="1342" w:leader="none"/>
        </w:tabs>
        <w:spacing w:lineRule="auto" w:line="240" w:before="1" w:after="0"/>
        <w:ind w:left="1342" w:right="483" w:hanging="579"/>
        <w:jc w:val="left"/>
        <w:rPr>
          <w:sz w:val="22"/>
        </w:rPr>
      </w:pPr>
      <w:r>
        <w:rPr>
          <w:sz w:val="22"/>
        </w:rPr>
        <w:t>Por</w:t>
      </w:r>
      <w:r>
        <w:rPr>
          <w:spacing w:val="-5"/>
          <w:sz w:val="22"/>
        </w:rPr>
        <w:t xml:space="preserve"> </w:t>
      </w:r>
      <w:r>
        <w:rPr>
          <w:sz w:val="22"/>
        </w:rPr>
        <w:t>el</w:t>
      </w:r>
      <w:r>
        <w:rPr>
          <w:spacing w:val="-4"/>
          <w:sz w:val="22"/>
        </w:rPr>
        <w:t xml:space="preserve"> </w:t>
      </w:r>
      <w:r>
        <w:rPr>
          <w:sz w:val="22"/>
        </w:rPr>
        <w:t>oficio</w:t>
      </w:r>
      <w:r>
        <w:rPr>
          <w:spacing w:val="-5"/>
          <w:sz w:val="22"/>
        </w:rPr>
        <w:t xml:space="preserve"> </w:t>
      </w:r>
      <w:r>
        <w:rPr>
          <w:sz w:val="22"/>
        </w:rPr>
        <w:t>para</w:t>
      </w:r>
      <w:r>
        <w:rPr>
          <w:spacing w:val="-7"/>
          <w:sz w:val="22"/>
        </w:rPr>
        <w:t xml:space="preserve"> </w:t>
      </w:r>
      <w:r>
        <w:rPr>
          <w:sz w:val="22"/>
        </w:rPr>
        <w:t>la</w:t>
      </w:r>
      <w:r>
        <w:rPr>
          <w:spacing w:val="-7"/>
          <w:sz w:val="22"/>
        </w:rPr>
        <w:t xml:space="preserve"> </w:t>
      </w:r>
      <w:r>
        <w:rPr>
          <w:sz w:val="22"/>
        </w:rPr>
        <w:t>liberación</w:t>
      </w:r>
      <w:r>
        <w:rPr>
          <w:spacing w:val="-5"/>
          <w:sz w:val="22"/>
        </w:rPr>
        <w:t xml:space="preserve"> </w:t>
      </w:r>
      <w:r>
        <w:rPr>
          <w:sz w:val="22"/>
        </w:rPr>
        <w:t>de</w:t>
      </w:r>
      <w:r>
        <w:rPr>
          <w:spacing w:val="-7"/>
          <w:sz w:val="22"/>
        </w:rPr>
        <w:t xml:space="preserve"> </w:t>
      </w:r>
      <w:r>
        <w:rPr>
          <w:sz w:val="22"/>
        </w:rPr>
        <w:t>mascota capturada en vía pública, 1.00 UMA;</w:t>
      </w:r>
    </w:p>
    <w:p>
      <w:pPr>
        <w:pStyle w:val="Cuerpodetexto"/>
        <w:spacing w:before="35" w:after="0"/>
        <w:rPr/>
      </w:pPr>
      <w:r>
        <w:rPr/>
      </w:r>
    </w:p>
    <w:p>
      <w:pPr>
        <w:pStyle w:val="ListParagraph"/>
        <w:numPr>
          <w:ilvl w:val="2"/>
          <w:numId w:val="17"/>
        </w:numPr>
        <w:tabs>
          <w:tab w:val="clear" w:pos="720"/>
          <w:tab w:val="left" w:pos="1327" w:leader="none"/>
          <w:tab w:val="left" w:pos="1342" w:leader="none"/>
        </w:tabs>
        <w:spacing w:lineRule="auto" w:line="240" w:before="0" w:after="0"/>
        <w:ind w:left="1342" w:right="411" w:hanging="579"/>
        <w:jc w:val="left"/>
        <w:rPr>
          <w:sz w:val="22"/>
        </w:rPr>
      </w:pPr>
      <w:r>
        <w:rPr>
          <w:sz w:val="22"/>
        </w:rPr>
        <w:t>Por el registro en el padrón municipal de proveedores, 2 UMA de forma anual;</w:t>
      </w:r>
    </w:p>
    <w:p>
      <w:pPr>
        <w:pStyle w:val="Cuerpodetexto"/>
        <w:spacing w:before="35" w:after="0"/>
        <w:rPr/>
      </w:pPr>
      <w:r>
        <w:rPr/>
      </w:r>
    </w:p>
    <w:p>
      <w:pPr>
        <w:pStyle w:val="ListParagraph"/>
        <w:numPr>
          <w:ilvl w:val="2"/>
          <w:numId w:val="17"/>
        </w:numPr>
        <w:tabs>
          <w:tab w:val="clear" w:pos="720"/>
          <w:tab w:val="left" w:pos="1327" w:leader="none"/>
          <w:tab w:val="left" w:pos="1342" w:leader="none"/>
        </w:tabs>
        <w:spacing w:lineRule="auto" w:line="240" w:before="0" w:after="0"/>
        <w:ind w:left="1342" w:right="409" w:hanging="579"/>
        <w:jc w:val="both"/>
        <w:rPr>
          <w:sz w:val="22"/>
        </w:rPr>
      </w:pPr>
      <w:r>
        <w:rPr>
          <w:sz w:val="22"/>
        </w:rPr>
        <w:t>Bases de licitación para la prestación de servicios de proveeduría de bienes o servicios profesionales a favor del Ayuntamiento del Municipio, las</w:t>
      </w:r>
      <w:r>
        <w:rPr>
          <w:spacing w:val="40"/>
          <w:sz w:val="22"/>
        </w:rPr>
        <w:t xml:space="preserve"> </w:t>
      </w:r>
      <w:r>
        <w:rPr>
          <w:sz w:val="22"/>
        </w:rPr>
        <w:t>empresas y/o personas físicas pagarán 5 UMA, y</w:t>
      </w:r>
    </w:p>
    <w:p>
      <w:pPr>
        <w:pStyle w:val="Cuerpodetexto"/>
        <w:spacing w:before="37" w:after="0"/>
        <w:rPr/>
      </w:pPr>
      <w:r>
        <w:rPr/>
      </w:r>
    </w:p>
    <w:p>
      <w:pPr>
        <w:pStyle w:val="ListParagraph"/>
        <w:numPr>
          <w:ilvl w:val="2"/>
          <w:numId w:val="17"/>
        </w:numPr>
        <w:tabs>
          <w:tab w:val="clear" w:pos="720"/>
          <w:tab w:val="left" w:pos="1327" w:leader="none"/>
          <w:tab w:val="left" w:pos="1342" w:leader="none"/>
        </w:tabs>
        <w:spacing w:lineRule="auto" w:line="240" w:before="0" w:after="0"/>
        <w:ind w:left="1342" w:right="408" w:hanging="579"/>
        <w:jc w:val="both"/>
        <w:rPr>
          <w:sz w:val="22"/>
        </w:rPr>
      </w:pPr>
      <w:r>
        <w:rPr>
          <w:sz w:val="22"/>
        </w:rPr>
        <w:t>Por la expedición de guía de traslado de animales, 0.50 UMA por cada animal que se traslade.</w:t>
      </w:r>
    </w:p>
    <w:p>
      <w:pPr>
        <w:pStyle w:val="Cuerpodetexto"/>
        <w:spacing w:before="35" w:after="0"/>
        <w:rPr/>
      </w:pPr>
      <w:r>
        <w:rPr/>
      </w:r>
    </w:p>
    <w:p>
      <w:pPr>
        <w:pStyle w:val="Cuerpodetexto"/>
        <w:ind w:left="622" w:right="408" w:hanging="360"/>
        <w:jc w:val="both"/>
        <w:rPr/>
      </w:pPr>
      <w:r>
        <w:rPr>
          <w:b/>
        </w:rPr>
        <w:t xml:space="preserve">Artículo 62.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 las primeras 20 copias simples</w:t>
      </w:r>
      <w:r>
        <w:rPr>
          <w:spacing w:val="40"/>
        </w:rPr>
        <w:t xml:space="preserve"> </w:t>
      </w:r>
      <w:r>
        <w:rPr/>
        <w:t>o certificadas oficiales serán gratuitas, por cada copia adicional tamaño carta u oficio, tendrá una tarifa de 0.02 UMA.</w:t>
      </w:r>
    </w:p>
    <w:p>
      <w:pPr>
        <w:pStyle w:val="Cuerpodetexto"/>
        <w:spacing w:before="36" w:after="0"/>
        <w:rPr/>
      </w:pPr>
      <w:r>
        <w:rPr/>
      </w:r>
    </w:p>
    <w:p>
      <w:pPr>
        <w:pStyle w:val="Cuerpodetexto"/>
        <w:ind w:left="622" w:right="408"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37" w:after="0"/>
        <w:rPr/>
      </w:pPr>
      <w:r>
        <w:rPr/>
      </w:r>
    </w:p>
    <w:p>
      <w:pPr>
        <w:pStyle w:val="Normal"/>
        <w:spacing w:before="0" w:after="0"/>
        <w:ind w:left="439" w:right="227" w:hanging="0"/>
        <w:jc w:val="center"/>
        <w:rPr>
          <w:b/>
          <w:b/>
          <w:sz w:val="22"/>
        </w:rPr>
      </w:pPr>
      <w:r>
        <w:rPr>
          <w:b/>
          <w:sz w:val="22"/>
        </w:rPr>
        <w:t>CAPÍTULO</w:t>
      </w:r>
      <w:r>
        <w:rPr>
          <w:b/>
          <w:spacing w:val="-9"/>
          <w:sz w:val="22"/>
        </w:rPr>
        <w:t xml:space="preserve"> </w:t>
      </w:r>
      <w:r>
        <w:rPr>
          <w:b/>
          <w:spacing w:val="-7"/>
          <w:sz w:val="22"/>
        </w:rPr>
        <w:t>IV</w:t>
      </w:r>
    </w:p>
    <w:p>
      <w:pPr>
        <w:pStyle w:val="Normal"/>
        <w:spacing w:before="18" w:after="0"/>
        <w:ind w:left="437" w:right="227"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sectPr>
          <w:headerReference w:type="default" r:id="rId26"/>
          <w:type w:val="nextPage"/>
          <w:pgSz w:w="12240" w:h="15840"/>
          <w:pgMar w:left="1080" w:right="720" w:gutter="0" w:header="718" w:top="1320" w:footer="0" w:bottom="280"/>
          <w:pgNumType w:fmt="decimal"/>
          <w:cols w:num="2" w:equalWidth="false" w:sep="false">
            <w:col w:w="4871" w:space="44"/>
            <w:col w:w="5524"/>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63. </w:t>
      </w:r>
      <w:r>
        <w:rPr/>
        <w:t>Por los permisos que concede la autoridad municipal por la utilización de la vía y lugares públicos, se causarán derechos de acuerdo a las tarifas siguientes:</w:t>
      </w:r>
    </w:p>
    <w:p>
      <w:pPr>
        <w:pStyle w:val="Cuerpodetexto"/>
        <w:spacing w:before="69" w:after="0"/>
        <w:rPr/>
      </w:pPr>
      <w:r>
        <w:rPr/>
      </w:r>
    </w:p>
    <w:p>
      <w:pPr>
        <w:pStyle w:val="ListParagraph"/>
        <w:numPr>
          <w:ilvl w:val="0"/>
          <w:numId w:val="16"/>
        </w:numPr>
        <w:tabs>
          <w:tab w:val="clear" w:pos="720"/>
          <w:tab w:val="left" w:pos="1321" w:leader="none"/>
          <w:tab w:val="left" w:pos="1332" w:leader="none"/>
        </w:tabs>
        <w:spacing w:lineRule="auto" w:line="240" w:before="1" w:after="0"/>
        <w:ind w:left="1332" w:right="39" w:hanging="569"/>
        <w:jc w:val="both"/>
        <w:rPr>
          <w:sz w:val="22"/>
        </w:rPr>
      </w:pPr>
      <w:r>
        <w:rPr>
          <w:sz w:val="22"/>
        </w:rPr>
        <w:t>Por establecimientos de diversiones, espectáculos</w:t>
      </w:r>
      <w:r>
        <w:rPr>
          <w:spacing w:val="-7"/>
          <w:sz w:val="22"/>
        </w:rPr>
        <w:t xml:space="preserve"> </w:t>
      </w:r>
      <w:r>
        <w:rPr>
          <w:sz w:val="22"/>
        </w:rPr>
        <w:t>y</w:t>
      </w:r>
      <w:r>
        <w:rPr>
          <w:spacing w:val="-7"/>
          <w:sz w:val="22"/>
        </w:rPr>
        <w:t xml:space="preserve"> </w:t>
      </w:r>
      <w:r>
        <w:rPr>
          <w:sz w:val="22"/>
        </w:rPr>
        <w:t>vendimias</w:t>
      </w:r>
      <w:r>
        <w:rPr>
          <w:spacing w:val="-8"/>
          <w:sz w:val="22"/>
        </w:rPr>
        <w:t xml:space="preserve"> </w:t>
      </w:r>
      <w:r>
        <w:rPr>
          <w:sz w:val="22"/>
        </w:rPr>
        <w:t>integradas,</w:t>
      </w:r>
      <w:r>
        <w:rPr>
          <w:spacing w:val="-7"/>
          <w:sz w:val="22"/>
        </w:rPr>
        <w:t xml:space="preserve"> </w:t>
      </w:r>
      <w:r>
        <w:rPr>
          <w:sz w:val="22"/>
        </w:rPr>
        <w:t xml:space="preserve">se causarán derechos que se cobrarán por una sola vez al año a razón de 3.50 </w:t>
      </w:r>
      <w:r>
        <w:rPr>
          <w:spacing w:val="-4"/>
          <w:sz w:val="22"/>
        </w:rPr>
        <w:t>UMA;</w:t>
      </w:r>
    </w:p>
    <w:p>
      <w:pPr>
        <w:pStyle w:val="Cuerpodetexto"/>
        <w:spacing w:before="71" w:after="0"/>
        <w:rPr/>
      </w:pPr>
      <w:r>
        <w:rPr/>
      </w:r>
    </w:p>
    <w:p>
      <w:pPr>
        <w:pStyle w:val="ListParagraph"/>
        <w:numPr>
          <w:ilvl w:val="0"/>
          <w:numId w:val="16"/>
        </w:numPr>
        <w:tabs>
          <w:tab w:val="clear" w:pos="720"/>
          <w:tab w:val="left" w:pos="1299" w:leader="none"/>
          <w:tab w:val="left" w:pos="1332" w:leader="none"/>
        </w:tabs>
        <w:spacing w:lineRule="auto" w:line="240" w:before="0" w:after="0"/>
        <w:ind w:left="1332" w:right="41" w:hanging="569"/>
        <w:jc w:val="both"/>
        <w:rPr>
          <w:sz w:val="22"/>
        </w:rPr>
      </w:pPr>
      <w:r>
        <w:rPr>
          <w:sz w:val="22"/>
        </w:rPr>
        <w:t>Por la celebración de eventos de cualquier naturaleza que merezca la ocupación de un área determinada, se cobrará por el permiso correspondiente una cuota equivalente a 4.50 UMA por día, y</w:t>
      </w:r>
    </w:p>
    <w:p>
      <w:pPr>
        <w:pStyle w:val="Cuerpodetexto"/>
        <w:spacing w:before="72" w:after="0"/>
        <w:rPr/>
      </w:pPr>
      <w:r>
        <w:rPr/>
      </w:r>
    </w:p>
    <w:p>
      <w:pPr>
        <w:pStyle w:val="ListParagraph"/>
        <w:numPr>
          <w:ilvl w:val="0"/>
          <w:numId w:val="16"/>
        </w:numPr>
        <w:tabs>
          <w:tab w:val="clear" w:pos="720"/>
          <w:tab w:val="left" w:pos="1298" w:leader="none"/>
          <w:tab w:val="left" w:pos="1332" w:leader="none"/>
        </w:tabs>
        <w:spacing w:lineRule="auto" w:line="240" w:before="0" w:after="0"/>
        <w:ind w:left="1332" w:right="40" w:hanging="569"/>
        <w:jc w:val="both"/>
        <w:rPr>
          <w:sz w:val="22"/>
        </w:rPr>
      </w:pPr>
      <w:r>
        <w:rPr>
          <w:sz w:val="22"/>
        </w:rPr>
        <w:t>Independientemente del pago de las tarifas anteriores, deberán de pagar los derechos por el dictamen de uso de suelo 1.00 UMA, dictamen de protección civil 1.00 UMA,</w:t>
      </w:r>
      <w:r>
        <w:rPr>
          <w:spacing w:val="40"/>
          <w:sz w:val="22"/>
        </w:rPr>
        <w:t xml:space="preserve"> </w:t>
      </w:r>
      <w:r>
        <w:rPr>
          <w:sz w:val="22"/>
        </w:rPr>
        <w:t>recolección de basura 1.00 UMA y dictamen de ecología 1.00 UMA.</w:t>
      </w:r>
    </w:p>
    <w:p>
      <w:pPr>
        <w:pStyle w:val="Cuerpodetexto"/>
        <w:spacing w:before="72" w:after="0"/>
        <w:rPr/>
      </w:pPr>
      <w:r>
        <w:rPr/>
      </w:r>
    </w:p>
    <w:p>
      <w:pPr>
        <w:pStyle w:val="Cuerpodetexto"/>
        <w:ind w:left="338" w:right="38" w:hanging="0"/>
        <w:jc w:val="both"/>
        <w:rPr/>
      </w:pPr>
      <w:r>
        <w:rPr/>
        <w:t>Los permisos que se otorguen al amparo de las disposiciones anteriores, se condicionarán a los requisitos, espacios y</w:t>
      </w:r>
      <w:r>
        <w:rPr>
          <w:spacing w:val="-1"/>
        </w:rPr>
        <w:t xml:space="preserve"> </w:t>
      </w:r>
      <w:r>
        <w:rPr/>
        <w:t>tarifas que se convengan por motivo de la celebración de la feria anual; asimismo, deberán de pagar los derechos por el dictamen de uso de suelo 2.00 UMA, dictamen de protección</w:t>
      </w:r>
      <w:r>
        <w:rPr>
          <w:spacing w:val="8"/>
        </w:rPr>
        <w:t xml:space="preserve"> </w:t>
      </w:r>
      <w:r>
        <w:rPr/>
        <w:t>civil</w:t>
      </w:r>
      <w:r>
        <w:rPr>
          <w:spacing w:val="12"/>
        </w:rPr>
        <w:t xml:space="preserve"> </w:t>
      </w:r>
      <w:r>
        <w:rPr/>
        <w:t>2.00</w:t>
      </w:r>
      <w:r>
        <w:rPr>
          <w:spacing w:val="10"/>
        </w:rPr>
        <w:t xml:space="preserve"> </w:t>
      </w:r>
      <w:r>
        <w:rPr/>
        <w:t>UMA,</w:t>
      </w:r>
      <w:r>
        <w:rPr>
          <w:spacing w:val="11"/>
        </w:rPr>
        <w:t xml:space="preserve"> </w:t>
      </w:r>
      <w:r>
        <w:rPr/>
        <w:t>recolección</w:t>
      </w:r>
      <w:r>
        <w:rPr>
          <w:spacing w:val="11"/>
        </w:rPr>
        <w:t xml:space="preserve"> </w:t>
      </w:r>
      <w:r>
        <w:rPr/>
        <w:t>de</w:t>
      </w:r>
      <w:r>
        <w:rPr>
          <w:spacing w:val="11"/>
        </w:rPr>
        <w:t xml:space="preserve"> </w:t>
      </w:r>
      <w:r>
        <w:rPr>
          <w:spacing w:val="-2"/>
        </w:rPr>
        <w:t>basura</w:t>
      </w:r>
    </w:p>
    <w:p>
      <w:pPr>
        <w:pStyle w:val="Cuerpodetexto"/>
        <w:spacing w:before="1" w:after="0"/>
        <w:ind w:left="338" w:right="39" w:hanging="0"/>
        <w:jc w:val="both"/>
        <w:rPr/>
      </w:pPr>
      <w:r>
        <w:rPr/>
        <w:t>2.00 UMA, dictamen de ecología 2.00 UMA, por lo que respecta al uso y aprovechamiento de energía eléctrica, deberá pagar la parte proporcional que le corresponda de acuerdo al costo total que por dicho concepto o servicio imponga la propia Comisión Federal de Electricidad o de acuerdo al costo total que tenga el transformador o generador de energía eléctrica que se tenga que arrendar a la propia Comisión Federal de Electricidad para dichos fines u objetivos, con la finalidad</w:t>
      </w:r>
      <w:r>
        <w:rPr>
          <w:spacing w:val="-2"/>
        </w:rPr>
        <w:t xml:space="preserve"> </w:t>
      </w:r>
      <w:r>
        <w:rPr/>
        <w:t>de garantizar el servicio de energía eléctrica durante la celebración de dichos eventos.</w:t>
      </w:r>
    </w:p>
    <w:p>
      <w:pPr>
        <w:pStyle w:val="Cuerpodetexto"/>
        <w:spacing w:before="71" w:after="0"/>
        <w:rPr/>
      </w:pPr>
      <w:r>
        <w:rPr/>
      </w:r>
    </w:p>
    <w:p>
      <w:pPr>
        <w:pStyle w:val="Cuerpodetexto"/>
        <w:ind w:left="338" w:right="59" w:hanging="0"/>
        <w:rPr/>
      </w:pPr>
      <w:r>
        <w:rPr>
          <w:b/>
        </w:rPr>
        <w:t>Artículo</w:t>
      </w:r>
      <w:r>
        <w:rPr>
          <w:b/>
          <w:spacing w:val="-5"/>
        </w:rPr>
        <w:t xml:space="preserve"> </w:t>
      </w:r>
      <w:r>
        <w:rPr>
          <w:b/>
        </w:rPr>
        <w:t>64.</w:t>
      </w:r>
      <w:r>
        <w:rPr>
          <w:b/>
          <w:spacing w:val="-5"/>
        </w:rPr>
        <w:t xml:space="preserve"> </w:t>
      </w:r>
      <w:r>
        <w:rPr/>
        <w:t>Todo</w:t>
      </w:r>
      <w:r>
        <w:rPr>
          <w:spacing w:val="-8"/>
        </w:rPr>
        <w:t xml:space="preserve"> </w:t>
      </w:r>
      <w:r>
        <w:rPr/>
        <w:t>aquel</w:t>
      </w:r>
      <w:r>
        <w:rPr>
          <w:spacing w:val="-4"/>
        </w:rPr>
        <w:t xml:space="preserve"> </w:t>
      </w:r>
      <w:r>
        <w:rPr/>
        <w:t>que</w:t>
      </w:r>
      <w:r>
        <w:rPr>
          <w:spacing w:val="-5"/>
        </w:rPr>
        <w:t xml:space="preserve"> </w:t>
      </w:r>
      <w:r>
        <w:rPr/>
        <w:t>ejerza</w:t>
      </w:r>
      <w:r>
        <w:rPr>
          <w:spacing w:val="-5"/>
        </w:rPr>
        <w:t xml:space="preserve"> </w:t>
      </w:r>
      <w:r>
        <w:rPr/>
        <w:t>la</w:t>
      </w:r>
      <w:r>
        <w:rPr>
          <w:spacing w:val="-5"/>
        </w:rPr>
        <w:t xml:space="preserve"> </w:t>
      </w:r>
      <w:r>
        <w:rPr/>
        <w:t>actividad comercial en la vía pública o en las zonas destinadas para tianguis con o sin tener lugar</w:t>
      </w:r>
    </w:p>
    <w:p>
      <w:pPr>
        <w:pStyle w:val="Cuerpodetexto"/>
        <w:spacing w:before="81" w:after="0"/>
        <w:ind w:left="338" w:right="409" w:hanging="0"/>
        <w:rPr/>
      </w:pPr>
      <w:r>
        <w:br w:type="column"/>
      </w:r>
      <w:r>
        <w:rPr/>
        <w:t>específico,</w:t>
      </w:r>
      <w:r>
        <w:rPr>
          <w:spacing w:val="-6"/>
        </w:rPr>
        <w:t xml:space="preserve"> </w:t>
      </w:r>
      <w:r>
        <w:rPr/>
        <w:t>pagarán</w:t>
      </w:r>
      <w:r>
        <w:rPr>
          <w:spacing w:val="-7"/>
        </w:rPr>
        <w:t xml:space="preserve"> </w:t>
      </w:r>
      <w:r>
        <w:rPr/>
        <w:t>derechos</w:t>
      </w:r>
      <w:r>
        <w:rPr>
          <w:spacing w:val="-6"/>
        </w:rPr>
        <w:t xml:space="preserve"> </w:t>
      </w:r>
      <w:r>
        <w:rPr/>
        <w:t>de</w:t>
      </w:r>
      <w:r>
        <w:rPr>
          <w:spacing w:val="-6"/>
        </w:rPr>
        <w:t xml:space="preserve"> </w:t>
      </w:r>
      <w:r>
        <w:rPr/>
        <w:t>acuerdo</w:t>
      </w:r>
      <w:r>
        <w:rPr>
          <w:spacing w:val="-6"/>
        </w:rPr>
        <w:t xml:space="preserve"> </w:t>
      </w:r>
      <w:r>
        <w:rPr/>
        <w:t>a</w:t>
      </w:r>
      <w:r>
        <w:rPr>
          <w:spacing w:val="-7"/>
        </w:rPr>
        <w:t xml:space="preserve"> </w:t>
      </w:r>
      <w:r>
        <w:rPr/>
        <w:t>las tarifas siguientes:</w:t>
      </w:r>
    </w:p>
    <w:p>
      <w:pPr>
        <w:pStyle w:val="Cuerpodetexto"/>
        <w:spacing w:before="11" w:after="0"/>
        <w:rPr/>
      </w:pPr>
      <w:r>
        <w:rPr/>
      </w:r>
    </w:p>
    <w:p>
      <w:pPr>
        <w:pStyle w:val="ListParagraph"/>
        <w:numPr>
          <w:ilvl w:val="0"/>
          <w:numId w:val="15"/>
        </w:numPr>
        <w:tabs>
          <w:tab w:val="clear" w:pos="720"/>
          <w:tab w:val="left" w:pos="1155" w:leader="none"/>
          <w:tab w:val="left" w:pos="1190" w:leader="none"/>
        </w:tabs>
        <w:spacing w:lineRule="auto" w:line="240" w:before="1" w:after="0"/>
        <w:ind w:left="1190" w:right="406" w:hanging="567"/>
        <w:jc w:val="both"/>
        <w:rPr>
          <w:sz w:val="22"/>
        </w:rPr>
      </w:pPr>
      <w:r>
        <w:rPr>
          <w:sz w:val="22"/>
        </w:rPr>
        <w:t>Por puestos semifijos que sean autorizados para el ejercicio del comercio, en las zonas destinadas en el día y horario específico, se pagará la cantidad de 0.25 UMA por m</w:t>
      </w:r>
      <w:r>
        <w:rPr>
          <w:sz w:val="22"/>
          <w:vertAlign w:val="superscript"/>
        </w:rPr>
        <w:t>2</w:t>
      </w:r>
      <w:r>
        <w:rPr>
          <w:position w:val="0"/>
          <w:sz w:val="22"/>
          <w:sz w:val="22"/>
          <w:vertAlign w:val="baseline"/>
        </w:rPr>
        <w:t xml:space="preserve"> que </w:t>
      </w:r>
      <w:r>
        <w:rPr>
          <w:spacing w:val="-2"/>
          <w:position w:val="0"/>
          <w:sz w:val="22"/>
          <w:sz w:val="22"/>
          <w:vertAlign w:val="baseline"/>
        </w:rPr>
        <w:t>ocupen;</w:t>
      </w:r>
    </w:p>
    <w:p>
      <w:pPr>
        <w:pStyle w:val="Cuerpodetexto"/>
        <w:spacing w:before="12" w:after="0"/>
        <w:rPr/>
      </w:pPr>
      <w:r>
        <w:rPr/>
      </w:r>
    </w:p>
    <w:p>
      <w:pPr>
        <w:pStyle w:val="ListParagraph"/>
        <w:numPr>
          <w:ilvl w:val="0"/>
          <w:numId w:val="15"/>
        </w:numPr>
        <w:tabs>
          <w:tab w:val="clear" w:pos="720"/>
          <w:tab w:val="left" w:pos="1188" w:leader="none"/>
          <w:tab w:val="left" w:pos="1190" w:leader="none"/>
        </w:tabs>
        <w:spacing w:lineRule="auto" w:line="240" w:before="0" w:after="0"/>
        <w:ind w:left="1190" w:right="409" w:hanging="567"/>
        <w:jc w:val="both"/>
        <w:rPr>
          <w:sz w:val="22"/>
        </w:rPr>
      </w:pPr>
      <w:r>
        <w:rPr>
          <w:sz w:val="22"/>
        </w:rPr>
        <w:t>La misma cuota diaria, pagarán quienes comercialicen a bordo de unidades vehiculares o automotoras;</w:t>
      </w:r>
    </w:p>
    <w:p>
      <w:pPr>
        <w:pStyle w:val="Cuerpodetexto"/>
        <w:spacing w:before="13" w:after="0"/>
        <w:rPr/>
      </w:pPr>
      <w:r>
        <w:rPr/>
      </w:r>
    </w:p>
    <w:p>
      <w:pPr>
        <w:pStyle w:val="ListParagraph"/>
        <w:numPr>
          <w:ilvl w:val="0"/>
          <w:numId w:val="15"/>
        </w:numPr>
        <w:tabs>
          <w:tab w:val="clear" w:pos="720"/>
          <w:tab w:val="left" w:pos="1186" w:leader="none"/>
          <w:tab w:val="left" w:pos="1190" w:leader="none"/>
        </w:tabs>
        <w:spacing w:lineRule="auto" w:line="240" w:before="0" w:after="0"/>
        <w:ind w:left="1190" w:right="408" w:hanging="567"/>
        <w:jc w:val="both"/>
        <w:rPr>
          <w:sz w:val="22"/>
        </w:rPr>
      </w:pPr>
      <w:r>
        <w:rPr>
          <w:sz w:val="22"/>
        </w:rPr>
        <w:t>Los comerciantes que pidan establecerse en los tianguis de temporada o especiales, de acuerdo a las</w:t>
      </w:r>
      <w:r>
        <w:rPr>
          <w:spacing w:val="-1"/>
          <w:sz w:val="22"/>
        </w:rPr>
        <w:t xml:space="preserve"> </w:t>
      </w:r>
      <w:r>
        <w:rPr>
          <w:sz w:val="22"/>
        </w:rPr>
        <w:t>zonas, días y horarios que la autoridad establezca, pagarán la cantidad de 0.50 UMA por</w:t>
      </w:r>
      <w:r>
        <w:rPr>
          <w:spacing w:val="40"/>
          <w:sz w:val="22"/>
        </w:rPr>
        <w:t xml:space="preserve"> </w:t>
      </w:r>
      <w:r>
        <w:rPr>
          <w:sz w:val="22"/>
        </w:rPr>
        <w:t>m</w:t>
      </w:r>
      <w:r>
        <w:rPr>
          <w:sz w:val="22"/>
          <w:vertAlign w:val="superscript"/>
        </w:rPr>
        <w:t>2</w:t>
      </w:r>
      <w:r>
        <w:rPr>
          <w:position w:val="0"/>
          <w:sz w:val="22"/>
          <w:sz w:val="22"/>
          <w:vertAlign w:val="baseline"/>
        </w:rPr>
        <w:t>, dicha tarifa es diaria;</w:t>
      </w:r>
    </w:p>
    <w:p>
      <w:pPr>
        <w:pStyle w:val="Cuerpodetexto"/>
        <w:spacing w:before="10" w:after="0"/>
        <w:rPr/>
      </w:pPr>
      <w:r>
        <w:rPr/>
      </w:r>
    </w:p>
    <w:p>
      <w:pPr>
        <w:pStyle w:val="ListParagraph"/>
        <w:numPr>
          <w:ilvl w:val="0"/>
          <w:numId w:val="15"/>
        </w:numPr>
        <w:tabs>
          <w:tab w:val="clear" w:pos="720"/>
          <w:tab w:val="left" w:pos="1188" w:leader="none"/>
          <w:tab w:val="left" w:pos="1190" w:leader="none"/>
        </w:tabs>
        <w:spacing w:lineRule="auto" w:line="240" w:before="0" w:after="0"/>
        <w:ind w:left="1190" w:right="407" w:hanging="567"/>
        <w:jc w:val="both"/>
        <w:rPr>
          <w:sz w:val="22"/>
        </w:rPr>
      </w:pPr>
      <w:r>
        <w:rPr>
          <w:sz w:val="22"/>
        </w:rPr>
        <w:t>Independientemente del pago de las tarifas anteriores, deberán de pagar los derechos</w:t>
      </w:r>
      <w:r>
        <w:rPr>
          <w:spacing w:val="-2"/>
          <w:sz w:val="22"/>
        </w:rPr>
        <w:t xml:space="preserve"> </w:t>
      </w:r>
      <w:r>
        <w:rPr>
          <w:sz w:val="22"/>
        </w:rPr>
        <w:t>por</w:t>
      </w:r>
      <w:r>
        <w:rPr>
          <w:spacing w:val="-2"/>
          <w:sz w:val="22"/>
        </w:rPr>
        <w:t xml:space="preserve"> </w:t>
      </w:r>
      <w:r>
        <w:rPr>
          <w:sz w:val="22"/>
        </w:rPr>
        <w:t>el dictamen</w:t>
      </w:r>
      <w:r>
        <w:rPr>
          <w:spacing w:val="-3"/>
          <w:sz w:val="22"/>
        </w:rPr>
        <w:t xml:space="preserve"> </w:t>
      </w:r>
      <w:r>
        <w:rPr>
          <w:sz w:val="22"/>
        </w:rPr>
        <w:t>de uso</w:t>
      </w:r>
      <w:r>
        <w:rPr>
          <w:spacing w:val="-3"/>
          <w:sz w:val="22"/>
        </w:rPr>
        <w:t xml:space="preserve"> </w:t>
      </w:r>
      <w:r>
        <w:rPr>
          <w:sz w:val="22"/>
        </w:rPr>
        <w:t>de</w:t>
      </w:r>
      <w:r>
        <w:rPr>
          <w:spacing w:val="-3"/>
          <w:sz w:val="22"/>
        </w:rPr>
        <w:t xml:space="preserve"> </w:t>
      </w:r>
      <w:r>
        <w:rPr>
          <w:sz w:val="22"/>
        </w:rPr>
        <w:t>suelo</w:t>
      </w:r>
    </w:p>
    <w:p>
      <w:pPr>
        <w:pStyle w:val="Cuerpodetexto"/>
        <w:spacing w:lineRule="exact" w:line="252" w:before="3" w:after="0"/>
        <w:ind w:left="1190" w:right="0" w:hanging="0"/>
        <w:jc w:val="both"/>
        <w:rPr/>
      </w:pPr>
      <w:r>
        <w:rPr/>
        <w:t>1.50</w:t>
      </w:r>
      <w:r>
        <w:rPr>
          <w:spacing w:val="-1"/>
        </w:rPr>
        <w:t xml:space="preserve"> </w:t>
      </w:r>
      <w:r>
        <w:rPr/>
        <w:t>UMA,</w:t>
      </w:r>
      <w:r>
        <w:rPr>
          <w:spacing w:val="-1"/>
        </w:rPr>
        <w:t xml:space="preserve"> </w:t>
      </w:r>
      <w:r>
        <w:rPr/>
        <w:t>dictamen</w:t>
      </w:r>
      <w:r>
        <w:rPr>
          <w:spacing w:val="-1"/>
        </w:rPr>
        <w:t xml:space="preserve"> </w:t>
      </w:r>
      <w:r>
        <w:rPr/>
        <w:t xml:space="preserve">de Protección </w:t>
      </w:r>
      <w:r>
        <w:rPr>
          <w:spacing w:val="-4"/>
        </w:rPr>
        <w:t>Civil</w:t>
      </w:r>
    </w:p>
    <w:p>
      <w:pPr>
        <w:pStyle w:val="Cuerpodetexto"/>
        <w:ind w:left="1190" w:right="407" w:hanging="0"/>
        <w:jc w:val="both"/>
        <w:rPr/>
      </w:pPr>
      <w:r>
        <w:rPr/>
        <w:t>1.50 UMA, recolección de basura 1.50 UMA y dictamen de ecología 1.50</w:t>
      </w:r>
      <w:r>
        <w:rPr>
          <w:spacing w:val="40"/>
        </w:rPr>
        <w:t xml:space="preserve"> </w:t>
      </w:r>
      <w:r>
        <w:rPr>
          <w:spacing w:val="-4"/>
        </w:rPr>
        <w:t>UMA.</w:t>
      </w:r>
    </w:p>
    <w:p>
      <w:pPr>
        <w:pStyle w:val="Cuerpodetexto"/>
        <w:spacing w:before="12" w:after="0"/>
        <w:rPr/>
      </w:pPr>
      <w:r>
        <w:rPr/>
      </w:r>
    </w:p>
    <w:p>
      <w:pPr>
        <w:pStyle w:val="Cuerpodetexto"/>
        <w:ind w:left="905" w:right="407" w:hanging="0"/>
        <w:jc w:val="both"/>
        <w:rPr/>
      </w:pPr>
      <w:r>
        <w:rPr/>
        <w:t>Las tarifas anteriores no son aplicables para quienes pretendan y/o comercialicen o enajenen bebidas alcohólicas, para este tipo de giro le serán aplicables las disposiciones y tarifas establecidas en los artículos 155, 155-A y 156 del Código Financiero; sin embargo,</w:t>
      </w:r>
      <w:r>
        <w:rPr>
          <w:spacing w:val="-1"/>
        </w:rPr>
        <w:t xml:space="preserve"> </w:t>
      </w:r>
      <w:r>
        <w:rPr/>
        <w:t>deberán de pagar los derechos por el dictamen de uso de suelo 1.50 UMA, dictamen de protección civil 1.50 UMA, recolección de basura 1.50 UMA y</w:t>
      </w:r>
      <w:r>
        <w:rPr>
          <w:spacing w:val="40"/>
        </w:rPr>
        <w:t xml:space="preserve"> </w:t>
      </w:r>
      <w:r>
        <w:rPr/>
        <w:t>dictamen de ecología 1.50 UMA;</w:t>
      </w:r>
    </w:p>
    <w:p>
      <w:pPr>
        <w:pStyle w:val="Cuerpodetexto"/>
        <w:spacing w:before="13" w:after="0"/>
        <w:rPr/>
      </w:pPr>
      <w:r>
        <w:rPr/>
      </w:r>
    </w:p>
    <w:p>
      <w:pPr>
        <w:pStyle w:val="ListParagraph"/>
        <w:numPr>
          <w:ilvl w:val="0"/>
          <w:numId w:val="15"/>
        </w:numPr>
        <w:tabs>
          <w:tab w:val="clear" w:pos="720"/>
          <w:tab w:val="left" w:pos="905" w:leader="none"/>
          <w:tab w:val="left" w:pos="958" w:leader="none"/>
        </w:tabs>
        <w:spacing w:lineRule="auto" w:line="240" w:before="0" w:after="0"/>
        <w:ind w:left="905" w:right="407" w:hanging="425"/>
        <w:jc w:val="both"/>
        <w:rPr>
          <w:sz w:val="22"/>
        </w:rPr>
      </w:pPr>
      <w:r>
        <w:rPr>
          <w:sz w:val="22"/>
        </w:rPr>
        <w:t>Por</w:t>
      </w:r>
      <w:r>
        <w:rPr>
          <w:spacing w:val="40"/>
          <w:sz w:val="22"/>
        </w:rPr>
        <w:t xml:space="preserve"> </w:t>
      </w:r>
      <w:r>
        <w:rPr>
          <w:sz w:val="22"/>
        </w:rPr>
        <w:t>el uso de la vía pública con mobiliario urbano, se causarán por anualidad los derechos siguientes:</w:t>
      </w:r>
    </w:p>
    <w:p>
      <w:pPr>
        <w:pStyle w:val="Cuerpodetexto"/>
        <w:spacing w:before="11" w:after="0"/>
        <w:rPr/>
      </w:pPr>
      <w:r>
        <w:rPr/>
      </w:r>
    </w:p>
    <w:p>
      <w:pPr>
        <w:pStyle w:val="ListParagraph"/>
        <w:numPr>
          <w:ilvl w:val="1"/>
          <w:numId w:val="15"/>
        </w:numPr>
        <w:tabs>
          <w:tab w:val="clear" w:pos="720"/>
          <w:tab w:val="left" w:pos="1526" w:leader="none"/>
          <w:tab w:val="left" w:pos="2423" w:leader="none"/>
          <w:tab w:val="left" w:pos="3656" w:leader="none"/>
          <w:tab w:val="left" w:pos="4174" w:leader="none"/>
        </w:tabs>
        <w:spacing w:lineRule="auto" w:line="240" w:before="0" w:after="0"/>
        <w:ind w:left="1526" w:right="0" w:hanging="475"/>
        <w:jc w:val="left"/>
        <w:rPr>
          <w:sz w:val="22"/>
        </w:rPr>
      </w:pPr>
      <w:r>
        <w:rPr>
          <w:spacing w:val="-2"/>
          <w:sz w:val="22"/>
        </w:rPr>
        <w:t>Casetas</w:t>
      </w:r>
      <w:r>
        <w:rPr>
          <w:sz w:val="22"/>
        </w:rPr>
        <w:tab/>
      </w:r>
      <w:r>
        <w:rPr>
          <w:spacing w:val="-2"/>
          <w:sz w:val="22"/>
        </w:rPr>
        <w:t>telefónicas,</w:t>
      </w:r>
      <w:r>
        <w:rPr>
          <w:sz w:val="22"/>
        </w:rPr>
        <w:tab/>
      </w:r>
      <w:r>
        <w:rPr>
          <w:spacing w:val="-5"/>
          <w:sz w:val="22"/>
        </w:rPr>
        <w:t>por</w:t>
      </w:r>
      <w:r>
        <w:rPr>
          <w:sz w:val="22"/>
        </w:rPr>
        <w:tab/>
      </w:r>
      <w:r>
        <w:rPr>
          <w:spacing w:val="-2"/>
          <w:sz w:val="22"/>
        </w:rPr>
        <w:t>unidad,</w:t>
      </w:r>
    </w:p>
    <w:p>
      <w:pPr>
        <w:pStyle w:val="Cuerpodetexto"/>
        <w:spacing w:before="1" w:after="0"/>
        <w:ind w:left="1471" w:right="0" w:hanging="0"/>
        <w:rPr/>
      </w:pPr>
      <w:r>
        <w:rPr/>
        <w:t>10.00</w:t>
      </w:r>
      <w:r>
        <w:rPr>
          <w:spacing w:val="-3"/>
        </w:rPr>
        <w:t xml:space="preserve"> </w:t>
      </w:r>
      <w:r>
        <w:rPr/>
        <w:t>UMA,</w:t>
      </w:r>
      <w:r>
        <w:rPr>
          <w:spacing w:val="-1"/>
        </w:rPr>
        <w:t xml:space="preserve"> </w:t>
      </w:r>
      <w:r>
        <w:rPr>
          <w:spacing w:val="-10"/>
        </w:rPr>
        <w:t>e</w:t>
      </w:r>
    </w:p>
    <w:p>
      <w:pPr>
        <w:pStyle w:val="Cuerpodetexto"/>
        <w:spacing w:before="10" w:after="0"/>
        <w:rPr/>
      </w:pPr>
      <w:r>
        <w:rPr/>
      </w:r>
    </w:p>
    <w:p>
      <w:pPr>
        <w:pStyle w:val="ListParagraph"/>
        <w:numPr>
          <w:ilvl w:val="1"/>
          <w:numId w:val="15"/>
        </w:numPr>
        <w:tabs>
          <w:tab w:val="clear" w:pos="720"/>
          <w:tab w:val="left" w:pos="1471" w:leader="none"/>
          <w:tab w:val="left" w:pos="1526" w:leader="none"/>
        </w:tabs>
        <w:spacing w:lineRule="auto" w:line="240" w:before="0" w:after="0"/>
        <w:ind w:left="1471" w:right="409" w:hanging="420"/>
        <w:jc w:val="left"/>
        <w:rPr>
          <w:sz w:val="22"/>
        </w:rPr>
      </w:pPr>
      <w:r>
        <w:rPr>
          <w:sz w:val="22"/>
        </w:rPr>
        <w:t>Por</w:t>
      </w:r>
      <w:r>
        <w:rPr>
          <w:spacing w:val="80"/>
          <w:sz w:val="22"/>
        </w:rPr>
        <w:t xml:space="preserve"> </w:t>
      </w:r>
      <w:r>
        <w:rPr>
          <w:sz w:val="22"/>
        </w:rPr>
        <w:t>distintos</w:t>
      </w:r>
      <w:r>
        <w:rPr>
          <w:spacing w:val="32"/>
          <w:sz w:val="22"/>
        </w:rPr>
        <w:t xml:space="preserve"> </w:t>
      </w:r>
      <w:r>
        <w:rPr>
          <w:sz w:val="22"/>
        </w:rPr>
        <w:t>a</w:t>
      </w:r>
      <w:r>
        <w:rPr>
          <w:spacing w:val="35"/>
          <w:sz w:val="22"/>
        </w:rPr>
        <w:t xml:space="preserve"> </w:t>
      </w:r>
      <w:r>
        <w:rPr>
          <w:sz w:val="22"/>
        </w:rPr>
        <w:t>los</w:t>
      </w:r>
      <w:r>
        <w:rPr>
          <w:spacing w:val="35"/>
          <w:sz w:val="22"/>
        </w:rPr>
        <w:t xml:space="preserve"> </w:t>
      </w:r>
      <w:r>
        <w:rPr>
          <w:sz w:val="22"/>
        </w:rPr>
        <w:t>anteriores,</w:t>
      </w:r>
      <w:r>
        <w:rPr>
          <w:spacing w:val="32"/>
          <w:sz w:val="22"/>
        </w:rPr>
        <w:t xml:space="preserve"> </w:t>
      </w:r>
      <w:r>
        <w:rPr>
          <w:sz w:val="22"/>
        </w:rPr>
        <w:t>10.00 UMA, y</w:t>
      </w:r>
    </w:p>
    <w:p>
      <w:pPr>
        <w:sectPr>
          <w:headerReference w:type="default" r:id="rId2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5"/>
        </w:numPr>
        <w:tabs>
          <w:tab w:val="clear" w:pos="720"/>
          <w:tab w:val="left" w:pos="1615" w:leader="none"/>
        </w:tabs>
        <w:spacing w:lineRule="auto" w:line="240" w:before="81" w:after="0"/>
        <w:ind w:left="1615" w:right="38" w:hanging="569"/>
        <w:jc w:val="both"/>
        <w:rPr>
          <w:sz w:val="22"/>
        </w:rPr>
      </w:pPr>
      <w:r>
        <w:rPr>
          <w:sz w:val="22"/>
        </w:rPr>
        <w:t>La ocupación de espacios en vía pública para paraderos de vehículos de transporte de pasajeros y de carga,</w:t>
      </w:r>
      <w:r>
        <w:rPr>
          <w:spacing w:val="-7"/>
          <w:sz w:val="22"/>
        </w:rPr>
        <w:t xml:space="preserve"> </w:t>
      </w:r>
      <w:r>
        <w:rPr>
          <w:sz w:val="22"/>
        </w:rPr>
        <w:t>de</w:t>
      </w:r>
      <w:r>
        <w:rPr>
          <w:spacing w:val="-7"/>
          <w:sz w:val="22"/>
        </w:rPr>
        <w:t xml:space="preserve"> </w:t>
      </w:r>
      <w:r>
        <w:rPr>
          <w:sz w:val="22"/>
        </w:rPr>
        <w:t>servicio</w:t>
      </w:r>
      <w:r>
        <w:rPr>
          <w:spacing w:val="-6"/>
          <w:sz w:val="22"/>
        </w:rPr>
        <w:t xml:space="preserve"> </w:t>
      </w:r>
      <w:r>
        <w:rPr>
          <w:sz w:val="22"/>
        </w:rPr>
        <w:t>público</w:t>
      </w:r>
      <w:r>
        <w:rPr>
          <w:spacing w:val="-7"/>
          <w:sz w:val="22"/>
        </w:rPr>
        <w:t xml:space="preserve"> </w:t>
      </w:r>
      <w:r>
        <w:rPr>
          <w:sz w:val="22"/>
        </w:rPr>
        <w:t>en</w:t>
      </w:r>
      <w:r>
        <w:rPr>
          <w:spacing w:val="-7"/>
          <w:sz w:val="22"/>
        </w:rPr>
        <w:t xml:space="preserve"> </w:t>
      </w:r>
      <w:r>
        <w:rPr>
          <w:sz w:val="22"/>
        </w:rPr>
        <w:t>lugares permitidos (sitios de acceso para</w:t>
      </w:r>
      <w:r>
        <w:rPr>
          <w:spacing w:val="40"/>
          <w:sz w:val="22"/>
        </w:rPr>
        <w:t xml:space="preserve"> </w:t>
      </w:r>
      <w:r>
        <w:rPr>
          <w:sz w:val="22"/>
        </w:rPr>
        <w:t>taxi o transporte de servicio público), pagarán anualmente los derechos siguientes:</w:t>
      </w:r>
    </w:p>
    <w:p>
      <w:pPr>
        <w:pStyle w:val="Cuerpodetexto"/>
        <w:spacing w:before="10" w:after="0"/>
        <w:rPr/>
      </w:pPr>
      <w:r>
        <w:rPr/>
      </w:r>
    </w:p>
    <w:p>
      <w:pPr>
        <w:pStyle w:val="ListParagraph"/>
        <w:numPr>
          <w:ilvl w:val="1"/>
          <w:numId w:val="15"/>
        </w:numPr>
        <w:tabs>
          <w:tab w:val="clear" w:pos="720"/>
          <w:tab w:val="left" w:pos="2180" w:leader="none"/>
          <w:tab w:val="left" w:pos="2182" w:leader="none"/>
        </w:tabs>
        <w:spacing w:lineRule="auto" w:line="240" w:before="0" w:after="0"/>
        <w:ind w:left="2182" w:right="43" w:hanging="567"/>
        <w:jc w:val="both"/>
        <w:rPr>
          <w:sz w:val="22"/>
        </w:rPr>
      </w:pPr>
      <w:r>
        <w:rPr>
          <w:sz w:val="22"/>
        </w:rPr>
        <w:t xml:space="preserve">Transporte de carga, 5.00 </w:t>
      </w:r>
      <w:r>
        <w:rPr>
          <w:spacing w:val="-4"/>
          <w:sz w:val="22"/>
        </w:rPr>
        <w:t>UMA;</w:t>
      </w:r>
    </w:p>
    <w:p>
      <w:pPr>
        <w:pStyle w:val="Cuerpodetexto"/>
        <w:spacing w:before="12" w:after="0"/>
        <w:rPr/>
      </w:pPr>
      <w:r>
        <w:rPr/>
      </w:r>
    </w:p>
    <w:p>
      <w:pPr>
        <w:pStyle w:val="ListParagraph"/>
        <w:numPr>
          <w:ilvl w:val="1"/>
          <w:numId w:val="15"/>
        </w:numPr>
        <w:tabs>
          <w:tab w:val="clear" w:pos="720"/>
          <w:tab w:val="left" w:pos="566" w:leader="none"/>
        </w:tabs>
        <w:spacing w:lineRule="auto" w:line="240" w:before="1" w:after="0"/>
        <w:ind w:left="566" w:right="1075" w:hanging="566"/>
        <w:jc w:val="right"/>
        <w:rPr>
          <w:sz w:val="22"/>
        </w:rPr>
      </w:pPr>
      <w:r>
        <w:rPr>
          <w:sz w:val="22"/>
        </w:rPr>
        <w:t>Taxis,</w:t>
      </w:r>
      <w:r>
        <w:rPr>
          <w:spacing w:val="-2"/>
          <w:sz w:val="22"/>
        </w:rPr>
        <w:t xml:space="preserve"> </w:t>
      </w:r>
      <w:r>
        <w:rPr>
          <w:sz w:val="22"/>
        </w:rPr>
        <w:t xml:space="preserve">5.00 </w:t>
      </w:r>
      <w:r>
        <w:rPr>
          <w:spacing w:val="-4"/>
          <w:sz w:val="22"/>
        </w:rPr>
        <w:t>UMA;</w:t>
      </w:r>
    </w:p>
    <w:p>
      <w:pPr>
        <w:pStyle w:val="Cuerpodetexto"/>
        <w:spacing w:before="9" w:after="0"/>
        <w:rPr/>
      </w:pPr>
      <w:r>
        <w:rPr/>
      </w:r>
    </w:p>
    <w:p>
      <w:pPr>
        <w:pStyle w:val="ListParagraph"/>
        <w:numPr>
          <w:ilvl w:val="1"/>
          <w:numId w:val="15"/>
        </w:numPr>
        <w:tabs>
          <w:tab w:val="clear" w:pos="720"/>
          <w:tab w:val="left" w:pos="2180" w:leader="none"/>
          <w:tab w:val="left" w:pos="2182" w:leader="none"/>
        </w:tabs>
        <w:spacing w:lineRule="auto" w:line="240" w:before="1" w:after="0"/>
        <w:ind w:left="2182" w:right="38" w:hanging="567"/>
        <w:jc w:val="both"/>
        <w:rPr>
          <w:sz w:val="22"/>
        </w:rPr>
      </w:pPr>
      <w:r>
        <w:rPr>
          <w:sz w:val="22"/>
        </w:rPr>
        <w:t>Transporte de servicio</w:t>
      </w:r>
      <w:r>
        <w:rPr>
          <w:spacing w:val="40"/>
          <w:sz w:val="22"/>
        </w:rPr>
        <w:t xml:space="preserve"> </w:t>
      </w:r>
      <w:r>
        <w:rPr>
          <w:sz w:val="22"/>
        </w:rPr>
        <w:t>público</w:t>
      </w:r>
      <w:r>
        <w:rPr>
          <w:spacing w:val="-5"/>
          <w:sz w:val="22"/>
        </w:rPr>
        <w:t xml:space="preserve"> </w:t>
      </w:r>
      <w:r>
        <w:rPr>
          <w:sz w:val="22"/>
        </w:rPr>
        <w:t>de</w:t>
      </w:r>
      <w:r>
        <w:rPr>
          <w:spacing w:val="-5"/>
          <w:sz w:val="22"/>
        </w:rPr>
        <w:t xml:space="preserve"> </w:t>
      </w:r>
      <w:r>
        <w:rPr>
          <w:sz w:val="22"/>
        </w:rPr>
        <w:t>hasta</w:t>
      </w:r>
      <w:r>
        <w:rPr>
          <w:spacing w:val="-5"/>
          <w:sz w:val="22"/>
        </w:rPr>
        <w:t xml:space="preserve"> </w:t>
      </w:r>
      <w:r>
        <w:rPr>
          <w:sz w:val="22"/>
        </w:rPr>
        <w:t>20</w:t>
      </w:r>
      <w:r>
        <w:rPr>
          <w:spacing w:val="-5"/>
          <w:sz w:val="22"/>
        </w:rPr>
        <w:t xml:space="preserve"> </w:t>
      </w:r>
      <w:r>
        <w:rPr>
          <w:sz w:val="22"/>
        </w:rPr>
        <w:t>pasajeros,</w:t>
      </w:r>
    </w:p>
    <w:p>
      <w:pPr>
        <w:pStyle w:val="Cuerpodetexto"/>
        <w:ind w:left="2182" w:right="0" w:hanging="360"/>
        <w:rPr/>
      </w:pPr>
      <w:r>
        <w:rPr/>
        <w:t>10.00</w:t>
      </w:r>
      <w:r>
        <w:rPr>
          <w:spacing w:val="-3"/>
        </w:rPr>
        <w:t xml:space="preserve"> </w:t>
      </w:r>
      <w:r>
        <w:rPr/>
        <w:t>UMA,</w:t>
      </w:r>
      <w:r>
        <w:rPr>
          <w:spacing w:val="-1"/>
        </w:rPr>
        <w:t xml:space="preserve"> </w:t>
      </w:r>
      <w:r>
        <w:rPr>
          <w:spacing w:val="-10"/>
        </w:rPr>
        <w:t>e</w:t>
      </w:r>
    </w:p>
    <w:p>
      <w:pPr>
        <w:pStyle w:val="Cuerpodetexto"/>
        <w:spacing w:before="10" w:after="0"/>
        <w:rPr/>
      </w:pPr>
      <w:r>
        <w:rPr/>
      </w:r>
    </w:p>
    <w:p>
      <w:pPr>
        <w:pStyle w:val="ListParagraph"/>
        <w:numPr>
          <w:ilvl w:val="1"/>
          <w:numId w:val="15"/>
        </w:numPr>
        <w:tabs>
          <w:tab w:val="clear" w:pos="720"/>
          <w:tab w:val="left" w:pos="2180" w:leader="none"/>
          <w:tab w:val="left" w:pos="2182" w:leader="none"/>
        </w:tabs>
        <w:spacing w:lineRule="auto" w:line="240" w:before="0" w:after="0"/>
        <w:ind w:left="2182" w:right="41" w:hanging="567"/>
        <w:jc w:val="both"/>
        <w:rPr>
          <w:sz w:val="22"/>
        </w:rPr>
      </w:pPr>
      <w:r>
        <w:rPr>
          <w:sz w:val="22"/>
        </w:rPr>
        <w:t>Transporte de servicio</w:t>
      </w:r>
      <w:r>
        <w:rPr>
          <w:spacing w:val="40"/>
          <w:sz w:val="22"/>
        </w:rPr>
        <w:t xml:space="preserve"> </w:t>
      </w:r>
      <w:r>
        <w:rPr>
          <w:sz w:val="22"/>
        </w:rPr>
        <w:t>público de más de 20 pasajeros, 15.00 UMA.</w:t>
      </w:r>
    </w:p>
    <w:p>
      <w:pPr>
        <w:pStyle w:val="Cuerpodetexto"/>
        <w:spacing w:before="11" w:after="0"/>
        <w:rPr/>
      </w:pPr>
      <w:r>
        <w:rPr/>
      </w:r>
    </w:p>
    <w:p>
      <w:pPr>
        <w:pStyle w:val="Normal"/>
        <w:spacing w:before="0" w:after="0"/>
        <w:ind w:left="295" w:right="0" w:hanging="0"/>
        <w:jc w:val="center"/>
        <w:rPr>
          <w:b/>
          <w:b/>
          <w:sz w:val="22"/>
        </w:rPr>
      </w:pPr>
      <w:r>
        <w:rPr>
          <w:b/>
          <w:sz w:val="22"/>
        </w:rPr>
        <w:t>CAPÍTULO</w:t>
      </w:r>
      <w:r>
        <w:rPr>
          <w:b/>
          <w:spacing w:val="-7"/>
          <w:sz w:val="22"/>
        </w:rPr>
        <w:t xml:space="preserve"> </w:t>
      </w:r>
      <w:r>
        <w:rPr>
          <w:b/>
          <w:spacing w:val="-12"/>
          <w:sz w:val="22"/>
        </w:rPr>
        <w:t>V</w:t>
      </w:r>
    </w:p>
    <w:p>
      <w:pPr>
        <w:pStyle w:val="Normal"/>
        <w:spacing w:before="6" w:after="0"/>
        <w:ind w:left="480" w:right="183" w:hanging="3"/>
        <w:jc w:val="center"/>
        <w:rPr>
          <w:b/>
          <w:b/>
          <w:sz w:val="22"/>
        </w:rPr>
      </w:pPr>
      <w:r>
        <w:rPr>
          <w:b/>
          <w:sz w:val="22"/>
        </w:rPr>
        <w:t>POR LA EXPEDICIÓN</w:t>
      </w:r>
      <w:r>
        <w:rPr>
          <w:b/>
          <w:spacing w:val="-2"/>
          <w:sz w:val="22"/>
        </w:rPr>
        <w:t xml:space="preserve"> </w:t>
      </w:r>
      <w:r>
        <w:rPr>
          <w:b/>
          <w:sz w:val="22"/>
        </w:rPr>
        <w:t>O REFRENDO DE LICENCIAS</w:t>
      </w:r>
      <w:r>
        <w:rPr>
          <w:b/>
          <w:spacing w:val="-9"/>
          <w:sz w:val="22"/>
        </w:rPr>
        <w:t xml:space="preserve"> </w:t>
      </w:r>
      <w:r>
        <w:rPr>
          <w:b/>
          <w:sz w:val="22"/>
        </w:rPr>
        <w:t>PARA</w:t>
      </w:r>
      <w:r>
        <w:rPr>
          <w:b/>
          <w:spacing w:val="-9"/>
          <w:sz w:val="22"/>
        </w:rPr>
        <w:t xml:space="preserve"> </w:t>
      </w:r>
      <w:r>
        <w:rPr>
          <w:b/>
          <w:sz w:val="22"/>
        </w:rPr>
        <w:t>LA</w:t>
      </w:r>
      <w:r>
        <w:rPr>
          <w:b/>
          <w:spacing w:val="-8"/>
          <w:sz w:val="22"/>
        </w:rPr>
        <w:t xml:space="preserve"> </w:t>
      </w:r>
      <w:r>
        <w:rPr>
          <w:b/>
          <w:sz w:val="22"/>
        </w:rPr>
        <w:t>COLOCACIÓN</w:t>
      </w:r>
      <w:r>
        <w:rPr>
          <w:b/>
          <w:spacing w:val="-9"/>
          <w:sz w:val="22"/>
        </w:rPr>
        <w:t xml:space="preserve"> </w:t>
      </w:r>
      <w:r>
        <w:rPr>
          <w:b/>
          <w:sz w:val="22"/>
        </w:rPr>
        <w:t>DE ANUNCIOS PUBLICITARIOS</w:t>
      </w:r>
    </w:p>
    <w:p>
      <w:pPr>
        <w:pStyle w:val="Cuerpodetexto"/>
        <w:spacing w:before="10" w:after="0"/>
        <w:rPr>
          <w:b/>
          <w:b/>
        </w:rPr>
      </w:pPr>
      <w:r>
        <w:rPr>
          <w:b/>
        </w:rPr>
      </w:r>
    </w:p>
    <w:p>
      <w:pPr>
        <w:pStyle w:val="Cuerpodetexto"/>
        <w:spacing w:before="1" w:after="0"/>
        <w:ind w:left="338" w:right="39" w:hanging="360"/>
        <w:jc w:val="both"/>
        <w:rPr/>
      </w:pPr>
      <w:r>
        <w:rPr>
          <w:b/>
        </w:rPr>
        <w:t>Artículo</w:t>
      </w:r>
      <w:r>
        <w:rPr>
          <w:b/>
          <w:spacing w:val="-6"/>
        </w:rPr>
        <w:t xml:space="preserve"> </w:t>
      </w:r>
      <w:r>
        <w:rPr>
          <w:b/>
        </w:rPr>
        <w:t>65.</w:t>
      </w:r>
      <w:r>
        <w:rPr>
          <w:b/>
          <w:spacing w:val="-3"/>
        </w:rPr>
        <w:t xml:space="preserve"> </w:t>
      </w:r>
      <w:r>
        <w:rPr/>
        <w:t>El</w:t>
      </w:r>
      <w:r>
        <w:rPr>
          <w:spacing w:val="-3"/>
        </w:rPr>
        <w:t xml:space="preserve"> </w:t>
      </w:r>
      <w:r>
        <w:rPr/>
        <w:t>Ayuntamiento</w:t>
      </w:r>
      <w:r>
        <w:rPr>
          <w:spacing w:val="-4"/>
        </w:rPr>
        <w:t xml:space="preserve"> </w:t>
      </w:r>
      <w:r>
        <w:rPr/>
        <w:t>expedirá</w:t>
      </w:r>
      <w:r>
        <w:rPr>
          <w:spacing w:val="-4"/>
        </w:rPr>
        <w:t xml:space="preserve"> </w:t>
      </w:r>
      <w:r>
        <w:rPr/>
        <w:t>licencias</w:t>
      </w:r>
      <w:r>
        <w:rPr>
          <w:spacing w:val="-6"/>
        </w:rPr>
        <w:t xml:space="preserve"> </w:t>
      </w:r>
      <w:r>
        <w:rPr/>
        <w:t>y refrendos para la colocación de anuncios publicitarios, mismas que se deberán solicitar cuando las personas físicas o morales que por sí o por interpósita persona coloquen u ordenen la instalación, en bienes del dominio publicitarios susceptibles</w:t>
      </w:r>
      <w:r>
        <w:rPr>
          <w:spacing w:val="-4"/>
        </w:rPr>
        <w:t xml:space="preserve"> </w:t>
      </w:r>
      <w:r>
        <w:rPr/>
        <w:t>de</w:t>
      </w:r>
      <w:r>
        <w:rPr>
          <w:spacing w:val="-4"/>
        </w:rPr>
        <w:t xml:space="preserve"> </w:t>
      </w:r>
      <w:r>
        <w:rPr/>
        <w:t>ser</w:t>
      </w:r>
      <w:r>
        <w:rPr>
          <w:spacing w:val="-4"/>
        </w:rPr>
        <w:t xml:space="preserve"> </w:t>
      </w:r>
      <w:r>
        <w:rPr/>
        <w:t>observados</w:t>
      </w:r>
      <w:r>
        <w:rPr>
          <w:spacing w:val="-3"/>
        </w:rPr>
        <w:t xml:space="preserve"> </w:t>
      </w:r>
      <w:r>
        <w:rPr/>
        <w:t>desde</w:t>
      </w:r>
      <w:r>
        <w:rPr>
          <w:spacing w:val="-4"/>
        </w:rPr>
        <w:t xml:space="preserve"> </w:t>
      </w:r>
      <w:r>
        <w:rPr/>
        <w:t>la</w:t>
      </w:r>
      <w:r>
        <w:rPr>
          <w:spacing w:val="-3"/>
        </w:rPr>
        <w:t xml:space="preserve"> </w:t>
      </w:r>
      <w:r>
        <w:rPr/>
        <w:t>vía</w:t>
      </w:r>
      <w:r>
        <w:rPr>
          <w:spacing w:val="-3"/>
        </w:rPr>
        <w:t xml:space="preserve"> </w:t>
      </w:r>
      <w:r>
        <w:rPr/>
        <w:t>pública o lugares de uso común, que anuncien o promuevan la venta de bienes o servicios, la celebración de eventos deportivos, artísticos y comerciales, respetando la normatividad aplicable emitida por el Instituto Nacional de Antropología</w:t>
      </w:r>
      <w:r>
        <w:rPr>
          <w:spacing w:val="40"/>
        </w:rPr>
        <w:t xml:space="preserve"> </w:t>
      </w:r>
      <w:r>
        <w:rPr/>
        <w:t>e Historia, por la Secretaría de Medio Ambiente del Gobierno del Estado de Tlaxcala y/o la Procuraduría de Protección al Ambiente del Estado, de acuerdo con las siguientes tarifas:</w:t>
      </w:r>
    </w:p>
    <w:p>
      <w:pPr>
        <w:pStyle w:val="Cuerpodetexto"/>
        <w:spacing w:before="10" w:after="0"/>
        <w:rPr/>
      </w:pPr>
      <w:r>
        <w:rPr/>
      </w:r>
    </w:p>
    <w:p>
      <w:pPr>
        <w:pStyle w:val="ListParagraph"/>
        <w:numPr>
          <w:ilvl w:val="0"/>
          <w:numId w:val="14"/>
        </w:numPr>
        <w:tabs>
          <w:tab w:val="clear" w:pos="720"/>
          <w:tab w:val="left" w:pos="710" w:leader="none"/>
        </w:tabs>
        <w:spacing w:lineRule="auto" w:line="240" w:before="0" w:after="0"/>
        <w:ind w:left="710" w:right="1064" w:hanging="710"/>
        <w:jc w:val="right"/>
        <w:rPr>
          <w:sz w:val="22"/>
        </w:rPr>
      </w:pPr>
      <w:r>
        <mc:AlternateContent>
          <mc:Choice Requires="wps">
            <w:drawing>
              <wp:anchor behindDoc="0" distT="0" distB="0" distL="0" distR="0" simplePos="0" locked="0" layoutInCell="0" allowOverlap="1" relativeHeight="180">
                <wp:simplePos x="0" y="0"/>
                <wp:positionH relativeFrom="page">
                  <wp:posOffset>1461770</wp:posOffset>
                </wp:positionH>
                <wp:positionV relativeFrom="paragraph">
                  <wp:posOffset>335280</wp:posOffset>
                </wp:positionV>
                <wp:extent cx="2362835" cy="803910"/>
                <wp:effectExtent l="0" t="0" r="0" b="0"/>
                <wp:wrapNone/>
                <wp:docPr id="107" name="Textbox 56"/>
                <a:graphic xmlns:a="http://schemas.openxmlformats.org/drawingml/2006/main">
                  <a:graphicData uri="http://schemas.microsoft.com/office/word/2010/wordprocessingShape">
                    <wps:wsp>
                      <wps:cNvSpPr/>
                      <wps:spPr>
                        <a:xfrm>
                          <a:off x="0" y="0"/>
                          <a:ext cx="2362680" cy="803880"/>
                        </a:xfrm>
                        <a:prstGeom prst="rect">
                          <a:avLst/>
                        </a:prstGeom>
                        <a:noFill/>
                        <a:ln w="0">
                          <a:noFill/>
                        </a:ln>
                      </wps:spPr>
                      <wps:style>
                        <a:lnRef idx="0"/>
                        <a:fillRef idx="0"/>
                        <a:effectRef idx="0"/>
                        <a:fontRef idx="minor"/>
                      </wps:style>
                      <wps:txbx>
                        <w:txbxContent>
                          <w:tbl>
                            <w:tblPr>
                              <w:tblW w:w="3600" w:type="dxa"/>
                              <w:jc w:val="left"/>
                              <w:tblInd w:w="67" w:type="dxa"/>
                              <w:tblLayout w:type="fixed"/>
                              <w:tblCellMar>
                                <w:top w:w="0" w:type="dxa"/>
                                <w:left w:w="0" w:type="dxa"/>
                                <w:bottom w:w="0" w:type="dxa"/>
                                <w:right w:w="0" w:type="dxa"/>
                              </w:tblCellMar>
                              <w:tblLook w:val="01e0"/>
                            </w:tblPr>
                            <w:tblGrid>
                              <w:gridCol w:w="2408"/>
                              <w:gridCol w:w="488"/>
                              <w:gridCol w:w="441"/>
                              <w:gridCol w:w="262"/>
                            </w:tblGrid>
                            <w:tr>
                              <w:trPr>
                                <w:trHeight w:val="632" w:hRule="atLeast"/>
                              </w:trPr>
                              <w:tc>
                                <w:tcPr>
                                  <w:tcW w:w="2408" w:type="dxa"/>
                                  <w:tcBorders/>
                                </w:tcPr>
                                <w:p>
                                  <w:pPr>
                                    <w:pStyle w:val="TableParagraph"/>
                                    <w:widowControl w:val="false"/>
                                    <w:tabs>
                                      <w:tab w:val="clear" w:pos="720"/>
                                      <w:tab w:val="left" w:pos="472" w:leader="none"/>
                                    </w:tabs>
                                    <w:ind w:left="484" w:right="74" w:hanging="435"/>
                                    <w:rPr>
                                      <w:sz w:val="22"/>
                                    </w:rPr>
                                  </w:pPr>
                                  <w:r>
                                    <w:rPr>
                                      <w:b/>
                                      <w:spacing w:val="-6"/>
                                      <w:sz w:val="22"/>
                                    </w:rPr>
                                    <w:t>a)</w:t>
                                  </w:r>
                                  <w:r>
                                    <w:rPr>
                                      <w:b/>
                                      <w:sz w:val="22"/>
                                    </w:rPr>
                                    <w:tab/>
                                  </w:r>
                                  <w:r>
                                    <w:rPr>
                                      <w:sz w:val="22"/>
                                    </w:rPr>
                                    <w:t>Anuncios</w:t>
                                  </w:r>
                                  <w:r>
                                    <w:rPr>
                                      <w:spacing w:val="80"/>
                                      <w:sz w:val="22"/>
                                    </w:rPr>
                                    <w:t xml:space="preserve"> </w:t>
                                  </w:r>
                                  <w:r>
                                    <w:rPr>
                                      <w:sz w:val="22"/>
                                    </w:rPr>
                                    <w:t>adosados fracción,</w:t>
                                  </w:r>
                                  <w:r>
                                    <w:rPr>
                                      <w:spacing w:val="-3"/>
                                      <w:sz w:val="22"/>
                                    </w:rPr>
                                    <w:t xml:space="preserve"> </w:t>
                                  </w:r>
                                  <w:r>
                                    <w:rPr>
                                      <w:sz w:val="22"/>
                                    </w:rPr>
                                    <w:t>4.00</w:t>
                                  </w:r>
                                  <w:r>
                                    <w:rPr>
                                      <w:spacing w:val="-4"/>
                                      <w:sz w:val="22"/>
                                    </w:rPr>
                                    <w:t xml:space="preserve"> UMA;</w:t>
                                  </w:r>
                                </w:p>
                              </w:tc>
                              <w:tc>
                                <w:tcPr>
                                  <w:tcW w:w="488" w:type="dxa"/>
                                  <w:tcBorders/>
                                </w:tcPr>
                                <w:p>
                                  <w:pPr>
                                    <w:pStyle w:val="TableParagraph"/>
                                    <w:widowControl w:val="false"/>
                                    <w:spacing w:lineRule="exact" w:line="244"/>
                                    <w:ind w:left="60" w:right="41" w:hanging="0"/>
                                    <w:jc w:val="center"/>
                                    <w:rPr>
                                      <w:sz w:val="22"/>
                                    </w:rPr>
                                  </w:pPr>
                                  <w:r>
                                    <w:rPr>
                                      <w:spacing w:val="-5"/>
                                      <w:sz w:val="22"/>
                                    </w:rPr>
                                    <w:t>por</w:t>
                                  </w:r>
                                </w:p>
                              </w:tc>
                              <w:tc>
                                <w:tcPr>
                                  <w:tcW w:w="441" w:type="dxa"/>
                                  <w:tcBorders/>
                                </w:tcPr>
                                <w:p>
                                  <w:pPr>
                                    <w:pStyle w:val="TableParagraph"/>
                                    <w:widowControl w:val="false"/>
                                    <w:spacing w:lineRule="exact" w:line="244"/>
                                    <w:ind w:left="29" w:right="21" w:hanging="0"/>
                                    <w:jc w:val="center"/>
                                    <w:rPr>
                                      <w:sz w:val="22"/>
                                    </w:rPr>
                                  </w:pPr>
                                  <w:r>
                                    <w:rPr>
                                      <w:spacing w:val="-5"/>
                                      <w:sz w:val="22"/>
                                    </w:rPr>
                                    <w:t>m²</w:t>
                                  </w:r>
                                </w:p>
                              </w:tc>
                              <w:tc>
                                <w:tcPr>
                                  <w:tcW w:w="262" w:type="dxa"/>
                                  <w:tcBorders/>
                                </w:tcPr>
                                <w:p>
                                  <w:pPr>
                                    <w:pStyle w:val="TableParagraph"/>
                                    <w:widowControl w:val="false"/>
                                    <w:spacing w:lineRule="exact" w:line="244"/>
                                    <w:ind w:left="52" w:right="0" w:hanging="0"/>
                                    <w:jc w:val="center"/>
                                    <w:rPr>
                                      <w:sz w:val="22"/>
                                    </w:rPr>
                                  </w:pPr>
                                  <w:r>
                                    <w:rPr>
                                      <w:spacing w:val="-10"/>
                                      <w:sz w:val="22"/>
                                    </w:rPr>
                                    <w:t>o</w:t>
                                  </w:r>
                                </w:p>
                              </w:tc>
                            </w:tr>
                            <w:tr>
                              <w:trPr>
                                <w:trHeight w:val="634" w:hRule="atLeast"/>
                              </w:trPr>
                              <w:tc>
                                <w:tcPr>
                                  <w:tcW w:w="2408" w:type="dxa"/>
                                  <w:tcBorders/>
                                </w:tcPr>
                                <w:p>
                                  <w:pPr>
                                    <w:pStyle w:val="TableParagraph"/>
                                    <w:widowControl w:val="false"/>
                                    <w:tabs>
                                      <w:tab w:val="clear" w:pos="720"/>
                                      <w:tab w:val="left" w:pos="472" w:leader="none"/>
                                      <w:tab w:val="left" w:pos="1527" w:leader="none"/>
                                    </w:tabs>
                                    <w:spacing w:lineRule="atLeast" w:line="250" w:before="108" w:after="0"/>
                                    <w:ind w:left="484" w:right="74" w:hanging="435"/>
                                    <w:rPr>
                                      <w:sz w:val="22"/>
                                    </w:rPr>
                                  </w:pPr>
                                  <w:r>
                                    <w:rPr>
                                      <w:b/>
                                      <w:spacing w:val="-6"/>
                                      <w:sz w:val="22"/>
                                    </w:rPr>
                                    <w:t>b)</w:t>
                                  </w:r>
                                  <w:r>
                                    <w:rPr>
                                      <w:b/>
                                      <w:sz w:val="22"/>
                                    </w:rPr>
                                    <w:tab/>
                                  </w:r>
                                  <w:r>
                                    <w:rPr>
                                      <w:spacing w:val="-2"/>
                                      <w:sz w:val="22"/>
                                    </w:rPr>
                                    <w:t>Anuncios</w:t>
                                  </w:r>
                                  <w:r>
                                    <w:rPr>
                                      <w:sz w:val="22"/>
                                    </w:rPr>
                                    <w:tab/>
                                  </w:r>
                                  <w:r>
                                    <w:rPr>
                                      <w:spacing w:val="-2"/>
                                      <w:sz w:val="22"/>
                                    </w:rPr>
                                    <w:t xml:space="preserve">pintados </w:t>
                                  </w:r>
                                  <w:r>
                                    <w:rPr>
                                      <w:sz w:val="22"/>
                                    </w:rPr>
                                    <w:t>fracción,</w:t>
                                  </w:r>
                                  <w:r>
                                    <w:rPr>
                                      <w:spacing w:val="-3"/>
                                      <w:sz w:val="22"/>
                                    </w:rPr>
                                    <w:t xml:space="preserve"> </w:t>
                                  </w:r>
                                  <w:r>
                                    <w:rPr>
                                      <w:sz w:val="22"/>
                                    </w:rPr>
                                    <w:t>2.50</w:t>
                                  </w:r>
                                  <w:r>
                                    <w:rPr>
                                      <w:spacing w:val="-4"/>
                                      <w:sz w:val="22"/>
                                    </w:rPr>
                                    <w:t xml:space="preserve"> UMA;</w:t>
                                  </w:r>
                                </w:p>
                              </w:tc>
                              <w:tc>
                                <w:tcPr>
                                  <w:tcW w:w="488" w:type="dxa"/>
                                  <w:tcBorders/>
                                </w:tcPr>
                                <w:p>
                                  <w:pPr>
                                    <w:pStyle w:val="TableParagraph"/>
                                    <w:widowControl w:val="false"/>
                                    <w:spacing w:before="127" w:after="0"/>
                                    <w:ind w:left="19" w:right="60" w:hanging="0"/>
                                    <w:jc w:val="center"/>
                                    <w:rPr>
                                      <w:sz w:val="22"/>
                                    </w:rPr>
                                  </w:pPr>
                                  <w:r>
                                    <w:rPr>
                                      <w:spacing w:val="-5"/>
                                      <w:sz w:val="22"/>
                                    </w:rPr>
                                    <w:t>por</w:t>
                                  </w:r>
                                </w:p>
                              </w:tc>
                              <w:tc>
                                <w:tcPr>
                                  <w:tcW w:w="441" w:type="dxa"/>
                                  <w:tcBorders/>
                                </w:tcPr>
                                <w:p>
                                  <w:pPr>
                                    <w:pStyle w:val="TableParagraph"/>
                                    <w:widowControl w:val="false"/>
                                    <w:spacing w:before="127" w:after="0"/>
                                    <w:ind w:left="8" w:right="29" w:hanging="0"/>
                                    <w:jc w:val="center"/>
                                    <w:rPr>
                                      <w:sz w:val="22"/>
                                    </w:rPr>
                                  </w:pPr>
                                  <w:r>
                                    <w:rPr>
                                      <w:spacing w:val="-5"/>
                                      <w:sz w:val="22"/>
                                    </w:rPr>
                                    <w:t>m²</w:t>
                                  </w:r>
                                </w:p>
                              </w:tc>
                              <w:tc>
                                <w:tcPr>
                                  <w:tcW w:w="262" w:type="dxa"/>
                                  <w:tcBorders/>
                                </w:tcPr>
                                <w:p>
                                  <w:pPr>
                                    <w:pStyle w:val="TableParagraph"/>
                                    <w:widowControl w:val="false"/>
                                    <w:spacing w:before="127" w:after="0"/>
                                    <w:ind w:left="52" w:right="6" w:hanging="0"/>
                                    <w:jc w:val="center"/>
                                    <w:rPr>
                                      <w:sz w:val="22"/>
                                    </w:rPr>
                                  </w:pPr>
                                  <w:r>
                                    <w:rPr>
                                      <w:spacing w:val="-10"/>
                                      <w:sz w:val="22"/>
                                    </w:rPr>
                                    <w:t>o</w:t>
                                  </w:r>
                                </w:p>
                              </w:tc>
                            </w:tr>
                          </w:tbl>
                          <w:p>
                            <w:pPr>
                              <w:pStyle w:val="Cuerpodetexto"/>
                              <w:rPr/>
                            </w:pPr>
                            <w:r>
                              <w:rPr/>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115.1pt;margin-top:26.4pt;width:186pt;height:63.25pt;mso-wrap-style:none;v-text-anchor:middle;mso-position-horizontal-relative:page">
                <v:fill o:detectmouseclick="t" on="false"/>
                <v:stroke color="#3465a4" joinstyle="round" endcap="flat"/>
                <v:textbox>
                  <w:txbxContent>
                    <w:tbl>
                      <w:tblPr>
                        <w:tblW w:w="3600" w:type="dxa"/>
                        <w:jc w:val="left"/>
                        <w:tblInd w:w="67" w:type="dxa"/>
                        <w:tblLayout w:type="fixed"/>
                        <w:tblCellMar>
                          <w:top w:w="0" w:type="dxa"/>
                          <w:left w:w="0" w:type="dxa"/>
                          <w:bottom w:w="0" w:type="dxa"/>
                          <w:right w:w="0" w:type="dxa"/>
                        </w:tblCellMar>
                        <w:tblLook w:val="01e0"/>
                      </w:tblPr>
                      <w:tblGrid>
                        <w:gridCol w:w="2408"/>
                        <w:gridCol w:w="488"/>
                        <w:gridCol w:w="441"/>
                        <w:gridCol w:w="262"/>
                      </w:tblGrid>
                      <w:tr>
                        <w:trPr>
                          <w:trHeight w:val="632" w:hRule="atLeast"/>
                        </w:trPr>
                        <w:tc>
                          <w:tcPr>
                            <w:tcW w:w="2408" w:type="dxa"/>
                            <w:tcBorders/>
                          </w:tcPr>
                          <w:p>
                            <w:pPr>
                              <w:pStyle w:val="TableParagraph"/>
                              <w:widowControl w:val="false"/>
                              <w:tabs>
                                <w:tab w:val="clear" w:pos="720"/>
                                <w:tab w:val="left" w:pos="472" w:leader="none"/>
                              </w:tabs>
                              <w:ind w:left="484" w:right="74" w:hanging="435"/>
                              <w:rPr>
                                <w:sz w:val="22"/>
                              </w:rPr>
                            </w:pPr>
                            <w:r>
                              <w:rPr>
                                <w:b/>
                                <w:spacing w:val="-6"/>
                                <w:sz w:val="22"/>
                              </w:rPr>
                              <w:t>a)</w:t>
                            </w:r>
                            <w:r>
                              <w:rPr>
                                <w:b/>
                                <w:sz w:val="22"/>
                              </w:rPr>
                              <w:tab/>
                            </w:r>
                            <w:r>
                              <w:rPr>
                                <w:sz w:val="22"/>
                              </w:rPr>
                              <w:t>Anuncios</w:t>
                            </w:r>
                            <w:r>
                              <w:rPr>
                                <w:spacing w:val="80"/>
                                <w:sz w:val="22"/>
                              </w:rPr>
                              <w:t xml:space="preserve"> </w:t>
                            </w:r>
                            <w:r>
                              <w:rPr>
                                <w:sz w:val="22"/>
                              </w:rPr>
                              <w:t>adosados fracción,</w:t>
                            </w:r>
                            <w:r>
                              <w:rPr>
                                <w:spacing w:val="-3"/>
                                <w:sz w:val="22"/>
                              </w:rPr>
                              <w:t xml:space="preserve"> </w:t>
                            </w:r>
                            <w:r>
                              <w:rPr>
                                <w:sz w:val="22"/>
                              </w:rPr>
                              <w:t>4.00</w:t>
                            </w:r>
                            <w:r>
                              <w:rPr>
                                <w:spacing w:val="-4"/>
                                <w:sz w:val="22"/>
                              </w:rPr>
                              <w:t xml:space="preserve"> UMA;</w:t>
                            </w:r>
                          </w:p>
                        </w:tc>
                        <w:tc>
                          <w:tcPr>
                            <w:tcW w:w="488" w:type="dxa"/>
                            <w:tcBorders/>
                          </w:tcPr>
                          <w:p>
                            <w:pPr>
                              <w:pStyle w:val="TableParagraph"/>
                              <w:widowControl w:val="false"/>
                              <w:spacing w:lineRule="exact" w:line="244"/>
                              <w:ind w:left="60" w:right="41" w:hanging="0"/>
                              <w:jc w:val="center"/>
                              <w:rPr>
                                <w:sz w:val="22"/>
                              </w:rPr>
                            </w:pPr>
                            <w:r>
                              <w:rPr>
                                <w:spacing w:val="-5"/>
                                <w:sz w:val="22"/>
                              </w:rPr>
                              <w:t>por</w:t>
                            </w:r>
                          </w:p>
                        </w:tc>
                        <w:tc>
                          <w:tcPr>
                            <w:tcW w:w="441" w:type="dxa"/>
                            <w:tcBorders/>
                          </w:tcPr>
                          <w:p>
                            <w:pPr>
                              <w:pStyle w:val="TableParagraph"/>
                              <w:widowControl w:val="false"/>
                              <w:spacing w:lineRule="exact" w:line="244"/>
                              <w:ind w:left="29" w:right="21" w:hanging="0"/>
                              <w:jc w:val="center"/>
                              <w:rPr>
                                <w:sz w:val="22"/>
                              </w:rPr>
                            </w:pPr>
                            <w:r>
                              <w:rPr>
                                <w:spacing w:val="-5"/>
                                <w:sz w:val="22"/>
                              </w:rPr>
                              <w:t>m²</w:t>
                            </w:r>
                          </w:p>
                        </w:tc>
                        <w:tc>
                          <w:tcPr>
                            <w:tcW w:w="262" w:type="dxa"/>
                            <w:tcBorders/>
                          </w:tcPr>
                          <w:p>
                            <w:pPr>
                              <w:pStyle w:val="TableParagraph"/>
                              <w:widowControl w:val="false"/>
                              <w:spacing w:lineRule="exact" w:line="244"/>
                              <w:ind w:left="52" w:right="0" w:hanging="0"/>
                              <w:jc w:val="center"/>
                              <w:rPr>
                                <w:sz w:val="22"/>
                              </w:rPr>
                            </w:pPr>
                            <w:r>
                              <w:rPr>
                                <w:spacing w:val="-10"/>
                                <w:sz w:val="22"/>
                              </w:rPr>
                              <w:t>o</w:t>
                            </w:r>
                          </w:p>
                        </w:tc>
                      </w:tr>
                      <w:tr>
                        <w:trPr>
                          <w:trHeight w:val="634" w:hRule="atLeast"/>
                        </w:trPr>
                        <w:tc>
                          <w:tcPr>
                            <w:tcW w:w="2408" w:type="dxa"/>
                            <w:tcBorders/>
                          </w:tcPr>
                          <w:p>
                            <w:pPr>
                              <w:pStyle w:val="TableParagraph"/>
                              <w:widowControl w:val="false"/>
                              <w:tabs>
                                <w:tab w:val="clear" w:pos="720"/>
                                <w:tab w:val="left" w:pos="472" w:leader="none"/>
                                <w:tab w:val="left" w:pos="1527" w:leader="none"/>
                              </w:tabs>
                              <w:spacing w:lineRule="atLeast" w:line="250" w:before="108" w:after="0"/>
                              <w:ind w:left="484" w:right="74" w:hanging="435"/>
                              <w:rPr>
                                <w:sz w:val="22"/>
                              </w:rPr>
                            </w:pPr>
                            <w:r>
                              <w:rPr>
                                <w:b/>
                                <w:spacing w:val="-6"/>
                                <w:sz w:val="22"/>
                              </w:rPr>
                              <w:t>b)</w:t>
                            </w:r>
                            <w:r>
                              <w:rPr>
                                <w:b/>
                                <w:sz w:val="22"/>
                              </w:rPr>
                              <w:tab/>
                            </w:r>
                            <w:r>
                              <w:rPr>
                                <w:spacing w:val="-2"/>
                                <w:sz w:val="22"/>
                              </w:rPr>
                              <w:t>Anuncios</w:t>
                            </w:r>
                            <w:r>
                              <w:rPr>
                                <w:sz w:val="22"/>
                              </w:rPr>
                              <w:tab/>
                            </w:r>
                            <w:r>
                              <w:rPr>
                                <w:spacing w:val="-2"/>
                                <w:sz w:val="22"/>
                              </w:rPr>
                              <w:t xml:space="preserve">pintados </w:t>
                            </w:r>
                            <w:r>
                              <w:rPr>
                                <w:sz w:val="22"/>
                              </w:rPr>
                              <w:t>fracción,</w:t>
                            </w:r>
                            <w:r>
                              <w:rPr>
                                <w:spacing w:val="-3"/>
                                <w:sz w:val="22"/>
                              </w:rPr>
                              <w:t xml:space="preserve"> </w:t>
                            </w:r>
                            <w:r>
                              <w:rPr>
                                <w:sz w:val="22"/>
                              </w:rPr>
                              <w:t>2.50</w:t>
                            </w:r>
                            <w:r>
                              <w:rPr>
                                <w:spacing w:val="-4"/>
                                <w:sz w:val="22"/>
                              </w:rPr>
                              <w:t xml:space="preserve"> UMA;</w:t>
                            </w:r>
                          </w:p>
                        </w:tc>
                        <w:tc>
                          <w:tcPr>
                            <w:tcW w:w="488" w:type="dxa"/>
                            <w:tcBorders/>
                          </w:tcPr>
                          <w:p>
                            <w:pPr>
                              <w:pStyle w:val="TableParagraph"/>
                              <w:widowControl w:val="false"/>
                              <w:spacing w:before="127" w:after="0"/>
                              <w:ind w:left="19" w:right="60" w:hanging="0"/>
                              <w:jc w:val="center"/>
                              <w:rPr>
                                <w:sz w:val="22"/>
                              </w:rPr>
                            </w:pPr>
                            <w:r>
                              <w:rPr>
                                <w:spacing w:val="-5"/>
                                <w:sz w:val="22"/>
                              </w:rPr>
                              <w:t>por</w:t>
                            </w:r>
                          </w:p>
                        </w:tc>
                        <w:tc>
                          <w:tcPr>
                            <w:tcW w:w="441" w:type="dxa"/>
                            <w:tcBorders/>
                          </w:tcPr>
                          <w:p>
                            <w:pPr>
                              <w:pStyle w:val="TableParagraph"/>
                              <w:widowControl w:val="false"/>
                              <w:spacing w:before="127" w:after="0"/>
                              <w:ind w:left="8" w:right="29" w:hanging="0"/>
                              <w:jc w:val="center"/>
                              <w:rPr>
                                <w:sz w:val="22"/>
                              </w:rPr>
                            </w:pPr>
                            <w:r>
                              <w:rPr>
                                <w:spacing w:val="-5"/>
                                <w:sz w:val="22"/>
                              </w:rPr>
                              <w:t>m²</w:t>
                            </w:r>
                          </w:p>
                        </w:tc>
                        <w:tc>
                          <w:tcPr>
                            <w:tcW w:w="262" w:type="dxa"/>
                            <w:tcBorders/>
                          </w:tcPr>
                          <w:p>
                            <w:pPr>
                              <w:pStyle w:val="TableParagraph"/>
                              <w:widowControl w:val="false"/>
                              <w:spacing w:before="127" w:after="0"/>
                              <w:ind w:left="52" w:right="6" w:hanging="0"/>
                              <w:jc w:val="center"/>
                              <w:rPr>
                                <w:sz w:val="22"/>
                              </w:rPr>
                            </w:pPr>
                            <w:r>
                              <w:rPr>
                                <w:spacing w:val="-10"/>
                                <w:sz w:val="22"/>
                              </w:rPr>
                              <w:t>o</w:t>
                            </w:r>
                          </w:p>
                        </w:tc>
                      </w:tr>
                    </w:tbl>
                    <w:p>
                      <w:pPr>
                        <w:pStyle w:val="Cuerpodetexto"/>
                        <w:rPr/>
                      </w:pPr>
                      <w:r>
                        <w:rPr/>
                      </w:r>
                    </w:p>
                  </w:txbxContent>
                </v:textbox>
                <w10:wrap type="none"/>
              </v:rect>
            </w:pict>
          </mc:Fallback>
        </mc:AlternateContent>
      </w:r>
      <w:r>
        <w:rPr>
          <w:sz w:val="22"/>
        </w:rPr>
        <w:t>Por</w:t>
      </w:r>
      <w:r>
        <w:rPr>
          <w:spacing w:val="-3"/>
          <w:sz w:val="22"/>
        </w:rPr>
        <w:t xml:space="preserve"> </w:t>
      </w:r>
      <w:r>
        <w:rPr>
          <w:sz w:val="22"/>
        </w:rPr>
        <w:t>expedición</w:t>
      </w:r>
      <w:r>
        <w:rPr>
          <w:spacing w:val="-2"/>
          <w:sz w:val="22"/>
        </w:rPr>
        <w:t xml:space="preserve"> </w:t>
      </w:r>
      <w:r>
        <w:rPr>
          <w:sz w:val="22"/>
        </w:rPr>
        <w:t>de</w:t>
      </w:r>
      <w:r>
        <w:rPr>
          <w:spacing w:val="-4"/>
          <w:sz w:val="22"/>
        </w:rPr>
        <w:t xml:space="preserve"> </w:t>
      </w:r>
      <w:r>
        <w:rPr>
          <w:spacing w:val="-2"/>
          <w:sz w:val="22"/>
        </w:rPr>
        <w:t>licencias:</w:t>
      </w:r>
    </w:p>
    <w:p>
      <w:pPr>
        <w:pStyle w:val="ListParagraph"/>
        <w:numPr>
          <w:ilvl w:val="1"/>
          <w:numId w:val="14"/>
        </w:numPr>
        <w:tabs>
          <w:tab w:val="clear" w:pos="720"/>
          <w:tab w:val="left" w:pos="1471" w:leader="none"/>
          <w:tab w:val="left" w:pos="1484" w:leader="none"/>
        </w:tabs>
        <w:spacing w:lineRule="auto" w:line="240" w:before="81" w:after="0"/>
        <w:ind w:left="1484" w:right="411" w:hanging="435"/>
        <w:jc w:val="both"/>
        <w:rPr>
          <w:sz w:val="22"/>
        </w:rPr>
      </w:pPr>
      <w:r>
        <w:br w:type="column"/>
      </w:r>
      <w:r>
        <w:rPr>
          <w:sz w:val="22"/>
        </w:rPr>
        <w:t>Anuncios impresos por m² o fracción, 2.50 UMA;</w:t>
      </w:r>
    </w:p>
    <w:p>
      <w:pPr>
        <w:pStyle w:val="Cuerpodetexto"/>
        <w:spacing w:before="23" w:after="0"/>
        <w:rPr/>
      </w:pPr>
      <w:r>
        <w:rPr/>
      </w:r>
    </w:p>
    <w:p>
      <w:pPr>
        <w:pStyle w:val="ListParagraph"/>
        <w:numPr>
          <w:ilvl w:val="1"/>
          <w:numId w:val="14"/>
        </w:numPr>
        <w:tabs>
          <w:tab w:val="clear" w:pos="720"/>
          <w:tab w:val="left" w:pos="1471" w:leader="none"/>
          <w:tab w:val="left" w:pos="1484" w:leader="none"/>
        </w:tabs>
        <w:spacing w:lineRule="auto" w:line="240" w:before="1" w:after="0"/>
        <w:ind w:left="1484" w:right="409" w:hanging="435"/>
        <w:jc w:val="both"/>
        <w:rPr>
          <w:sz w:val="22"/>
        </w:rPr>
      </w:pPr>
      <w:r>
        <w:rPr>
          <w:sz w:val="22"/>
        </w:rPr>
        <w:t>Anuncios estructurales por m² o fracción, 7.00 UMA, e</w:t>
      </w:r>
    </w:p>
    <w:p>
      <w:pPr>
        <w:pStyle w:val="Cuerpodetexto"/>
        <w:spacing w:before="25" w:after="0"/>
        <w:rPr/>
      </w:pPr>
      <w:r>
        <w:rPr/>
      </w:r>
    </w:p>
    <w:p>
      <w:pPr>
        <w:pStyle w:val="ListParagraph"/>
        <w:numPr>
          <w:ilvl w:val="1"/>
          <w:numId w:val="14"/>
        </w:numPr>
        <w:tabs>
          <w:tab w:val="clear" w:pos="720"/>
          <w:tab w:val="left" w:pos="1471" w:leader="none"/>
          <w:tab w:val="left" w:pos="1484" w:leader="none"/>
        </w:tabs>
        <w:spacing w:lineRule="auto" w:line="240" w:before="0" w:after="0"/>
        <w:ind w:left="1484" w:right="408" w:hanging="435"/>
        <w:jc w:val="both"/>
        <w:rPr>
          <w:sz w:val="22"/>
        </w:rPr>
      </w:pPr>
      <w:r>
        <w:rPr>
          <w:sz w:val="22"/>
        </w:rPr>
        <w:t>Anuncios luminosos por m² o fracción, 13.60 UMA;</w:t>
      </w:r>
    </w:p>
    <w:p>
      <w:pPr>
        <w:pStyle w:val="Cuerpodetexto"/>
        <w:spacing w:before="24" w:after="0"/>
        <w:rPr/>
      </w:pPr>
      <w:r>
        <w:rPr/>
      </w:r>
    </w:p>
    <w:p>
      <w:pPr>
        <w:pStyle w:val="ListParagraph"/>
        <w:numPr>
          <w:ilvl w:val="0"/>
          <w:numId w:val="14"/>
        </w:numPr>
        <w:tabs>
          <w:tab w:val="clear" w:pos="720"/>
          <w:tab w:val="left" w:pos="818" w:leader="none"/>
        </w:tabs>
        <w:spacing w:lineRule="auto" w:line="240" w:before="0" w:after="0"/>
        <w:ind w:left="818" w:right="0" w:hanging="480"/>
        <w:jc w:val="left"/>
        <w:rPr>
          <w:sz w:val="22"/>
        </w:rPr>
      </w:pPr>
      <w:r>
        <w:rPr>
          <w:sz w:val="22"/>
        </w:rPr>
        <w:t>Por</w:t>
      </w:r>
      <w:r>
        <w:rPr>
          <w:spacing w:val="-2"/>
          <w:sz w:val="22"/>
        </w:rPr>
        <w:t xml:space="preserve"> </w:t>
      </w:r>
      <w:r>
        <w:rPr>
          <w:sz w:val="22"/>
        </w:rPr>
        <w:t>refrendo</w:t>
      </w:r>
      <w:r>
        <w:rPr>
          <w:spacing w:val="-3"/>
          <w:sz w:val="22"/>
        </w:rPr>
        <w:t xml:space="preserve"> </w:t>
      </w:r>
      <w:r>
        <w:rPr>
          <w:sz w:val="22"/>
        </w:rPr>
        <w:t>de</w:t>
      </w:r>
      <w:r>
        <w:rPr>
          <w:spacing w:val="-2"/>
          <w:sz w:val="22"/>
        </w:rPr>
        <w:t xml:space="preserve"> </w:t>
      </w:r>
      <w:r>
        <w:rPr>
          <w:sz w:val="22"/>
        </w:rPr>
        <w:t>las</w:t>
      </w:r>
      <w:r>
        <w:rPr>
          <w:spacing w:val="-3"/>
          <w:sz w:val="22"/>
        </w:rPr>
        <w:t xml:space="preserve"> </w:t>
      </w:r>
      <w:r>
        <w:rPr>
          <w:spacing w:val="-2"/>
          <w:sz w:val="22"/>
        </w:rPr>
        <w:t>mismas:</w:t>
      </w:r>
    </w:p>
    <w:p>
      <w:pPr>
        <w:pStyle w:val="Cuerpodetexto"/>
        <w:spacing w:before="56" w:after="1"/>
        <w:rPr>
          <w:sz w:val="20"/>
        </w:rPr>
      </w:pPr>
      <w:r>
        <w:rPr>
          <w:sz w:val="20"/>
        </w:rPr>
      </w:r>
    </w:p>
    <w:tbl>
      <w:tblPr>
        <w:tblW w:w="3600" w:type="dxa"/>
        <w:jc w:val="left"/>
        <w:tblInd w:w="1006" w:type="dxa"/>
        <w:tblLayout w:type="fixed"/>
        <w:tblCellMar>
          <w:top w:w="0" w:type="dxa"/>
          <w:left w:w="0" w:type="dxa"/>
          <w:bottom w:w="0" w:type="dxa"/>
          <w:right w:w="0" w:type="dxa"/>
        </w:tblCellMar>
        <w:tblLook w:val="01e0"/>
      </w:tblPr>
      <w:tblGrid>
        <w:gridCol w:w="2409"/>
        <w:gridCol w:w="490"/>
        <w:gridCol w:w="440"/>
        <w:gridCol w:w="260"/>
      </w:tblGrid>
      <w:tr>
        <w:trPr>
          <w:trHeight w:val="641" w:hRule="atLeast"/>
        </w:trPr>
        <w:tc>
          <w:tcPr>
            <w:tcW w:w="2409" w:type="dxa"/>
            <w:tcBorders/>
          </w:tcPr>
          <w:p>
            <w:pPr>
              <w:pStyle w:val="TableParagraph"/>
              <w:widowControl w:val="false"/>
              <w:tabs>
                <w:tab w:val="clear" w:pos="720"/>
                <w:tab w:val="left" w:pos="472" w:leader="none"/>
              </w:tabs>
              <w:spacing w:lineRule="auto" w:line="240"/>
              <w:ind w:left="485" w:right="75" w:hanging="435"/>
              <w:rPr>
                <w:sz w:val="22"/>
              </w:rPr>
            </w:pPr>
            <w:r>
              <w:rPr>
                <w:b/>
                <w:spacing w:val="-6"/>
                <w:sz w:val="22"/>
              </w:rPr>
              <w:t>a)</w:t>
            </w:r>
            <w:r>
              <w:rPr>
                <w:b/>
                <w:sz w:val="22"/>
              </w:rPr>
              <w:tab/>
            </w:r>
            <w:r>
              <w:rPr>
                <w:sz w:val="22"/>
              </w:rPr>
              <w:t>Anuncios</w:t>
            </w:r>
            <w:r>
              <w:rPr>
                <w:spacing w:val="80"/>
                <w:sz w:val="22"/>
              </w:rPr>
              <w:t xml:space="preserve"> </w:t>
            </w:r>
            <w:r>
              <w:rPr>
                <w:sz w:val="22"/>
              </w:rPr>
              <w:t>adosados fracción,</w:t>
            </w:r>
            <w:r>
              <w:rPr>
                <w:spacing w:val="-3"/>
                <w:sz w:val="22"/>
              </w:rPr>
              <w:t xml:space="preserve"> </w:t>
            </w:r>
            <w:r>
              <w:rPr>
                <w:sz w:val="22"/>
              </w:rPr>
              <w:t>2.10</w:t>
            </w:r>
            <w:r>
              <w:rPr>
                <w:spacing w:val="-4"/>
                <w:sz w:val="22"/>
              </w:rPr>
              <w:t xml:space="preserve"> UMA;</w:t>
            </w:r>
          </w:p>
        </w:tc>
        <w:tc>
          <w:tcPr>
            <w:tcW w:w="490" w:type="dxa"/>
            <w:tcBorders/>
          </w:tcPr>
          <w:p>
            <w:pPr>
              <w:pStyle w:val="TableParagraph"/>
              <w:widowControl w:val="false"/>
              <w:spacing w:lineRule="exact" w:line="244"/>
              <w:ind w:left="60" w:right="43" w:hanging="360"/>
              <w:jc w:val="center"/>
              <w:rPr>
                <w:sz w:val="22"/>
              </w:rPr>
            </w:pPr>
            <w:r>
              <w:rPr>
                <w:spacing w:val="-5"/>
                <w:sz w:val="22"/>
              </w:rPr>
              <w:t>por</w:t>
            </w:r>
          </w:p>
        </w:tc>
        <w:tc>
          <w:tcPr>
            <w:tcW w:w="440" w:type="dxa"/>
            <w:tcBorders/>
          </w:tcPr>
          <w:p>
            <w:pPr>
              <w:pStyle w:val="TableParagraph"/>
              <w:widowControl w:val="false"/>
              <w:spacing w:lineRule="exact" w:line="244"/>
              <w:ind w:left="29" w:right="23" w:hanging="360"/>
              <w:jc w:val="center"/>
              <w:rPr>
                <w:sz w:val="22"/>
              </w:rPr>
            </w:pPr>
            <w:r>
              <w:rPr>
                <w:spacing w:val="-5"/>
                <w:sz w:val="22"/>
              </w:rPr>
              <w:t>m²</w:t>
            </w:r>
          </w:p>
        </w:tc>
        <w:tc>
          <w:tcPr>
            <w:tcW w:w="260" w:type="dxa"/>
            <w:tcBorders/>
          </w:tcPr>
          <w:p>
            <w:pPr>
              <w:pStyle w:val="TableParagraph"/>
              <w:widowControl w:val="false"/>
              <w:spacing w:lineRule="exact" w:line="244"/>
              <w:ind w:left="46" w:right="0" w:hanging="360"/>
              <w:jc w:val="center"/>
              <w:rPr>
                <w:sz w:val="22"/>
              </w:rPr>
            </w:pPr>
            <w:r>
              <w:rPr>
                <w:spacing w:val="-10"/>
                <w:sz w:val="22"/>
              </w:rPr>
              <w:t>o</w:t>
            </w:r>
          </w:p>
        </w:tc>
      </w:tr>
      <w:tr>
        <w:trPr>
          <w:trHeight w:val="782" w:hRule="atLeast"/>
        </w:trPr>
        <w:tc>
          <w:tcPr>
            <w:tcW w:w="2409" w:type="dxa"/>
            <w:tcBorders/>
          </w:tcPr>
          <w:p>
            <w:pPr>
              <w:pStyle w:val="TableParagraph"/>
              <w:widowControl w:val="false"/>
              <w:tabs>
                <w:tab w:val="clear" w:pos="720"/>
                <w:tab w:val="left" w:pos="472" w:leader="none"/>
                <w:tab w:val="left" w:pos="1528" w:leader="none"/>
              </w:tabs>
              <w:spacing w:before="134" w:after="0"/>
              <w:ind w:left="485" w:right="75" w:hanging="435"/>
              <w:rPr>
                <w:sz w:val="22"/>
              </w:rPr>
            </w:pPr>
            <w:r>
              <w:rPr>
                <w:b/>
                <w:spacing w:val="-6"/>
                <w:sz w:val="22"/>
              </w:rPr>
              <w:t>b)</w:t>
            </w:r>
            <w:r>
              <w:rPr>
                <w:b/>
                <w:sz w:val="22"/>
              </w:rPr>
              <w:tab/>
            </w:r>
            <w:r>
              <w:rPr>
                <w:spacing w:val="-2"/>
                <w:sz w:val="22"/>
              </w:rPr>
              <w:t>Anuncios</w:t>
            </w:r>
            <w:r>
              <w:rPr>
                <w:sz w:val="22"/>
              </w:rPr>
              <w:tab/>
            </w:r>
            <w:r>
              <w:rPr>
                <w:spacing w:val="-2"/>
                <w:sz w:val="22"/>
              </w:rPr>
              <w:t xml:space="preserve">pintados </w:t>
            </w:r>
            <w:r>
              <w:rPr>
                <w:sz w:val="22"/>
              </w:rPr>
              <w:t>fracción,</w:t>
            </w:r>
            <w:r>
              <w:rPr>
                <w:spacing w:val="-3"/>
                <w:sz w:val="22"/>
              </w:rPr>
              <w:t xml:space="preserve"> </w:t>
            </w:r>
            <w:r>
              <w:rPr>
                <w:sz w:val="22"/>
              </w:rPr>
              <w:t>1.60</w:t>
            </w:r>
            <w:r>
              <w:rPr>
                <w:spacing w:val="-4"/>
                <w:sz w:val="22"/>
              </w:rPr>
              <w:t xml:space="preserve"> UMA;</w:t>
            </w:r>
          </w:p>
        </w:tc>
        <w:tc>
          <w:tcPr>
            <w:tcW w:w="490" w:type="dxa"/>
            <w:tcBorders/>
          </w:tcPr>
          <w:p>
            <w:pPr>
              <w:pStyle w:val="TableParagraph"/>
              <w:widowControl w:val="false"/>
              <w:spacing w:before="134" w:after="0"/>
              <w:ind w:left="17" w:right="60" w:hanging="360"/>
              <w:jc w:val="center"/>
              <w:rPr>
                <w:sz w:val="22"/>
              </w:rPr>
            </w:pPr>
            <w:r>
              <w:rPr>
                <w:spacing w:val="-5"/>
                <w:sz w:val="22"/>
              </w:rPr>
              <w:t>por</w:t>
            </w:r>
          </w:p>
        </w:tc>
        <w:tc>
          <w:tcPr>
            <w:tcW w:w="440" w:type="dxa"/>
            <w:tcBorders/>
          </w:tcPr>
          <w:p>
            <w:pPr>
              <w:pStyle w:val="TableParagraph"/>
              <w:widowControl w:val="false"/>
              <w:spacing w:before="134" w:after="0"/>
              <w:ind w:left="6" w:right="29" w:hanging="360"/>
              <w:jc w:val="center"/>
              <w:rPr>
                <w:sz w:val="22"/>
              </w:rPr>
            </w:pPr>
            <w:r>
              <w:rPr>
                <w:spacing w:val="-5"/>
                <w:sz w:val="22"/>
              </w:rPr>
              <w:t>m²</w:t>
            </w:r>
          </w:p>
        </w:tc>
        <w:tc>
          <w:tcPr>
            <w:tcW w:w="260" w:type="dxa"/>
            <w:tcBorders/>
          </w:tcPr>
          <w:p>
            <w:pPr>
              <w:pStyle w:val="TableParagraph"/>
              <w:widowControl w:val="false"/>
              <w:spacing w:before="134" w:after="0"/>
              <w:ind w:left="46" w:right="0" w:hanging="360"/>
              <w:jc w:val="center"/>
              <w:rPr>
                <w:sz w:val="22"/>
              </w:rPr>
            </w:pPr>
            <w:r>
              <w:rPr>
                <w:spacing w:val="-10"/>
                <w:sz w:val="22"/>
              </w:rPr>
              <w:t>o</w:t>
            </w:r>
          </w:p>
        </w:tc>
      </w:tr>
      <w:tr>
        <w:trPr>
          <w:trHeight w:val="639" w:hRule="atLeast"/>
        </w:trPr>
        <w:tc>
          <w:tcPr>
            <w:tcW w:w="2409" w:type="dxa"/>
            <w:tcBorders/>
          </w:tcPr>
          <w:p>
            <w:pPr>
              <w:pStyle w:val="TableParagraph"/>
              <w:widowControl w:val="false"/>
              <w:tabs>
                <w:tab w:val="clear" w:pos="720"/>
                <w:tab w:val="left" w:pos="472" w:leader="none"/>
              </w:tabs>
              <w:spacing w:lineRule="exact" w:line="252" w:before="115" w:after="0"/>
              <w:ind w:left="485" w:right="75" w:hanging="435"/>
              <w:rPr>
                <w:sz w:val="22"/>
              </w:rPr>
            </w:pPr>
            <w:r>
              <w:rPr>
                <w:b/>
                <w:spacing w:val="-6"/>
                <w:sz w:val="22"/>
              </w:rPr>
              <w:t>c)</w:t>
            </w:r>
            <w:r>
              <w:rPr>
                <w:b/>
                <w:sz w:val="22"/>
              </w:rPr>
              <w:tab/>
            </w:r>
            <w:r>
              <w:rPr>
                <w:sz w:val="22"/>
              </w:rPr>
              <w:t>Anuncios</w:t>
            </w:r>
            <w:r>
              <w:rPr>
                <w:spacing w:val="80"/>
                <w:sz w:val="22"/>
              </w:rPr>
              <w:t xml:space="preserve"> </w:t>
            </w:r>
            <w:r>
              <w:rPr>
                <w:sz w:val="22"/>
              </w:rPr>
              <w:t>impresos fracción,</w:t>
            </w:r>
            <w:r>
              <w:rPr>
                <w:spacing w:val="-3"/>
                <w:sz w:val="22"/>
              </w:rPr>
              <w:t xml:space="preserve"> </w:t>
            </w:r>
            <w:r>
              <w:rPr>
                <w:sz w:val="22"/>
              </w:rPr>
              <w:t>1.60</w:t>
            </w:r>
            <w:r>
              <w:rPr>
                <w:spacing w:val="-4"/>
                <w:sz w:val="22"/>
              </w:rPr>
              <w:t xml:space="preserve"> UMA;</w:t>
            </w:r>
          </w:p>
        </w:tc>
        <w:tc>
          <w:tcPr>
            <w:tcW w:w="490" w:type="dxa"/>
            <w:tcBorders/>
          </w:tcPr>
          <w:p>
            <w:pPr>
              <w:pStyle w:val="TableParagraph"/>
              <w:widowControl w:val="false"/>
              <w:spacing w:before="134" w:after="0"/>
              <w:ind w:left="44" w:right="43" w:hanging="360"/>
              <w:jc w:val="center"/>
              <w:rPr>
                <w:sz w:val="22"/>
              </w:rPr>
            </w:pPr>
            <w:r>
              <w:rPr>
                <w:spacing w:val="-5"/>
                <w:sz w:val="22"/>
              </w:rPr>
              <w:t>por</w:t>
            </w:r>
          </w:p>
        </w:tc>
        <w:tc>
          <w:tcPr>
            <w:tcW w:w="440" w:type="dxa"/>
            <w:tcBorders/>
          </w:tcPr>
          <w:p>
            <w:pPr>
              <w:pStyle w:val="TableParagraph"/>
              <w:widowControl w:val="false"/>
              <w:spacing w:before="134" w:after="0"/>
              <w:ind w:left="23" w:right="23" w:hanging="360"/>
              <w:jc w:val="center"/>
              <w:rPr>
                <w:sz w:val="22"/>
              </w:rPr>
            </w:pPr>
            <w:r>
              <w:rPr>
                <w:spacing w:val="-5"/>
                <w:sz w:val="22"/>
              </w:rPr>
              <w:t>m²</w:t>
            </w:r>
          </w:p>
        </w:tc>
        <w:tc>
          <w:tcPr>
            <w:tcW w:w="260" w:type="dxa"/>
            <w:tcBorders/>
          </w:tcPr>
          <w:p>
            <w:pPr>
              <w:pStyle w:val="TableParagraph"/>
              <w:widowControl w:val="false"/>
              <w:spacing w:before="134" w:after="0"/>
              <w:ind w:left="46" w:right="7" w:hanging="360"/>
              <w:jc w:val="center"/>
              <w:rPr>
                <w:sz w:val="22"/>
              </w:rPr>
            </w:pPr>
            <w:r>
              <w:rPr>
                <w:spacing w:val="-10"/>
                <w:sz w:val="22"/>
              </w:rPr>
              <w:t>o</w:t>
            </w:r>
          </w:p>
        </w:tc>
      </w:tr>
    </w:tbl>
    <w:p>
      <w:pPr>
        <w:pStyle w:val="Cuerpodetexto"/>
        <w:spacing w:before="25" w:after="0"/>
        <w:rPr/>
      </w:pPr>
      <w:r>
        <w:rPr/>
      </w:r>
    </w:p>
    <w:p>
      <w:pPr>
        <w:pStyle w:val="ListParagraph"/>
        <w:numPr>
          <w:ilvl w:val="1"/>
          <w:numId w:val="17"/>
        </w:numPr>
        <w:tabs>
          <w:tab w:val="clear" w:pos="720"/>
          <w:tab w:val="left" w:pos="1471" w:leader="none"/>
          <w:tab w:val="left" w:pos="1484" w:leader="none"/>
        </w:tabs>
        <w:spacing w:lineRule="auto" w:line="240" w:before="1" w:after="0"/>
        <w:ind w:left="1484" w:right="409" w:hanging="435"/>
        <w:jc w:val="both"/>
        <w:rPr>
          <w:sz w:val="22"/>
        </w:rPr>
      </w:pPr>
      <w:r>
        <w:rPr>
          <w:sz w:val="22"/>
        </w:rPr>
        <w:t>Anuncios estructurales por m² o fracción, 3.80 UMA, e</w:t>
      </w:r>
    </w:p>
    <w:p>
      <w:pPr>
        <w:pStyle w:val="Cuerpodetexto"/>
        <w:spacing w:before="26" w:after="0"/>
        <w:rPr/>
      </w:pPr>
      <w:r>
        <w:rPr/>
      </w:r>
    </w:p>
    <w:p>
      <w:pPr>
        <w:pStyle w:val="ListParagraph"/>
        <w:numPr>
          <w:ilvl w:val="1"/>
          <w:numId w:val="17"/>
        </w:numPr>
        <w:tabs>
          <w:tab w:val="clear" w:pos="720"/>
          <w:tab w:val="left" w:pos="1471" w:leader="none"/>
          <w:tab w:val="left" w:pos="1484" w:leader="none"/>
        </w:tabs>
        <w:spacing w:lineRule="auto" w:line="240" w:before="0" w:after="0"/>
        <w:ind w:left="1484" w:right="408" w:hanging="435"/>
        <w:jc w:val="both"/>
        <w:rPr>
          <w:sz w:val="22"/>
        </w:rPr>
      </w:pPr>
      <w:r>
        <w:rPr>
          <w:sz w:val="22"/>
        </w:rPr>
        <w:t>Anuncios luminosos por m² o fracción, 7.10 UMA;</w:t>
      </w:r>
    </w:p>
    <w:p>
      <w:pPr>
        <w:pStyle w:val="Cuerpodetexto"/>
        <w:spacing w:before="23" w:after="0"/>
        <w:rPr/>
      </w:pPr>
      <w:r>
        <w:rPr/>
      </w:r>
    </w:p>
    <w:p>
      <w:pPr>
        <w:pStyle w:val="ListParagraph"/>
        <w:numPr>
          <w:ilvl w:val="0"/>
          <w:numId w:val="14"/>
        </w:numPr>
        <w:tabs>
          <w:tab w:val="clear" w:pos="720"/>
          <w:tab w:val="left" w:pos="775" w:leader="none"/>
          <w:tab w:val="left" w:pos="1045" w:leader="none"/>
        </w:tabs>
        <w:spacing w:lineRule="auto" w:line="240" w:before="0" w:after="0"/>
        <w:ind w:left="775" w:right="408" w:hanging="437"/>
        <w:jc w:val="both"/>
        <w:rPr>
          <w:sz w:val="22"/>
        </w:rPr>
      </w:pPr>
      <w:r>
        <w:rPr>
          <w:b/>
          <w:sz w:val="22"/>
        </w:rPr>
        <w:tab/>
      </w:r>
      <w:r>
        <w:rPr>
          <w:sz w:val="22"/>
        </w:rPr>
        <w:t>Por la utilización de espacios e infraestructura pública para efectos publicitarios, de difusión o divulgación de cualquier</w:t>
      </w:r>
      <w:r>
        <w:rPr>
          <w:spacing w:val="-2"/>
          <w:sz w:val="22"/>
        </w:rPr>
        <w:t xml:space="preserve"> </w:t>
      </w:r>
      <w:r>
        <w:rPr>
          <w:sz w:val="22"/>
        </w:rPr>
        <w:t>actividad</w:t>
      </w:r>
      <w:r>
        <w:rPr>
          <w:spacing w:val="-2"/>
          <w:sz w:val="22"/>
        </w:rPr>
        <w:t xml:space="preserve"> </w:t>
      </w:r>
      <w:r>
        <w:rPr>
          <w:sz w:val="22"/>
        </w:rPr>
        <w:t>en</w:t>
      </w:r>
      <w:r>
        <w:rPr>
          <w:spacing w:val="-2"/>
          <w:sz w:val="22"/>
        </w:rPr>
        <w:t xml:space="preserve"> </w:t>
      </w:r>
      <w:r>
        <w:rPr>
          <w:sz w:val="22"/>
        </w:rPr>
        <w:t>lugares</w:t>
      </w:r>
      <w:r>
        <w:rPr>
          <w:spacing w:val="-1"/>
          <w:sz w:val="22"/>
        </w:rPr>
        <w:t xml:space="preserve"> </w:t>
      </w:r>
      <w:r>
        <w:rPr>
          <w:spacing w:val="-2"/>
          <w:sz w:val="22"/>
        </w:rPr>
        <w:t>autorizados,</w:t>
      </w:r>
    </w:p>
    <w:p>
      <w:pPr>
        <w:pStyle w:val="Cuerpodetexto"/>
        <w:spacing w:before="1" w:after="0"/>
        <w:ind w:left="775" w:right="0" w:hanging="360"/>
        <w:jc w:val="both"/>
        <w:rPr/>
      </w:pPr>
      <w:r>
        <w:rPr/>
        <w:t>5.50</w:t>
      </w:r>
      <w:r>
        <w:rPr>
          <w:spacing w:val="-2"/>
        </w:rPr>
        <w:t xml:space="preserve"> </w:t>
      </w:r>
      <w:r>
        <w:rPr/>
        <w:t>UMA</w:t>
      </w:r>
      <w:r>
        <w:rPr>
          <w:spacing w:val="-2"/>
        </w:rPr>
        <w:t xml:space="preserve"> </w:t>
      </w:r>
      <w:r>
        <w:rPr/>
        <w:t>por</w:t>
      </w:r>
      <w:r>
        <w:rPr>
          <w:spacing w:val="-1"/>
        </w:rPr>
        <w:t xml:space="preserve"> </w:t>
      </w:r>
      <w:r>
        <w:rPr>
          <w:spacing w:val="-2"/>
        </w:rPr>
        <w:t>evento;</w:t>
      </w:r>
    </w:p>
    <w:p>
      <w:pPr>
        <w:pStyle w:val="Cuerpodetexto"/>
        <w:spacing w:before="25" w:after="0"/>
        <w:rPr/>
      </w:pPr>
      <w:r>
        <w:rPr/>
      </w:r>
    </w:p>
    <w:p>
      <w:pPr>
        <w:pStyle w:val="ListParagraph"/>
        <w:numPr>
          <w:ilvl w:val="0"/>
          <w:numId w:val="14"/>
        </w:numPr>
        <w:tabs>
          <w:tab w:val="clear" w:pos="720"/>
          <w:tab w:val="left" w:pos="775" w:leader="none"/>
          <w:tab w:val="left" w:pos="828" w:leader="none"/>
        </w:tabs>
        <w:spacing w:lineRule="auto" w:line="240" w:before="0" w:after="0"/>
        <w:ind w:left="775" w:right="408" w:hanging="437"/>
        <w:jc w:val="both"/>
        <w:rPr>
          <w:sz w:val="22"/>
        </w:rPr>
      </w:pPr>
      <w:r>
        <w:rPr>
          <w:sz w:val="22"/>
        </w:rPr>
        <w:t>Por la autorización, para que unidades móviles de cualquier tipo realicen publicidad alto parlante, se cobrará 1.00 UMA por cada unidad, por día, y</w:t>
      </w:r>
    </w:p>
    <w:p>
      <w:pPr>
        <w:pStyle w:val="Cuerpodetexto"/>
        <w:spacing w:before="24" w:after="0"/>
        <w:rPr/>
      </w:pPr>
      <w:r>
        <w:rPr/>
      </w:r>
    </w:p>
    <w:p>
      <w:pPr>
        <w:pStyle w:val="ListParagraph"/>
        <w:numPr>
          <w:ilvl w:val="0"/>
          <w:numId w:val="14"/>
        </w:numPr>
        <w:tabs>
          <w:tab w:val="clear" w:pos="720"/>
          <w:tab w:val="left" w:pos="1104" w:leader="none"/>
        </w:tabs>
        <w:spacing w:lineRule="auto" w:line="240" w:before="0" w:after="0"/>
        <w:ind w:left="1104" w:right="0" w:hanging="766"/>
        <w:jc w:val="left"/>
        <w:rPr>
          <w:sz w:val="22"/>
        </w:rPr>
      </w:pPr>
      <w:r>
        <w:rPr>
          <w:sz w:val="22"/>
        </w:rPr>
        <w:t>Otros</w:t>
      </w:r>
      <w:r>
        <w:rPr>
          <w:spacing w:val="-4"/>
          <w:sz w:val="22"/>
        </w:rPr>
        <w:t xml:space="preserve"> </w:t>
      </w:r>
      <w:r>
        <w:rPr>
          <w:spacing w:val="-2"/>
          <w:sz w:val="22"/>
        </w:rPr>
        <w:t>temporales:</w:t>
      </w:r>
    </w:p>
    <w:p>
      <w:pPr>
        <w:pStyle w:val="Cuerpodetexto"/>
        <w:spacing w:before="25" w:after="0"/>
        <w:rPr/>
      </w:pPr>
      <w:r>
        <w:rPr/>
      </w:r>
    </w:p>
    <w:p>
      <w:pPr>
        <w:pStyle w:val="ListParagraph"/>
        <w:numPr>
          <w:ilvl w:val="0"/>
          <w:numId w:val="13"/>
        </w:numPr>
        <w:tabs>
          <w:tab w:val="clear" w:pos="720"/>
          <w:tab w:val="left" w:pos="1474" w:leader="none"/>
          <w:tab w:val="left" w:pos="1525" w:leader="none"/>
        </w:tabs>
        <w:spacing w:lineRule="auto" w:line="240" w:before="0" w:after="0"/>
        <w:ind w:left="1474" w:right="409" w:hanging="426"/>
        <w:jc w:val="both"/>
        <w:rPr>
          <w:sz w:val="22"/>
        </w:rPr>
      </w:pPr>
      <w:r>
        <w:rPr>
          <w:sz w:val="22"/>
        </w:rPr>
        <w:t>Carteles,</w:t>
      </w:r>
      <w:r>
        <w:rPr>
          <w:spacing w:val="40"/>
          <w:sz w:val="22"/>
        </w:rPr>
        <w:t xml:space="preserve"> </w:t>
      </w:r>
      <w:r>
        <w:rPr>
          <w:sz w:val="22"/>
        </w:rPr>
        <w:t>0.05 UMA por cartel</w:t>
      </w:r>
      <w:r>
        <w:rPr>
          <w:spacing w:val="80"/>
          <w:sz w:val="22"/>
        </w:rPr>
        <w:t xml:space="preserve"> </w:t>
      </w:r>
      <w:r>
        <w:rPr>
          <w:sz w:val="22"/>
        </w:rPr>
        <w:t>por 15 días hábiles;</w:t>
      </w:r>
    </w:p>
    <w:p>
      <w:pPr>
        <w:pStyle w:val="Cuerpodetexto"/>
        <w:spacing w:before="25" w:after="0"/>
        <w:rPr/>
      </w:pPr>
      <w:r>
        <w:rPr/>
      </w:r>
    </w:p>
    <w:p>
      <w:pPr>
        <w:pStyle w:val="ListParagraph"/>
        <w:numPr>
          <w:ilvl w:val="0"/>
          <w:numId w:val="13"/>
        </w:numPr>
        <w:tabs>
          <w:tab w:val="clear" w:pos="720"/>
          <w:tab w:val="left" w:pos="1474" w:leader="none"/>
          <w:tab w:val="left" w:pos="1525" w:leader="none"/>
        </w:tabs>
        <w:spacing w:lineRule="auto" w:line="240" w:before="1" w:after="0"/>
        <w:ind w:left="1474" w:right="407" w:hanging="426"/>
        <w:jc w:val="both"/>
        <w:rPr>
          <w:sz w:val="22"/>
        </w:rPr>
      </w:pPr>
      <w:r>
        <w:rPr>
          <w:sz w:val="22"/>
        </w:rPr>
        <w:t>Volantes, folletos, muestras y/o promociones impresas (máximo 1000 piezas), 5.00 UMA por 5</w:t>
      </w:r>
      <w:r>
        <w:rPr>
          <w:spacing w:val="40"/>
          <w:sz w:val="22"/>
        </w:rPr>
        <w:t xml:space="preserve"> </w:t>
      </w:r>
      <w:r>
        <w:rPr>
          <w:sz w:val="22"/>
        </w:rPr>
        <w:t>días hábiles;</w:t>
      </w:r>
    </w:p>
    <w:p>
      <w:pPr>
        <w:pStyle w:val="Cuerpodetexto"/>
        <w:spacing w:before="24" w:after="0"/>
        <w:rPr/>
      </w:pPr>
      <w:r>
        <w:rPr/>
      </w:r>
    </w:p>
    <w:p>
      <w:pPr>
        <w:pStyle w:val="ListParagraph"/>
        <w:numPr>
          <w:ilvl w:val="0"/>
          <w:numId w:val="13"/>
        </w:numPr>
        <w:tabs>
          <w:tab w:val="clear" w:pos="720"/>
          <w:tab w:val="left" w:pos="1527" w:leader="none"/>
        </w:tabs>
        <w:spacing w:lineRule="exact" w:line="252" w:before="0" w:after="0"/>
        <w:ind w:left="1527" w:right="0" w:hanging="478"/>
        <w:jc w:val="left"/>
        <w:rPr>
          <w:sz w:val="22"/>
        </w:rPr>
      </w:pPr>
      <w:r>
        <w:rPr>
          <w:sz w:val="22"/>
        </w:rPr>
        <w:t>Manta</w:t>
      </w:r>
      <w:r>
        <w:rPr>
          <w:spacing w:val="57"/>
          <w:w w:val="150"/>
          <w:sz w:val="22"/>
        </w:rPr>
        <w:t xml:space="preserve"> </w:t>
      </w:r>
      <w:r>
        <w:rPr>
          <w:sz w:val="22"/>
        </w:rPr>
        <w:t>o</w:t>
      </w:r>
      <w:r>
        <w:rPr>
          <w:spacing w:val="57"/>
          <w:w w:val="150"/>
          <w:sz w:val="22"/>
        </w:rPr>
        <w:t xml:space="preserve"> </w:t>
      </w:r>
      <w:r>
        <w:rPr>
          <w:sz w:val="22"/>
        </w:rPr>
        <w:t>lona</w:t>
      </w:r>
      <w:r>
        <w:rPr>
          <w:spacing w:val="57"/>
          <w:w w:val="150"/>
          <w:sz w:val="22"/>
        </w:rPr>
        <w:t xml:space="preserve"> </w:t>
      </w:r>
      <w:r>
        <w:rPr>
          <w:sz w:val="22"/>
        </w:rPr>
        <w:t>flexible</w:t>
      </w:r>
      <w:r>
        <w:rPr>
          <w:spacing w:val="54"/>
          <w:w w:val="150"/>
          <w:sz w:val="22"/>
        </w:rPr>
        <w:t xml:space="preserve"> </w:t>
      </w:r>
      <w:r>
        <w:rPr>
          <w:sz w:val="22"/>
        </w:rPr>
        <w:t>por</w:t>
      </w:r>
      <w:r>
        <w:rPr>
          <w:spacing w:val="57"/>
          <w:w w:val="150"/>
          <w:sz w:val="22"/>
        </w:rPr>
        <w:t xml:space="preserve"> </w:t>
      </w:r>
      <w:r>
        <w:rPr>
          <w:spacing w:val="-5"/>
          <w:sz w:val="22"/>
        </w:rPr>
        <w:t>m²,</w:t>
      </w:r>
    </w:p>
    <w:p>
      <w:pPr>
        <w:pStyle w:val="Cuerpodetexto"/>
        <w:spacing w:lineRule="exact" w:line="252"/>
        <w:ind w:left="1474" w:right="0" w:hanging="360"/>
        <w:rPr/>
      </w:pPr>
      <w:r>
        <w:rPr/>
        <w:t>2.50</w:t>
      </w:r>
      <w:r>
        <w:rPr>
          <w:spacing w:val="-4"/>
        </w:rPr>
        <w:t xml:space="preserve"> </w:t>
      </w:r>
      <w:r>
        <w:rPr/>
        <w:t>UMA</w:t>
      </w:r>
      <w:r>
        <w:rPr>
          <w:spacing w:val="-2"/>
        </w:rPr>
        <w:t xml:space="preserve"> </w:t>
      </w:r>
      <w:r>
        <w:rPr/>
        <w:t>por</w:t>
      </w:r>
      <w:r>
        <w:rPr>
          <w:spacing w:val="-1"/>
        </w:rPr>
        <w:t xml:space="preserve"> </w:t>
      </w:r>
      <w:r>
        <w:rPr>
          <w:spacing w:val="-4"/>
        </w:rPr>
        <w:t>día;</w:t>
      </w:r>
    </w:p>
    <w:p>
      <w:pPr>
        <w:sectPr>
          <w:headerReference w:type="default" r:id="rId28"/>
          <w:type w:val="nextPage"/>
          <w:pgSz w:w="12240" w:h="15840"/>
          <w:pgMar w:left="1080" w:right="720" w:gutter="0" w:header="718" w:top="1320" w:footer="0" w:bottom="280"/>
          <w:pgNumType w:fmt="decimal"/>
          <w:cols w:num="2" w:equalWidth="false" w:sep="false">
            <w:col w:w="4874" w:space="608"/>
            <w:col w:w="4957"/>
          </w:cols>
          <w:formProt w:val="false"/>
          <w:textDirection w:val="lrTb"/>
          <w:docGrid w:type="default" w:linePitch="100" w:charSpace="4096"/>
        </w:sectPr>
      </w:pPr>
    </w:p>
    <w:p>
      <w:pPr>
        <w:pStyle w:val="ListParagraph"/>
        <w:numPr>
          <w:ilvl w:val="0"/>
          <w:numId w:val="13"/>
        </w:numPr>
        <w:tabs>
          <w:tab w:val="clear" w:pos="720"/>
          <w:tab w:val="left" w:pos="1757" w:leader="none"/>
          <w:tab w:val="left" w:pos="1808" w:leader="none"/>
        </w:tabs>
        <w:spacing w:lineRule="auto" w:line="240" w:before="81" w:after="0"/>
        <w:ind w:left="1757" w:right="40" w:hanging="425"/>
        <w:jc w:val="both"/>
        <w:rPr>
          <w:sz w:val="22"/>
        </w:rPr>
      </w:pPr>
      <w:r>
        <w:rPr>
          <w:sz w:val="22"/>
        </w:rPr>
        <w:t>Pendones</w:t>
      </w:r>
      <w:r>
        <w:rPr>
          <w:spacing w:val="40"/>
          <w:sz w:val="22"/>
        </w:rPr>
        <w:t xml:space="preserve"> </w:t>
      </w:r>
      <w:r>
        <w:rPr>
          <w:sz w:val="22"/>
        </w:rPr>
        <w:t>por pieza (máximo 15 días hábiles), 5.00 UMA;</w:t>
      </w:r>
    </w:p>
    <w:p>
      <w:pPr>
        <w:pStyle w:val="Cuerpodetexto"/>
        <w:spacing w:before="11" w:after="0"/>
        <w:rPr/>
      </w:pPr>
      <w:r>
        <w:rPr/>
      </w:r>
    </w:p>
    <w:p>
      <w:pPr>
        <w:pStyle w:val="ListParagraph"/>
        <w:numPr>
          <w:ilvl w:val="0"/>
          <w:numId w:val="13"/>
        </w:numPr>
        <w:tabs>
          <w:tab w:val="clear" w:pos="720"/>
          <w:tab w:val="left" w:pos="1757" w:leader="none"/>
          <w:tab w:val="left" w:pos="1808" w:leader="none"/>
        </w:tabs>
        <w:spacing w:lineRule="auto" w:line="240" w:before="1" w:after="0"/>
        <w:ind w:left="1757" w:right="40" w:hanging="425"/>
        <w:jc w:val="both"/>
        <w:rPr>
          <w:sz w:val="22"/>
        </w:rPr>
      </w:pPr>
      <w:r>
        <w:rPr>
          <w:sz w:val="22"/>
        </w:rPr>
        <w:t>Carpas y toldos instalados en espacios públicos por pieza, 5.00 UMA por 3 días;</w:t>
      </w:r>
    </w:p>
    <w:p>
      <w:pPr>
        <w:pStyle w:val="Cuerpodetexto"/>
        <w:spacing w:before="10" w:after="0"/>
        <w:rPr/>
      </w:pPr>
      <w:r>
        <w:rPr/>
      </w:r>
    </w:p>
    <w:p>
      <w:pPr>
        <w:pStyle w:val="ListParagraph"/>
        <w:numPr>
          <w:ilvl w:val="0"/>
          <w:numId w:val="13"/>
        </w:numPr>
        <w:tabs>
          <w:tab w:val="clear" w:pos="720"/>
          <w:tab w:val="left" w:pos="1757" w:leader="none"/>
          <w:tab w:val="left" w:pos="1808" w:leader="none"/>
        </w:tabs>
        <w:spacing w:lineRule="auto" w:line="240" w:before="0" w:after="0"/>
        <w:ind w:left="1757" w:right="40" w:hanging="425"/>
        <w:jc w:val="both"/>
        <w:rPr>
          <w:sz w:val="22"/>
        </w:rPr>
      </w:pPr>
      <w:r>
        <w:rPr>
          <w:sz w:val="22"/>
        </w:rPr>
        <w:t>Anuncio rotulado por m², 2.50 UMA por 15 días hábiles;</w:t>
      </w:r>
    </w:p>
    <w:p>
      <w:pPr>
        <w:pStyle w:val="Cuerpodetexto"/>
        <w:spacing w:before="9" w:after="0"/>
        <w:rPr/>
      </w:pPr>
      <w:r>
        <w:rPr/>
      </w:r>
    </w:p>
    <w:p>
      <w:pPr>
        <w:pStyle w:val="ListParagraph"/>
        <w:numPr>
          <w:ilvl w:val="0"/>
          <w:numId w:val="13"/>
        </w:numPr>
        <w:tabs>
          <w:tab w:val="clear" w:pos="720"/>
          <w:tab w:val="left" w:pos="1757" w:leader="none"/>
          <w:tab w:val="left" w:pos="1808" w:leader="none"/>
        </w:tabs>
        <w:spacing w:lineRule="auto" w:line="240" w:before="0" w:after="0"/>
        <w:ind w:left="1757" w:right="39" w:hanging="425"/>
        <w:jc w:val="both"/>
        <w:rPr>
          <w:sz w:val="22"/>
        </w:rPr>
      </w:pPr>
      <w:r>
        <w:rPr>
          <w:sz w:val="22"/>
        </w:rPr>
        <w:t>Anuncio de proyección óptica sobre</w:t>
      </w:r>
      <w:r>
        <w:rPr>
          <w:spacing w:val="-7"/>
          <w:sz w:val="22"/>
        </w:rPr>
        <w:t xml:space="preserve"> </w:t>
      </w:r>
      <w:r>
        <w:rPr>
          <w:sz w:val="22"/>
        </w:rPr>
        <w:t>fachada</w:t>
      </w:r>
      <w:r>
        <w:rPr>
          <w:spacing w:val="-5"/>
          <w:sz w:val="22"/>
        </w:rPr>
        <w:t xml:space="preserve"> </w:t>
      </w:r>
      <w:r>
        <w:rPr>
          <w:sz w:val="22"/>
        </w:rPr>
        <w:t>o</w:t>
      </w:r>
      <w:r>
        <w:rPr>
          <w:spacing w:val="-5"/>
          <w:sz w:val="22"/>
        </w:rPr>
        <w:t xml:space="preserve"> </w:t>
      </w:r>
      <w:r>
        <w:rPr>
          <w:sz w:val="22"/>
        </w:rPr>
        <w:t>muro</w:t>
      </w:r>
      <w:r>
        <w:rPr>
          <w:spacing w:val="-5"/>
          <w:sz w:val="22"/>
        </w:rPr>
        <w:t xml:space="preserve"> </w:t>
      </w:r>
      <w:r>
        <w:rPr>
          <w:sz w:val="22"/>
        </w:rPr>
        <w:t>por</w:t>
      </w:r>
      <w:r>
        <w:rPr>
          <w:spacing w:val="-5"/>
          <w:sz w:val="22"/>
        </w:rPr>
        <w:t xml:space="preserve"> </w:t>
      </w:r>
      <w:r>
        <w:rPr>
          <w:sz w:val="22"/>
        </w:rPr>
        <w:t>día,</w:t>
      </w:r>
      <w:r>
        <w:rPr>
          <w:spacing w:val="-5"/>
          <w:sz w:val="22"/>
        </w:rPr>
        <w:t xml:space="preserve"> </w:t>
      </w:r>
      <w:r>
        <w:rPr>
          <w:sz w:val="22"/>
        </w:rPr>
        <w:t>1.00 UMA, e</w:t>
      </w:r>
    </w:p>
    <w:p>
      <w:pPr>
        <w:pStyle w:val="Cuerpodetexto"/>
        <w:spacing w:before="11" w:after="0"/>
        <w:rPr/>
      </w:pPr>
      <w:r>
        <w:rPr/>
      </w:r>
    </w:p>
    <w:p>
      <w:pPr>
        <w:pStyle w:val="ListParagraph"/>
        <w:numPr>
          <w:ilvl w:val="0"/>
          <w:numId w:val="13"/>
        </w:numPr>
        <w:tabs>
          <w:tab w:val="clear" w:pos="720"/>
          <w:tab w:val="left" w:pos="1757" w:leader="none"/>
          <w:tab w:val="left" w:pos="1808" w:leader="none"/>
        </w:tabs>
        <w:spacing w:lineRule="auto" w:line="240" w:before="0" w:after="0"/>
        <w:ind w:left="1757" w:right="41" w:hanging="425"/>
        <w:jc w:val="both"/>
        <w:rPr>
          <w:sz w:val="22"/>
        </w:rPr>
      </w:pPr>
      <w:r>
        <w:rPr>
          <w:sz w:val="22"/>
        </w:rPr>
        <w:t>Publicidad en pantallas móviles por unidad, 1.00 UMA por día.</w:t>
      </w:r>
    </w:p>
    <w:p>
      <w:pPr>
        <w:pStyle w:val="Cuerpodetexto"/>
        <w:spacing w:before="11" w:after="0"/>
        <w:rPr/>
      </w:pPr>
      <w:r>
        <w:rPr/>
      </w:r>
    </w:p>
    <w:p>
      <w:pPr>
        <w:pStyle w:val="Cuerpodetexto"/>
        <w:spacing w:before="1" w:after="0"/>
        <w:ind w:left="338" w:right="39" w:hanging="0"/>
        <w:jc w:val="both"/>
        <w:rPr/>
      </w:pPr>
      <w:r>
        <w:rPr/>
        <w:t>Para efectos de este artículo se entenderá como anuncio luminoso, aquel que sea alumbrado por una fuente de luz distinta de la natural en su interior o exterior.</w:t>
      </w:r>
    </w:p>
    <w:p>
      <w:pPr>
        <w:pStyle w:val="Cuerpodetexto"/>
        <w:spacing w:before="12" w:after="0"/>
        <w:rPr/>
      </w:pPr>
      <w:r>
        <w:rPr/>
      </w:r>
    </w:p>
    <w:p>
      <w:pPr>
        <w:pStyle w:val="Cuerpodetexto"/>
        <w:ind w:left="338" w:right="42" w:hanging="0"/>
        <w:jc w:val="both"/>
        <w:rPr/>
      </w:pPr>
      <w:r>
        <w:rPr/>
        <w:t>La licencia tendrá una vigencia al cierre del ejercicio en que se expidió, por lo que deberá refrendarse cada inicio de ejercicio dentro de los tres primeros meses del año.</w:t>
      </w:r>
    </w:p>
    <w:p>
      <w:pPr>
        <w:pStyle w:val="Cuerpodetexto"/>
        <w:spacing w:before="9" w:after="0"/>
        <w:rPr/>
      </w:pPr>
      <w:r>
        <w:rPr/>
      </w:r>
    </w:p>
    <w:p>
      <w:pPr>
        <w:pStyle w:val="Cuerpodetexto"/>
        <w:ind w:left="338" w:right="38" w:hanging="0"/>
        <w:jc w:val="both"/>
        <w:rPr/>
      </w:pPr>
      <w:r>
        <w:rPr/>
        <w:t>Tiene la facultad el Ayuntamiento, a través de Catastro y Comercio, de realizar la suspensión temporal</w:t>
      </w:r>
      <w:r>
        <w:rPr>
          <w:spacing w:val="-1"/>
        </w:rPr>
        <w:t xml:space="preserve"> </w:t>
      </w:r>
      <w:r>
        <w:rPr/>
        <w:t>o</w:t>
      </w:r>
      <w:r>
        <w:rPr>
          <w:spacing w:val="-2"/>
        </w:rPr>
        <w:t xml:space="preserve"> </w:t>
      </w:r>
      <w:r>
        <w:rPr/>
        <w:t>definitiva</w:t>
      </w:r>
      <w:r>
        <w:rPr>
          <w:spacing w:val="-2"/>
        </w:rPr>
        <w:t xml:space="preserve"> </w:t>
      </w:r>
      <w:r>
        <w:rPr/>
        <w:t>de</w:t>
      </w:r>
      <w:r>
        <w:rPr>
          <w:spacing w:val="-2"/>
        </w:rPr>
        <w:t xml:space="preserve"> </w:t>
      </w:r>
      <w:r>
        <w:rPr/>
        <w:t>actividades</w:t>
      </w:r>
      <w:r>
        <w:rPr>
          <w:spacing w:val="-1"/>
        </w:rPr>
        <w:t xml:space="preserve"> </w:t>
      </w:r>
      <w:r>
        <w:rPr/>
        <w:t>al</w:t>
      </w:r>
      <w:r>
        <w:rPr>
          <w:spacing w:val="-1"/>
        </w:rPr>
        <w:t xml:space="preserve"> </w:t>
      </w:r>
      <w:r>
        <w:rPr/>
        <w:t>no</w:t>
      </w:r>
      <w:r>
        <w:rPr>
          <w:spacing w:val="-2"/>
        </w:rPr>
        <w:t xml:space="preserve"> </w:t>
      </w:r>
      <w:r>
        <w:rPr/>
        <w:t>acreditar dentro</w:t>
      </w:r>
      <w:r>
        <w:rPr>
          <w:spacing w:val="-2"/>
        </w:rPr>
        <w:t xml:space="preserve"> </w:t>
      </w:r>
      <w:r>
        <w:rPr/>
        <w:t>del</w:t>
      </w:r>
      <w:r>
        <w:rPr>
          <w:spacing w:val="-3"/>
        </w:rPr>
        <w:t xml:space="preserve"> </w:t>
      </w:r>
      <w:r>
        <w:rPr/>
        <w:t>cuarto</w:t>
      </w:r>
      <w:r>
        <w:rPr>
          <w:spacing w:val="-4"/>
        </w:rPr>
        <w:t xml:space="preserve"> </w:t>
      </w:r>
      <w:r>
        <w:rPr/>
        <w:t>mes</w:t>
      </w:r>
      <w:r>
        <w:rPr>
          <w:spacing w:val="-2"/>
        </w:rPr>
        <w:t xml:space="preserve"> </w:t>
      </w:r>
      <w:r>
        <w:rPr/>
        <w:t>de</w:t>
      </w:r>
      <w:r>
        <w:rPr>
          <w:spacing w:val="-2"/>
        </w:rPr>
        <w:t xml:space="preserve"> </w:t>
      </w:r>
      <w:r>
        <w:rPr/>
        <w:t>cada</w:t>
      </w:r>
      <w:r>
        <w:rPr>
          <w:spacing w:val="-2"/>
        </w:rPr>
        <w:t xml:space="preserve"> </w:t>
      </w:r>
      <w:r>
        <w:rPr/>
        <w:t>año</w:t>
      </w:r>
      <w:r>
        <w:rPr>
          <w:spacing w:val="-4"/>
        </w:rPr>
        <w:t xml:space="preserve"> </w:t>
      </w:r>
      <w:r>
        <w:rPr/>
        <w:t>fiscal</w:t>
      </w:r>
      <w:r>
        <w:rPr>
          <w:spacing w:val="-3"/>
        </w:rPr>
        <w:t xml:space="preserve"> </w:t>
      </w:r>
      <w:r>
        <w:rPr/>
        <w:t>la</w:t>
      </w:r>
      <w:r>
        <w:rPr>
          <w:spacing w:val="-4"/>
        </w:rPr>
        <w:t xml:space="preserve"> </w:t>
      </w:r>
      <w:r>
        <w:rPr/>
        <w:t>licencia o refrendo para la colocación de anuncios publicitarios y de manera inmediata para actividades con licencia temporal.</w:t>
      </w:r>
    </w:p>
    <w:p>
      <w:pPr>
        <w:pStyle w:val="Cuerpodetexto"/>
        <w:spacing w:before="12" w:after="0"/>
        <w:rPr/>
      </w:pPr>
      <w:r>
        <w:rPr/>
      </w:r>
    </w:p>
    <w:p>
      <w:pPr>
        <w:pStyle w:val="Cuerpodetexto"/>
        <w:ind w:left="338" w:right="41" w:hanging="0"/>
        <w:jc w:val="both"/>
        <w:rPr/>
      </w:pPr>
      <w:r>
        <w:rPr>
          <w:b/>
        </w:rPr>
        <w:t xml:space="preserve">Artículo 66. </w:t>
      </w:r>
      <w:r>
        <w:rPr/>
        <w:t>No se causarán estos derechos por</w:t>
      </w:r>
      <w:r>
        <w:rPr>
          <w:spacing w:val="80"/>
        </w:rPr>
        <w:t xml:space="preserve"> </w:t>
      </w:r>
      <w:r>
        <w:rPr/>
        <w:t>los anuncios adosados, pintados y estampados que tengan fines culturales o políticos.</w:t>
      </w:r>
    </w:p>
    <w:p>
      <w:pPr>
        <w:pStyle w:val="Cuerpodetexto"/>
        <w:spacing w:before="11" w:after="0"/>
        <w:rPr/>
      </w:pPr>
      <w:r>
        <w:rPr/>
      </w:r>
    </w:p>
    <w:p>
      <w:pPr>
        <w:pStyle w:val="Cuerpodetexto"/>
        <w:ind w:left="338" w:right="38" w:hanging="0"/>
        <w:jc w:val="both"/>
        <w:rPr/>
      </w:pPr>
      <w:r>
        <w:rPr/>
        <w:t>Las personas físicas y morales deberán solicitar la expedición de la licencia antes señalada dentro de los 15 días anteriores a la fecha en que se dé el motivo, enmarcado en la situación jurídica o de hecho, misma que tendrá una vigencia de un año fiscal de resultar permanente; o dentro de los 3</w:t>
      </w:r>
      <w:r>
        <w:rPr>
          <w:spacing w:val="40"/>
        </w:rPr>
        <w:t xml:space="preserve"> </w:t>
      </w:r>
      <w:r>
        <w:rPr/>
        <w:t>días hábiles anteriores tratándose de motivos eventuales, siempre y cuando se respete la normatividad aplicable emitida por el Instituto Nacional de Antropología e Historia, así como de las dependencias de gobierno correspondientes.</w:t>
      </w:r>
    </w:p>
    <w:p>
      <w:pPr>
        <w:pStyle w:val="Cuerpodetexto"/>
        <w:spacing w:before="81" w:after="0"/>
        <w:ind w:left="338" w:right="408" w:hanging="0"/>
        <w:jc w:val="both"/>
        <w:rPr/>
      </w:pPr>
      <w:r>
        <w:br w:type="column"/>
      </w:r>
      <w:r>
        <w:rPr/>
        <w:t>El refrendo de la licencia concedida deberá realizarse dentro de los primeros tres meses de cada año.</w:t>
      </w:r>
    </w:p>
    <w:p>
      <w:pPr>
        <w:pStyle w:val="Cuerpodetexto"/>
        <w:spacing w:before="10" w:after="0"/>
        <w:rPr/>
      </w:pPr>
      <w:r>
        <w:rPr/>
      </w:r>
    </w:p>
    <w:p>
      <w:pPr>
        <w:pStyle w:val="Normal"/>
        <w:spacing w:before="1" w:after="0"/>
        <w:ind w:left="304" w:right="371" w:hanging="0"/>
        <w:jc w:val="center"/>
        <w:rPr>
          <w:b/>
          <w:b/>
          <w:sz w:val="22"/>
        </w:rPr>
      </w:pPr>
      <w:r>
        <w:rPr>
          <w:b/>
          <w:sz w:val="22"/>
        </w:rPr>
        <w:t>CAPÍTULO</w:t>
      </w:r>
      <w:r>
        <w:rPr>
          <w:b/>
          <w:spacing w:val="-7"/>
          <w:sz w:val="22"/>
        </w:rPr>
        <w:t xml:space="preserve"> VI</w:t>
      </w:r>
    </w:p>
    <w:p>
      <w:pPr>
        <w:pStyle w:val="Normal"/>
        <w:spacing w:before="6" w:after="0"/>
        <w:ind w:left="0" w:right="73" w:hanging="0"/>
        <w:jc w:val="center"/>
        <w:rPr>
          <w:b/>
          <w:b/>
          <w:sz w:val="22"/>
        </w:rPr>
      </w:pPr>
      <w:r>
        <w:rPr>
          <w:b/>
          <w:sz w:val="22"/>
        </w:rPr>
        <w:t>DE</w:t>
      </w:r>
      <w:r>
        <w:rPr>
          <w:b/>
          <w:spacing w:val="-8"/>
          <w:sz w:val="22"/>
        </w:rPr>
        <w:t xml:space="preserve"> </w:t>
      </w:r>
      <w:r>
        <w:rPr>
          <w:b/>
          <w:sz w:val="22"/>
        </w:rPr>
        <w:t>LOS</w:t>
      </w:r>
      <w:r>
        <w:rPr>
          <w:b/>
          <w:spacing w:val="-8"/>
          <w:sz w:val="22"/>
        </w:rPr>
        <w:t xml:space="preserve"> </w:t>
      </w:r>
      <w:r>
        <w:rPr>
          <w:b/>
          <w:sz w:val="22"/>
        </w:rPr>
        <w:t>DERECHOS</w:t>
      </w:r>
      <w:r>
        <w:rPr>
          <w:b/>
          <w:spacing w:val="-8"/>
          <w:sz w:val="22"/>
        </w:rPr>
        <w:t xml:space="preserve"> </w:t>
      </w:r>
      <w:r>
        <w:rPr>
          <w:b/>
          <w:sz w:val="22"/>
        </w:rPr>
        <w:t>POR</w:t>
      </w:r>
      <w:r>
        <w:rPr>
          <w:b/>
          <w:spacing w:val="-8"/>
          <w:sz w:val="22"/>
        </w:rPr>
        <w:t xml:space="preserve"> </w:t>
      </w:r>
      <w:r>
        <w:rPr>
          <w:b/>
          <w:sz w:val="22"/>
        </w:rPr>
        <w:t>SERVICIO</w:t>
      </w:r>
      <w:r>
        <w:rPr>
          <w:b/>
          <w:spacing w:val="-9"/>
          <w:sz w:val="22"/>
        </w:rPr>
        <w:t xml:space="preserve"> </w:t>
      </w:r>
      <w:r>
        <w:rPr>
          <w:b/>
          <w:sz w:val="22"/>
        </w:rPr>
        <w:t>DE ALUMBRADO PÚBLICO</w:t>
      </w:r>
    </w:p>
    <w:p>
      <w:pPr>
        <w:pStyle w:val="Cuerpodetexto"/>
        <w:spacing w:before="13" w:after="0"/>
        <w:rPr>
          <w:b/>
          <w:b/>
        </w:rPr>
      </w:pPr>
      <w:r>
        <w:rPr>
          <w:b/>
        </w:rPr>
      </w:r>
    </w:p>
    <w:p>
      <w:pPr>
        <w:pStyle w:val="Cuerpodetexto"/>
        <w:spacing w:before="1" w:after="0"/>
        <w:ind w:left="338" w:right="407" w:hanging="0"/>
        <w:jc w:val="both"/>
        <w:rPr/>
      </w:pPr>
      <w:r>
        <w:rPr>
          <w:b/>
        </w:rPr>
        <w:t xml:space="preserve">Artículo 67. </w:t>
      </w:r>
      <w:r>
        <w:rPr/>
        <w:t>Es objeto de este derecho la prestación del servicio de alumbrado público en el territorio del Municipio, otorgado en calles o vías primarias o secundarias, boulevares, avenidas, áreas de recreación o deportivas, iluminaciones artísticas, festivas o de temporada y en general en cualquier lugar público o de uso común.</w:t>
      </w:r>
    </w:p>
    <w:p>
      <w:pPr>
        <w:pStyle w:val="Cuerpodetexto"/>
        <w:spacing w:before="11" w:after="0"/>
        <w:rPr/>
      </w:pPr>
      <w:r>
        <w:rPr/>
      </w:r>
    </w:p>
    <w:p>
      <w:pPr>
        <w:pStyle w:val="Cuerpodetexto"/>
        <w:spacing w:before="1" w:after="0"/>
        <w:ind w:left="338" w:right="406" w:hanging="0"/>
        <w:jc w:val="both"/>
        <w:rPr/>
      </w:pPr>
      <w:r>
        <w:rPr/>
        <w:t>Por la prestación del servicio de alumbrado público, el Ayuntamiento del Municipio cobrará</w:t>
      </w:r>
      <w:r>
        <w:rPr>
          <w:spacing w:val="40"/>
        </w:rPr>
        <w:t xml:space="preserve"> </w:t>
      </w:r>
      <w:r>
        <w:rPr/>
        <w:t xml:space="preserve">un derecho en los términos previstos en este </w:t>
      </w:r>
      <w:r>
        <w:rPr>
          <w:spacing w:val="-2"/>
        </w:rPr>
        <w:t>Capítulo.</w:t>
      </w:r>
    </w:p>
    <w:p>
      <w:pPr>
        <w:pStyle w:val="Cuerpodetexto"/>
        <w:spacing w:before="11" w:after="0"/>
        <w:rPr/>
      </w:pPr>
      <w:r>
        <w:rPr/>
      </w:r>
    </w:p>
    <w:p>
      <w:pPr>
        <w:pStyle w:val="Cuerpodetexto"/>
        <w:spacing w:before="1" w:after="0"/>
        <w:ind w:left="338" w:right="407" w:hanging="0"/>
        <w:jc w:val="both"/>
        <w:rPr/>
      </w:pPr>
      <w:r>
        <w:rPr/>
        <w:t>Son sujetos de este derecho y consecuentemente obligados a su pago todas las personas físicas y morales que reciban la prestación del alumbrado público por el Ayuntamiento del Municipio.</w:t>
      </w:r>
    </w:p>
    <w:p>
      <w:pPr>
        <w:pStyle w:val="Cuerpodetexto"/>
        <w:spacing w:before="12" w:after="0"/>
        <w:rPr/>
      </w:pPr>
      <w:r>
        <w:rPr/>
      </w:r>
    </w:p>
    <w:p>
      <w:pPr>
        <w:pStyle w:val="Cuerpodetexto"/>
        <w:ind w:left="338" w:right="406"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12" w:after="0"/>
        <w:rPr/>
      </w:pPr>
      <w:r>
        <w:rPr/>
      </w:r>
    </w:p>
    <w:p>
      <w:pPr>
        <w:pStyle w:val="Cuerpodetexto"/>
        <w:ind w:left="338" w:right="406" w:hanging="0"/>
        <w:jc w:val="both"/>
        <w:rPr/>
      </w:pPr>
      <w:r>
        <w:rPr/>
        <w:t>Es base de este derecho el 50 por ciento del gasto total anual que le generó al Ayuntamiento del Municipio</w:t>
      </w:r>
      <w:r>
        <w:rPr>
          <w:spacing w:val="-3"/>
        </w:rPr>
        <w:t xml:space="preserve"> </w:t>
      </w:r>
      <w:r>
        <w:rPr/>
        <w:t>en el ejercicio</w:t>
      </w:r>
      <w:r>
        <w:rPr>
          <w:spacing w:val="-1"/>
        </w:rPr>
        <w:t xml:space="preserve"> </w:t>
      </w:r>
      <w:r>
        <w:rPr/>
        <w:t>fiscal</w:t>
      </w:r>
      <w:r>
        <w:rPr>
          <w:spacing w:val="-2"/>
        </w:rPr>
        <w:t xml:space="preserve"> </w:t>
      </w:r>
      <w:r>
        <w:rPr/>
        <w:t>2024,</w:t>
      </w:r>
      <w:r>
        <w:rPr>
          <w:spacing w:val="-3"/>
        </w:rPr>
        <w:t xml:space="preserve"> </w:t>
      </w:r>
      <w:r>
        <w:rPr/>
        <w:t>la prestación del servicio de energía eléctrica de alumbrado público en el territorio municipal prestado y facturado por la Comisión</w:t>
      </w:r>
      <w:r>
        <w:rPr>
          <w:spacing w:val="-1"/>
        </w:rPr>
        <w:t xml:space="preserve"> </w:t>
      </w:r>
      <w:r>
        <w:rPr/>
        <w:t>Federal de Electricidad, dicha base dividida entre 2390 sujetos de este derecho y obligados a su pago.</w:t>
      </w:r>
    </w:p>
    <w:p>
      <w:pPr>
        <w:pStyle w:val="Cuerpodetexto"/>
        <w:spacing w:before="13" w:after="0"/>
        <w:rPr/>
      </w:pPr>
      <w:r>
        <w:rPr/>
      </w:r>
    </w:p>
    <w:p>
      <w:pPr>
        <w:pStyle w:val="Cuerpodetexto"/>
        <w:ind w:left="338" w:right="407" w:hanging="0"/>
        <w:jc w:val="both"/>
        <w:rPr/>
      </w:pPr>
      <w:r>
        <w:rPr/>
        <w:t>Deberá</w:t>
      </w:r>
      <w:r>
        <w:rPr>
          <w:spacing w:val="-5"/>
        </w:rPr>
        <w:t xml:space="preserve"> </w:t>
      </w:r>
      <w:r>
        <w:rPr/>
        <w:t>entenderse</w:t>
      </w:r>
      <w:r>
        <w:rPr>
          <w:spacing w:val="-3"/>
        </w:rPr>
        <w:t xml:space="preserve"> </w:t>
      </w:r>
      <w:r>
        <w:rPr/>
        <w:t>como</w:t>
      </w:r>
      <w:r>
        <w:rPr>
          <w:spacing w:val="-6"/>
        </w:rPr>
        <w:t xml:space="preserve"> </w:t>
      </w:r>
      <w:r>
        <w:rPr/>
        <w:t>gasto</w:t>
      </w:r>
      <w:r>
        <w:rPr>
          <w:spacing w:val="-5"/>
        </w:rPr>
        <w:t xml:space="preserve"> </w:t>
      </w:r>
      <w:r>
        <w:rPr/>
        <w:t>total</w:t>
      </w:r>
      <w:r>
        <w:rPr>
          <w:spacing w:val="-4"/>
        </w:rPr>
        <w:t xml:space="preserve"> </w:t>
      </w:r>
      <w:r>
        <w:rPr/>
        <w:t>del servicio</w:t>
      </w:r>
      <w:r>
        <w:rPr>
          <w:spacing w:val="-3"/>
        </w:rPr>
        <w:t xml:space="preserve"> </w:t>
      </w:r>
      <w:r>
        <w:rPr/>
        <w:t>de energía eléctrica de alumbrado público, únicamente la suma de la siguiente erogación</w:t>
      </w:r>
      <w:r>
        <w:rPr>
          <w:spacing w:val="40"/>
        </w:rPr>
        <w:t xml:space="preserve"> </w:t>
      </w:r>
      <w:r>
        <w:rPr/>
        <w:t>anual que haya realizado el Ayuntamiento del Municipio en el ejercicio fiscal 2024, para la prestación de dicho servicio.</w:t>
      </w:r>
    </w:p>
    <w:p>
      <w:pPr>
        <w:pStyle w:val="Cuerpodetexto"/>
        <w:spacing w:before="13" w:after="0"/>
        <w:rPr/>
      </w:pPr>
      <w:r>
        <w:rPr/>
      </w:r>
    </w:p>
    <w:p>
      <w:pPr>
        <w:pStyle w:val="Cuerpodetexto"/>
        <w:ind w:left="338" w:right="407" w:hanging="0"/>
        <w:jc w:val="both"/>
        <w:rPr/>
      </w:pPr>
      <w:r>
        <w:rPr/>
        <w:t>Para los efectos del presente artículo, se entiende como gasto total del servicio de alumbrado público, la suma de las siguientes erogaciones anuales</w:t>
      </w:r>
      <w:r>
        <w:rPr>
          <w:spacing w:val="41"/>
        </w:rPr>
        <w:t xml:space="preserve"> </w:t>
      </w:r>
      <w:r>
        <w:rPr/>
        <w:t>que</w:t>
      </w:r>
      <w:r>
        <w:rPr>
          <w:spacing w:val="41"/>
        </w:rPr>
        <w:t xml:space="preserve"> </w:t>
      </w:r>
      <w:r>
        <w:rPr/>
        <w:t>haya</w:t>
      </w:r>
      <w:r>
        <w:rPr>
          <w:spacing w:val="41"/>
        </w:rPr>
        <w:t xml:space="preserve"> </w:t>
      </w:r>
      <w:r>
        <w:rPr/>
        <w:t>realizado</w:t>
      </w:r>
      <w:r>
        <w:rPr>
          <w:spacing w:val="41"/>
        </w:rPr>
        <w:t xml:space="preserve"> </w:t>
      </w:r>
      <w:r>
        <w:rPr/>
        <w:t>el</w:t>
      </w:r>
      <w:r>
        <w:rPr>
          <w:spacing w:val="42"/>
        </w:rPr>
        <w:t xml:space="preserve"> </w:t>
      </w:r>
      <w:r>
        <w:rPr/>
        <w:t>Ayuntamiento</w:t>
      </w:r>
      <w:r>
        <w:rPr>
          <w:spacing w:val="40"/>
        </w:rPr>
        <w:t xml:space="preserve"> </w:t>
      </w:r>
      <w:r>
        <w:rPr>
          <w:spacing w:val="-5"/>
        </w:rPr>
        <w:t>del</w:t>
      </w:r>
    </w:p>
    <w:p>
      <w:pPr>
        <w:sectPr>
          <w:headerReference w:type="default" r:id="rId2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Municipio en el ejercicio fiscal inmediato anterior para la prestación de dicho servicio, los siguientes conceptos: el pago a la empresa u organismo suministrador de energía eléctrica de las redes de alumbrado público del municipio, los gastos de ampliación, instalación, reparación, limpieza y mantenimiento del alumbrado público y</w:t>
      </w:r>
      <w:r>
        <w:rPr>
          <w:spacing w:val="40"/>
        </w:rPr>
        <w:t xml:space="preserve"> </w:t>
      </w:r>
      <w:r>
        <w:rPr/>
        <w:t>luminarias</w:t>
      </w:r>
      <w:r>
        <w:rPr>
          <w:spacing w:val="-4"/>
        </w:rPr>
        <w:t xml:space="preserve"> </w:t>
      </w:r>
      <w:r>
        <w:rPr/>
        <w:t>que</w:t>
      </w:r>
      <w:r>
        <w:rPr>
          <w:spacing w:val="-4"/>
        </w:rPr>
        <w:t xml:space="preserve"> </w:t>
      </w:r>
      <w:r>
        <w:rPr/>
        <w:t>se</w:t>
      </w:r>
      <w:r>
        <w:rPr>
          <w:spacing w:val="-4"/>
        </w:rPr>
        <w:t xml:space="preserve"> </w:t>
      </w:r>
      <w:r>
        <w:rPr/>
        <w:t>requieren</w:t>
      </w:r>
      <w:r>
        <w:rPr>
          <w:spacing w:val="-5"/>
        </w:rPr>
        <w:t xml:space="preserve"> </w:t>
      </w:r>
      <w:r>
        <w:rPr/>
        <w:t>para</w:t>
      </w:r>
      <w:r>
        <w:rPr>
          <w:spacing w:val="-3"/>
        </w:rPr>
        <w:t xml:space="preserve"> </w:t>
      </w:r>
      <w:r>
        <w:rPr/>
        <w:t>prestar</w:t>
      </w:r>
      <w:r>
        <w:rPr>
          <w:spacing w:val="-2"/>
        </w:rPr>
        <w:t xml:space="preserve"> </w:t>
      </w:r>
      <w:r>
        <w:rPr/>
        <w:t>el</w:t>
      </w:r>
      <w:r>
        <w:rPr>
          <w:spacing w:val="-2"/>
        </w:rPr>
        <w:t xml:space="preserve"> </w:t>
      </w:r>
      <w:r>
        <w:rPr/>
        <w:t>servicio público, los gastos de depreciación de las luminarias calculado como el costo promedio de las</w:t>
      </w:r>
      <w:r>
        <w:rPr>
          <w:spacing w:val="-4"/>
        </w:rPr>
        <w:t xml:space="preserve"> </w:t>
      </w:r>
      <w:r>
        <w:rPr/>
        <w:t>luminarias</w:t>
      </w:r>
      <w:r>
        <w:rPr>
          <w:spacing w:val="-4"/>
        </w:rPr>
        <w:t xml:space="preserve"> </w:t>
      </w:r>
      <w:r>
        <w:rPr/>
        <w:t>entre</w:t>
      </w:r>
      <w:r>
        <w:rPr>
          <w:spacing w:val="-4"/>
        </w:rPr>
        <w:t xml:space="preserve"> </w:t>
      </w:r>
      <w:r>
        <w:rPr/>
        <w:t>su</w:t>
      </w:r>
      <w:r>
        <w:rPr>
          <w:spacing w:val="-4"/>
        </w:rPr>
        <w:t xml:space="preserve"> </w:t>
      </w:r>
      <w:r>
        <w:rPr/>
        <w:t>vida</w:t>
      </w:r>
      <w:r>
        <w:rPr>
          <w:spacing w:val="-6"/>
        </w:rPr>
        <w:t xml:space="preserve"> </w:t>
      </w:r>
      <w:r>
        <w:rPr/>
        <w:t>útil</w:t>
      </w:r>
      <w:r>
        <w:rPr>
          <w:spacing w:val="-3"/>
        </w:rPr>
        <w:t xml:space="preserve"> </w:t>
      </w:r>
      <w:r>
        <w:rPr/>
        <w:t>multiplicado</w:t>
      </w:r>
      <w:r>
        <w:rPr>
          <w:spacing w:val="-4"/>
        </w:rPr>
        <w:t xml:space="preserve"> </w:t>
      </w:r>
      <w:r>
        <w:rPr/>
        <w:t>por</w:t>
      </w:r>
      <w:r>
        <w:rPr>
          <w:spacing w:val="-4"/>
        </w:rPr>
        <w:t xml:space="preserve"> </w:t>
      </w:r>
      <w:r>
        <w:rPr/>
        <w:t>el total de luminarias; y los gastos de administración y operación del servicio de alumbrado público, incluyendo la nómina del personal del municipio encargado de dichas funciones.</w:t>
      </w:r>
    </w:p>
    <w:p>
      <w:pPr>
        <w:pStyle w:val="Cuerpodetexto"/>
        <w:spacing w:before="16" w:after="0"/>
        <w:rPr/>
      </w:pPr>
      <w:r>
        <w:rPr/>
      </w:r>
    </w:p>
    <w:p>
      <w:pPr>
        <w:pStyle w:val="Cuerpodetexto"/>
        <w:ind w:left="338" w:right="38" w:hanging="0"/>
        <w:jc w:val="both"/>
        <w:rPr/>
      </w:pPr>
      <w:r>
        <w:rPr/>
        <w:t>La cuota mensual para el pago de este derecho por cada sujeto de este derecho y obligados a su pago en el ejercicio fiscal de 2026, será de: $ 20.00 (Veinte pesos con 00/100 Moneda Nacional).</w:t>
      </w:r>
    </w:p>
    <w:p>
      <w:pPr>
        <w:pStyle w:val="Cuerpodetexto"/>
        <w:spacing w:before="19" w:after="0"/>
        <w:rPr/>
      </w:pPr>
      <w:r>
        <w:rPr/>
      </w:r>
    </w:p>
    <w:p>
      <w:pPr>
        <w:pStyle w:val="Cuerpodetexto"/>
        <w:ind w:left="338" w:right="41" w:hanging="0"/>
        <w:jc w:val="both"/>
        <w:rPr/>
      </w:pPr>
      <w:r>
        <w:rPr/>
        <w:t>El</w:t>
      </w:r>
      <w:r>
        <w:rPr>
          <w:spacing w:val="-2"/>
        </w:rPr>
        <w:t xml:space="preserve"> </w:t>
      </w:r>
      <w:r>
        <w:rPr/>
        <w:t>derecho</w:t>
      </w:r>
      <w:r>
        <w:rPr>
          <w:spacing w:val="-2"/>
        </w:rPr>
        <w:t xml:space="preserve"> </w:t>
      </w:r>
      <w:r>
        <w:rPr/>
        <w:t>por</w:t>
      </w:r>
      <w:r>
        <w:rPr>
          <w:spacing w:val="-4"/>
        </w:rPr>
        <w:t xml:space="preserve"> </w:t>
      </w:r>
      <w:r>
        <w:rPr/>
        <w:t>el</w:t>
      </w:r>
      <w:r>
        <w:rPr>
          <w:spacing w:val="-3"/>
        </w:rPr>
        <w:t xml:space="preserve"> </w:t>
      </w:r>
      <w:r>
        <w:rPr/>
        <w:t>servicio</w:t>
      </w:r>
      <w:r>
        <w:rPr>
          <w:spacing w:val="-5"/>
        </w:rPr>
        <w:t xml:space="preserve"> </w:t>
      </w:r>
      <w:r>
        <w:rPr/>
        <w:t>de</w:t>
      </w:r>
      <w:r>
        <w:rPr>
          <w:spacing w:val="-2"/>
        </w:rPr>
        <w:t xml:space="preserve"> </w:t>
      </w:r>
      <w:r>
        <w:rPr/>
        <w:t>alumbrado</w:t>
      </w:r>
      <w:r>
        <w:rPr>
          <w:spacing w:val="-4"/>
        </w:rPr>
        <w:t xml:space="preserve"> </w:t>
      </w:r>
      <w:r>
        <w:rPr/>
        <w:t>público</w:t>
      </w:r>
      <w:r>
        <w:rPr>
          <w:spacing w:val="-2"/>
        </w:rPr>
        <w:t xml:space="preserve"> </w:t>
      </w:r>
      <w:r>
        <w:rPr/>
        <w:t>se causará anualmente y se pagará de manera</w:t>
      </w:r>
      <w:r>
        <w:rPr>
          <w:spacing w:val="40"/>
        </w:rPr>
        <w:t xml:space="preserve"> </w:t>
      </w:r>
      <w:r>
        <w:rPr/>
        <w:t>mensual o bimestral, si la recaudación se realiza a través</w:t>
      </w:r>
      <w:r>
        <w:rPr>
          <w:spacing w:val="-2"/>
        </w:rPr>
        <w:t xml:space="preserve"> </w:t>
      </w:r>
      <w:r>
        <w:rPr/>
        <w:t>de</w:t>
      </w:r>
      <w:r>
        <w:rPr>
          <w:spacing w:val="-3"/>
        </w:rPr>
        <w:t xml:space="preserve"> </w:t>
      </w:r>
      <w:r>
        <w:rPr/>
        <w:t>la</w:t>
      </w:r>
      <w:r>
        <w:rPr>
          <w:spacing w:val="-3"/>
        </w:rPr>
        <w:t xml:space="preserve"> </w:t>
      </w:r>
      <w:r>
        <w:rPr/>
        <w:t>empresa</w:t>
      </w:r>
      <w:r>
        <w:rPr>
          <w:spacing w:val="-2"/>
        </w:rPr>
        <w:t xml:space="preserve"> </w:t>
      </w:r>
      <w:r>
        <w:rPr/>
        <w:t>u</w:t>
      </w:r>
      <w:r>
        <w:rPr>
          <w:spacing w:val="-3"/>
        </w:rPr>
        <w:t xml:space="preserve"> </w:t>
      </w:r>
      <w:r>
        <w:rPr/>
        <w:t>organismo</w:t>
      </w:r>
      <w:r>
        <w:rPr>
          <w:spacing w:val="-3"/>
        </w:rPr>
        <w:t xml:space="preserve"> </w:t>
      </w:r>
      <w:r>
        <w:rPr/>
        <w:t>suministrador</w:t>
      </w:r>
      <w:r>
        <w:rPr>
          <w:spacing w:val="-2"/>
        </w:rPr>
        <w:t xml:space="preserve"> </w:t>
      </w:r>
      <w:r>
        <w:rPr/>
        <w:t>de energía eléctrica; o mensual, semestral o anualmente, si se realiza directamente a la</w:t>
      </w:r>
      <w:r>
        <w:rPr>
          <w:spacing w:val="40"/>
        </w:rPr>
        <w:t xml:space="preserve"> </w:t>
      </w:r>
      <w:r>
        <w:rPr/>
        <w:t>tesorería del Municipio, mediante el recibo que para tal efecto expida la tesorería municipal.</w:t>
      </w:r>
    </w:p>
    <w:p>
      <w:pPr>
        <w:pStyle w:val="Cuerpodetexto"/>
        <w:spacing w:before="16" w:after="0"/>
        <w:rPr/>
      </w:pPr>
      <w:r>
        <w:rPr/>
      </w:r>
    </w:p>
    <w:p>
      <w:pPr>
        <w:pStyle w:val="Cuerpodetexto"/>
        <w:ind w:left="338" w:right="40" w:hanging="0"/>
        <w:jc w:val="both"/>
        <w:rPr/>
      </w:pPr>
      <w:r>
        <w:rPr/>
        <w:t>El Municipio estará facultado para celebrar el convenio o convenios necesarios a fin de establecer el mecanismo para la recaudación del derecho por los servicios de alumbrado público con la empresa u organismo suministrador de energía eléctrica.</w:t>
      </w:r>
    </w:p>
    <w:p>
      <w:pPr>
        <w:pStyle w:val="Cuerpodetexto"/>
        <w:spacing w:before="17" w:after="0"/>
        <w:rPr/>
      </w:pPr>
      <w:r>
        <w:rPr/>
      </w:r>
    </w:p>
    <w:p>
      <w:pPr>
        <w:pStyle w:val="Normal"/>
        <w:spacing w:before="1" w:after="0"/>
        <w:ind w:left="300" w:right="5" w:hanging="0"/>
        <w:jc w:val="center"/>
        <w:rPr>
          <w:b/>
          <w:b/>
          <w:sz w:val="22"/>
        </w:rPr>
      </w:pPr>
      <w:r>
        <w:rPr>
          <w:b/>
          <w:sz w:val="22"/>
        </w:rPr>
        <w:t>CAPÍTULO</w:t>
      </w:r>
      <w:r>
        <w:rPr>
          <w:b/>
          <w:spacing w:val="-6"/>
          <w:sz w:val="22"/>
        </w:rPr>
        <w:t xml:space="preserve"> </w:t>
      </w:r>
      <w:r>
        <w:rPr>
          <w:b/>
          <w:spacing w:val="-5"/>
          <w:sz w:val="22"/>
        </w:rPr>
        <w:t>VII</w:t>
      </w:r>
    </w:p>
    <w:p>
      <w:pPr>
        <w:pStyle w:val="Normal"/>
        <w:spacing w:before="8" w:after="0"/>
        <w:ind w:left="300" w:right="3"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EXPEDICIÓN</w:t>
      </w:r>
      <w:r>
        <w:rPr>
          <w:b/>
          <w:spacing w:val="-11"/>
          <w:sz w:val="22"/>
        </w:rPr>
        <w:t xml:space="preserve"> </w:t>
      </w:r>
      <w:r>
        <w:rPr>
          <w:b/>
          <w:sz w:val="22"/>
        </w:rPr>
        <w:t>Y</w:t>
      </w:r>
      <w:r>
        <w:rPr>
          <w:b/>
          <w:spacing w:val="-8"/>
          <w:sz w:val="22"/>
        </w:rPr>
        <w:t xml:space="preserve"> </w:t>
      </w:r>
      <w:r>
        <w:rPr>
          <w:b/>
          <w:sz w:val="22"/>
        </w:rPr>
        <w:t>REFRENDO</w:t>
      </w:r>
      <w:r>
        <w:rPr>
          <w:b/>
          <w:spacing w:val="-6"/>
          <w:sz w:val="22"/>
        </w:rPr>
        <w:t xml:space="preserve"> </w:t>
      </w:r>
      <w:r>
        <w:rPr>
          <w:b/>
          <w:sz w:val="22"/>
        </w:rPr>
        <w:t>DE LICENCIAS DE FUNCIONAMIENTO</w:t>
      </w:r>
    </w:p>
    <w:p>
      <w:pPr>
        <w:pStyle w:val="Cuerpodetexto"/>
        <w:spacing w:before="19" w:after="0"/>
        <w:rPr>
          <w:b/>
          <w:b/>
        </w:rPr>
      </w:pPr>
      <w:r>
        <w:rPr>
          <w:b/>
        </w:rPr>
      </w:r>
    </w:p>
    <w:p>
      <w:pPr>
        <w:pStyle w:val="Cuerpodetexto"/>
        <w:ind w:left="338" w:right="38" w:hanging="0"/>
        <w:jc w:val="both"/>
        <w:rPr/>
      </w:pPr>
      <w:r>
        <w:rPr>
          <w:b/>
        </w:rPr>
        <w:t xml:space="preserve">Artículo 68. </w:t>
      </w:r>
      <w:r>
        <w:rPr/>
        <w:t>La licencia de funcionamiento es obligatoria para los establecimientos, ambulantes</w:t>
      </w:r>
      <w:r>
        <w:rPr>
          <w:spacing w:val="80"/>
        </w:rPr>
        <w:t xml:space="preserve"> </w:t>
      </w:r>
      <w:r>
        <w:rPr/>
        <w:t>o fijos, de los giros mercantiles, comerciales, industriales y de servicios, sin venta de bebidas alcohólicas, conocidos como giros blancos, dicha licencia de funcionamiento tendrá una vigencia al cierre del ejercicio en que se expidió, por lo que deberá refrendarse cada inicio de ejercicio dentro de los tres primeros meses del año.</w:t>
      </w:r>
    </w:p>
    <w:p>
      <w:pPr>
        <w:pStyle w:val="Cuerpodetexto"/>
        <w:spacing w:before="81" w:after="0"/>
        <w:ind w:left="338" w:right="406" w:hanging="0"/>
        <w:jc w:val="both"/>
        <w:rPr/>
      </w:pPr>
      <w:r>
        <w:br w:type="column"/>
      </w:r>
      <w:r>
        <w:rPr/>
        <w:t>La inscripción y refrendo en el padrón municipal, da derecho al contribuyente de obtener la licencia municipal de funcionamiento.</w:t>
      </w:r>
    </w:p>
    <w:p>
      <w:pPr>
        <w:pStyle w:val="Cuerpodetexto"/>
        <w:spacing w:before="27" w:after="0"/>
        <w:rPr/>
      </w:pPr>
      <w:r>
        <w:rPr/>
      </w:r>
    </w:p>
    <w:p>
      <w:pPr>
        <w:pStyle w:val="Cuerpodetexto"/>
        <w:ind w:left="338" w:right="0" w:hanging="0"/>
        <w:jc w:val="both"/>
        <w:rPr/>
      </w:pPr>
      <w:r>
        <w:rPr/>
        <w:t>Las</w:t>
      </w:r>
      <w:r>
        <w:rPr>
          <w:spacing w:val="-1"/>
        </w:rPr>
        <w:t xml:space="preserve"> </w:t>
      </w:r>
      <w:r>
        <w:rPr/>
        <w:t>personas físicas</w:t>
      </w:r>
      <w:r>
        <w:rPr>
          <w:spacing w:val="2"/>
        </w:rPr>
        <w:t xml:space="preserve"> </w:t>
      </w:r>
      <w:r>
        <w:rPr/>
        <w:t>y</w:t>
      </w:r>
      <w:r>
        <w:rPr>
          <w:spacing w:val="-3"/>
        </w:rPr>
        <w:t xml:space="preserve"> </w:t>
      </w:r>
      <w:r>
        <w:rPr/>
        <w:t>morales tendrán</w:t>
      </w:r>
      <w:r>
        <w:rPr>
          <w:spacing w:val="2"/>
        </w:rPr>
        <w:t xml:space="preserve"> </w:t>
      </w:r>
      <w:r>
        <w:rPr/>
        <w:t>un</w:t>
      </w:r>
      <w:r>
        <w:rPr>
          <w:spacing w:val="1"/>
        </w:rPr>
        <w:t xml:space="preserve"> </w:t>
      </w:r>
      <w:r>
        <w:rPr/>
        <w:t>plazo</w:t>
      </w:r>
      <w:r>
        <w:rPr>
          <w:spacing w:val="1"/>
        </w:rPr>
        <w:t xml:space="preserve"> </w:t>
      </w:r>
      <w:r>
        <w:rPr>
          <w:spacing w:val="-5"/>
        </w:rPr>
        <w:t>de</w:t>
      </w:r>
    </w:p>
    <w:p>
      <w:pPr>
        <w:pStyle w:val="Cuerpodetexto"/>
        <w:spacing w:before="2" w:after="0"/>
        <w:ind w:left="338" w:right="407" w:hanging="0"/>
        <w:jc w:val="both"/>
        <w:rPr/>
      </w:pPr>
      <w:r>
        <w:rPr/>
        <w:t>30 días hábiles para inscribirse en el padrón municipal de negocios, después de haber aperturado el establecimiento o haber realizado su inscripción al Registro Federal de Contribuyentes ante</w:t>
      </w:r>
      <w:r>
        <w:rPr>
          <w:spacing w:val="-2"/>
        </w:rPr>
        <w:t xml:space="preserve"> </w:t>
      </w:r>
      <w:r>
        <w:rPr/>
        <w:t>el</w:t>
      </w:r>
      <w:r>
        <w:rPr>
          <w:spacing w:val="-1"/>
        </w:rPr>
        <w:t xml:space="preserve"> </w:t>
      </w:r>
      <w:r>
        <w:rPr/>
        <w:t>Servicio</w:t>
      </w:r>
      <w:r>
        <w:rPr>
          <w:spacing w:val="-2"/>
        </w:rPr>
        <w:t xml:space="preserve"> </w:t>
      </w:r>
      <w:r>
        <w:rPr/>
        <w:t>de</w:t>
      </w:r>
      <w:r>
        <w:rPr>
          <w:spacing w:val="-2"/>
        </w:rPr>
        <w:t xml:space="preserve"> </w:t>
      </w:r>
      <w:r>
        <w:rPr/>
        <w:t>Administración</w:t>
      </w:r>
      <w:r>
        <w:rPr>
          <w:spacing w:val="-2"/>
        </w:rPr>
        <w:t xml:space="preserve"> </w:t>
      </w:r>
      <w:r>
        <w:rPr/>
        <w:t>Tributaria</w:t>
      </w:r>
      <w:r>
        <w:rPr>
          <w:spacing w:val="-2"/>
        </w:rPr>
        <w:t xml:space="preserve"> </w:t>
      </w:r>
      <w:r>
        <w:rPr/>
        <w:t>de</w:t>
      </w:r>
      <w:r>
        <w:rPr>
          <w:spacing w:val="-2"/>
        </w:rPr>
        <w:t xml:space="preserve"> </w:t>
      </w:r>
      <w:r>
        <w:rPr/>
        <w:t>la Secretaría de Hacienda y Crédito Público.</w:t>
      </w:r>
    </w:p>
    <w:p>
      <w:pPr>
        <w:pStyle w:val="Cuerpodetexto"/>
        <w:spacing w:before="27" w:after="0"/>
        <w:rPr/>
      </w:pPr>
      <w:r>
        <w:rPr/>
      </w:r>
    </w:p>
    <w:p>
      <w:pPr>
        <w:pStyle w:val="Cuerpodetexto"/>
        <w:ind w:left="338" w:right="407" w:hanging="0"/>
        <w:jc w:val="both"/>
        <w:rPr/>
      </w:pPr>
      <w:r>
        <w:rPr/>
        <w:t>La persona física o moral que solicite su inscripción o refrendo en el padrón municipal de negocios pagará las siguientes tarifas:</w:t>
      </w:r>
    </w:p>
    <w:p>
      <w:pPr>
        <w:pStyle w:val="Cuerpodetexto"/>
        <w:spacing w:before="30" w:after="0"/>
        <w:rPr/>
      </w:pPr>
      <w:r>
        <w:rPr/>
      </w:r>
    </w:p>
    <w:p>
      <w:pPr>
        <w:pStyle w:val="ListParagraph"/>
        <w:numPr>
          <w:ilvl w:val="0"/>
          <w:numId w:val="12"/>
        </w:numPr>
        <w:tabs>
          <w:tab w:val="clear" w:pos="720"/>
          <w:tab w:val="left" w:pos="1321" w:leader="none"/>
          <w:tab w:val="left" w:pos="1332" w:leader="none"/>
        </w:tabs>
        <w:spacing w:lineRule="auto" w:line="240" w:before="0" w:after="0"/>
        <w:ind w:left="1332" w:right="409" w:hanging="569"/>
        <w:jc w:val="both"/>
        <w:rPr>
          <w:sz w:val="22"/>
        </w:rPr>
      </w:pPr>
      <w:r>
        <w:rPr>
          <w:sz w:val="22"/>
        </w:rPr>
        <w:t>Para negocios que tributaron en el Régimen de Incorporación Fiscal y actualmente</w:t>
      </w:r>
      <w:r>
        <w:rPr>
          <w:spacing w:val="-1"/>
          <w:sz w:val="22"/>
        </w:rPr>
        <w:t xml:space="preserve"> </w:t>
      </w:r>
      <w:r>
        <w:rPr>
          <w:sz w:val="22"/>
        </w:rPr>
        <w:t>tributan en</w:t>
      </w:r>
      <w:r>
        <w:rPr>
          <w:spacing w:val="-1"/>
          <w:sz w:val="22"/>
        </w:rPr>
        <w:t xml:space="preserve"> </w:t>
      </w:r>
      <w:r>
        <w:rPr>
          <w:sz w:val="22"/>
        </w:rPr>
        <w:t>dicho Régimen Fiscal</w:t>
      </w:r>
      <w:r>
        <w:rPr>
          <w:spacing w:val="-1"/>
          <w:sz w:val="22"/>
        </w:rPr>
        <w:t xml:space="preserve"> </w:t>
      </w:r>
      <w:r>
        <w:rPr>
          <w:sz w:val="22"/>
        </w:rPr>
        <w:t>o</w:t>
      </w:r>
      <w:r>
        <w:rPr>
          <w:spacing w:val="-3"/>
          <w:sz w:val="22"/>
        </w:rPr>
        <w:t xml:space="preserve"> </w:t>
      </w:r>
      <w:r>
        <w:rPr>
          <w:sz w:val="22"/>
        </w:rPr>
        <w:t>en</w:t>
      </w:r>
      <w:r>
        <w:rPr>
          <w:spacing w:val="-3"/>
          <w:sz w:val="22"/>
        </w:rPr>
        <w:t xml:space="preserve"> </w:t>
      </w:r>
      <w:r>
        <w:rPr>
          <w:sz w:val="22"/>
        </w:rPr>
        <w:t>el</w:t>
      </w:r>
      <w:r>
        <w:rPr>
          <w:spacing w:val="-1"/>
          <w:sz w:val="22"/>
        </w:rPr>
        <w:t xml:space="preserve"> </w:t>
      </w:r>
      <w:r>
        <w:rPr>
          <w:sz w:val="22"/>
        </w:rPr>
        <w:t>Régimen</w:t>
      </w:r>
      <w:r>
        <w:rPr>
          <w:spacing w:val="-3"/>
          <w:sz w:val="22"/>
        </w:rPr>
        <w:t xml:space="preserve"> </w:t>
      </w:r>
      <w:r>
        <w:rPr>
          <w:sz w:val="22"/>
        </w:rPr>
        <w:t>Simplificado</w:t>
      </w:r>
      <w:r>
        <w:rPr>
          <w:spacing w:val="-3"/>
          <w:sz w:val="22"/>
        </w:rPr>
        <w:t xml:space="preserve"> </w:t>
      </w:r>
      <w:r>
        <w:rPr>
          <w:sz w:val="22"/>
        </w:rPr>
        <w:t>de Confianza de las Personas Físicas:</w:t>
      </w:r>
    </w:p>
    <w:p>
      <w:pPr>
        <w:pStyle w:val="Cuerpodetexto"/>
        <w:spacing w:before="28"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7" w:hanging="481"/>
        <w:jc w:val="both"/>
        <w:rPr>
          <w:sz w:val="22"/>
        </w:rPr>
      </w:pPr>
      <w:r>
        <w:rPr>
          <w:sz w:val="22"/>
        </w:rPr>
        <w:t xml:space="preserve">Por el alta en el padrón, 3.00 </w:t>
      </w:r>
      <w:r>
        <w:rPr>
          <w:spacing w:val="-4"/>
          <w:sz w:val="22"/>
        </w:rPr>
        <w:t>UMA;</w:t>
      </w:r>
    </w:p>
    <w:p>
      <w:pPr>
        <w:pStyle w:val="Cuerpodetexto"/>
        <w:spacing w:before="28"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9" w:hanging="481"/>
        <w:jc w:val="both"/>
        <w:rPr>
          <w:sz w:val="22"/>
        </w:rPr>
      </w:pPr>
      <w:r>
        <w:rPr>
          <w:sz w:val="22"/>
        </w:rPr>
        <w:t>Por el refrendo, con vigencia de</w:t>
      </w:r>
      <w:r>
        <w:rPr>
          <w:spacing w:val="40"/>
          <w:sz w:val="22"/>
        </w:rPr>
        <w:t xml:space="preserve"> </w:t>
      </w:r>
      <w:r>
        <w:rPr>
          <w:sz w:val="22"/>
        </w:rPr>
        <w:t>un año calendario, 2.50 UMA;</w:t>
      </w:r>
    </w:p>
    <w:p>
      <w:pPr>
        <w:pStyle w:val="Cuerpodetexto"/>
        <w:spacing w:before="28"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 xml:space="preserve">Por cambio de domicilio, 3.00 </w:t>
      </w:r>
      <w:r>
        <w:rPr>
          <w:spacing w:val="-4"/>
          <w:sz w:val="22"/>
        </w:rPr>
        <w:t>UMA;</w:t>
      </w:r>
    </w:p>
    <w:p>
      <w:pPr>
        <w:pStyle w:val="Cuerpodetexto"/>
        <w:spacing w:before="29"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Por cambio de nombre o razón social, 3.00 UMA;</w:t>
      </w:r>
    </w:p>
    <w:p>
      <w:pPr>
        <w:pStyle w:val="Cuerpodetexto"/>
        <w:spacing w:before="23" w:after="0"/>
        <w:rPr/>
      </w:pPr>
      <w:r>
        <w:rPr/>
      </w:r>
    </w:p>
    <w:p>
      <w:pPr>
        <w:pStyle w:val="ListParagraph"/>
        <w:numPr>
          <w:ilvl w:val="1"/>
          <w:numId w:val="12"/>
        </w:numPr>
        <w:tabs>
          <w:tab w:val="clear" w:pos="720"/>
          <w:tab w:val="left" w:pos="1755" w:leader="none"/>
        </w:tabs>
        <w:spacing w:lineRule="auto" w:line="240" w:before="1" w:after="0"/>
        <w:ind w:left="1755" w:right="0" w:hanging="423"/>
        <w:jc w:val="left"/>
        <w:rPr>
          <w:sz w:val="22"/>
        </w:rPr>
      </w:pPr>
      <w:r>
        <w:rPr>
          <w:sz w:val="22"/>
        </w:rPr>
        <w:t>Por</w:t>
      </w:r>
      <w:r>
        <w:rPr>
          <w:spacing w:val="-5"/>
          <w:sz w:val="22"/>
        </w:rPr>
        <w:t xml:space="preserve"> </w:t>
      </w:r>
      <w:r>
        <w:rPr>
          <w:sz w:val="22"/>
        </w:rPr>
        <w:t>cambio</w:t>
      </w:r>
      <w:r>
        <w:rPr>
          <w:spacing w:val="-2"/>
          <w:sz w:val="22"/>
        </w:rPr>
        <w:t xml:space="preserve"> </w:t>
      </w:r>
      <w:r>
        <w:rPr>
          <w:sz w:val="22"/>
        </w:rPr>
        <w:t>de</w:t>
      </w:r>
      <w:r>
        <w:rPr>
          <w:spacing w:val="-3"/>
          <w:sz w:val="22"/>
        </w:rPr>
        <w:t xml:space="preserve"> </w:t>
      </w:r>
      <w:r>
        <w:rPr>
          <w:sz w:val="22"/>
        </w:rPr>
        <w:t>giro,</w:t>
      </w:r>
      <w:r>
        <w:rPr>
          <w:spacing w:val="-2"/>
          <w:sz w:val="22"/>
        </w:rPr>
        <w:t xml:space="preserve"> </w:t>
      </w:r>
      <w:r>
        <w:rPr>
          <w:sz w:val="22"/>
        </w:rPr>
        <w:t>3.00</w:t>
      </w:r>
      <w:r>
        <w:rPr>
          <w:spacing w:val="-2"/>
          <w:sz w:val="22"/>
        </w:rPr>
        <w:t xml:space="preserve"> </w:t>
      </w:r>
      <w:r>
        <w:rPr>
          <w:spacing w:val="-4"/>
          <w:sz w:val="22"/>
        </w:rPr>
        <w:t>UMA;</w:t>
      </w:r>
    </w:p>
    <w:p>
      <w:pPr>
        <w:pStyle w:val="Cuerpodetexto"/>
        <w:spacing w:before="29"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Por cambio de propietario o traspaso, 1.50 UMA, e</w:t>
      </w:r>
    </w:p>
    <w:p>
      <w:pPr>
        <w:pStyle w:val="Cuerpodetexto"/>
        <w:spacing w:before="28" w:after="0"/>
        <w:rPr/>
      </w:pPr>
      <w:r>
        <w:rPr/>
      </w:r>
    </w:p>
    <w:p>
      <w:pPr>
        <w:pStyle w:val="ListParagraph"/>
        <w:numPr>
          <w:ilvl w:val="1"/>
          <w:numId w:val="12"/>
        </w:numPr>
        <w:tabs>
          <w:tab w:val="clear" w:pos="720"/>
          <w:tab w:val="left" w:pos="1754" w:leader="none"/>
          <w:tab w:val="left" w:pos="1813" w:leader="none"/>
          <w:tab w:val="left" w:pos="3566" w:leader="none"/>
          <w:tab w:val="left" w:pos="4473" w:leader="none"/>
        </w:tabs>
        <w:spacing w:lineRule="auto" w:line="240" w:before="0" w:after="0"/>
        <w:ind w:left="1813" w:right="405" w:hanging="481"/>
        <w:jc w:val="both"/>
        <w:rPr>
          <w:sz w:val="22"/>
        </w:rPr>
      </w:pPr>
      <w:r>
        <w:rPr>
          <w:sz w:val="22"/>
        </w:rPr>
        <w:t xml:space="preserve">Por la reposición por pérdida del formato de licencia de funcionamiento, incluyendo la </w:t>
      </w:r>
      <w:r>
        <w:rPr>
          <w:spacing w:val="-2"/>
          <w:sz w:val="22"/>
        </w:rPr>
        <w:t>presentación</w:t>
      </w:r>
      <w:r>
        <w:rPr>
          <w:sz w:val="22"/>
        </w:rPr>
        <w:tab/>
      </w:r>
      <w:r>
        <w:rPr>
          <w:spacing w:val="-4"/>
          <w:sz w:val="22"/>
        </w:rPr>
        <w:t>del</w:t>
      </w:r>
      <w:r>
        <w:rPr>
          <w:sz w:val="22"/>
        </w:rPr>
        <w:tab/>
      </w:r>
      <w:r>
        <w:rPr>
          <w:spacing w:val="-4"/>
          <w:sz w:val="22"/>
        </w:rPr>
        <w:t xml:space="preserve">acta </w:t>
      </w:r>
      <w:r>
        <w:rPr>
          <w:sz w:val="22"/>
        </w:rPr>
        <w:t>correspondiente, 3.50 UMA, y</w:t>
      </w:r>
    </w:p>
    <w:p>
      <w:pPr>
        <w:pStyle w:val="Cuerpodetexto"/>
        <w:spacing w:before="28" w:after="0"/>
        <w:rPr/>
      </w:pPr>
      <w:r>
        <w:rPr/>
      </w:r>
    </w:p>
    <w:p>
      <w:pPr>
        <w:pStyle w:val="ListParagraph"/>
        <w:numPr>
          <w:ilvl w:val="0"/>
          <w:numId w:val="12"/>
        </w:numPr>
        <w:tabs>
          <w:tab w:val="clear" w:pos="720"/>
          <w:tab w:val="left" w:pos="1330" w:leader="none"/>
          <w:tab w:val="left" w:pos="1332" w:leader="none"/>
        </w:tabs>
        <w:spacing w:lineRule="auto" w:line="240" w:before="0" w:after="0"/>
        <w:ind w:left="1332" w:right="551" w:hanging="428"/>
        <w:jc w:val="left"/>
        <w:rPr>
          <w:sz w:val="22"/>
        </w:rPr>
      </w:pPr>
      <w:r>
        <w:rPr>
          <w:sz w:val="22"/>
        </w:rPr>
        <w:t>Para</w:t>
      </w:r>
      <w:r>
        <w:rPr>
          <w:spacing w:val="-8"/>
          <w:sz w:val="22"/>
        </w:rPr>
        <w:t xml:space="preserve"> </w:t>
      </w:r>
      <w:r>
        <w:rPr>
          <w:sz w:val="22"/>
        </w:rPr>
        <w:t>los</w:t>
      </w:r>
      <w:r>
        <w:rPr>
          <w:spacing w:val="-6"/>
          <w:sz w:val="22"/>
        </w:rPr>
        <w:t xml:space="preserve"> </w:t>
      </w:r>
      <w:r>
        <w:rPr>
          <w:sz w:val="22"/>
        </w:rPr>
        <w:t>demás</w:t>
      </w:r>
      <w:r>
        <w:rPr>
          <w:spacing w:val="-6"/>
          <w:sz w:val="22"/>
        </w:rPr>
        <w:t xml:space="preserve"> </w:t>
      </w:r>
      <w:r>
        <w:rPr>
          <w:sz w:val="22"/>
        </w:rPr>
        <w:t>negocios</w:t>
      </w:r>
      <w:r>
        <w:rPr>
          <w:spacing w:val="-8"/>
          <w:sz w:val="22"/>
        </w:rPr>
        <w:t xml:space="preserve"> </w:t>
      </w:r>
      <w:r>
        <w:rPr>
          <w:sz w:val="22"/>
        </w:rPr>
        <w:t>y</w:t>
      </w:r>
      <w:r>
        <w:rPr>
          <w:spacing w:val="-9"/>
          <w:sz w:val="22"/>
        </w:rPr>
        <w:t xml:space="preserve"> </w:t>
      </w:r>
      <w:r>
        <w:rPr>
          <w:sz w:val="22"/>
        </w:rPr>
        <w:t xml:space="preserve">Regímenes </w:t>
      </w:r>
      <w:r>
        <w:rPr>
          <w:spacing w:val="-2"/>
          <w:sz w:val="22"/>
        </w:rPr>
        <w:t>Fiscales:</w:t>
      </w:r>
    </w:p>
    <w:p>
      <w:pPr>
        <w:pStyle w:val="Cuerpodetexto"/>
        <w:spacing w:before="28" w:after="0"/>
        <w:rPr/>
      </w:pPr>
      <w:r>
        <w:rPr/>
      </w:r>
    </w:p>
    <w:p>
      <w:pPr>
        <w:pStyle w:val="ListParagraph"/>
        <w:numPr>
          <w:ilvl w:val="1"/>
          <w:numId w:val="12"/>
        </w:numPr>
        <w:tabs>
          <w:tab w:val="clear" w:pos="720"/>
          <w:tab w:val="left" w:pos="1755" w:leader="none"/>
        </w:tabs>
        <w:spacing w:lineRule="auto" w:line="240" w:before="0" w:after="0"/>
        <w:ind w:left="1755" w:right="0" w:hanging="423"/>
        <w:jc w:val="left"/>
        <w:rPr>
          <w:sz w:val="22"/>
        </w:rPr>
      </w:pPr>
      <w:r>
        <w:rPr>
          <w:sz w:val="22"/>
        </w:rPr>
        <w:t>Por</w:t>
      </w:r>
      <w:r>
        <w:rPr>
          <w:spacing w:val="-2"/>
          <w:sz w:val="22"/>
        </w:rPr>
        <w:t xml:space="preserve"> </w:t>
      </w:r>
      <w:r>
        <w:rPr>
          <w:sz w:val="22"/>
        </w:rPr>
        <w:t>el</w:t>
      </w:r>
      <w:r>
        <w:rPr>
          <w:spacing w:val="-1"/>
          <w:sz w:val="22"/>
        </w:rPr>
        <w:t xml:space="preserve"> </w:t>
      </w:r>
      <w:r>
        <w:rPr>
          <w:sz w:val="22"/>
        </w:rPr>
        <w:t>alta</w:t>
      </w:r>
      <w:r>
        <w:rPr>
          <w:spacing w:val="-3"/>
          <w:sz w:val="22"/>
        </w:rPr>
        <w:t xml:space="preserve"> </w:t>
      </w:r>
      <w:r>
        <w:rPr>
          <w:sz w:val="22"/>
        </w:rPr>
        <w:t>al</w:t>
      </w:r>
      <w:r>
        <w:rPr>
          <w:spacing w:val="-4"/>
          <w:sz w:val="22"/>
        </w:rPr>
        <w:t xml:space="preserve"> </w:t>
      </w:r>
      <w:r>
        <w:rPr>
          <w:sz w:val="22"/>
        </w:rPr>
        <w:t>padrón,</w:t>
      </w:r>
      <w:r>
        <w:rPr>
          <w:spacing w:val="-1"/>
          <w:sz w:val="22"/>
        </w:rPr>
        <w:t xml:space="preserve"> </w:t>
      </w:r>
      <w:r>
        <w:rPr>
          <w:sz w:val="22"/>
        </w:rPr>
        <w:t>6.00</w:t>
      </w:r>
      <w:r>
        <w:rPr>
          <w:spacing w:val="-4"/>
          <w:sz w:val="22"/>
        </w:rPr>
        <w:t xml:space="preserve"> UMA;</w:t>
      </w:r>
    </w:p>
    <w:p>
      <w:pPr>
        <w:sectPr>
          <w:headerReference w:type="default" r:id="rId3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2"/>
        </w:numPr>
        <w:tabs>
          <w:tab w:val="clear" w:pos="720"/>
          <w:tab w:val="left" w:pos="1753" w:leader="none"/>
          <w:tab w:val="left" w:pos="1812" w:leader="none"/>
        </w:tabs>
        <w:spacing w:lineRule="auto" w:line="240" w:before="81" w:after="0"/>
        <w:ind w:left="1812" w:right="42" w:hanging="480"/>
        <w:jc w:val="both"/>
        <w:rPr>
          <w:sz w:val="22"/>
        </w:rPr>
      </w:pPr>
      <w:r>
        <w:rPr>
          <w:sz w:val="22"/>
        </w:rPr>
        <w:t>Por el refrendo, con vigencia de</w:t>
      </w:r>
      <w:r>
        <w:rPr>
          <w:spacing w:val="40"/>
          <w:sz w:val="22"/>
        </w:rPr>
        <w:t xml:space="preserve"> </w:t>
      </w:r>
      <w:r>
        <w:rPr>
          <w:sz w:val="22"/>
        </w:rPr>
        <w:t>un año calendario, 5.00 UMA;</w:t>
      </w:r>
    </w:p>
    <w:p>
      <w:pPr>
        <w:pStyle w:val="Cuerpodetexto"/>
        <w:spacing w:before="7"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 xml:space="preserve">Por cambio de domicilio, 6.00 </w:t>
      </w:r>
      <w:r>
        <w:rPr>
          <w:spacing w:val="-4"/>
          <w:sz w:val="22"/>
        </w:rPr>
        <w:t>UMA;</w:t>
      </w:r>
    </w:p>
    <w:p>
      <w:pPr>
        <w:pStyle w:val="Cuerpodetexto"/>
        <w:spacing w:before="6"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Por cambio de nombre o razón social, 6.00 UMA;</w:t>
      </w:r>
    </w:p>
    <w:p>
      <w:pPr>
        <w:pStyle w:val="Cuerpodetexto"/>
        <w:spacing w:before="7" w:after="0"/>
        <w:rPr/>
      </w:pPr>
      <w:r>
        <w:rPr/>
      </w:r>
    </w:p>
    <w:p>
      <w:pPr>
        <w:pStyle w:val="ListParagraph"/>
        <w:numPr>
          <w:ilvl w:val="1"/>
          <w:numId w:val="12"/>
        </w:numPr>
        <w:tabs>
          <w:tab w:val="clear" w:pos="720"/>
          <w:tab w:val="left" w:pos="1754" w:leader="none"/>
        </w:tabs>
        <w:spacing w:lineRule="auto" w:line="240" w:before="0" w:after="0"/>
        <w:ind w:left="1754" w:right="0" w:hanging="422"/>
        <w:jc w:val="left"/>
        <w:rPr>
          <w:sz w:val="22"/>
        </w:rPr>
      </w:pPr>
      <w:r>
        <w:rPr>
          <w:sz w:val="22"/>
        </w:rPr>
        <w:t>Por</w:t>
      </w:r>
      <w:r>
        <w:rPr>
          <w:spacing w:val="-5"/>
          <w:sz w:val="22"/>
        </w:rPr>
        <w:t xml:space="preserve"> </w:t>
      </w:r>
      <w:r>
        <w:rPr>
          <w:sz w:val="22"/>
        </w:rPr>
        <w:t>cambio</w:t>
      </w:r>
      <w:r>
        <w:rPr>
          <w:spacing w:val="-2"/>
          <w:sz w:val="22"/>
        </w:rPr>
        <w:t xml:space="preserve"> </w:t>
      </w:r>
      <w:r>
        <w:rPr>
          <w:sz w:val="22"/>
        </w:rPr>
        <w:t>de</w:t>
      </w:r>
      <w:r>
        <w:rPr>
          <w:spacing w:val="-3"/>
          <w:sz w:val="22"/>
        </w:rPr>
        <w:t xml:space="preserve"> </w:t>
      </w:r>
      <w:r>
        <w:rPr>
          <w:sz w:val="22"/>
        </w:rPr>
        <w:t>giro,</w:t>
      </w:r>
      <w:r>
        <w:rPr>
          <w:spacing w:val="-2"/>
          <w:sz w:val="22"/>
        </w:rPr>
        <w:t xml:space="preserve"> </w:t>
      </w:r>
      <w:r>
        <w:rPr>
          <w:sz w:val="22"/>
        </w:rPr>
        <w:t>6.00</w:t>
      </w:r>
      <w:r>
        <w:rPr>
          <w:spacing w:val="-2"/>
          <w:sz w:val="22"/>
        </w:rPr>
        <w:t xml:space="preserve"> </w:t>
      </w:r>
      <w:r>
        <w:rPr>
          <w:spacing w:val="-4"/>
          <w:sz w:val="22"/>
        </w:rPr>
        <w:t>UMA;</w:t>
      </w:r>
    </w:p>
    <w:p>
      <w:pPr>
        <w:pStyle w:val="Cuerpodetexto"/>
        <w:spacing w:before="8"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Por cambio de propietario o traspaso, 3.00 UMA;</w:t>
      </w:r>
    </w:p>
    <w:p>
      <w:pPr>
        <w:pStyle w:val="Cuerpodetexto"/>
        <w:spacing w:before="7" w:after="0"/>
        <w:rPr/>
      </w:pPr>
      <w:r>
        <w:rPr/>
      </w:r>
    </w:p>
    <w:p>
      <w:pPr>
        <w:pStyle w:val="ListParagraph"/>
        <w:numPr>
          <w:ilvl w:val="1"/>
          <w:numId w:val="12"/>
        </w:numPr>
        <w:tabs>
          <w:tab w:val="clear" w:pos="720"/>
          <w:tab w:val="left" w:pos="1753" w:leader="none"/>
          <w:tab w:val="left" w:pos="1812" w:leader="none"/>
          <w:tab w:val="left" w:pos="3565" w:leader="none"/>
          <w:tab w:val="left" w:pos="4472" w:leader="none"/>
        </w:tabs>
        <w:spacing w:lineRule="auto" w:line="240" w:before="0" w:after="0"/>
        <w:ind w:left="1812" w:right="38" w:hanging="480"/>
        <w:jc w:val="both"/>
        <w:rPr>
          <w:sz w:val="22"/>
        </w:rPr>
      </w:pPr>
      <w:r>
        <w:rPr>
          <w:sz w:val="22"/>
        </w:rPr>
        <w:t xml:space="preserve">Por la reposición por pérdida del formato de licencia de funcionamiento, incluyendo la </w:t>
      </w:r>
      <w:r>
        <w:rPr>
          <w:spacing w:val="-2"/>
          <w:sz w:val="22"/>
        </w:rPr>
        <w:t>presentación</w:t>
      </w:r>
      <w:r>
        <w:rPr>
          <w:sz w:val="22"/>
        </w:rPr>
        <w:tab/>
      </w:r>
      <w:r>
        <w:rPr>
          <w:spacing w:val="-4"/>
          <w:sz w:val="22"/>
        </w:rPr>
        <w:t>del</w:t>
      </w:r>
      <w:r>
        <w:rPr>
          <w:sz w:val="22"/>
        </w:rPr>
        <w:tab/>
      </w:r>
      <w:r>
        <w:rPr>
          <w:spacing w:val="-4"/>
          <w:sz w:val="22"/>
        </w:rPr>
        <w:t xml:space="preserve">acta </w:t>
      </w:r>
      <w:r>
        <w:rPr>
          <w:sz w:val="22"/>
        </w:rPr>
        <w:t>correspondiente, 7.00 UMA;</w:t>
      </w:r>
    </w:p>
    <w:p>
      <w:pPr>
        <w:pStyle w:val="Cuerpodetexto"/>
        <w:spacing w:before="6" w:after="0"/>
        <w:rPr/>
      </w:pPr>
      <w:r>
        <w:rPr/>
      </w:r>
    </w:p>
    <w:p>
      <w:pPr>
        <w:pStyle w:val="ListParagraph"/>
        <w:numPr>
          <w:ilvl w:val="1"/>
          <w:numId w:val="12"/>
        </w:numPr>
        <w:tabs>
          <w:tab w:val="clear" w:pos="720"/>
          <w:tab w:val="left" w:pos="1753" w:leader="none"/>
          <w:tab w:val="left" w:pos="1812" w:leader="none"/>
          <w:tab w:val="left" w:pos="3297" w:leader="none"/>
          <w:tab w:val="left" w:pos="4175" w:leader="none"/>
        </w:tabs>
        <w:spacing w:lineRule="auto" w:line="240" w:before="0" w:after="0"/>
        <w:ind w:left="1812" w:right="40" w:hanging="480"/>
        <w:jc w:val="both"/>
        <w:rPr>
          <w:sz w:val="22"/>
        </w:rPr>
      </w:pPr>
      <w:r>
        <w:rPr>
          <w:spacing w:val="-2"/>
          <w:sz w:val="22"/>
        </w:rPr>
        <w:t>Gasolinera</w:t>
      </w:r>
      <w:r>
        <w:rPr>
          <w:sz w:val="22"/>
        </w:rPr>
        <w:tab/>
      </w:r>
      <w:r>
        <w:rPr>
          <w:spacing w:val="-4"/>
          <w:sz w:val="22"/>
        </w:rPr>
        <w:t>por</w:t>
      </w:r>
      <w:r>
        <w:rPr>
          <w:sz w:val="22"/>
        </w:rPr>
        <w:tab/>
      </w:r>
      <w:r>
        <w:rPr>
          <w:spacing w:val="-2"/>
          <w:sz w:val="22"/>
        </w:rPr>
        <w:t xml:space="preserve">bomba, </w:t>
      </w:r>
      <w:r>
        <w:rPr>
          <w:sz w:val="22"/>
        </w:rPr>
        <w:t>Inscripción, 200.00 UMA;</w:t>
      </w:r>
    </w:p>
    <w:p>
      <w:pPr>
        <w:pStyle w:val="Cuerpodetexto"/>
        <w:spacing w:before="7" w:after="0"/>
        <w:rPr/>
      </w:pPr>
      <w:r>
        <w:rPr/>
      </w:r>
    </w:p>
    <w:p>
      <w:pPr>
        <w:pStyle w:val="ListParagraph"/>
        <w:numPr>
          <w:ilvl w:val="1"/>
          <w:numId w:val="12"/>
        </w:numPr>
        <w:tabs>
          <w:tab w:val="clear" w:pos="720"/>
          <w:tab w:val="left" w:pos="1754" w:leader="none"/>
        </w:tabs>
        <w:spacing w:lineRule="exact" w:line="252" w:before="0" w:after="0"/>
        <w:ind w:left="1754" w:right="0" w:hanging="422"/>
        <w:jc w:val="left"/>
        <w:rPr>
          <w:sz w:val="22"/>
        </w:rPr>
      </w:pPr>
      <w:r>
        <w:rPr>
          <w:sz w:val="22"/>
        </w:rPr>
        <w:t>Gasolinera</w:t>
      </w:r>
      <w:r>
        <w:rPr>
          <w:spacing w:val="40"/>
          <w:sz w:val="22"/>
        </w:rPr>
        <w:t xml:space="preserve"> </w:t>
      </w:r>
      <w:r>
        <w:rPr>
          <w:sz w:val="22"/>
        </w:rPr>
        <w:t>por</w:t>
      </w:r>
      <w:r>
        <w:rPr>
          <w:spacing w:val="41"/>
          <w:sz w:val="22"/>
        </w:rPr>
        <w:t xml:space="preserve"> </w:t>
      </w:r>
      <w:r>
        <w:rPr>
          <w:sz w:val="22"/>
        </w:rPr>
        <w:t>bomba,</w:t>
      </w:r>
      <w:r>
        <w:rPr>
          <w:spacing w:val="41"/>
          <w:sz w:val="22"/>
        </w:rPr>
        <w:t xml:space="preserve"> </w:t>
      </w:r>
      <w:r>
        <w:rPr>
          <w:spacing w:val="-2"/>
          <w:sz w:val="22"/>
        </w:rPr>
        <w:t>Refrendo,</w:t>
      </w:r>
    </w:p>
    <w:p>
      <w:pPr>
        <w:pStyle w:val="Cuerpodetexto"/>
        <w:spacing w:lineRule="exact" w:line="252"/>
        <w:ind w:left="1812" w:right="0" w:hanging="360"/>
        <w:rPr/>
      </w:pPr>
      <w:r>
        <w:rPr/>
        <w:t>110.00</w:t>
      </w:r>
      <w:r>
        <w:rPr>
          <w:spacing w:val="-2"/>
        </w:rPr>
        <w:t xml:space="preserve"> </w:t>
      </w:r>
      <w:r>
        <w:rPr>
          <w:spacing w:val="-4"/>
        </w:rPr>
        <w:t>UMA;</w:t>
      </w:r>
    </w:p>
    <w:p>
      <w:pPr>
        <w:pStyle w:val="Cuerpodetexto"/>
        <w:spacing w:before="8"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 xml:space="preserve">Aserradero, Inscripción, 70.00 </w:t>
      </w:r>
      <w:r>
        <w:rPr>
          <w:spacing w:val="-4"/>
          <w:sz w:val="22"/>
        </w:rPr>
        <w:t>UMA;</w:t>
      </w:r>
    </w:p>
    <w:p>
      <w:pPr>
        <w:pStyle w:val="Cuerpodetexto"/>
        <w:spacing w:before="6"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3" w:hanging="480"/>
        <w:jc w:val="both"/>
        <w:rPr>
          <w:sz w:val="22"/>
        </w:rPr>
      </w:pPr>
      <w:r>
        <w:rPr>
          <w:sz w:val="22"/>
        </w:rPr>
        <w:t xml:space="preserve">Aserradero, Refrendo, 65.00 </w:t>
      </w:r>
      <w:r>
        <w:rPr>
          <w:spacing w:val="-4"/>
          <w:sz w:val="22"/>
        </w:rPr>
        <w:t>UMA;</w:t>
      </w:r>
    </w:p>
    <w:p>
      <w:pPr>
        <w:pStyle w:val="Cuerpodetexto"/>
        <w:spacing w:before="7" w:after="0"/>
        <w:rPr/>
      </w:pPr>
      <w:r>
        <w:rPr/>
      </w:r>
    </w:p>
    <w:p>
      <w:pPr>
        <w:pStyle w:val="ListParagraph"/>
        <w:numPr>
          <w:ilvl w:val="1"/>
          <w:numId w:val="12"/>
        </w:numPr>
        <w:tabs>
          <w:tab w:val="clear" w:pos="720"/>
          <w:tab w:val="left" w:pos="1754" w:leader="none"/>
        </w:tabs>
        <w:spacing w:lineRule="auto" w:line="240" w:before="0" w:after="0"/>
        <w:ind w:left="1754" w:right="0" w:hanging="422"/>
        <w:jc w:val="left"/>
        <w:rPr>
          <w:sz w:val="22"/>
        </w:rPr>
      </w:pPr>
      <w:r>
        <w:rPr>
          <w:sz w:val="22"/>
        </w:rPr>
        <w:t>Hoteles</w:t>
      </w:r>
      <w:r>
        <w:rPr>
          <w:spacing w:val="27"/>
          <w:sz w:val="22"/>
        </w:rPr>
        <w:t xml:space="preserve">  </w:t>
      </w:r>
      <w:r>
        <w:rPr>
          <w:sz w:val="22"/>
        </w:rPr>
        <w:t>y</w:t>
      </w:r>
      <w:r>
        <w:rPr>
          <w:spacing w:val="27"/>
          <w:sz w:val="22"/>
        </w:rPr>
        <w:t xml:space="preserve">  </w:t>
      </w:r>
      <w:r>
        <w:rPr>
          <w:sz w:val="22"/>
        </w:rPr>
        <w:t>moteles,</w:t>
      </w:r>
      <w:r>
        <w:rPr>
          <w:spacing w:val="29"/>
          <w:sz w:val="22"/>
        </w:rPr>
        <w:t xml:space="preserve">  </w:t>
      </w:r>
      <w:r>
        <w:rPr>
          <w:spacing w:val="-2"/>
          <w:sz w:val="22"/>
        </w:rPr>
        <w:t>Inscripción,</w:t>
      </w:r>
    </w:p>
    <w:p>
      <w:pPr>
        <w:pStyle w:val="Cuerpodetexto"/>
        <w:spacing w:before="2" w:after="0"/>
        <w:ind w:left="1812" w:right="0" w:hanging="360"/>
        <w:rPr/>
      </w:pPr>
      <w:r>
        <w:rPr/>
        <w:t xml:space="preserve">70.00 </w:t>
      </w:r>
      <w:r>
        <w:rPr>
          <w:spacing w:val="-4"/>
        </w:rPr>
        <w:t>UMA;</w:t>
      </w:r>
    </w:p>
    <w:p>
      <w:pPr>
        <w:pStyle w:val="Cuerpodetexto"/>
        <w:spacing w:before="5" w:after="0"/>
        <w:rPr/>
      </w:pPr>
      <w:r>
        <w:rPr/>
      </w:r>
    </w:p>
    <w:p>
      <w:pPr>
        <w:pStyle w:val="ListParagraph"/>
        <w:numPr>
          <w:ilvl w:val="1"/>
          <w:numId w:val="12"/>
        </w:numPr>
        <w:tabs>
          <w:tab w:val="clear" w:pos="720"/>
          <w:tab w:val="left" w:pos="1753" w:leader="none"/>
          <w:tab w:val="left" w:pos="2653" w:leader="none"/>
          <w:tab w:val="left" w:pos="2989" w:leader="none"/>
          <w:tab w:val="left" w:pos="3956" w:leader="none"/>
        </w:tabs>
        <w:spacing w:lineRule="auto" w:line="240" w:before="0" w:after="0"/>
        <w:ind w:left="1753" w:right="0" w:hanging="421"/>
        <w:jc w:val="left"/>
        <w:rPr>
          <w:sz w:val="22"/>
        </w:rPr>
      </w:pPr>
      <w:r>
        <w:rPr>
          <w:spacing w:val="-2"/>
          <w:sz w:val="22"/>
        </w:rPr>
        <w:t>Hoteles</w:t>
      </w:r>
      <w:r>
        <w:rPr>
          <w:sz w:val="22"/>
        </w:rPr>
        <w:tab/>
      </w:r>
      <w:r>
        <w:rPr>
          <w:spacing w:val="-10"/>
          <w:sz w:val="22"/>
        </w:rPr>
        <w:t>y</w:t>
      </w:r>
      <w:r>
        <w:rPr>
          <w:sz w:val="22"/>
        </w:rPr>
        <w:tab/>
      </w:r>
      <w:r>
        <w:rPr>
          <w:spacing w:val="-2"/>
          <w:sz w:val="22"/>
        </w:rPr>
        <w:t>moteles,</w:t>
      </w:r>
      <w:r>
        <w:rPr>
          <w:sz w:val="22"/>
        </w:rPr>
        <w:tab/>
      </w:r>
      <w:r>
        <w:rPr>
          <w:spacing w:val="-2"/>
          <w:sz w:val="22"/>
        </w:rPr>
        <w:t>Refrendo,</w:t>
      </w:r>
    </w:p>
    <w:p>
      <w:pPr>
        <w:pStyle w:val="Cuerpodetexto"/>
        <w:spacing w:before="2" w:after="0"/>
        <w:ind w:left="1812" w:right="0" w:hanging="360"/>
        <w:rPr/>
      </w:pPr>
      <w:r>
        <w:rPr/>
        <w:t xml:space="preserve">65.00 </w:t>
      </w:r>
      <w:r>
        <w:rPr>
          <w:spacing w:val="-4"/>
        </w:rPr>
        <w:t>UMA;</w:t>
      </w:r>
    </w:p>
    <w:p>
      <w:pPr>
        <w:pStyle w:val="Cuerpodetexto"/>
        <w:spacing w:before="5"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Tiendas de Conveniencia, Inscripción, 250.00 UMA;</w:t>
      </w:r>
    </w:p>
    <w:p>
      <w:pPr>
        <w:pStyle w:val="Cuerpodetexto"/>
        <w:spacing w:before="7"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41" w:hanging="480"/>
        <w:jc w:val="both"/>
        <w:rPr>
          <w:sz w:val="22"/>
        </w:rPr>
      </w:pPr>
      <w:r>
        <w:rPr>
          <w:sz w:val="22"/>
        </w:rPr>
        <w:t>Tiendas de Conveniencia, Refrendo, 200.00 UMA;</w:t>
      </w:r>
    </w:p>
    <w:p>
      <w:pPr>
        <w:pStyle w:val="Cuerpodetexto"/>
        <w:spacing w:before="7"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38" w:hanging="480"/>
        <w:jc w:val="both"/>
        <w:rPr>
          <w:sz w:val="22"/>
        </w:rPr>
      </w:pPr>
      <w:r>
        <w:rPr>
          <w:sz w:val="22"/>
        </w:rPr>
        <w:t>Servicios</w:t>
      </w:r>
      <w:r>
        <w:rPr>
          <w:spacing w:val="-6"/>
          <w:sz w:val="22"/>
        </w:rPr>
        <w:t xml:space="preserve"> </w:t>
      </w:r>
      <w:r>
        <w:rPr>
          <w:sz w:val="22"/>
        </w:rPr>
        <w:t>auxiliares</w:t>
      </w:r>
      <w:r>
        <w:rPr>
          <w:spacing w:val="-6"/>
          <w:sz w:val="22"/>
        </w:rPr>
        <w:t xml:space="preserve"> </w:t>
      </w:r>
      <w:r>
        <w:rPr>
          <w:sz w:val="22"/>
        </w:rPr>
        <w:t>de</w:t>
      </w:r>
      <w:r>
        <w:rPr>
          <w:spacing w:val="-8"/>
          <w:sz w:val="22"/>
        </w:rPr>
        <w:t xml:space="preserve"> </w:t>
      </w:r>
      <w:r>
        <w:rPr>
          <w:sz w:val="22"/>
        </w:rPr>
        <w:t>Transbordo y Trasvase de Hidrocarburos y Petrolíferos,</w:t>
      </w:r>
      <w:r>
        <w:rPr>
          <w:spacing w:val="-11"/>
          <w:sz w:val="22"/>
        </w:rPr>
        <w:t xml:space="preserve"> </w:t>
      </w:r>
      <w:r>
        <w:rPr>
          <w:sz w:val="22"/>
        </w:rPr>
        <w:t>Inscripción,</w:t>
      </w:r>
      <w:r>
        <w:rPr>
          <w:spacing w:val="-12"/>
          <w:sz w:val="22"/>
        </w:rPr>
        <w:t xml:space="preserve"> </w:t>
      </w:r>
      <w:r>
        <w:rPr>
          <w:sz w:val="22"/>
        </w:rPr>
        <w:t xml:space="preserve">2,000.00 </w:t>
      </w:r>
      <w:r>
        <w:rPr>
          <w:spacing w:val="-4"/>
          <w:sz w:val="22"/>
        </w:rPr>
        <w:t>UMA;</w:t>
      </w:r>
    </w:p>
    <w:p>
      <w:pPr>
        <w:pStyle w:val="Cuerpodetexto"/>
        <w:spacing w:before="7" w:after="0"/>
        <w:rPr/>
      </w:pPr>
      <w:r>
        <w:rPr/>
      </w:r>
    </w:p>
    <w:p>
      <w:pPr>
        <w:pStyle w:val="ListParagraph"/>
        <w:numPr>
          <w:ilvl w:val="1"/>
          <w:numId w:val="12"/>
        </w:numPr>
        <w:tabs>
          <w:tab w:val="clear" w:pos="720"/>
          <w:tab w:val="left" w:pos="1753" w:leader="none"/>
          <w:tab w:val="left" w:pos="1812" w:leader="none"/>
        </w:tabs>
        <w:spacing w:lineRule="auto" w:line="240" w:before="0" w:after="0"/>
        <w:ind w:left="1812" w:right="39" w:hanging="480"/>
        <w:jc w:val="both"/>
        <w:rPr>
          <w:sz w:val="22"/>
        </w:rPr>
      </w:pPr>
      <w:r>
        <w:rPr>
          <w:sz w:val="22"/>
        </w:rPr>
        <w:t>Servicios</w:t>
      </w:r>
      <w:r>
        <w:rPr>
          <w:spacing w:val="-5"/>
          <w:sz w:val="22"/>
        </w:rPr>
        <w:t xml:space="preserve"> </w:t>
      </w:r>
      <w:r>
        <w:rPr>
          <w:sz w:val="22"/>
        </w:rPr>
        <w:t>auxiliares</w:t>
      </w:r>
      <w:r>
        <w:rPr>
          <w:spacing w:val="-6"/>
          <w:sz w:val="22"/>
        </w:rPr>
        <w:t xml:space="preserve"> </w:t>
      </w:r>
      <w:r>
        <w:rPr>
          <w:sz w:val="22"/>
        </w:rPr>
        <w:t>de</w:t>
      </w:r>
      <w:r>
        <w:rPr>
          <w:spacing w:val="-9"/>
          <w:sz w:val="22"/>
        </w:rPr>
        <w:t xml:space="preserve"> </w:t>
      </w:r>
      <w:r>
        <w:rPr>
          <w:sz w:val="22"/>
        </w:rPr>
        <w:t>Transbordo y</w:t>
      </w:r>
      <w:r>
        <w:rPr>
          <w:spacing w:val="40"/>
          <w:sz w:val="22"/>
        </w:rPr>
        <w:t xml:space="preserve"> </w:t>
      </w:r>
      <w:r>
        <w:rPr>
          <w:sz w:val="22"/>
        </w:rPr>
        <w:t>Trasvase</w:t>
      </w:r>
      <w:r>
        <w:rPr>
          <w:spacing w:val="40"/>
          <w:sz w:val="22"/>
        </w:rPr>
        <w:t xml:space="preserve"> </w:t>
      </w:r>
      <w:r>
        <w:rPr>
          <w:sz w:val="22"/>
        </w:rPr>
        <w:t>de</w:t>
      </w:r>
      <w:r>
        <w:rPr>
          <w:spacing w:val="40"/>
          <w:sz w:val="22"/>
        </w:rPr>
        <w:t xml:space="preserve"> </w:t>
      </w:r>
      <w:r>
        <w:rPr>
          <w:sz w:val="22"/>
        </w:rPr>
        <w:t>Hidrocarburos</w:t>
      </w:r>
      <w:r>
        <w:rPr>
          <w:spacing w:val="40"/>
          <w:sz w:val="22"/>
        </w:rPr>
        <w:t xml:space="preserve"> </w:t>
      </w:r>
      <w:r>
        <w:rPr>
          <w:sz w:val="22"/>
        </w:rPr>
        <w:t>y</w:t>
      </w:r>
    </w:p>
    <w:p>
      <w:pPr>
        <w:pStyle w:val="Cuerpodetexto"/>
        <w:spacing w:before="81" w:after="0"/>
        <w:ind w:left="1813" w:right="0" w:hanging="360"/>
        <w:rPr/>
      </w:pPr>
      <w:r>
        <w:br w:type="column"/>
      </w:r>
      <w:r>
        <w:rPr/>
        <w:t>Petrolíferos,</w:t>
      </w:r>
      <w:r>
        <w:rPr>
          <w:spacing w:val="40"/>
        </w:rPr>
        <w:t xml:space="preserve"> </w:t>
      </w:r>
      <w:r>
        <w:rPr/>
        <w:t>Refrendo,</w:t>
      </w:r>
      <w:r>
        <w:rPr>
          <w:spacing w:val="40"/>
        </w:rPr>
        <w:t xml:space="preserve"> </w:t>
      </w:r>
      <w:r>
        <w:rPr/>
        <w:t xml:space="preserve">1,500.00 </w:t>
      </w:r>
      <w:r>
        <w:rPr>
          <w:spacing w:val="-4"/>
        </w:rPr>
        <w:t>UMA;</w:t>
      </w:r>
    </w:p>
    <w:p>
      <w:pPr>
        <w:pStyle w:val="Cuerpodetexto"/>
        <w:spacing w:before="9" w:after="0"/>
        <w:rPr/>
      </w:pPr>
      <w:r>
        <w:rPr/>
      </w:r>
    </w:p>
    <w:p>
      <w:pPr>
        <w:pStyle w:val="ListParagraph"/>
        <w:numPr>
          <w:ilvl w:val="1"/>
          <w:numId w:val="12"/>
        </w:numPr>
        <w:tabs>
          <w:tab w:val="clear" w:pos="720"/>
          <w:tab w:val="left" w:pos="1754" w:leader="none"/>
          <w:tab w:val="left" w:pos="1813" w:leader="none"/>
          <w:tab w:val="left" w:pos="3333" w:leader="none"/>
        </w:tabs>
        <w:spacing w:lineRule="auto" w:line="240" w:before="0" w:after="0"/>
        <w:ind w:left="1813" w:right="407" w:hanging="481"/>
        <w:jc w:val="both"/>
        <w:rPr>
          <w:sz w:val="22"/>
        </w:rPr>
      </w:pPr>
      <w:r>
        <w:rPr>
          <w:spacing w:val="-2"/>
          <w:sz w:val="22"/>
        </w:rPr>
        <w:t>Deposito,</w:t>
      </w:r>
      <w:r>
        <w:rPr>
          <w:sz w:val="22"/>
        </w:rPr>
        <w:tab/>
      </w:r>
      <w:r>
        <w:rPr>
          <w:spacing w:val="-2"/>
          <w:sz w:val="22"/>
        </w:rPr>
        <w:t xml:space="preserve">almacenamiento, </w:t>
      </w:r>
      <w:r>
        <w:rPr>
          <w:sz w:val="22"/>
        </w:rPr>
        <w:t>trasbordo y/o enajenación de gas natural o gas lp, Inscripción, 1,000.00 UMA;</w:t>
      </w:r>
    </w:p>
    <w:p>
      <w:pPr>
        <w:pStyle w:val="Cuerpodetexto"/>
        <w:spacing w:before="7" w:after="0"/>
        <w:rPr/>
      </w:pPr>
      <w:r>
        <w:rPr/>
      </w:r>
    </w:p>
    <w:p>
      <w:pPr>
        <w:pStyle w:val="ListParagraph"/>
        <w:numPr>
          <w:ilvl w:val="1"/>
          <w:numId w:val="12"/>
        </w:numPr>
        <w:tabs>
          <w:tab w:val="clear" w:pos="720"/>
          <w:tab w:val="left" w:pos="1754" w:leader="none"/>
          <w:tab w:val="left" w:pos="1813" w:leader="none"/>
          <w:tab w:val="left" w:pos="3333" w:leader="none"/>
        </w:tabs>
        <w:spacing w:lineRule="auto" w:line="240" w:before="0" w:after="0"/>
        <w:ind w:left="1813" w:right="404" w:hanging="481"/>
        <w:jc w:val="both"/>
        <w:rPr>
          <w:sz w:val="22"/>
        </w:rPr>
      </w:pPr>
      <w:r>
        <w:rPr>
          <w:spacing w:val="-2"/>
          <w:sz w:val="22"/>
        </w:rPr>
        <w:t>Deposito,</w:t>
      </w:r>
      <w:r>
        <w:rPr>
          <w:sz w:val="22"/>
        </w:rPr>
        <w:tab/>
      </w:r>
      <w:r>
        <w:rPr>
          <w:spacing w:val="-2"/>
          <w:sz w:val="22"/>
        </w:rPr>
        <w:t xml:space="preserve">almacenamiento, </w:t>
      </w:r>
      <w:r>
        <w:rPr>
          <w:sz w:val="22"/>
        </w:rPr>
        <w:t>trasbordo y/o enajenación de gas natural</w:t>
      </w:r>
      <w:r>
        <w:rPr>
          <w:spacing w:val="-3"/>
          <w:sz w:val="22"/>
        </w:rPr>
        <w:t xml:space="preserve"> </w:t>
      </w:r>
      <w:r>
        <w:rPr>
          <w:sz w:val="22"/>
        </w:rPr>
        <w:t>o</w:t>
      </w:r>
      <w:r>
        <w:rPr>
          <w:spacing w:val="-2"/>
          <w:sz w:val="22"/>
        </w:rPr>
        <w:t xml:space="preserve"> </w:t>
      </w:r>
      <w:r>
        <w:rPr>
          <w:sz w:val="22"/>
        </w:rPr>
        <w:t>gas</w:t>
      </w:r>
      <w:r>
        <w:rPr>
          <w:spacing w:val="-1"/>
          <w:sz w:val="22"/>
        </w:rPr>
        <w:t xml:space="preserve"> </w:t>
      </w:r>
      <w:r>
        <w:rPr>
          <w:sz w:val="22"/>
        </w:rPr>
        <w:t>lp,</w:t>
      </w:r>
      <w:r>
        <w:rPr>
          <w:spacing w:val="-2"/>
          <w:sz w:val="22"/>
        </w:rPr>
        <w:t xml:space="preserve"> </w:t>
      </w:r>
      <w:r>
        <w:rPr>
          <w:sz w:val="22"/>
        </w:rPr>
        <w:t>Refrendo,</w:t>
      </w:r>
      <w:r>
        <w:rPr>
          <w:spacing w:val="-4"/>
          <w:sz w:val="22"/>
        </w:rPr>
        <w:t xml:space="preserve"> </w:t>
      </w:r>
      <w:r>
        <w:rPr>
          <w:sz w:val="22"/>
        </w:rPr>
        <w:t xml:space="preserve">750.00 </w:t>
      </w:r>
      <w:r>
        <w:rPr>
          <w:spacing w:val="-4"/>
          <w:sz w:val="22"/>
        </w:rPr>
        <w:t>UMA;</w:t>
      </w:r>
    </w:p>
    <w:p>
      <w:pPr>
        <w:pStyle w:val="Cuerpodetexto"/>
        <w:spacing w:before="10"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Fábrica de hongos o champiñón, Inscripción, 750.00 UMA;</w:t>
      </w:r>
    </w:p>
    <w:p>
      <w:pPr>
        <w:pStyle w:val="Cuerpodetexto"/>
        <w:spacing w:before="9"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Fábrica de hongos o champiñón, Refrendo, 500.00 UMA;</w:t>
      </w:r>
    </w:p>
    <w:p>
      <w:pPr>
        <w:pStyle w:val="Cuerpodetexto"/>
        <w:spacing w:before="7"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9" w:hanging="481"/>
        <w:jc w:val="both"/>
        <w:rPr>
          <w:sz w:val="22"/>
        </w:rPr>
      </w:pPr>
      <w:r>
        <w:rPr>
          <w:sz w:val="22"/>
        </w:rPr>
        <w:t>Industrias manufactureras y del vestido, Inscripción, 40.00 UMA;</w:t>
      </w:r>
    </w:p>
    <w:p>
      <w:pPr>
        <w:pStyle w:val="Cuerpodetexto"/>
        <w:spacing w:before="9" w:after="0"/>
        <w:rPr/>
      </w:pPr>
      <w:r>
        <w:rPr/>
      </w:r>
    </w:p>
    <w:p>
      <w:pPr>
        <w:pStyle w:val="ListParagraph"/>
        <w:numPr>
          <w:ilvl w:val="1"/>
          <w:numId w:val="12"/>
        </w:numPr>
        <w:tabs>
          <w:tab w:val="clear" w:pos="720"/>
          <w:tab w:val="left" w:pos="1753" w:leader="none"/>
          <w:tab w:val="left" w:pos="1813" w:leader="none"/>
        </w:tabs>
        <w:spacing w:lineRule="auto" w:line="240" w:before="1" w:after="0"/>
        <w:ind w:left="1813" w:right="408" w:hanging="481"/>
        <w:jc w:val="both"/>
        <w:rPr>
          <w:sz w:val="22"/>
        </w:rPr>
      </w:pPr>
      <w:r>
        <w:rPr>
          <w:sz w:val="22"/>
        </w:rPr>
        <w:t>Industrias manufactureras y del vestido, Refrendo, 20.00 UMA;</w:t>
      </w:r>
    </w:p>
    <w:p>
      <w:pPr>
        <w:pStyle w:val="Cuerpodetexto"/>
        <w:spacing w:before="8" w:after="0"/>
        <w:rPr/>
      </w:pPr>
      <w:r>
        <w:rPr/>
      </w:r>
    </w:p>
    <w:p>
      <w:pPr>
        <w:pStyle w:val="ListParagraph"/>
        <w:numPr>
          <w:ilvl w:val="1"/>
          <w:numId w:val="12"/>
        </w:numPr>
        <w:tabs>
          <w:tab w:val="clear" w:pos="720"/>
          <w:tab w:val="left" w:pos="1754" w:leader="none"/>
          <w:tab w:val="left" w:pos="1813" w:leader="none"/>
        </w:tabs>
        <w:spacing w:lineRule="auto" w:line="240" w:before="1" w:after="0"/>
        <w:ind w:left="1813" w:right="408" w:hanging="481"/>
        <w:jc w:val="both"/>
        <w:rPr>
          <w:sz w:val="22"/>
        </w:rPr>
      </w:pPr>
      <w:r>
        <w:rPr>
          <w:sz w:val="22"/>
        </w:rPr>
        <w:t>Industria papelera, Inscripción, 1,500.00 UMA;</w:t>
      </w:r>
    </w:p>
    <w:p>
      <w:pPr>
        <w:pStyle w:val="Cuerpodetexto"/>
        <w:spacing w:before="8" w:after="0"/>
        <w:rPr/>
      </w:pPr>
      <w:r>
        <w:rPr/>
      </w:r>
    </w:p>
    <w:p>
      <w:pPr>
        <w:pStyle w:val="ListParagraph"/>
        <w:numPr>
          <w:ilvl w:val="1"/>
          <w:numId w:val="12"/>
        </w:numPr>
        <w:tabs>
          <w:tab w:val="clear" w:pos="720"/>
          <w:tab w:val="left" w:pos="1754" w:leader="none"/>
          <w:tab w:val="left" w:pos="1813" w:leader="none"/>
        </w:tabs>
        <w:spacing w:lineRule="auto" w:line="240" w:before="1" w:after="0"/>
        <w:ind w:left="1813" w:right="408" w:hanging="481"/>
        <w:jc w:val="both"/>
        <w:rPr>
          <w:sz w:val="22"/>
        </w:rPr>
      </w:pPr>
      <w:r>
        <w:rPr>
          <w:sz w:val="22"/>
        </w:rPr>
        <w:t>Industria papelera, Refrendo, 1,000.00 UMA;</w:t>
      </w:r>
    </w:p>
    <w:p>
      <w:pPr>
        <w:pStyle w:val="Cuerpodetexto"/>
        <w:spacing w:before="6"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6" w:hanging="481"/>
        <w:jc w:val="both"/>
        <w:rPr>
          <w:sz w:val="22"/>
        </w:rPr>
      </w:pPr>
      <w:r>
        <w:rPr>
          <w:sz w:val="22"/>
        </w:rPr>
        <w:t>Otras empresas: tratamiento de residuos sólidos, laboratorios, metalúrgica, autopartes en general, rellenos sanitarios, Inscripción, 50.00 UMA;</w:t>
      </w:r>
    </w:p>
    <w:p>
      <w:pPr>
        <w:pStyle w:val="Cuerpodetexto"/>
        <w:spacing w:before="9" w:after="0"/>
        <w:rPr/>
      </w:pPr>
      <w:r>
        <w:rPr/>
      </w:r>
    </w:p>
    <w:p>
      <w:pPr>
        <w:pStyle w:val="ListParagraph"/>
        <w:numPr>
          <w:ilvl w:val="1"/>
          <w:numId w:val="12"/>
        </w:numPr>
        <w:tabs>
          <w:tab w:val="clear" w:pos="720"/>
          <w:tab w:val="left" w:pos="1754" w:leader="none"/>
          <w:tab w:val="left" w:pos="1813" w:leader="none"/>
        </w:tabs>
        <w:spacing w:lineRule="auto" w:line="240" w:before="0" w:after="0"/>
        <w:ind w:left="1813" w:right="408" w:hanging="481"/>
        <w:jc w:val="both"/>
        <w:rPr>
          <w:sz w:val="22"/>
        </w:rPr>
      </w:pPr>
      <w:r>
        <w:rPr>
          <w:sz w:val="22"/>
        </w:rPr>
        <w:t>Otras empresas: tratamiento de residuos sólidos, laboratorios, metalúrgica, autopartes en general, rellenos sanitarios, Refrendo, 40.00 UMA;</w:t>
      </w:r>
    </w:p>
    <w:p>
      <w:pPr>
        <w:pStyle w:val="Cuerpodetexto"/>
        <w:spacing w:before="9" w:after="0"/>
        <w:rPr/>
      </w:pPr>
      <w:r>
        <w:rPr/>
      </w:r>
    </w:p>
    <w:p>
      <w:pPr>
        <w:pStyle w:val="ListParagraph"/>
        <w:numPr>
          <w:ilvl w:val="1"/>
          <w:numId w:val="12"/>
        </w:numPr>
        <w:tabs>
          <w:tab w:val="clear" w:pos="720"/>
          <w:tab w:val="left" w:pos="1753" w:leader="none"/>
          <w:tab w:val="left" w:pos="1813" w:leader="none"/>
        </w:tabs>
        <w:spacing w:lineRule="auto" w:line="240" w:before="0" w:after="0"/>
        <w:ind w:left="1813" w:right="407" w:hanging="481"/>
        <w:jc w:val="both"/>
        <w:rPr>
          <w:sz w:val="22"/>
        </w:rPr>
      </w:pPr>
      <w:r>
        <w:rPr>
          <w:sz w:val="22"/>
        </w:rPr>
        <w:t>Escuelas particulares que presten</w:t>
      </w:r>
      <w:r>
        <w:rPr>
          <w:spacing w:val="80"/>
          <w:sz w:val="22"/>
        </w:rPr>
        <w:t xml:space="preserve"> </w:t>
      </w:r>
      <w:r>
        <w:rPr>
          <w:sz w:val="22"/>
        </w:rPr>
        <w:t>u otorguen servicios educativos, formativos, de educación y/o enseñanza, Inscripción, 7.00 UMA, e</w:t>
      </w:r>
    </w:p>
    <w:p>
      <w:pPr>
        <w:pStyle w:val="Cuerpodetexto"/>
        <w:spacing w:before="9" w:after="0"/>
        <w:rPr/>
      </w:pPr>
      <w:r>
        <w:rPr/>
      </w:r>
    </w:p>
    <w:p>
      <w:pPr>
        <w:pStyle w:val="ListParagraph"/>
        <w:numPr>
          <w:ilvl w:val="1"/>
          <w:numId w:val="12"/>
        </w:numPr>
        <w:tabs>
          <w:tab w:val="clear" w:pos="720"/>
          <w:tab w:val="left" w:pos="1753" w:leader="none"/>
          <w:tab w:val="left" w:pos="1813" w:leader="none"/>
        </w:tabs>
        <w:spacing w:lineRule="auto" w:line="240" w:before="0" w:after="0"/>
        <w:ind w:left="1813" w:right="408" w:hanging="481"/>
        <w:jc w:val="both"/>
        <w:rPr>
          <w:sz w:val="22"/>
        </w:rPr>
      </w:pPr>
      <w:r>
        <w:rPr>
          <w:sz w:val="22"/>
        </w:rPr>
        <w:t>Escuelas particulares que presten</w:t>
      </w:r>
      <w:r>
        <w:rPr>
          <w:spacing w:val="80"/>
          <w:sz w:val="22"/>
        </w:rPr>
        <w:t xml:space="preserve"> </w:t>
      </w:r>
      <w:r>
        <w:rPr>
          <w:sz w:val="22"/>
        </w:rPr>
        <w:t>u</w:t>
      </w:r>
      <w:r>
        <w:rPr>
          <w:spacing w:val="40"/>
          <w:sz w:val="22"/>
        </w:rPr>
        <w:t xml:space="preserve"> </w:t>
      </w:r>
      <w:r>
        <w:rPr>
          <w:sz w:val="22"/>
        </w:rPr>
        <w:t>otorguen</w:t>
      </w:r>
      <w:r>
        <w:rPr>
          <w:spacing w:val="40"/>
          <w:sz w:val="22"/>
        </w:rPr>
        <w:t xml:space="preserve"> </w:t>
      </w:r>
      <w:r>
        <w:rPr>
          <w:sz w:val="22"/>
        </w:rPr>
        <w:t>servicios</w:t>
      </w:r>
      <w:r>
        <w:rPr>
          <w:spacing w:val="40"/>
          <w:sz w:val="22"/>
        </w:rPr>
        <w:t xml:space="preserve"> </w:t>
      </w:r>
      <w:r>
        <w:rPr>
          <w:sz w:val="22"/>
        </w:rPr>
        <w:t>educativos,</w:t>
      </w:r>
    </w:p>
    <w:p>
      <w:pPr>
        <w:sectPr>
          <w:headerReference w:type="default" r:id="rId31"/>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tabs>
          <w:tab w:val="clear" w:pos="720"/>
          <w:tab w:val="left" w:pos="3030" w:leader="none"/>
          <w:tab w:val="left" w:pos="3447" w:leader="none"/>
          <w:tab w:val="left" w:pos="4546" w:leader="none"/>
        </w:tabs>
        <w:spacing w:before="81" w:after="0"/>
        <w:ind w:left="1812" w:right="40" w:hanging="360"/>
        <w:rPr/>
      </w:pPr>
      <w:r>
        <w:rPr>
          <w:spacing w:val="-2"/>
        </w:rPr>
        <w:t>formativos,</w:t>
      </w:r>
      <w:r>
        <w:rPr/>
        <w:tab/>
      </w:r>
      <w:r>
        <w:rPr>
          <w:spacing w:val="-6"/>
        </w:rPr>
        <w:t>de</w:t>
      </w:r>
      <w:r>
        <w:rPr/>
        <w:tab/>
      </w:r>
      <w:r>
        <w:rPr>
          <w:spacing w:val="-2"/>
        </w:rPr>
        <w:t>educación</w:t>
      </w:r>
      <w:r>
        <w:rPr/>
        <w:tab/>
      </w:r>
      <w:r>
        <w:rPr>
          <w:spacing w:val="-4"/>
        </w:rPr>
        <w:t xml:space="preserve">y/o </w:t>
      </w:r>
      <w:r>
        <w:rPr/>
        <w:t>enseñanza, Refrendo, 6.00 UMA.</w:t>
      </w:r>
    </w:p>
    <w:p>
      <w:pPr>
        <w:pStyle w:val="Cuerpodetexto"/>
        <w:spacing w:before="26" w:after="0"/>
        <w:rPr/>
      </w:pPr>
      <w:r>
        <w:rPr/>
      </w:r>
    </w:p>
    <w:p>
      <w:pPr>
        <w:pStyle w:val="ListParagraph"/>
        <w:numPr>
          <w:ilvl w:val="1"/>
          <w:numId w:val="12"/>
        </w:numPr>
        <w:tabs>
          <w:tab w:val="clear" w:pos="720"/>
          <w:tab w:val="left" w:pos="1753" w:leader="none"/>
          <w:tab w:val="left" w:pos="1812" w:leader="none"/>
          <w:tab w:val="left" w:pos="3808" w:leader="none"/>
        </w:tabs>
        <w:spacing w:lineRule="auto" w:line="240" w:before="0" w:after="0"/>
        <w:ind w:left="1812" w:right="38" w:hanging="480"/>
        <w:jc w:val="both"/>
        <w:rPr>
          <w:sz w:val="22"/>
        </w:rPr>
      </w:pPr>
      <w:r>
        <w:rPr>
          <w:sz w:val="22"/>
        </w:rPr>
        <w:t>Fabricación de tinacos y</w:t>
      </w:r>
      <w:r>
        <w:rPr>
          <w:spacing w:val="40"/>
          <w:sz w:val="22"/>
        </w:rPr>
        <w:t xml:space="preserve"> </w:t>
      </w:r>
      <w:r>
        <w:rPr>
          <w:spacing w:val="-2"/>
          <w:sz w:val="22"/>
        </w:rPr>
        <w:t>manguera,</w:t>
      </w:r>
      <w:r>
        <w:rPr>
          <w:sz w:val="22"/>
        </w:rPr>
        <w:tab/>
      </w:r>
      <w:r>
        <w:rPr>
          <w:spacing w:val="-2"/>
          <w:sz w:val="22"/>
        </w:rPr>
        <w:t xml:space="preserve">madererías, </w:t>
      </w:r>
      <w:r>
        <w:rPr>
          <w:sz w:val="22"/>
        </w:rPr>
        <w:t>fabricación y elaboración de quesos y/o derivados de leche o producto</w:t>
      </w:r>
      <w:r>
        <w:rPr>
          <w:spacing w:val="67"/>
          <w:w w:val="150"/>
          <w:sz w:val="22"/>
        </w:rPr>
        <w:t xml:space="preserve">  </w:t>
      </w:r>
      <w:r>
        <w:rPr>
          <w:sz w:val="22"/>
        </w:rPr>
        <w:t>lácteo,</w:t>
      </w:r>
      <w:r>
        <w:rPr>
          <w:spacing w:val="69"/>
          <w:w w:val="150"/>
          <w:sz w:val="22"/>
        </w:rPr>
        <w:t xml:space="preserve">  </w:t>
      </w:r>
      <w:r>
        <w:rPr>
          <w:spacing w:val="-2"/>
          <w:sz w:val="22"/>
        </w:rPr>
        <w:t>Inscripción,</w:t>
      </w:r>
    </w:p>
    <w:p>
      <w:pPr>
        <w:pStyle w:val="Cuerpodetexto"/>
        <w:ind w:left="1812" w:right="0" w:hanging="360"/>
        <w:jc w:val="both"/>
        <w:rPr/>
      </w:pPr>
      <w:r>
        <w:rPr/>
        <w:t>25.00</w:t>
      </w:r>
      <w:r>
        <w:rPr>
          <w:spacing w:val="-3"/>
        </w:rPr>
        <w:t xml:space="preserve"> </w:t>
      </w:r>
      <w:r>
        <w:rPr/>
        <w:t>UMA,</w:t>
      </w:r>
      <w:r>
        <w:rPr>
          <w:spacing w:val="-1"/>
        </w:rPr>
        <w:t xml:space="preserve"> </w:t>
      </w:r>
      <w:r>
        <w:rPr>
          <w:spacing w:val="-10"/>
        </w:rPr>
        <w:t>e</w:t>
      </w:r>
    </w:p>
    <w:p>
      <w:pPr>
        <w:pStyle w:val="Cuerpodetexto"/>
        <w:spacing w:before="39" w:after="0"/>
        <w:rPr/>
      </w:pPr>
      <w:r>
        <w:rPr/>
      </w:r>
    </w:p>
    <w:p>
      <w:pPr>
        <w:pStyle w:val="ListParagraph"/>
        <w:numPr>
          <w:ilvl w:val="1"/>
          <w:numId w:val="12"/>
        </w:numPr>
        <w:tabs>
          <w:tab w:val="clear" w:pos="720"/>
          <w:tab w:val="left" w:pos="1752" w:leader="none"/>
          <w:tab w:val="left" w:pos="1778" w:leader="none"/>
          <w:tab w:val="left" w:pos="3808" w:leader="none"/>
        </w:tabs>
        <w:spacing w:lineRule="auto" w:line="240" w:before="0" w:after="0"/>
        <w:ind w:left="1778" w:right="40" w:hanging="360"/>
        <w:jc w:val="both"/>
        <w:rPr>
          <w:sz w:val="22"/>
        </w:rPr>
      </w:pPr>
      <w:r>
        <w:rPr>
          <w:sz w:val="22"/>
        </w:rPr>
        <w:t xml:space="preserve">Fabricación de tinacos y </w:t>
      </w:r>
      <w:r>
        <w:rPr>
          <w:spacing w:val="-2"/>
          <w:sz w:val="22"/>
        </w:rPr>
        <w:t>mangueras,</w:t>
      </w:r>
      <w:r>
        <w:rPr>
          <w:sz w:val="22"/>
        </w:rPr>
        <w:tab/>
      </w:r>
      <w:r>
        <w:rPr>
          <w:spacing w:val="-2"/>
          <w:sz w:val="22"/>
        </w:rPr>
        <w:t xml:space="preserve">madererías, </w:t>
      </w:r>
      <w:r>
        <w:rPr>
          <w:sz w:val="22"/>
        </w:rPr>
        <w:t xml:space="preserve">fabricación y elaboración de quesos y/o derivados de leches o producto lácteo, Refrendo, 20 </w:t>
      </w:r>
      <w:r>
        <w:rPr>
          <w:spacing w:val="-4"/>
          <w:sz w:val="22"/>
        </w:rPr>
        <w:t>UMA.</w:t>
      </w:r>
    </w:p>
    <w:p>
      <w:pPr>
        <w:pStyle w:val="Cuerpodetexto"/>
        <w:spacing w:before="36" w:after="0"/>
        <w:rPr/>
      </w:pPr>
      <w:r>
        <w:rPr/>
      </w:r>
    </w:p>
    <w:p>
      <w:pPr>
        <w:pStyle w:val="Cuerpodetexto"/>
        <w:spacing w:before="1" w:after="0"/>
        <w:ind w:left="338" w:right="38" w:hanging="360"/>
        <w:jc w:val="both"/>
        <w:rPr/>
      </w:pPr>
      <w:r>
        <w:rPr/>
        <w:t>En el caso de negocios con giros de tortillerías, purificadoras de agua, papelería, compra y venta de chatarra, compra y venta de vehículos en lotes de autos, venta de materiales de construcción, elaboración y venta de antojitos, cocinas económicas, cafés internet, servicio de internet, gimnasios, panaderías, restaurantes y pizzerías, tendrán un plazo de 30 días hábiles para</w:t>
      </w:r>
      <w:r>
        <w:rPr>
          <w:spacing w:val="80"/>
        </w:rPr>
        <w:t xml:space="preserve"> </w:t>
      </w:r>
      <w:r>
        <w:rPr/>
        <w:t>inscribirse en el padrón municipal de negocios, después de haber aperturado el establecimiento o haber realizado su inscripción en el Registro Federal de Contribuyentes, si dichos contribuyentes</w:t>
      </w:r>
      <w:r>
        <w:rPr>
          <w:spacing w:val="-1"/>
        </w:rPr>
        <w:t xml:space="preserve"> </w:t>
      </w:r>
      <w:r>
        <w:rPr/>
        <w:t>en</w:t>
      </w:r>
      <w:r>
        <w:rPr>
          <w:spacing w:val="-2"/>
        </w:rPr>
        <w:t xml:space="preserve"> </w:t>
      </w:r>
      <w:r>
        <w:rPr/>
        <w:t>su</w:t>
      </w:r>
      <w:r>
        <w:rPr>
          <w:spacing w:val="-2"/>
        </w:rPr>
        <w:t xml:space="preserve"> </w:t>
      </w:r>
      <w:r>
        <w:rPr/>
        <w:t>debido</w:t>
      </w:r>
      <w:r>
        <w:rPr>
          <w:spacing w:val="-2"/>
        </w:rPr>
        <w:t xml:space="preserve"> </w:t>
      </w:r>
      <w:r>
        <w:rPr/>
        <w:t>momento</w:t>
      </w:r>
      <w:r>
        <w:rPr>
          <w:spacing w:val="-2"/>
        </w:rPr>
        <w:t xml:space="preserve"> </w:t>
      </w:r>
      <w:r>
        <w:rPr/>
        <w:t>se</w:t>
      </w:r>
      <w:r>
        <w:rPr>
          <w:spacing w:val="-1"/>
        </w:rPr>
        <w:t xml:space="preserve"> </w:t>
      </w:r>
      <w:r>
        <w:rPr/>
        <w:t>dieron</w:t>
      </w:r>
      <w:r>
        <w:rPr>
          <w:spacing w:val="-2"/>
        </w:rPr>
        <w:t xml:space="preserve"> </w:t>
      </w:r>
      <w:r>
        <w:rPr/>
        <w:t>de alta en el régimen de incorporación fiscal o actualmente tributan en dicho régimen fiscal o en el régimen simplificado de confianza de las personas físicas, les serán aplicables las disposiciones y tarifas de la fracción I, incisos a), b),</w:t>
      </w:r>
      <w:r>
        <w:rPr>
          <w:spacing w:val="-2"/>
        </w:rPr>
        <w:t xml:space="preserve"> </w:t>
      </w:r>
      <w:r>
        <w:rPr/>
        <w:t>c),</w:t>
      </w:r>
      <w:r>
        <w:rPr>
          <w:spacing w:val="-2"/>
        </w:rPr>
        <w:t xml:space="preserve"> </w:t>
      </w:r>
      <w:r>
        <w:rPr/>
        <w:t>d),</w:t>
      </w:r>
      <w:r>
        <w:rPr>
          <w:spacing w:val="-2"/>
        </w:rPr>
        <w:t xml:space="preserve"> </w:t>
      </w:r>
      <w:r>
        <w:rPr/>
        <w:t>e),</w:t>
      </w:r>
      <w:r>
        <w:rPr>
          <w:spacing w:val="-2"/>
        </w:rPr>
        <w:t xml:space="preserve"> </w:t>
      </w:r>
      <w:r>
        <w:rPr/>
        <w:t>f)</w:t>
      </w:r>
      <w:r>
        <w:rPr>
          <w:spacing w:val="-2"/>
        </w:rPr>
        <w:t xml:space="preserve"> </w:t>
      </w:r>
      <w:r>
        <w:rPr/>
        <w:t>y</w:t>
      </w:r>
      <w:r>
        <w:rPr>
          <w:spacing w:val="-2"/>
        </w:rPr>
        <w:t xml:space="preserve"> </w:t>
      </w:r>
      <w:r>
        <w:rPr/>
        <w:t>g)</w:t>
      </w:r>
      <w:r>
        <w:rPr>
          <w:spacing w:val="-2"/>
        </w:rPr>
        <w:t xml:space="preserve"> </w:t>
      </w:r>
      <w:r>
        <w:rPr/>
        <w:t>de</w:t>
      </w:r>
      <w:r>
        <w:rPr>
          <w:spacing w:val="-2"/>
        </w:rPr>
        <w:t xml:space="preserve"> </w:t>
      </w:r>
      <w:r>
        <w:rPr/>
        <w:t>este</w:t>
      </w:r>
      <w:r>
        <w:rPr>
          <w:spacing w:val="-4"/>
        </w:rPr>
        <w:t xml:space="preserve"> </w:t>
      </w:r>
      <w:r>
        <w:rPr/>
        <w:t>artículo,</w:t>
      </w:r>
      <w:r>
        <w:rPr>
          <w:spacing w:val="-2"/>
        </w:rPr>
        <w:t xml:space="preserve"> </w:t>
      </w:r>
      <w:r>
        <w:rPr/>
        <w:t>en</w:t>
      </w:r>
      <w:r>
        <w:rPr>
          <w:spacing w:val="-4"/>
        </w:rPr>
        <w:t xml:space="preserve"> </w:t>
      </w:r>
      <w:r>
        <w:rPr/>
        <w:t>caso</w:t>
      </w:r>
      <w:r>
        <w:rPr>
          <w:spacing w:val="-2"/>
        </w:rPr>
        <w:t xml:space="preserve"> </w:t>
      </w:r>
      <w:r>
        <w:rPr/>
        <w:t>de</w:t>
      </w:r>
      <w:r>
        <w:rPr>
          <w:spacing w:val="-2"/>
        </w:rPr>
        <w:t xml:space="preserve"> </w:t>
      </w:r>
      <w:r>
        <w:rPr/>
        <w:t>que dichos contribuyentes se hubiesen dado de alta en otro régimen fiscal distinto al régimen de incorporación fiscal o al régimen simplificado de confianza de las personas físicas, les serán aplicables las disposiciones y tarifas de la fracción II, incisos a), b), c), d), e), f) y g) de este artículo, en caso de que no se inscriban o no llegasen a darse de alta ante el Servicio de Administración Tributaria de la Secretaría de Hacienda y Crédito Público, en el Registro Federal de Contribuyentes, pero hubiesen aperturado su negocio, se encuentren establecidos, funcionando y operando, entonces les serán aplicables las disposiciones y tarifas de la fracción II, incisos a), b), c), d), e), f)</w:t>
      </w:r>
      <w:r>
        <w:rPr>
          <w:spacing w:val="40"/>
        </w:rPr>
        <w:t xml:space="preserve"> </w:t>
      </w:r>
      <w:r>
        <w:rPr/>
        <w:t>y g) de este artículo.</w:t>
      </w:r>
    </w:p>
    <w:p>
      <w:pPr>
        <w:pStyle w:val="Cuerpodetexto"/>
        <w:spacing w:before="81" w:after="0"/>
        <w:ind w:left="338" w:right="407" w:hanging="360"/>
        <w:jc w:val="both"/>
        <w:rPr/>
      </w:pPr>
      <w:r>
        <w:br w:type="column"/>
      </w:r>
      <w:r>
        <w:rPr/>
        <w:t>Para las escuelas particulares que presten u otorguen servicios educativos, formativos, de educación y/o enseñanza, por cambio de</w:t>
      </w:r>
      <w:r>
        <w:rPr>
          <w:spacing w:val="40"/>
        </w:rPr>
        <w:t xml:space="preserve"> </w:t>
      </w:r>
      <w:r>
        <w:rPr/>
        <w:t xml:space="preserve">domicilio, por cambio de nombre o razón social, por cambio de giro o por cambio de propietario y traspaso o por la reposición por perdida del formato de licencia de funcionamiento incluyendo el acta de presentación correspondiente, les serán aplicables las disposiciones y tarifas de la fracción II, incisos c), d), e), f) y g) establecidas en este </w:t>
      </w:r>
      <w:r>
        <w:rPr>
          <w:spacing w:val="-2"/>
        </w:rPr>
        <w:t>artículo.</w:t>
      </w:r>
    </w:p>
    <w:p>
      <w:pPr>
        <w:pStyle w:val="Cuerpodetexto"/>
        <w:spacing w:before="58" w:after="0"/>
        <w:rPr/>
      </w:pPr>
      <w:r>
        <w:rPr/>
      </w:r>
    </w:p>
    <w:p>
      <w:pPr>
        <w:pStyle w:val="Cuerpodetexto"/>
        <w:spacing w:before="1" w:after="0"/>
        <w:ind w:left="338" w:right="408" w:hanging="360"/>
        <w:jc w:val="both"/>
        <w:rPr/>
      </w:pPr>
      <w:r>
        <w:rPr/>
        <w:t>Las autoridades municipales, a petición de</w:t>
      </w:r>
      <w:r>
        <w:rPr>
          <w:spacing w:val="-2"/>
        </w:rPr>
        <w:t xml:space="preserve"> </w:t>
      </w:r>
      <w:r>
        <w:rPr/>
        <w:t>la parte interesada podrán otorgar permisos provisionales, con</w:t>
      </w:r>
      <w:r>
        <w:rPr>
          <w:spacing w:val="-1"/>
        </w:rPr>
        <w:t xml:space="preserve"> </w:t>
      </w:r>
      <w:r>
        <w:rPr/>
        <w:t>vigencia</w:t>
      </w:r>
      <w:r>
        <w:rPr>
          <w:spacing w:val="-3"/>
        </w:rPr>
        <w:t xml:space="preserve"> </w:t>
      </w:r>
      <w:r>
        <w:rPr/>
        <w:t>desde</w:t>
      </w:r>
      <w:r>
        <w:rPr>
          <w:spacing w:val="-1"/>
        </w:rPr>
        <w:t xml:space="preserve"> </w:t>
      </w:r>
      <w:r>
        <w:rPr/>
        <w:t>un</w:t>
      </w:r>
      <w:r>
        <w:rPr>
          <w:spacing w:val="-4"/>
        </w:rPr>
        <w:t xml:space="preserve"> </w:t>
      </w:r>
      <w:r>
        <w:rPr/>
        <w:t>día</w:t>
      </w:r>
      <w:r>
        <w:rPr>
          <w:spacing w:val="-1"/>
        </w:rPr>
        <w:t xml:space="preserve"> </w:t>
      </w:r>
      <w:r>
        <w:rPr/>
        <w:t>y</w:t>
      </w:r>
      <w:r>
        <w:rPr>
          <w:spacing w:val="-4"/>
        </w:rPr>
        <w:t xml:space="preserve"> </w:t>
      </w:r>
      <w:r>
        <w:rPr/>
        <w:t>hasta</w:t>
      </w:r>
      <w:r>
        <w:rPr>
          <w:spacing w:val="-1"/>
        </w:rPr>
        <w:t xml:space="preserve"> </w:t>
      </w:r>
      <w:r>
        <w:rPr/>
        <w:t>180</w:t>
      </w:r>
      <w:r>
        <w:rPr>
          <w:spacing w:val="-1"/>
        </w:rPr>
        <w:t xml:space="preserve"> </w:t>
      </w:r>
      <w:r>
        <w:rPr/>
        <w:t>días</w:t>
      </w:r>
      <w:r>
        <w:rPr>
          <w:spacing w:val="-3"/>
        </w:rPr>
        <w:t xml:space="preserve"> </w:t>
      </w:r>
      <w:r>
        <w:rPr/>
        <w:t>hábiles, dentro del ejercicio fiscal.</w:t>
      </w:r>
    </w:p>
    <w:p>
      <w:pPr>
        <w:pStyle w:val="Cuerpodetexto"/>
        <w:spacing w:before="59" w:after="0"/>
        <w:rPr/>
      </w:pPr>
      <w:r>
        <w:rPr/>
      </w:r>
    </w:p>
    <w:p>
      <w:pPr>
        <w:pStyle w:val="Cuerpodetexto"/>
        <w:ind w:left="338" w:right="407" w:hanging="360"/>
        <w:jc w:val="both"/>
        <w:rPr/>
      </w:pPr>
      <w:r>
        <w:rPr/>
        <w:t>La cuota por permisos provisionales, inscritos en</w:t>
      </w:r>
      <w:r>
        <w:rPr>
          <w:spacing w:val="40"/>
        </w:rPr>
        <w:t xml:space="preserve"> </w:t>
      </w:r>
      <w:r>
        <w:rPr/>
        <w:t>el padrón municipal de negocios, se cobrará de manera proporcional al número de días de vigencia, de acuerdo a las tarifas anteriores.</w:t>
      </w:r>
    </w:p>
    <w:p>
      <w:pPr>
        <w:pStyle w:val="Cuerpodetexto"/>
        <w:spacing w:before="61" w:after="0"/>
        <w:rPr/>
      </w:pPr>
      <w:r>
        <w:rPr/>
      </w:r>
    </w:p>
    <w:p>
      <w:pPr>
        <w:pStyle w:val="Cuerpodetexto"/>
        <w:ind w:left="338" w:right="406" w:hanging="360"/>
        <w:jc w:val="both"/>
        <w:rPr/>
      </w:pPr>
      <w:r>
        <w:rPr/>
        <w:t>Para inscribirse en el padrón municipal de negocios y obtener la licencia de funcionamiento, así como para el refrendo anual de la misma, se deberán presentar como requisitos: La inscripción en el Registro Federal de Contribuyentes,</w:t>
      </w:r>
      <w:r>
        <w:rPr>
          <w:spacing w:val="40"/>
        </w:rPr>
        <w:t xml:space="preserve"> </w:t>
      </w:r>
      <w:r>
        <w:rPr/>
        <w:t>dictamen de uso de suelo, dictamen Protección Civil Municipal, dictamen de ecología, haber pagado la cuota por recolección de basura, identificación oficial vigente, comprobante de domicilio, último pago y estar al corriente con el pago de impuesto predial y agua potable.</w:t>
      </w:r>
    </w:p>
    <w:p>
      <w:pPr>
        <w:pStyle w:val="Cuerpodetexto"/>
        <w:spacing w:before="58" w:after="0"/>
        <w:rPr/>
      </w:pPr>
      <w:r>
        <w:rPr/>
      </w:r>
    </w:p>
    <w:p>
      <w:pPr>
        <w:pStyle w:val="Cuerpodetexto"/>
        <w:ind w:left="338" w:right="410" w:hanging="360"/>
        <w:jc w:val="both"/>
        <w:rPr/>
      </w:pPr>
      <w:r>
        <w:rPr/>
        <w:t>Esos mismos requisitos se solicitarán para los permisos provisionales.</w:t>
      </w:r>
    </w:p>
    <w:p>
      <w:pPr>
        <w:pStyle w:val="Cuerpodetexto"/>
        <w:spacing w:before="59" w:after="0"/>
        <w:rPr/>
      </w:pPr>
      <w:r>
        <w:rPr/>
      </w:r>
    </w:p>
    <w:p>
      <w:pPr>
        <w:pStyle w:val="Cuerpodetexto"/>
        <w:spacing w:before="1" w:after="0"/>
        <w:ind w:left="338" w:right="407" w:hanging="360"/>
        <w:jc w:val="both"/>
        <w:rPr/>
      </w:pPr>
      <w:r>
        <w:rPr/>
        <w:t>Los traspasos, cambios de giro, cambios de domicilio o ampliaciones de horarios que se realicen sin el consentimiento del Ayuntamiento, serán nulos y se aplicará una multa al propietario de la licencia de 3.00 UMA.</w:t>
      </w:r>
    </w:p>
    <w:p>
      <w:pPr>
        <w:pStyle w:val="Cuerpodetexto"/>
        <w:spacing w:before="59" w:after="0"/>
        <w:rPr/>
      </w:pPr>
      <w:r>
        <w:rPr/>
      </w:r>
    </w:p>
    <w:p>
      <w:pPr>
        <w:pStyle w:val="Cuerpodetexto"/>
        <w:ind w:left="338" w:right="407" w:hanging="360"/>
        <w:jc w:val="both"/>
        <w:rPr/>
      </w:pPr>
      <w:r>
        <w:rPr>
          <w:b/>
        </w:rPr>
        <w:t xml:space="preserve">Artículo 69. </w:t>
      </w:r>
      <w:r>
        <w:rPr/>
        <w:t>Para el otorgamiento de licencias de funcionamiento y refrendo de las mismas, para establecimientos</w:t>
      </w:r>
      <w:r>
        <w:rPr>
          <w:spacing w:val="-2"/>
        </w:rPr>
        <w:t xml:space="preserve"> </w:t>
      </w:r>
      <w:r>
        <w:rPr/>
        <w:t>comerciales</w:t>
      </w:r>
      <w:r>
        <w:rPr>
          <w:spacing w:val="-2"/>
        </w:rPr>
        <w:t xml:space="preserve"> </w:t>
      </w:r>
      <w:r>
        <w:rPr/>
        <w:t>con</w:t>
      </w:r>
      <w:r>
        <w:rPr>
          <w:spacing w:val="-4"/>
        </w:rPr>
        <w:t xml:space="preserve"> </w:t>
      </w:r>
      <w:r>
        <w:rPr/>
        <w:t>venta</w:t>
      </w:r>
      <w:r>
        <w:rPr>
          <w:spacing w:val="-2"/>
        </w:rPr>
        <w:t xml:space="preserve"> </w:t>
      </w:r>
      <w:r>
        <w:rPr/>
        <w:t>de</w:t>
      </w:r>
      <w:r>
        <w:rPr>
          <w:spacing w:val="-4"/>
        </w:rPr>
        <w:t xml:space="preserve"> </w:t>
      </w:r>
      <w:r>
        <w:rPr/>
        <w:t>bebidas alcohólicas,</w:t>
      </w:r>
      <w:r>
        <w:rPr>
          <w:spacing w:val="-7"/>
        </w:rPr>
        <w:t xml:space="preserve"> </w:t>
      </w:r>
      <w:r>
        <w:rPr/>
        <w:t>el</w:t>
      </w:r>
      <w:r>
        <w:rPr>
          <w:spacing w:val="-6"/>
        </w:rPr>
        <w:t xml:space="preserve"> </w:t>
      </w:r>
      <w:r>
        <w:rPr/>
        <w:t>Ayuntamiento</w:t>
      </w:r>
      <w:r>
        <w:rPr>
          <w:spacing w:val="-7"/>
        </w:rPr>
        <w:t xml:space="preserve"> </w:t>
      </w:r>
      <w:r>
        <w:rPr/>
        <w:t>atenderá</w:t>
      </w:r>
      <w:r>
        <w:rPr>
          <w:spacing w:val="-7"/>
        </w:rPr>
        <w:t xml:space="preserve"> </w:t>
      </w:r>
      <w:r>
        <w:rPr/>
        <w:t>lo</w:t>
      </w:r>
      <w:r>
        <w:rPr>
          <w:spacing w:val="-7"/>
        </w:rPr>
        <w:t xml:space="preserve"> </w:t>
      </w:r>
      <w:r>
        <w:rPr/>
        <w:t>dispuesto en los artículos 155, 155-A y 156 del Código Financiero, las tarifas ahí establecidas y los convenios</w:t>
      </w:r>
      <w:r>
        <w:rPr>
          <w:spacing w:val="42"/>
        </w:rPr>
        <w:t xml:space="preserve">  </w:t>
      </w:r>
      <w:r>
        <w:rPr/>
        <w:t>de</w:t>
      </w:r>
      <w:r>
        <w:rPr>
          <w:spacing w:val="43"/>
        </w:rPr>
        <w:t xml:space="preserve">  </w:t>
      </w:r>
      <w:r>
        <w:rPr/>
        <w:t>colaboración</w:t>
      </w:r>
      <w:r>
        <w:rPr>
          <w:spacing w:val="42"/>
        </w:rPr>
        <w:t xml:space="preserve">  </w:t>
      </w:r>
      <w:r>
        <w:rPr/>
        <w:t>firmados</w:t>
      </w:r>
      <w:r>
        <w:rPr>
          <w:spacing w:val="42"/>
        </w:rPr>
        <w:t xml:space="preserve">  </w:t>
      </w:r>
      <w:r>
        <w:rPr/>
        <w:t>con</w:t>
      </w:r>
      <w:r>
        <w:rPr>
          <w:spacing w:val="41"/>
        </w:rPr>
        <w:t xml:space="preserve">  </w:t>
      </w:r>
      <w:r>
        <w:rPr>
          <w:spacing w:val="-5"/>
        </w:rPr>
        <w:t>la</w:t>
      </w:r>
    </w:p>
    <w:p>
      <w:pPr>
        <w:sectPr>
          <w:headerReference w:type="default" r:id="rId3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 xml:space="preserve">Secretaría de Finanzas del Gobierno del Estado de </w:t>
      </w:r>
      <w:r>
        <w:rPr>
          <w:spacing w:val="-2"/>
        </w:rPr>
        <w:t>Tlaxcala.</w:t>
      </w:r>
    </w:p>
    <w:p>
      <w:pPr>
        <w:pStyle w:val="Cuerpodetexto"/>
        <w:spacing w:before="28" w:after="0"/>
        <w:rPr/>
      </w:pPr>
      <w:r>
        <w:rPr/>
      </w:r>
    </w:p>
    <w:p>
      <w:pPr>
        <w:pStyle w:val="Cuerpodetexto"/>
        <w:ind w:left="338" w:right="40" w:hanging="0"/>
        <w:jc w:val="both"/>
        <w:rPr/>
      </w:pPr>
      <w:r>
        <w:rPr>
          <w:b/>
        </w:rPr>
        <w:t xml:space="preserve">Artículo 70. </w:t>
      </w:r>
      <w:r>
        <w:rPr/>
        <w:t>El Municipio podrá celebrar Convenio con el Ejecutivo del Estado, para establecer las bases conforme a las cuales se llevará a cabo la recaudación de los derechos por</w:t>
      </w:r>
      <w:r>
        <w:rPr>
          <w:spacing w:val="40"/>
        </w:rPr>
        <w:t xml:space="preserve"> </w:t>
      </w:r>
      <w:r>
        <w:rPr/>
        <w:t>la expedición de las licencias y/o refrendos, a que se refiere</w:t>
      </w:r>
      <w:r>
        <w:rPr>
          <w:spacing w:val="-1"/>
        </w:rPr>
        <w:t xml:space="preserve"> </w:t>
      </w:r>
      <w:r>
        <w:rPr/>
        <w:t>el artículo</w:t>
      </w:r>
      <w:r>
        <w:rPr>
          <w:spacing w:val="-1"/>
        </w:rPr>
        <w:t xml:space="preserve"> </w:t>
      </w:r>
      <w:r>
        <w:rPr/>
        <w:t>69</w:t>
      </w:r>
      <w:r>
        <w:rPr>
          <w:spacing w:val="-1"/>
        </w:rPr>
        <w:t xml:space="preserve"> </w:t>
      </w:r>
      <w:r>
        <w:rPr/>
        <w:t>de</w:t>
      </w:r>
      <w:r>
        <w:rPr>
          <w:spacing w:val="-1"/>
        </w:rPr>
        <w:t xml:space="preserve"> </w:t>
      </w:r>
      <w:r>
        <w:rPr/>
        <w:t>esta</w:t>
      </w:r>
      <w:r>
        <w:rPr>
          <w:spacing w:val="-1"/>
        </w:rPr>
        <w:t xml:space="preserve"> </w:t>
      </w:r>
      <w:r>
        <w:rPr/>
        <w:t>Ley, en el territorio del Municipio, observando y acatando el Reglamento respectivo.</w:t>
      </w:r>
    </w:p>
    <w:p>
      <w:pPr>
        <w:pStyle w:val="Cuerpodetexto"/>
        <w:spacing w:before="30" w:after="0"/>
        <w:rPr/>
      </w:pPr>
      <w:r>
        <w:rPr/>
      </w:r>
    </w:p>
    <w:p>
      <w:pPr>
        <w:pStyle w:val="Normal"/>
        <w:spacing w:before="1" w:after="0"/>
        <w:ind w:left="974" w:right="680" w:hanging="0"/>
        <w:jc w:val="center"/>
        <w:rPr>
          <w:b/>
          <w:b/>
          <w:sz w:val="22"/>
        </w:rPr>
      </w:pPr>
      <w:r>
        <w:rPr>
          <w:b/>
          <w:sz w:val="22"/>
        </w:rPr>
        <w:t>CAPÍTULO</w:t>
      </w:r>
      <w:r>
        <w:rPr>
          <w:b/>
          <w:spacing w:val="-7"/>
          <w:sz w:val="22"/>
        </w:rPr>
        <w:t xml:space="preserve"> </w:t>
      </w:r>
      <w:r>
        <w:rPr>
          <w:b/>
          <w:spacing w:val="-4"/>
          <w:sz w:val="22"/>
        </w:rPr>
        <w:t>VIII</w:t>
      </w:r>
    </w:p>
    <w:p>
      <w:pPr>
        <w:pStyle w:val="Normal"/>
        <w:spacing w:before="15" w:after="0"/>
        <w:ind w:left="293" w:right="0"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PANTEONES</w:t>
      </w:r>
    </w:p>
    <w:p>
      <w:pPr>
        <w:pStyle w:val="Cuerpodetexto"/>
        <w:spacing w:before="29" w:after="0"/>
        <w:rPr>
          <w:b/>
          <w:b/>
        </w:rPr>
      </w:pPr>
      <w:r>
        <w:rPr>
          <w:b/>
        </w:rPr>
      </w:r>
    </w:p>
    <w:p>
      <w:pPr>
        <w:pStyle w:val="Cuerpodetexto"/>
        <w:spacing w:before="1" w:after="0"/>
        <w:ind w:left="338" w:right="41" w:hanging="0"/>
        <w:jc w:val="both"/>
        <w:rPr/>
      </w:pPr>
      <w:r>
        <w:rPr>
          <w:b/>
        </w:rPr>
        <w:t xml:space="preserve">Artículo 71. </w:t>
      </w:r>
      <w:r>
        <w:rPr/>
        <w:t>El Municipio cobrará derechos por el uso de los panteones municipales, según las siguientes tarifas:</w:t>
      </w:r>
    </w:p>
    <w:p>
      <w:pPr>
        <w:pStyle w:val="Cuerpodetexto"/>
        <w:spacing w:before="29" w:after="0"/>
        <w:rPr/>
      </w:pPr>
      <w:r>
        <w:rPr/>
      </w:r>
    </w:p>
    <w:p>
      <w:pPr>
        <w:pStyle w:val="ListParagraph"/>
        <w:numPr>
          <w:ilvl w:val="0"/>
          <w:numId w:val="11"/>
        </w:numPr>
        <w:tabs>
          <w:tab w:val="clear" w:pos="720"/>
          <w:tab w:val="left" w:pos="1046" w:leader="none"/>
        </w:tabs>
        <w:spacing w:lineRule="auto" w:line="240" w:before="0" w:after="0"/>
        <w:ind w:left="1046" w:right="40" w:hanging="564"/>
        <w:jc w:val="both"/>
        <w:rPr>
          <w:sz w:val="22"/>
        </w:rPr>
      </w:pPr>
      <w:r>
        <w:rPr>
          <w:sz w:val="22"/>
        </w:rPr>
        <w:t>Inhumación por persona, por lote individual, por un tiempo no mayor de 7 años, 4.00 UMA pagaderos al solicitar la orden de inhumación;</w:t>
      </w:r>
    </w:p>
    <w:p>
      <w:pPr>
        <w:pStyle w:val="Cuerpodetexto"/>
        <w:spacing w:before="29" w:after="0"/>
        <w:rPr/>
      </w:pPr>
      <w:r>
        <w:rPr/>
      </w:r>
    </w:p>
    <w:p>
      <w:pPr>
        <w:pStyle w:val="ListParagraph"/>
        <w:numPr>
          <w:ilvl w:val="0"/>
          <w:numId w:val="11"/>
        </w:numPr>
        <w:tabs>
          <w:tab w:val="clear" w:pos="720"/>
          <w:tab w:val="left" w:pos="1044" w:leader="none"/>
          <w:tab w:val="left" w:pos="1046" w:leader="none"/>
        </w:tabs>
        <w:spacing w:lineRule="auto" w:line="240" w:before="0" w:after="0"/>
        <w:ind w:left="1046" w:right="39" w:hanging="564"/>
        <w:jc w:val="both"/>
        <w:rPr>
          <w:sz w:val="22"/>
        </w:rPr>
      </w:pPr>
      <w:r>
        <w:rPr>
          <w:sz w:val="22"/>
        </w:rPr>
        <w:t>Por el servicio de mantenimiento y limpieza de panteones, se cobrará una cuota de 2.00 UMA por año;</w:t>
      </w:r>
    </w:p>
    <w:p>
      <w:pPr>
        <w:pStyle w:val="Cuerpodetexto"/>
        <w:spacing w:before="30" w:after="0"/>
        <w:rPr/>
      </w:pPr>
      <w:r>
        <w:rPr/>
      </w:r>
    </w:p>
    <w:p>
      <w:pPr>
        <w:pStyle w:val="ListParagraph"/>
        <w:numPr>
          <w:ilvl w:val="0"/>
          <w:numId w:val="11"/>
        </w:numPr>
        <w:tabs>
          <w:tab w:val="clear" w:pos="720"/>
          <w:tab w:val="left" w:pos="1043" w:leader="none"/>
          <w:tab w:val="left" w:pos="1046" w:leader="none"/>
        </w:tabs>
        <w:spacing w:lineRule="auto" w:line="240" w:before="0" w:after="0"/>
        <w:ind w:left="1046" w:right="42" w:hanging="564"/>
        <w:jc w:val="both"/>
        <w:rPr>
          <w:sz w:val="22"/>
        </w:rPr>
      </w:pPr>
      <w:r>
        <w:rPr>
          <w:sz w:val="22"/>
        </w:rPr>
        <w:t>Por el otorgamiento de permisos para la colocación o construcciones que se realicen a las fosas, se pagarán derechos conforme a lo siguiente:</w:t>
      </w:r>
    </w:p>
    <w:p>
      <w:pPr>
        <w:pStyle w:val="Cuerpodetexto"/>
        <w:spacing w:before="32" w:after="0"/>
        <w:rPr/>
      </w:pPr>
      <w:r>
        <w:rPr/>
      </w:r>
    </w:p>
    <w:p>
      <w:pPr>
        <w:pStyle w:val="ListParagraph"/>
        <w:numPr>
          <w:ilvl w:val="1"/>
          <w:numId w:val="11"/>
        </w:numPr>
        <w:tabs>
          <w:tab w:val="clear" w:pos="720"/>
          <w:tab w:val="left" w:pos="1808" w:leader="none"/>
        </w:tabs>
        <w:spacing w:lineRule="auto" w:line="240" w:before="0" w:after="0"/>
        <w:ind w:left="1808" w:right="0" w:hanging="337"/>
        <w:jc w:val="left"/>
        <w:rPr>
          <w:sz w:val="22"/>
        </w:rPr>
      </w:pPr>
      <w:r>
        <w:rPr>
          <w:sz w:val="22"/>
        </w:rPr>
        <w:t>Lápidas,</w:t>
      </w:r>
      <w:r>
        <w:rPr>
          <w:spacing w:val="-3"/>
          <w:sz w:val="22"/>
        </w:rPr>
        <w:t xml:space="preserve"> </w:t>
      </w:r>
      <w:r>
        <w:rPr>
          <w:sz w:val="22"/>
        </w:rPr>
        <w:t>2.00</w:t>
      </w:r>
      <w:r>
        <w:rPr>
          <w:spacing w:val="-3"/>
          <w:sz w:val="22"/>
        </w:rPr>
        <w:t xml:space="preserve"> </w:t>
      </w:r>
      <w:r>
        <w:rPr>
          <w:spacing w:val="-4"/>
          <w:sz w:val="22"/>
        </w:rPr>
        <w:t>UMA;</w:t>
      </w:r>
    </w:p>
    <w:p>
      <w:pPr>
        <w:pStyle w:val="Cuerpodetexto"/>
        <w:spacing w:before="29" w:after="0"/>
        <w:rPr/>
      </w:pPr>
      <w:r>
        <w:rPr/>
      </w:r>
    </w:p>
    <w:p>
      <w:pPr>
        <w:pStyle w:val="ListParagraph"/>
        <w:numPr>
          <w:ilvl w:val="1"/>
          <w:numId w:val="11"/>
        </w:numPr>
        <w:tabs>
          <w:tab w:val="clear" w:pos="720"/>
          <w:tab w:val="left" w:pos="1808" w:leader="none"/>
        </w:tabs>
        <w:spacing w:lineRule="auto" w:line="240" w:before="0" w:after="0"/>
        <w:ind w:left="1808" w:right="0" w:hanging="337"/>
        <w:jc w:val="left"/>
        <w:rPr>
          <w:sz w:val="22"/>
        </w:rPr>
      </w:pPr>
      <w:r>
        <w:rPr>
          <w:sz w:val="22"/>
        </w:rPr>
        <w:t>Monumentos,</w:t>
      </w:r>
      <w:r>
        <w:rPr>
          <w:spacing w:val="-4"/>
          <w:sz w:val="22"/>
        </w:rPr>
        <w:t xml:space="preserve"> </w:t>
      </w:r>
      <w:r>
        <w:rPr>
          <w:sz w:val="22"/>
        </w:rPr>
        <w:t>4.00</w:t>
      </w:r>
      <w:r>
        <w:rPr>
          <w:spacing w:val="-3"/>
          <w:sz w:val="22"/>
        </w:rPr>
        <w:t xml:space="preserve"> </w:t>
      </w:r>
      <w:r>
        <w:rPr>
          <w:sz w:val="22"/>
        </w:rPr>
        <w:t>UMA,</w:t>
      </w:r>
      <w:r>
        <w:rPr>
          <w:spacing w:val="-4"/>
          <w:sz w:val="22"/>
        </w:rPr>
        <w:t xml:space="preserve"> </w:t>
      </w:r>
      <w:r>
        <w:rPr>
          <w:spacing w:val="-10"/>
          <w:sz w:val="22"/>
        </w:rPr>
        <w:t>e</w:t>
      </w:r>
    </w:p>
    <w:p>
      <w:pPr>
        <w:pStyle w:val="Cuerpodetexto"/>
        <w:spacing w:before="29" w:after="0"/>
        <w:rPr/>
      </w:pPr>
      <w:r>
        <w:rPr/>
      </w:r>
    </w:p>
    <w:p>
      <w:pPr>
        <w:pStyle w:val="ListParagraph"/>
        <w:numPr>
          <w:ilvl w:val="1"/>
          <w:numId w:val="11"/>
        </w:numPr>
        <w:tabs>
          <w:tab w:val="clear" w:pos="720"/>
          <w:tab w:val="left" w:pos="1808" w:leader="none"/>
        </w:tabs>
        <w:spacing w:lineRule="auto" w:line="240" w:before="0" w:after="0"/>
        <w:ind w:left="1808" w:right="0" w:hanging="337"/>
        <w:jc w:val="left"/>
        <w:rPr>
          <w:sz w:val="22"/>
        </w:rPr>
      </w:pPr>
      <w:r>
        <w:rPr>
          <w:sz w:val="22"/>
        </w:rPr>
        <w:t>Capillas,</w:t>
      </w:r>
      <w:r>
        <w:rPr>
          <w:spacing w:val="-4"/>
          <w:sz w:val="22"/>
        </w:rPr>
        <w:t xml:space="preserve"> </w:t>
      </w:r>
      <w:r>
        <w:rPr>
          <w:sz w:val="22"/>
        </w:rPr>
        <w:t>8.00</w:t>
      </w:r>
      <w:r>
        <w:rPr>
          <w:spacing w:val="-1"/>
          <w:sz w:val="22"/>
        </w:rPr>
        <w:t xml:space="preserve"> </w:t>
      </w:r>
      <w:r>
        <w:rPr>
          <w:spacing w:val="-4"/>
          <w:sz w:val="22"/>
        </w:rPr>
        <w:t>UMA;</w:t>
      </w:r>
    </w:p>
    <w:p>
      <w:pPr>
        <w:pStyle w:val="Cuerpodetexto"/>
        <w:spacing w:before="29" w:after="0"/>
        <w:rPr/>
      </w:pPr>
      <w:r>
        <w:rPr/>
      </w:r>
    </w:p>
    <w:p>
      <w:pPr>
        <w:pStyle w:val="ListParagraph"/>
        <w:numPr>
          <w:ilvl w:val="0"/>
          <w:numId w:val="11"/>
        </w:numPr>
        <w:tabs>
          <w:tab w:val="clear" w:pos="720"/>
          <w:tab w:val="left" w:pos="903" w:leader="none"/>
          <w:tab w:val="left" w:pos="905" w:leader="none"/>
        </w:tabs>
        <w:spacing w:lineRule="auto" w:line="240" w:before="1" w:after="0"/>
        <w:ind w:left="905" w:right="39" w:hanging="423"/>
        <w:jc w:val="both"/>
        <w:rPr>
          <w:sz w:val="22"/>
        </w:rPr>
      </w:pPr>
      <w:r>
        <w:rPr>
          <w:sz w:val="22"/>
        </w:rPr>
        <w:t>Por derechos de continuidad y/o</w:t>
      </w:r>
      <w:r>
        <w:rPr>
          <w:spacing w:val="80"/>
          <w:sz w:val="22"/>
        </w:rPr>
        <w:t xml:space="preserve"> </w:t>
      </w:r>
      <w:r>
        <w:rPr>
          <w:sz w:val="22"/>
        </w:rPr>
        <w:t>perpetuidad a partir del séptimo año, se cobrarán 2.00 UMA por año, por lote individual, pagaderos anticipadamente por</w:t>
      </w:r>
      <w:r>
        <w:rPr>
          <w:spacing w:val="40"/>
          <w:sz w:val="22"/>
        </w:rPr>
        <w:t xml:space="preserve"> </w:t>
      </w:r>
      <w:r>
        <w:rPr>
          <w:sz w:val="22"/>
        </w:rPr>
        <w:t>la cantidad de años requerida, y</w:t>
      </w:r>
    </w:p>
    <w:p>
      <w:pPr>
        <w:pStyle w:val="Cuerpodetexto"/>
        <w:spacing w:before="30" w:after="0"/>
        <w:rPr/>
      </w:pPr>
      <w:r>
        <w:rPr/>
      </w:r>
    </w:p>
    <w:p>
      <w:pPr>
        <w:pStyle w:val="ListParagraph"/>
        <w:numPr>
          <w:ilvl w:val="0"/>
          <w:numId w:val="11"/>
        </w:numPr>
        <w:tabs>
          <w:tab w:val="clear" w:pos="720"/>
          <w:tab w:val="left" w:pos="903" w:leader="none"/>
          <w:tab w:val="left" w:pos="905" w:leader="none"/>
        </w:tabs>
        <w:spacing w:lineRule="auto" w:line="240" w:before="0" w:after="0"/>
        <w:ind w:left="905" w:right="38" w:hanging="423"/>
        <w:jc w:val="both"/>
        <w:rPr>
          <w:sz w:val="22"/>
        </w:rPr>
      </w:pPr>
      <w:r>
        <w:rPr>
          <w:sz w:val="22"/>
        </w:rPr>
        <w:t xml:space="preserve">Por el derecho de exhumación, previa autorización judicial y sanitaria, 6.00 UMA pagaderos al solicitar la orden de </w:t>
      </w:r>
      <w:r>
        <w:rPr>
          <w:spacing w:val="-2"/>
          <w:sz w:val="22"/>
        </w:rPr>
        <w:t>exhumación.</w:t>
      </w:r>
    </w:p>
    <w:p>
      <w:pPr>
        <w:pStyle w:val="Cuerpodetexto"/>
        <w:spacing w:before="81" w:after="0"/>
        <w:ind w:left="338" w:right="410" w:hanging="0"/>
        <w:jc w:val="both"/>
        <w:rPr/>
      </w:pPr>
      <w:r>
        <w:br w:type="column"/>
      </w:r>
      <w:r>
        <w:rPr/>
        <w:t>En el caso de la construcción de capillas o monumentos,</w:t>
      </w:r>
      <w:r>
        <w:rPr>
          <w:spacing w:val="-4"/>
        </w:rPr>
        <w:t xml:space="preserve"> </w:t>
      </w:r>
      <w:r>
        <w:rPr/>
        <w:t>se</w:t>
      </w:r>
      <w:r>
        <w:rPr>
          <w:spacing w:val="-4"/>
        </w:rPr>
        <w:t xml:space="preserve"> </w:t>
      </w:r>
      <w:r>
        <w:rPr/>
        <w:t>requerirá</w:t>
      </w:r>
      <w:r>
        <w:rPr>
          <w:spacing w:val="-4"/>
        </w:rPr>
        <w:t xml:space="preserve"> </w:t>
      </w:r>
      <w:r>
        <w:rPr/>
        <w:t>contar</w:t>
      </w:r>
      <w:r>
        <w:rPr>
          <w:spacing w:val="-1"/>
        </w:rPr>
        <w:t xml:space="preserve"> </w:t>
      </w:r>
      <w:r>
        <w:rPr/>
        <w:t>con</w:t>
      </w:r>
      <w:r>
        <w:rPr>
          <w:spacing w:val="-4"/>
        </w:rPr>
        <w:t xml:space="preserve"> </w:t>
      </w:r>
      <w:r>
        <w:rPr/>
        <w:t>la</w:t>
      </w:r>
      <w:r>
        <w:rPr>
          <w:spacing w:val="-4"/>
        </w:rPr>
        <w:t xml:space="preserve"> </w:t>
      </w:r>
      <w:r>
        <w:rPr/>
        <w:t>licencia</w:t>
      </w:r>
      <w:r>
        <w:rPr>
          <w:spacing w:val="-2"/>
        </w:rPr>
        <w:t xml:space="preserve"> </w:t>
      </w:r>
      <w:r>
        <w:rPr/>
        <w:t xml:space="preserve">de construcción expedida por la Dirección de Obras </w:t>
      </w:r>
      <w:r>
        <w:rPr>
          <w:spacing w:val="-2"/>
        </w:rPr>
        <w:t>Públicas.</w:t>
      </w:r>
    </w:p>
    <w:p>
      <w:pPr>
        <w:pStyle w:val="Cuerpodetexto"/>
        <w:spacing w:before="9" w:after="0"/>
        <w:rPr/>
      </w:pPr>
      <w:r>
        <w:rPr/>
      </w:r>
    </w:p>
    <w:p>
      <w:pPr>
        <w:pStyle w:val="Cuerpodetexto"/>
        <w:spacing w:before="1" w:after="0"/>
        <w:ind w:left="338" w:right="407" w:hanging="0"/>
        <w:jc w:val="both"/>
        <w:rPr/>
      </w:pPr>
      <w:r>
        <w:rPr>
          <w:b/>
        </w:rPr>
        <w:t xml:space="preserve">Artículo 72. </w:t>
      </w:r>
      <w:r>
        <w:rPr/>
        <w:t>Las personas que detentan la</w:t>
      </w:r>
      <w:r>
        <w:rPr>
          <w:spacing w:val="40"/>
        </w:rPr>
        <w:t xml:space="preserve"> </w:t>
      </w:r>
      <w:r>
        <w:rPr/>
        <w:t xml:space="preserve">posesión de lotes en los panteones del Municipio pagarán por el servicio de conservación y mantenimiento de los mismos, por el que se cobrará 2.00 UMA por año por cada uno de los </w:t>
      </w:r>
      <w:r>
        <w:rPr>
          <w:spacing w:val="-2"/>
        </w:rPr>
        <w:t>lotes.</w:t>
      </w:r>
    </w:p>
    <w:p>
      <w:pPr>
        <w:pStyle w:val="Cuerpodetexto"/>
        <w:spacing w:before="10" w:after="0"/>
        <w:rPr/>
      </w:pPr>
      <w:r>
        <w:rPr/>
      </w:r>
    </w:p>
    <w:p>
      <w:pPr>
        <w:pStyle w:val="Normal"/>
        <w:spacing w:before="0" w:after="0"/>
        <w:ind w:left="0" w:right="69" w:hanging="0"/>
        <w:jc w:val="center"/>
        <w:rPr>
          <w:b/>
          <w:b/>
          <w:sz w:val="22"/>
        </w:rPr>
      </w:pPr>
      <w:r>
        <w:rPr>
          <w:b/>
          <w:sz w:val="22"/>
        </w:rPr>
        <w:t>CAPÍTULO</w:t>
      </w:r>
      <w:r>
        <w:rPr>
          <w:b/>
          <w:spacing w:val="-9"/>
          <w:sz w:val="22"/>
        </w:rPr>
        <w:t xml:space="preserve"> </w:t>
      </w:r>
      <w:r>
        <w:rPr>
          <w:b/>
          <w:spacing w:val="-7"/>
          <w:sz w:val="22"/>
        </w:rPr>
        <w:t>IX</w:t>
      </w:r>
    </w:p>
    <w:p>
      <w:pPr>
        <w:pStyle w:val="Normal"/>
        <w:spacing w:before="6" w:after="0"/>
        <w:ind w:left="401" w:right="471" w:hanging="3"/>
        <w:jc w:val="center"/>
        <w:rPr>
          <w:b/>
          <w:b/>
          <w:sz w:val="22"/>
        </w:rPr>
      </w:pPr>
      <w:r>
        <w:rPr>
          <w:b/>
          <w:sz w:val="22"/>
        </w:rPr>
        <w:t>POR EL SERVICIO DE SUMINISTRO DE AGUA</w:t>
      </w:r>
      <w:r>
        <w:rPr>
          <w:b/>
          <w:spacing w:val="-10"/>
          <w:sz w:val="22"/>
        </w:rPr>
        <w:t xml:space="preserve"> </w:t>
      </w:r>
      <w:r>
        <w:rPr>
          <w:b/>
          <w:sz w:val="22"/>
        </w:rPr>
        <w:t>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DE LA</w:t>
      </w:r>
      <w:r>
        <w:rPr>
          <w:b/>
          <w:spacing w:val="-6"/>
          <w:sz w:val="22"/>
        </w:rPr>
        <w:t xml:space="preserve"> </w:t>
      </w:r>
      <w:r>
        <w:rPr>
          <w:b/>
          <w:sz w:val="22"/>
        </w:rPr>
        <w:t>RED</w:t>
      </w:r>
      <w:r>
        <w:rPr>
          <w:b/>
          <w:spacing w:val="-6"/>
          <w:sz w:val="22"/>
        </w:rPr>
        <w:t xml:space="preserve"> </w:t>
      </w:r>
      <w:r>
        <w:rPr>
          <w:b/>
          <w:sz w:val="22"/>
        </w:rPr>
        <w:t>DE</w:t>
      </w:r>
      <w:r>
        <w:rPr>
          <w:b/>
          <w:spacing w:val="-6"/>
          <w:sz w:val="22"/>
        </w:rPr>
        <w:t xml:space="preserve"> </w:t>
      </w:r>
      <w:r>
        <w:rPr>
          <w:b/>
          <w:sz w:val="22"/>
        </w:rPr>
        <w:t>AGUA</w:t>
      </w:r>
      <w:r>
        <w:rPr>
          <w:b/>
          <w:spacing w:val="-6"/>
          <w:sz w:val="22"/>
        </w:rPr>
        <w:t xml:space="preserve"> </w:t>
      </w:r>
      <w:r>
        <w:rPr>
          <w:b/>
          <w:sz w:val="22"/>
        </w:rPr>
        <w:t>POTABLE,</w:t>
      </w:r>
      <w:r>
        <w:rPr>
          <w:b/>
          <w:spacing w:val="-4"/>
          <w:sz w:val="22"/>
        </w:rPr>
        <w:t xml:space="preserve"> </w:t>
      </w:r>
      <w:r>
        <w:rPr>
          <w:b/>
          <w:sz w:val="22"/>
        </w:rPr>
        <w:t>DRENAJE</w:t>
      </w:r>
      <w:r>
        <w:rPr>
          <w:b/>
          <w:spacing w:val="-4"/>
          <w:sz w:val="22"/>
        </w:rPr>
        <w:t xml:space="preserve"> </w:t>
      </w:r>
      <w:r>
        <w:rPr>
          <w:b/>
          <w:sz w:val="22"/>
        </w:rPr>
        <w:t xml:space="preserve">Y </w:t>
      </w:r>
      <w:r>
        <w:rPr>
          <w:b/>
          <w:spacing w:val="-2"/>
          <w:sz w:val="22"/>
        </w:rPr>
        <w:t>ALCANTARILLADO</w:t>
      </w:r>
    </w:p>
    <w:p>
      <w:pPr>
        <w:pStyle w:val="Cuerpodetexto"/>
        <w:spacing w:before="10" w:after="0"/>
        <w:rPr>
          <w:b/>
          <w:b/>
        </w:rPr>
      </w:pPr>
      <w:r>
        <w:rPr>
          <w:b/>
        </w:rPr>
      </w:r>
    </w:p>
    <w:p>
      <w:pPr>
        <w:pStyle w:val="Cuerpodetexto"/>
        <w:ind w:left="338" w:right="407" w:hanging="0"/>
        <w:jc w:val="both"/>
        <w:rPr/>
      </w:pPr>
      <w:r>
        <w:rPr>
          <w:b/>
        </w:rPr>
        <w:t xml:space="preserve">Artículo 73. </w:t>
      </w:r>
      <w:r>
        <w:rPr/>
        <w:t>Por la conexión, instalación y reconexión del servicio de agua potable para toma doméstica, comercial e industrial, considerada en esta última la fabricación cultivo o producción de champiñón,</w:t>
      </w:r>
      <w:r>
        <w:rPr>
          <w:spacing w:val="-6"/>
        </w:rPr>
        <w:t xml:space="preserve"> </w:t>
      </w:r>
      <w:r>
        <w:rPr/>
        <w:t>deberán</w:t>
      </w:r>
      <w:r>
        <w:rPr>
          <w:spacing w:val="-6"/>
        </w:rPr>
        <w:t xml:space="preserve"> </w:t>
      </w:r>
      <w:r>
        <w:rPr/>
        <w:t>pagar</w:t>
      </w:r>
      <w:r>
        <w:rPr>
          <w:spacing w:val="-7"/>
        </w:rPr>
        <w:t xml:space="preserve"> </w:t>
      </w:r>
      <w:r>
        <w:rPr/>
        <w:t>los</w:t>
      </w:r>
      <w:r>
        <w:rPr>
          <w:spacing w:val="-6"/>
        </w:rPr>
        <w:t xml:space="preserve"> </w:t>
      </w:r>
      <w:r>
        <w:rPr/>
        <w:t>derechos</w:t>
      </w:r>
      <w:r>
        <w:rPr>
          <w:spacing w:val="-6"/>
        </w:rPr>
        <w:t xml:space="preserve"> </w:t>
      </w:r>
      <w:r>
        <w:rPr/>
        <w:t>de</w:t>
      </w:r>
      <w:r>
        <w:rPr>
          <w:spacing w:val="-7"/>
        </w:rPr>
        <w:t xml:space="preserve"> </w:t>
      </w:r>
      <w:r>
        <w:rPr/>
        <w:t>acuerdo a las siguientes tarifas:</w:t>
      </w:r>
    </w:p>
    <w:p>
      <w:pPr>
        <w:pStyle w:val="Cuerpodetexto"/>
        <w:spacing w:before="10" w:after="0"/>
        <w:rPr/>
      </w:pPr>
      <w:r>
        <w:rPr/>
      </w:r>
    </w:p>
    <w:p>
      <w:pPr>
        <w:pStyle w:val="ListParagraph"/>
        <w:numPr>
          <w:ilvl w:val="0"/>
          <w:numId w:val="10"/>
        </w:numPr>
        <w:tabs>
          <w:tab w:val="clear" w:pos="720"/>
          <w:tab w:val="left" w:pos="1625" w:leader="none"/>
        </w:tabs>
        <w:spacing w:lineRule="auto" w:line="240" w:before="0" w:after="0"/>
        <w:ind w:left="1625" w:right="0" w:hanging="435"/>
        <w:jc w:val="left"/>
        <w:rPr>
          <w:sz w:val="22"/>
        </w:rPr>
      </w:pPr>
      <w:r>
        <w:rPr>
          <w:sz w:val="22"/>
        </w:rPr>
        <w:t>Uso</w:t>
      </w:r>
      <w:r>
        <w:rPr>
          <w:spacing w:val="-5"/>
          <w:sz w:val="22"/>
        </w:rPr>
        <w:t xml:space="preserve"> </w:t>
      </w:r>
      <w:r>
        <w:rPr>
          <w:sz w:val="22"/>
        </w:rPr>
        <w:t>doméstico,</w:t>
      </w:r>
      <w:r>
        <w:rPr>
          <w:spacing w:val="-2"/>
          <w:sz w:val="22"/>
        </w:rPr>
        <w:t xml:space="preserve"> </w:t>
      </w:r>
      <w:r>
        <w:rPr>
          <w:sz w:val="22"/>
        </w:rPr>
        <w:t>3</w:t>
      </w:r>
      <w:r>
        <w:rPr>
          <w:spacing w:val="-2"/>
          <w:sz w:val="22"/>
        </w:rPr>
        <w:t xml:space="preserve"> </w:t>
      </w:r>
      <w:r>
        <w:rPr>
          <w:spacing w:val="-4"/>
          <w:sz w:val="22"/>
        </w:rPr>
        <w:t>UMA;</w:t>
      </w:r>
    </w:p>
    <w:p>
      <w:pPr>
        <w:pStyle w:val="Cuerpodetexto"/>
        <w:spacing w:before="10" w:after="0"/>
        <w:rPr/>
      </w:pPr>
      <w:r>
        <w:rPr/>
      </w:r>
    </w:p>
    <w:p>
      <w:pPr>
        <w:pStyle w:val="ListParagraph"/>
        <w:numPr>
          <w:ilvl w:val="0"/>
          <w:numId w:val="10"/>
        </w:numPr>
        <w:tabs>
          <w:tab w:val="clear" w:pos="720"/>
          <w:tab w:val="left" w:pos="1625" w:leader="none"/>
        </w:tabs>
        <w:spacing w:lineRule="auto" w:line="240" w:before="0" w:after="0"/>
        <w:ind w:left="1625" w:right="0" w:hanging="435"/>
        <w:jc w:val="left"/>
        <w:rPr>
          <w:sz w:val="22"/>
        </w:rPr>
      </w:pPr>
      <w:r>
        <w:rPr>
          <w:sz w:val="22"/>
        </w:rPr>
        <w:t>Uso</w:t>
      </w:r>
      <w:r>
        <w:rPr>
          <w:spacing w:val="-3"/>
          <w:sz w:val="22"/>
        </w:rPr>
        <w:t xml:space="preserve"> </w:t>
      </w:r>
      <w:r>
        <w:rPr>
          <w:sz w:val="22"/>
        </w:rPr>
        <w:t>comercial,</w:t>
      </w:r>
      <w:r>
        <w:rPr>
          <w:spacing w:val="-3"/>
          <w:sz w:val="22"/>
        </w:rPr>
        <w:t xml:space="preserve"> </w:t>
      </w:r>
      <w:r>
        <w:rPr>
          <w:sz w:val="22"/>
        </w:rPr>
        <w:t>6</w:t>
      </w:r>
      <w:r>
        <w:rPr>
          <w:spacing w:val="-3"/>
          <w:sz w:val="22"/>
        </w:rPr>
        <w:t xml:space="preserve"> </w:t>
      </w:r>
      <w:r>
        <w:rPr>
          <w:sz w:val="22"/>
        </w:rPr>
        <w:t>UMA,</w:t>
      </w:r>
      <w:r>
        <w:rPr>
          <w:spacing w:val="-3"/>
          <w:sz w:val="22"/>
        </w:rPr>
        <w:t xml:space="preserve"> </w:t>
      </w:r>
      <w:r>
        <w:rPr>
          <w:spacing w:val="-10"/>
          <w:sz w:val="22"/>
        </w:rPr>
        <w:t>y</w:t>
      </w:r>
    </w:p>
    <w:p>
      <w:pPr>
        <w:pStyle w:val="Cuerpodetexto"/>
        <w:spacing w:before="15" w:after="0"/>
        <w:rPr/>
      </w:pPr>
      <w:r>
        <w:rPr/>
      </w:r>
    </w:p>
    <w:p>
      <w:pPr>
        <w:pStyle w:val="ListParagraph"/>
        <w:numPr>
          <w:ilvl w:val="0"/>
          <w:numId w:val="10"/>
        </w:numPr>
        <w:tabs>
          <w:tab w:val="clear" w:pos="720"/>
          <w:tab w:val="left" w:pos="1621" w:leader="none"/>
          <w:tab w:val="left" w:pos="1625" w:leader="none"/>
        </w:tabs>
        <w:spacing w:lineRule="auto" w:line="235" w:before="0" w:after="0"/>
        <w:ind w:left="1625" w:right="409" w:hanging="435"/>
        <w:jc w:val="both"/>
        <w:rPr>
          <w:sz w:val="21"/>
        </w:rPr>
      </w:pPr>
      <w:r>
        <w:rPr>
          <w:sz w:val="21"/>
        </w:rPr>
        <w:t>Uso industrial, incluyendo aquellas dedicadas a la fabricación, cultivo o producción de champiñón, 10 UMA.</w:t>
      </w:r>
    </w:p>
    <w:p>
      <w:pPr>
        <w:pStyle w:val="Cuerpodetexto"/>
        <w:spacing w:before="24" w:after="0"/>
        <w:rPr>
          <w:sz w:val="21"/>
        </w:rPr>
      </w:pPr>
      <w:r>
        <w:rPr>
          <w:sz w:val="21"/>
        </w:rPr>
      </w:r>
    </w:p>
    <w:p>
      <w:pPr>
        <w:pStyle w:val="Cuerpodetexto"/>
        <w:ind w:left="338" w:right="411" w:hanging="0"/>
        <w:jc w:val="both"/>
        <w:rPr/>
      </w:pPr>
      <w:r>
        <w:rPr/>
        <w:t>Por la suspensión de servicio por baja temporal</w:t>
      </w:r>
      <w:r>
        <w:rPr>
          <w:spacing w:val="40"/>
        </w:rPr>
        <w:t xml:space="preserve"> </w:t>
      </w:r>
      <w:r>
        <w:rPr/>
        <w:t>y/o</w:t>
      </w:r>
      <w:r>
        <w:rPr>
          <w:spacing w:val="24"/>
        </w:rPr>
        <w:t xml:space="preserve"> </w:t>
      </w:r>
      <w:r>
        <w:rPr/>
        <w:t>definitiva</w:t>
      </w:r>
      <w:r>
        <w:rPr>
          <w:spacing w:val="23"/>
        </w:rPr>
        <w:t xml:space="preserve"> </w:t>
      </w:r>
      <w:r>
        <w:rPr/>
        <w:t>a</w:t>
      </w:r>
      <w:r>
        <w:rPr>
          <w:spacing w:val="22"/>
        </w:rPr>
        <w:t xml:space="preserve"> </w:t>
      </w:r>
      <w:r>
        <w:rPr/>
        <w:t>solicitud</w:t>
      </w:r>
      <w:r>
        <w:rPr>
          <w:spacing w:val="25"/>
        </w:rPr>
        <w:t xml:space="preserve"> </w:t>
      </w:r>
      <w:r>
        <w:rPr/>
        <w:t>del</w:t>
      </w:r>
      <w:r>
        <w:rPr>
          <w:spacing w:val="25"/>
        </w:rPr>
        <w:t xml:space="preserve"> </w:t>
      </w:r>
      <w:r>
        <w:rPr/>
        <w:t>usuario</w:t>
      </w:r>
      <w:r>
        <w:rPr>
          <w:spacing w:val="23"/>
        </w:rPr>
        <w:t xml:space="preserve"> </w:t>
      </w:r>
      <w:r>
        <w:rPr/>
        <w:t>o</w:t>
      </w:r>
      <w:r>
        <w:rPr>
          <w:spacing w:val="23"/>
        </w:rPr>
        <w:t xml:space="preserve"> </w:t>
      </w:r>
      <w:r>
        <w:rPr>
          <w:spacing w:val="-2"/>
        </w:rPr>
        <w:t>interesado</w:t>
      </w:r>
    </w:p>
    <w:p>
      <w:pPr>
        <w:pStyle w:val="Cuerpodetexto"/>
        <w:spacing w:lineRule="exact" w:line="251"/>
        <w:ind w:left="338" w:right="0" w:hanging="0"/>
        <w:rPr/>
      </w:pPr>
      <w:r>
        <w:rPr/>
        <w:t xml:space="preserve">1.00 </w:t>
      </w:r>
      <w:r>
        <w:rPr>
          <w:spacing w:val="-5"/>
        </w:rPr>
        <w:t>UMA</w:t>
      </w:r>
    </w:p>
    <w:p>
      <w:pPr>
        <w:pStyle w:val="Cuerpodetexto"/>
        <w:spacing w:before="10" w:after="0"/>
        <w:rPr/>
      </w:pPr>
      <w:r>
        <w:rPr/>
      </w:r>
    </w:p>
    <w:p>
      <w:pPr>
        <w:pStyle w:val="Cuerpodetexto"/>
        <w:ind w:left="338" w:right="406" w:hanging="0"/>
        <w:jc w:val="both"/>
        <w:rPr/>
      </w:pPr>
      <w:r>
        <w:rPr>
          <w:b/>
        </w:rPr>
        <w:t>Artículo</w:t>
      </w:r>
      <w:r>
        <w:rPr>
          <w:b/>
          <w:spacing w:val="-2"/>
        </w:rPr>
        <w:t xml:space="preserve"> </w:t>
      </w:r>
      <w:r>
        <w:rPr>
          <w:b/>
        </w:rPr>
        <w:t>74.</w:t>
      </w:r>
      <w:r>
        <w:rPr>
          <w:b/>
          <w:spacing w:val="-1"/>
        </w:rPr>
        <w:t xml:space="preserve"> </w:t>
      </w:r>
      <w:r>
        <w:rPr/>
        <w:t>Por</w:t>
      </w:r>
      <w:r>
        <w:rPr>
          <w:spacing w:val="-2"/>
        </w:rPr>
        <w:t xml:space="preserve"> </w:t>
      </w:r>
      <w:r>
        <w:rPr/>
        <w:t>el suministro</w:t>
      </w:r>
      <w:r>
        <w:rPr>
          <w:spacing w:val="-2"/>
        </w:rPr>
        <w:t xml:space="preserve"> </w:t>
      </w:r>
      <w:r>
        <w:rPr/>
        <w:t>de</w:t>
      </w:r>
      <w:r>
        <w:rPr>
          <w:spacing w:val="-2"/>
        </w:rPr>
        <w:t xml:space="preserve"> </w:t>
      </w:r>
      <w:r>
        <w:rPr/>
        <w:t>agua potable,</w:t>
      </w:r>
      <w:r>
        <w:rPr>
          <w:spacing w:val="-3"/>
        </w:rPr>
        <w:t xml:space="preserve"> </w:t>
      </w:r>
      <w:r>
        <w:rPr/>
        <w:t>las comisiones encargadas de la administración de los sistemas</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en</w:t>
      </w:r>
      <w:r>
        <w:rPr>
          <w:spacing w:val="-2"/>
        </w:rPr>
        <w:t xml:space="preserve"> </w:t>
      </w:r>
      <w:r>
        <w:rPr/>
        <w:t>la</w:t>
      </w:r>
      <w:r>
        <w:rPr>
          <w:spacing w:val="-2"/>
        </w:rPr>
        <w:t xml:space="preserve"> </w:t>
      </w:r>
      <w:r>
        <w:rPr/>
        <w:t>cabecera</w:t>
      </w:r>
      <w:r>
        <w:rPr>
          <w:spacing w:val="-4"/>
        </w:rPr>
        <w:t xml:space="preserve"> </w:t>
      </w:r>
      <w:r>
        <w:rPr/>
        <w:t>municipal y en la comunidad o cabecera, consideran y observarán tarifas para el:</w:t>
      </w:r>
    </w:p>
    <w:p>
      <w:pPr>
        <w:pStyle w:val="Cuerpodetexto"/>
        <w:spacing w:before="11" w:after="0"/>
        <w:rPr/>
      </w:pPr>
      <w:r>
        <w:rPr/>
      </w:r>
    </w:p>
    <w:p>
      <w:pPr>
        <w:pStyle w:val="ListParagraph"/>
        <w:numPr>
          <w:ilvl w:val="0"/>
          <w:numId w:val="2"/>
        </w:numPr>
        <w:tabs>
          <w:tab w:val="clear" w:pos="720"/>
          <w:tab w:val="left" w:pos="1045" w:leader="none"/>
        </w:tabs>
        <w:spacing w:lineRule="auto" w:line="240" w:before="0" w:after="0"/>
        <w:ind w:left="1045" w:right="0" w:hanging="282"/>
        <w:jc w:val="left"/>
        <w:rPr>
          <w:sz w:val="22"/>
        </w:rPr>
      </w:pPr>
      <w:r>
        <w:rPr>
          <w:sz w:val="22"/>
        </w:rPr>
        <w:t>Uso</w:t>
      </w:r>
      <w:r>
        <w:rPr>
          <w:spacing w:val="-2"/>
          <w:sz w:val="22"/>
        </w:rPr>
        <w:t xml:space="preserve"> doméstico;</w:t>
      </w:r>
    </w:p>
    <w:p>
      <w:pPr>
        <w:pStyle w:val="Cuerpodetexto"/>
        <w:spacing w:before="10" w:after="0"/>
        <w:rPr/>
      </w:pPr>
      <w:r>
        <w:rPr/>
      </w:r>
    </w:p>
    <w:p>
      <w:pPr>
        <w:pStyle w:val="ListParagraph"/>
        <w:numPr>
          <w:ilvl w:val="0"/>
          <w:numId w:val="2"/>
        </w:numPr>
        <w:tabs>
          <w:tab w:val="clear" w:pos="720"/>
          <w:tab w:val="left" w:pos="1045" w:leader="none"/>
        </w:tabs>
        <w:spacing w:lineRule="auto" w:line="240" w:before="1" w:after="0"/>
        <w:ind w:left="1045" w:right="0" w:hanging="282"/>
        <w:jc w:val="left"/>
        <w:rPr>
          <w:sz w:val="22"/>
        </w:rPr>
      </w:pPr>
      <w:r>
        <w:rPr>
          <w:sz w:val="22"/>
        </w:rPr>
        <w:t>Uso</w:t>
      </w:r>
      <w:r>
        <w:rPr>
          <w:spacing w:val="-4"/>
          <w:sz w:val="22"/>
        </w:rPr>
        <w:t xml:space="preserve"> </w:t>
      </w:r>
      <w:r>
        <w:rPr>
          <w:sz w:val="22"/>
        </w:rPr>
        <w:t>comercial,</w:t>
      </w:r>
      <w:r>
        <w:rPr>
          <w:spacing w:val="-4"/>
          <w:sz w:val="22"/>
        </w:rPr>
        <w:t xml:space="preserve"> </w:t>
      </w:r>
      <w:r>
        <w:rPr>
          <w:spacing w:val="-10"/>
          <w:sz w:val="22"/>
        </w:rPr>
        <w:t>y</w:t>
      </w:r>
    </w:p>
    <w:p>
      <w:pPr>
        <w:pStyle w:val="Cuerpodetexto"/>
        <w:spacing w:before="10" w:after="0"/>
        <w:rPr/>
      </w:pPr>
      <w:r>
        <w:rPr/>
      </w:r>
    </w:p>
    <w:p>
      <w:pPr>
        <w:pStyle w:val="ListParagraph"/>
        <w:numPr>
          <w:ilvl w:val="0"/>
          <w:numId w:val="2"/>
        </w:numPr>
        <w:tabs>
          <w:tab w:val="clear" w:pos="720"/>
          <w:tab w:val="left" w:pos="1332" w:leader="none"/>
        </w:tabs>
        <w:spacing w:lineRule="auto" w:line="240" w:before="0" w:after="0"/>
        <w:ind w:left="1332" w:right="0" w:hanging="569"/>
        <w:jc w:val="left"/>
        <w:rPr>
          <w:sz w:val="22"/>
        </w:rPr>
      </w:pPr>
      <w:r>
        <w:rPr>
          <w:sz w:val="22"/>
        </w:rPr>
        <w:t>Uso</w:t>
      </w:r>
      <w:r>
        <w:rPr>
          <w:spacing w:val="-2"/>
          <w:sz w:val="22"/>
        </w:rPr>
        <w:t xml:space="preserve"> industrial.</w:t>
      </w:r>
    </w:p>
    <w:p>
      <w:pPr>
        <w:pStyle w:val="Cuerpodetexto"/>
        <w:spacing w:before="10" w:after="0"/>
        <w:rPr/>
      </w:pPr>
      <w:r>
        <w:rPr/>
      </w:r>
    </w:p>
    <w:p>
      <w:pPr>
        <w:pStyle w:val="Cuerpodetexto"/>
        <w:ind w:left="338" w:right="410" w:hanging="0"/>
        <w:jc w:val="both"/>
        <w:rPr/>
      </w:pPr>
      <w:r>
        <w:rPr/>
        <w:t>Las tarifas mensuales por el suministro de agua potable serán como a continuación se establece:</w:t>
      </w:r>
    </w:p>
    <w:p>
      <w:pPr>
        <w:sectPr>
          <w:headerReference w:type="default" r:id="rId3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97" w:after="0"/>
        <w:rPr/>
      </w:pPr>
      <w:r>
        <w:rPr/>
      </w:r>
    </w:p>
    <w:p>
      <w:pPr>
        <w:pStyle w:val="ListParagraph"/>
        <w:numPr>
          <w:ilvl w:val="0"/>
          <w:numId w:val="9"/>
        </w:numPr>
        <w:tabs>
          <w:tab w:val="clear" w:pos="720"/>
          <w:tab w:val="left" w:pos="1332" w:leader="none"/>
        </w:tabs>
        <w:spacing w:lineRule="auto" w:line="240" w:before="0" w:after="0"/>
        <w:ind w:left="1332" w:right="40" w:hanging="569"/>
        <w:jc w:val="both"/>
        <w:rPr>
          <w:sz w:val="22"/>
        </w:rPr>
      </w:pPr>
      <w:r>
        <w:rPr>
          <w:sz w:val="22"/>
        </w:rPr>
        <w:t>Uso doméstico, incluyendo unidades habitacionales por casa o</w:t>
      </w:r>
      <w:r>
        <w:rPr>
          <w:spacing w:val="40"/>
          <w:sz w:val="22"/>
        </w:rPr>
        <w:t xml:space="preserve"> </w:t>
      </w:r>
      <w:r>
        <w:rPr>
          <w:sz w:val="22"/>
        </w:rPr>
        <w:t>departamento, 1.26 UMA;</w:t>
      </w:r>
    </w:p>
    <w:p>
      <w:pPr>
        <w:pStyle w:val="Cuerpodetexto"/>
        <w:spacing w:before="34" w:after="0"/>
        <w:rPr/>
      </w:pPr>
      <w:r>
        <w:rPr/>
      </w:r>
    </w:p>
    <w:p>
      <w:pPr>
        <w:pStyle w:val="ListParagraph"/>
        <w:numPr>
          <w:ilvl w:val="0"/>
          <w:numId w:val="9"/>
        </w:numPr>
        <w:tabs>
          <w:tab w:val="clear" w:pos="720"/>
          <w:tab w:val="left" w:pos="1330" w:leader="none"/>
          <w:tab w:val="left" w:pos="1332" w:leader="none"/>
        </w:tabs>
        <w:spacing w:lineRule="auto" w:line="240" w:before="0" w:after="0"/>
        <w:ind w:left="1332" w:right="42" w:hanging="569"/>
        <w:jc w:val="both"/>
        <w:rPr>
          <w:sz w:val="22"/>
        </w:rPr>
      </w:pPr>
      <w:r>
        <w:rPr>
          <w:sz w:val="22"/>
        </w:rPr>
        <w:t>Uso comercial, incluyendo bancos y talleres mecánicos, 2.50 UMA;</w:t>
      </w:r>
    </w:p>
    <w:p>
      <w:pPr>
        <w:pStyle w:val="Cuerpodetexto"/>
        <w:spacing w:before="33" w:after="0"/>
        <w:rPr/>
      </w:pPr>
      <w:r>
        <w:rPr/>
      </w:r>
    </w:p>
    <w:p>
      <w:pPr>
        <w:pStyle w:val="ListParagraph"/>
        <w:numPr>
          <w:ilvl w:val="0"/>
          <w:numId w:val="9"/>
        </w:numPr>
        <w:tabs>
          <w:tab w:val="clear" w:pos="720"/>
          <w:tab w:val="left" w:pos="1480" w:leader="none"/>
          <w:tab w:val="left" w:pos="1483" w:leader="none"/>
        </w:tabs>
        <w:spacing w:lineRule="auto" w:line="240" w:before="0" w:after="0"/>
        <w:ind w:left="1483" w:right="41" w:hanging="720"/>
        <w:jc w:val="both"/>
        <w:rPr>
          <w:sz w:val="22"/>
        </w:rPr>
      </w:pPr>
      <w:r>
        <w:rPr>
          <w:sz w:val="22"/>
        </w:rPr>
        <w:t>Uso comercial incluyendo purificadoras de agua y otros comercios que tienen como materia prima el agua potable, 12.00 UMA;</w:t>
      </w:r>
    </w:p>
    <w:p>
      <w:pPr>
        <w:pStyle w:val="Cuerpodetexto"/>
        <w:spacing w:before="34" w:after="0"/>
        <w:rPr/>
      </w:pPr>
      <w:r>
        <w:rPr/>
      </w:r>
    </w:p>
    <w:p>
      <w:pPr>
        <w:pStyle w:val="ListParagraph"/>
        <w:numPr>
          <w:ilvl w:val="0"/>
          <w:numId w:val="9"/>
        </w:numPr>
        <w:tabs>
          <w:tab w:val="clear" w:pos="720"/>
          <w:tab w:val="left" w:pos="1330" w:leader="none"/>
          <w:tab w:val="left" w:pos="1332" w:leader="none"/>
        </w:tabs>
        <w:spacing w:lineRule="auto" w:line="240" w:before="1" w:after="0"/>
        <w:ind w:left="1332" w:right="38" w:hanging="569"/>
        <w:jc w:val="both"/>
        <w:rPr>
          <w:sz w:val="22"/>
        </w:rPr>
      </w:pPr>
      <w:r>
        <w:rPr>
          <w:sz w:val="22"/>
        </w:rPr>
        <w:t>Uso industrial, incluyendo aquellas dedicadas a la fabricación, cultivo o producción de champiñón, crianza y matanza</w:t>
      </w:r>
      <w:r>
        <w:rPr>
          <w:spacing w:val="-1"/>
          <w:sz w:val="22"/>
        </w:rPr>
        <w:t xml:space="preserve"> </w:t>
      </w:r>
      <w:r>
        <w:rPr>
          <w:sz w:val="22"/>
        </w:rPr>
        <w:t>de</w:t>
      </w:r>
      <w:r>
        <w:rPr>
          <w:spacing w:val="-1"/>
          <w:sz w:val="22"/>
        </w:rPr>
        <w:t xml:space="preserve"> </w:t>
      </w:r>
      <w:r>
        <w:rPr>
          <w:sz w:val="22"/>
        </w:rPr>
        <w:t>pollo</w:t>
      </w:r>
      <w:r>
        <w:rPr>
          <w:spacing w:val="-1"/>
          <w:sz w:val="22"/>
        </w:rPr>
        <w:t xml:space="preserve"> </w:t>
      </w:r>
      <w:r>
        <w:rPr>
          <w:sz w:val="22"/>
        </w:rPr>
        <w:t>y</w:t>
      </w:r>
      <w:r>
        <w:rPr>
          <w:spacing w:val="-1"/>
          <w:sz w:val="22"/>
        </w:rPr>
        <w:t xml:space="preserve"> </w:t>
      </w:r>
      <w:r>
        <w:rPr>
          <w:sz w:val="22"/>
        </w:rPr>
        <w:t>pavos,</w:t>
      </w:r>
      <w:r>
        <w:rPr>
          <w:spacing w:val="-4"/>
          <w:sz w:val="22"/>
        </w:rPr>
        <w:t xml:space="preserve"> </w:t>
      </w:r>
      <w:r>
        <w:rPr>
          <w:sz w:val="22"/>
        </w:rPr>
        <w:t>15.00</w:t>
      </w:r>
      <w:r>
        <w:rPr>
          <w:spacing w:val="-1"/>
          <w:sz w:val="22"/>
        </w:rPr>
        <w:t xml:space="preserve"> </w:t>
      </w:r>
      <w:r>
        <w:rPr>
          <w:sz w:val="22"/>
        </w:rPr>
        <w:t>UMA;</w:t>
      </w:r>
    </w:p>
    <w:p>
      <w:pPr>
        <w:pStyle w:val="Cuerpodetexto"/>
        <w:spacing w:before="35" w:after="0"/>
        <w:rPr/>
      </w:pPr>
      <w:r>
        <w:rPr/>
      </w:r>
    </w:p>
    <w:p>
      <w:pPr>
        <w:pStyle w:val="ListParagraph"/>
        <w:numPr>
          <w:ilvl w:val="0"/>
          <w:numId w:val="9"/>
        </w:numPr>
        <w:tabs>
          <w:tab w:val="clear" w:pos="720"/>
          <w:tab w:val="left" w:pos="1332" w:leader="none"/>
        </w:tabs>
        <w:spacing w:lineRule="auto" w:line="240" w:before="0" w:after="0"/>
        <w:ind w:left="1332" w:right="0" w:hanging="569"/>
        <w:jc w:val="left"/>
        <w:rPr>
          <w:sz w:val="22"/>
        </w:rPr>
      </w:pPr>
      <w:r>
        <w:rPr>
          <w:sz w:val="22"/>
        </w:rPr>
        <w:t>Escuelas</w:t>
      </w:r>
      <w:r>
        <w:rPr>
          <w:spacing w:val="-8"/>
          <w:sz w:val="22"/>
        </w:rPr>
        <w:t xml:space="preserve"> </w:t>
      </w:r>
      <w:r>
        <w:rPr>
          <w:sz w:val="22"/>
        </w:rPr>
        <w:t>particulares,</w:t>
      </w:r>
      <w:r>
        <w:rPr>
          <w:spacing w:val="-4"/>
          <w:sz w:val="22"/>
        </w:rPr>
        <w:t xml:space="preserve"> </w:t>
      </w:r>
      <w:r>
        <w:rPr>
          <w:sz w:val="22"/>
        </w:rPr>
        <w:t>5.00</w:t>
      </w:r>
      <w:r>
        <w:rPr>
          <w:spacing w:val="-6"/>
          <w:sz w:val="22"/>
        </w:rPr>
        <w:t xml:space="preserve"> </w:t>
      </w:r>
      <w:r>
        <w:rPr>
          <w:spacing w:val="-4"/>
          <w:sz w:val="22"/>
        </w:rPr>
        <w:t>UMA;</w:t>
      </w:r>
    </w:p>
    <w:p>
      <w:pPr>
        <w:pStyle w:val="Cuerpodetexto"/>
        <w:spacing w:before="32" w:after="0"/>
        <w:rPr/>
      </w:pPr>
      <w:r>
        <w:rPr/>
      </w:r>
    </w:p>
    <w:p>
      <w:pPr>
        <w:pStyle w:val="ListParagraph"/>
        <w:numPr>
          <w:ilvl w:val="0"/>
          <w:numId w:val="9"/>
        </w:numPr>
        <w:tabs>
          <w:tab w:val="clear" w:pos="720"/>
          <w:tab w:val="left" w:pos="1332" w:leader="none"/>
        </w:tabs>
        <w:spacing w:lineRule="auto" w:line="240" w:before="0" w:after="0"/>
        <w:ind w:left="1332" w:right="39" w:hanging="569"/>
        <w:jc w:val="both"/>
        <w:rPr>
          <w:sz w:val="22"/>
        </w:rPr>
      </w:pPr>
      <w:r>
        <w:rPr>
          <w:sz w:val="22"/>
        </w:rPr>
        <w:t>Por uso de agua potable en las dependencias federales, estatales y municipales, incluyendo zona militar y su unidad habitacional, 30.00 UMA, y</w:t>
      </w:r>
    </w:p>
    <w:p>
      <w:pPr>
        <w:pStyle w:val="Cuerpodetexto"/>
        <w:spacing w:before="36" w:after="0"/>
        <w:rPr/>
      </w:pPr>
      <w:r>
        <w:rPr/>
      </w:r>
    </w:p>
    <w:p>
      <w:pPr>
        <w:pStyle w:val="ListParagraph"/>
        <w:numPr>
          <w:ilvl w:val="0"/>
          <w:numId w:val="9"/>
        </w:numPr>
        <w:tabs>
          <w:tab w:val="clear" w:pos="720"/>
          <w:tab w:val="left" w:pos="1330" w:leader="none"/>
          <w:tab w:val="left" w:pos="1332" w:leader="none"/>
        </w:tabs>
        <w:spacing w:lineRule="auto" w:line="240" w:before="0" w:after="0"/>
        <w:ind w:left="1332" w:right="306" w:hanging="569"/>
        <w:jc w:val="left"/>
        <w:rPr>
          <w:sz w:val="22"/>
        </w:rPr>
      </w:pPr>
      <w:r>
        <w:rPr>
          <w:sz w:val="22"/>
        </w:rPr>
        <w:t>Escuelas</w:t>
      </w:r>
      <w:r>
        <w:rPr>
          <w:spacing w:val="-10"/>
          <w:sz w:val="22"/>
        </w:rPr>
        <w:t xml:space="preserve"> </w:t>
      </w:r>
      <w:r>
        <w:rPr>
          <w:sz w:val="22"/>
        </w:rPr>
        <w:t>públicas,</w:t>
      </w:r>
      <w:r>
        <w:rPr>
          <w:spacing w:val="-8"/>
          <w:sz w:val="22"/>
        </w:rPr>
        <w:t xml:space="preserve"> </w:t>
      </w:r>
      <w:r>
        <w:rPr>
          <w:sz w:val="22"/>
        </w:rPr>
        <w:t>viveros</w:t>
      </w:r>
      <w:r>
        <w:rPr>
          <w:spacing w:val="-10"/>
          <w:sz w:val="22"/>
        </w:rPr>
        <w:t xml:space="preserve"> </w:t>
      </w:r>
      <w:r>
        <w:rPr>
          <w:sz w:val="22"/>
        </w:rPr>
        <w:t>y</w:t>
      </w:r>
      <w:r>
        <w:rPr>
          <w:spacing w:val="-8"/>
          <w:sz w:val="22"/>
        </w:rPr>
        <w:t xml:space="preserve"> </w:t>
      </w:r>
      <w:r>
        <w:rPr>
          <w:sz w:val="22"/>
        </w:rPr>
        <w:t>oficinas aduanales, 5.00 UMA.</w:t>
      </w:r>
    </w:p>
    <w:p>
      <w:pPr>
        <w:pStyle w:val="Cuerpodetexto"/>
        <w:spacing w:before="33" w:after="0"/>
        <w:rPr/>
      </w:pPr>
      <w:r>
        <w:rPr/>
      </w:r>
    </w:p>
    <w:p>
      <w:pPr>
        <w:pStyle w:val="Cuerpodetexto"/>
        <w:ind w:left="338" w:right="41" w:hanging="0"/>
        <w:jc w:val="both"/>
        <w:rPr/>
      </w:pPr>
      <w:r>
        <w:rPr/>
        <w:t xml:space="preserve">Tiene la facultad el Ayuntamiento, a través de la Comisión de Agua Potable, Alcantarillado y Desarrollo Ambiental, de realizar el corte de suministro de agua potable, así como, del alcantarillado respectivo, por falta de pago </w:t>
      </w:r>
      <w:r>
        <w:rPr>
          <w:spacing w:val="-2"/>
        </w:rPr>
        <w:t>oportuno.</w:t>
      </w:r>
    </w:p>
    <w:p>
      <w:pPr>
        <w:pStyle w:val="Cuerpodetexto"/>
        <w:spacing w:before="35" w:after="0"/>
        <w:rPr/>
      </w:pPr>
      <w:r>
        <w:rPr/>
      </w:r>
    </w:p>
    <w:p>
      <w:pPr>
        <w:pStyle w:val="Cuerpodetexto"/>
        <w:ind w:left="338" w:right="43" w:hanging="0"/>
        <w:jc w:val="both"/>
        <w:rPr/>
      </w:pPr>
      <w:r>
        <w:rPr/>
        <w:t>Estas tarifas se pagarán en la Tesorería Municipal, en forma mensual en los primeros 10 días hábiles de cada mes o en su caso podrá pagarse todo el</w:t>
      </w:r>
      <w:r>
        <w:rPr>
          <w:spacing w:val="40"/>
        </w:rPr>
        <w:t xml:space="preserve"> </w:t>
      </w:r>
      <w:r>
        <w:rPr/>
        <w:t>año por adelantado.</w:t>
      </w:r>
    </w:p>
    <w:p>
      <w:pPr>
        <w:pStyle w:val="Cuerpodetexto"/>
        <w:spacing w:before="33" w:after="0"/>
        <w:rPr/>
      </w:pPr>
      <w:r>
        <w:rPr/>
      </w:r>
    </w:p>
    <w:p>
      <w:pPr>
        <w:pStyle w:val="Cuerpodetexto"/>
        <w:spacing w:before="1" w:after="0"/>
        <w:ind w:left="338" w:right="42" w:hanging="0"/>
        <w:jc w:val="both"/>
        <w:rPr/>
      </w:pPr>
      <w:r>
        <w:rPr/>
        <w:t>Los pagos que se realicen con posterioridad al vencimiento de este plazo estarán sujetos a la aplicación de actualización, recargos y multas.</w:t>
      </w:r>
    </w:p>
    <w:p>
      <w:pPr>
        <w:pStyle w:val="Cuerpodetexto"/>
        <w:spacing w:before="34" w:after="0"/>
        <w:rPr/>
      </w:pPr>
      <w:r>
        <w:rPr/>
      </w:r>
    </w:p>
    <w:p>
      <w:pPr>
        <w:pStyle w:val="Cuerpodetexto"/>
        <w:ind w:left="338" w:right="40" w:hanging="0"/>
        <w:jc w:val="both"/>
        <w:rPr/>
      </w:pPr>
      <w:r>
        <w:rPr/>
        <w:t>Los usuarios del agua potable y alcantarillado que se presenten espontáneamente durante los meses</w:t>
      </w:r>
      <w:r>
        <w:rPr>
          <w:spacing w:val="40"/>
        </w:rPr>
        <w:t xml:space="preserve"> </w:t>
      </w:r>
      <w:r>
        <w:rPr/>
        <w:t>de enero, febrero y marzo de 2026 a regularizar</w:t>
      </w:r>
      <w:r>
        <w:rPr>
          <w:spacing w:val="40"/>
        </w:rPr>
        <w:t xml:space="preserve"> </w:t>
      </w:r>
      <w:r>
        <w:rPr/>
        <w:t>sus adeudos por los ejercicios fiscales 2021, 2022, 2023, 2024 y 2025, gozarán en el ejercicio fiscal del</w:t>
      </w:r>
      <w:r>
        <w:rPr>
          <w:spacing w:val="18"/>
        </w:rPr>
        <w:t xml:space="preserve"> </w:t>
      </w:r>
      <w:r>
        <w:rPr/>
        <w:t>año</w:t>
      </w:r>
      <w:r>
        <w:rPr>
          <w:spacing w:val="18"/>
        </w:rPr>
        <w:t xml:space="preserve"> </w:t>
      </w:r>
      <w:r>
        <w:rPr/>
        <w:t>2026,</w:t>
      </w:r>
      <w:r>
        <w:rPr>
          <w:spacing w:val="18"/>
        </w:rPr>
        <w:t xml:space="preserve"> </w:t>
      </w:r>
      <w:r>
        <w:rPr/>
        <w:t>de</w:t>
      </w:r>
      <w:r>
        <w:rPr>
          <w:spacing w:val="18"/>
        </w:rPr>
        <w:t xml:space="preserve"> </w:t>
      </w:r>
      <w:r>
        <w:rPr/>
        <w:t>un</w:t>
      </w:r>
      <w:r>
        <w:rPr>
          <w:spacing w:val="17"/>
        </w:rPr>
        <w:t xml:space="preserve"> </w:t>
      </w:r>
      <w:r>
        <w:rPr/>
        <w:t>descuento</w:t>
      </w:r>
      <w:r>
        <w:rPr>
          <w:spacing w:val="18"/>
        </w:rPr>
        <w:t xml:space="preserve"> </w:t>
      </w:r>
      <w:r>
        <w:rPr/>
        <w:t>del</w:t>
      </w:r>
      <w:r>
        <w:rPr>
          <w:spacing w:val="19"/>
        </w:rPr>
        <w:t xml:space="preserve"> </w:t>
      </w:r>
      <w:r>
        <w:rPr/>
        <w:t>100</w:t>
      </w:r>
      <w:r>
        <w:rPr>
          <w:spacing w:val="15"/>
        </w:rPr>
        <w:t xml:space="preserve"> </w:t>
      </w:r>
      <w:r>
        <w:rPr/>
        <w:t>por</w:t>
      </w:r>
      <w:r>
        <w:rPr>
          <w:spacing w:val="18"/>
        </w:rPr>
        <w:t xml:space="preserve"> </w:t>
      </w:r>
      <w:r>
        <w:rPr>
          <w:spacing w:val="-2"/>
        </w:rPr>
        <w:t>ciento</w:t>
      </w:r>
    </w:p>
    <w:p>
      <w:pPr>
        <w:pStyle w:val="Cuerpodetexto"/>
        <w:spacing w:before="81" w:after="0"/>
        <w:ind w:left="338" w:right="409" w:hanging="0"/>
        <w:jc w:val="both"/>
        <w:rPr/>
      </w:pPr>
      <w:r>
        <w:br w:type="column"/>
      </w:r>
      <w:r>
        <w:rPr/>
        <w:t>en actualización, recargos y multas que se</w:t>
      </w:r>
      <w:r>
        <w:rPr>
          <w:spacing w:val="40"/>
        </w:rPr>
        <w:t xml:space="preserve"> </w:t>
      </w:r>
      <w:r>
        <w:rPr/>
        <w:t>hubiesen generado.</w:t>
      </w:r>
    </w:p>
    <w:p>
      <w:pPr>
        <w:pStyle w:val="Cuerpodetexto"/>
        <w:spacing w:before="19" w:after="0"/>
        <w:rPr/>
      </w:pPr>
      <w:r>
        <w:rPr/>
      </w:r>
    </w:p>
    <w:p>
      <w:pPr>
        <w:pStyle w:val="Cuerpodetexto"/>
        <w:ind w:left="338" w:right="410" w:hanging="0"/>
        <w:jc w:val="both"/>
        <w:rPr/>
      </w:pPr>
      <w:r>
        <w:rPr/>
        <w:t>En caso de tener más de cinco años de adeudos, solo pagarán los últimos cinco años y el correspondiente al ejercicio fiscal 2026.</w:t>
      </w:r>
    </w:p>
    <w:p>
      <w:pPr>
        <w:pStyle w:val="Cuerpodetexto"/>
        <w:spacing w:before="17" w:after="0"/>
        <w:rPr/>
      </w:pPr>
      <w:r>
        <w:rPr/>
      </w:r>
    </w:p>
    <w:p>
      <w:pPr>
        <w:pStyle w:val="Cuerpodetexto"/>
        <w:ind w:left="338" w:right="406" w:hanging="0"/>
        <w:jc w:val="both"/>
        <w:rPr/>
      </w:pPr>
      <w:r>
        <w:rPr/>
        <w:t>Los adeudos derivados del pago de los derechos</w:t>
      </w:r>
      <w:r>
        <w:rPr>
          <w:spacing w:val="40"/>
        </w:rPr>
        <w:t xml:space="preserve"> </w:t>
      </w:r>
      <w:r>
        <w:rPr/>
        <w:t>de agua potable y alcantarillado serán</w:t>
      </w:r>
      <w:r>
        <w:rPr>
          <w:spacing w:val="40"/>
        </w:rPr>
        <w:t xml:space="preserve"> </w:t>
      </w:r>
      <w:r>
        <w:rPr/>
        <w:t xml:space="preserve">considerados créditos fiscales. La Dirección de la Comisión Municipal de Agua Potable, Alcantarillado y Desarrollo Ambiental es la autoridad facultada para realizar y/o solicitar su cobro y el pago se realizará en la Tesorería </w:t>
      </w:r>
      <w:r>
        <w:rPr>
          <w:spacing w:val="-2"/>
        </w:rPr>
        <w:t>Municipal.</w:t>
      </w:r>
    </w:p>
    <w:p>
      <w:pPr>
        <w:pStyle w:val="Cuerpodetexto"/>
        <w:spacing w:before="21" w:after="0"/>
        <w:rPr/>
      </w:pPr>
      <w:r>
        <w:rPr/>
      </w:r>
    </w:p>
    <w:p>
      <w:pPr>
        <w:pStyle w:val="Cuerpodetexto"/>
        <w:ind w:left="338" w:right="409" w:hanging="0"/>
        <w:jc w:val="both"/>
        <w:rPr/>
      </w:pPr>
      <w:r>
        <w:rPr/>
        <w:t>La Dirección de la Comisión Municipal de Agua Potable, Alcantarillado y Desarrollo Ambiental, sólo cobrará y administrará los derechos de cobro por</w:t>
      </w:r>
      <w:r>
        <w:rPr>
          <w:spacing w:val="-1"/>
        </w:rPr>
        <w:t xml:space="preserve"> </w:t>
      </w:r>
      <w:r>
        <w:rPr/>
        <w:t>el</w:t>
      </w:r>
      <w:r>
        <w:rPr>
          <w:spacing w:val="-3"/>
        </w:rPr>
        <w:t xml:space="preserve"> </w:t>
      </w:r>
      <w:r>
        <w:rPr/>
        <w:t>servicio</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y</w:t>
      </w:r>
      <w:r>
        <w:rPr>
          <w:spacing w:val="-2"/>
        </w:rPr>
        <w:t xml:space="preserve"> </w:t>
      </w:r>
      <w:r>
        <w:rPr/>
        <w:t>alcantarillado,</w:t>
      </w:r>
      <w:r>
        <w:rPr>
          <w:spacing w:val="-2"/>
        </w:rPr>
        <w:t xml:space="preserve"> </w:t>
      </w:r>
      <w:r>
        <w:rPr/>
        <w:t>así como la actualización de sus respectivos padrones de</w:t>
      </w:r>
      <w:r>
        <w:rPr>
          <w:spacing w:val="-2"/>
        </w:rPr>
        <w:t xml:space="preserve"> </w:t>
      </w:r>
      <w:r>
        <w:rPr/>
        <w:t>usuarios</w:t>
      </w:r>
      <w:r>
        <w:rPr>
          <w:spacing w:val="-2"/>
        </w:rPr>
        <w:t xml:space="preserve"> </w:t>
      </w:r>
      <w:r>
        <w:rPr/>
        <w:t>y</w:t>
      </w:r>
      <w:r>
        <w:rPr>
          <w:spacing w:val="-4"/>
        </w:rPr>
        <w:t xml:space="preserve"> </w:t>
      </w:r>
      <w:r>
        <w:rPr/>
        <w:t>la</w:t>
      </w:r>
      <w:r>
        <w:rPr>
          <w:spacing w:val="-4"/>
        </w:rPr>
        <w:t xml:space="preserve"> </w:t>
      </w:r>
      <w:r>
        <w:rPr/>
        <w:t>verificación</w:t>
      </w:r>
      <w:r>
        <w:rPr>
          <w:spacing w:val="-2"/>
        </w:rPr>
        <w:t xml:space="preserve"> </w:t>
      </w:r>
      <w:r>
        <w:rPr/>
        <w:t>e</w:t>
      </w:r>
      <w:r>
        <w:rPr>
          <w:spacing w:val="-2"/>
        </w:rPr>
        <w:t xml:space="preserve"> </w:t>
      </w:r>
      <w:r>
        <w:rPr/>
        <w:t>inspección</w:t>
      </w:r>
      <w:r>
        <w:rPr>
          <w:spacing w:val="-2"/>
        </w:rPr>
        <w:t xml:space="preserve"> </w:t>
      </w:r>
      <w:r>
        <w:rPr/>
        <w:t>de</w:t>
      </w:r>
      <w:r>
        <w:rPr>
          <w:spacing w:val="-4"/>
        </w:rPr>
        <w:t xml:space="preserve"> </w:t>
      </w:r>
      <w:r>
        <w:rPr/>
        <w:t>tomas de agua potable y alcantarillado, de las circunscripciones territoriales de la cabecera municipal de Atlangatepec, de la Colonia Loma Bonita y de la Zona Estación Aérea Militar.</w:t>
      </w:r>
    </w:p>
    <w:p>
      <w:pPr>
        <w:pStyle w:val="Cuerpodetexto"/>
        <w:spacing w:before="18" w:after="0"/>
        <w:rPr/>
      </w:pPr>
      <w:r>
        <w:rPr/>
      </w:r>
    </w:p>
    <w:p>
      <w:pPr>
        <w:pStyle w:val="Cuerpodetexto"/>
        <w:ind w:left="338" w:right="406" w:hanging="0"/>
        <w:jc w:val="both"/>
        <w:rPr/>
      </w:pPr>
      <w:r>
        <w:rPr/>
        <w:t>La Dirección de la Comisión Municipal de Agua Potable, Alcantarillado y Desarrollo Ambiental, durante el 2026, deberá llevar a cabo dos jornadas semestrales para concientizar a los ciudadanos y/o pobladores del Municipio, respecto de la importancia y cuidado del agua potable como líquido vital; asimismo, deberá realizar dos verificaciones e inspecciones de las tomas de agua potable y conexiones de alcantarillado, a efecto de detectar tomas y conexiones clandestinas.</w:t>
      </w:r>
    </w:p>
    <w:p>
      <w:pPr>
        <w:pStyle w:val="Cuerpodetexto"/>
        <w:spacing w:before="19" w:after="0"/>
        <w:rPr/>
      </w:pPr>
      <w:r>
        <w:rPr/>
      </w:r>
    </w:p>
    <w:p>
      <w:pPr>
        <w:pStyle w:val="Cuerpodetexto"/>
        <w:ind w:left="338" w:right="407" w:hanging="0"/>
        <w:jc w:val="both"/>
        <w:rPr/>
      </w:pPr>
      <w:r>
        <w:rPr/>
        <w:t>La actualización de los padrones de usuarios del agua potable, el cobro y administración de los respectivos derechos por suministro de agua potable y alcantarillado en las comunidades de Villa de las Flores, San Pedro Ecatepec, La Trasquila, Benito Juárez Tezoyo, Zumpango, Agrícola San Luis, Santa María Tepetzala, Santa Clara Ozumba y Villalta, compete única y exclusivamente a las Comisiones y/o Comités de Agua de cada una de las comunidades, las cuales son elegidas por usos y costumbres o bajo el derecho consuetudinario como fuente del derecho.</w:t>
      </w:r>
    </w:p>
    <w:p>
      <w:pPr>
        <w:sectPr>
          <w:headerReference w:type="default" r:id="rId34"/>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40" w:hanging="0"/>
        <w:jc w:val="both"/>
        <w:rPr/>
      </w:pPr>
      <w:r>
        <w:rPr/>
        <w:t>El Ayuntamiento del Municipio, así como las autoridades fiscalizadoras de los recursos</w:t>
      </w:r>
      <w:r>
        <w:rPr>
          <w:spacing w:val="40"/>
        </w:rPr>
        <w:t xml:space="preserve"> </w:t>
      </w:r>
      <w:r>
        <w:rPr/>
        <w:t>públicos,</w:t>
      </w:r>
      <w:r>
        <w:rPr>
          <w:spacing w:val="-4"/>
        </w:rPr>
        <w:t xml:space="preserve"> </w:t>
      </w:r>
      <w:r>
        <w:rPr/>
        <w:t>deberán</w:t>
      </w:r>
      <w:r>
        <w:rPr>
          <w:spacing w:val="-1"/>
        </w:rPr>
        <w:t xml:space="preserve"> </w:t>
      </w:r>
      <w:r>
        <w:rPr/>
        <w:t>privilegiar</w:t>
      </w:r>
      <w:r>
        <w:rPr>
          <w:spacing w:val="-1"/>
        </w:rPr>
        <w:t xml:space="preserve"> </w:t>
      </w:r>
      <w:r>
        <w:rPr/>
        <w:t>y</w:t>
      </w:r>
      <w:r>
        <w:rPr>
          <w:spacing w:val="-4"/>
        </w:rPr>
        <w:t xml:space="preserve"> </w:t>
      </w:r>
      <w:r>
        <w:rPr/>
        <w:t>observar</w:t>
      </w:r>
      <w:r>
        <w:rPr>
          <w:spacing w:val="-3"/>
        </w:rPr>
        <w:t xml:space="preserve"> </w:t>
      </w:r>
      <w:r>
        <w:rPr/>
        <w:t>el</w:t>
      </w:r>
      <w:r>
        <w:rPr>
          <w:spacing w:val="-3"/>
        </w:rPr>
        <w:t xml:space="preserve"> </w:t>
      </w:r>
      <w:r>
        <w:rPr/>
        <w:t>derecho consuetudinario o la costumbre de cada</w:t>
      </w:r>
      <w:r>
        <w:rPr>
          <w:spacing w:val="40"/>
        </w:rPr>
        <w:t xml:space="preserve"> </w:t>
      </w:r>
      <w:r>
        <w:rPr/>
        <w:t>comunidad como fuente del derecho, lo anterior, para resguardar y garantizar la gobernabilidad y la paz social del Municipio.</w:t>
      </w:r>
    </w:p>
    <w:p>
      <w:pPr>
        <w:pStyle w:val="Cuerpodetexto"/>
        <w:spacing w:before="33" w:after="0"/>
        <w:rPr/>
      </w:pPr>
      <w:r>
        <w:rPr/>
      </w:r>
    </w:p>
    <w:p>
      <w:pPr>
        <w:pStyle w:val="Cuerpodetexto"/>
        <w:ind w:left="338" w:right="38" w:hanging="0"/>
        <w:jc w:val="both"/>
        <w:rPr/>
      </w:pPr>
      <w:r>
        <w:rPr/>
        <w:t>En el caso de que alguna autoridad fiscalizadora pretenda fiscalizar el origen y aplicación de los recursos públicos por concepto de derechos por suministro de agua potable, así como el padrón de usuarios de agua potable de las comunidades,</w:t>
      </w:r>
      <w:r>
        <w:rPr>
          <w:spacing w:val="40"/>
        </w:rPr>
        <w:t xml:space="preserve"> </w:t>
      </w:r>
      <w:r>
        <w:rPr/>
        <w:t>dicha fiscalización a los mismos deberá realizarla directamente</w:t>
      </w:r>
      <w:r>
        <w:rPr>
          <w:spacing w:val="-2"/>
        </w:rPr>
        <w:t xml:space="preserve"> </w:t>
      </w:r>
      <w:r>
        <w:rPr/>
        <w:t>con</w:t>
      </w:r>
      <w:r>
        <w:rPr>
          <w:spacing w:val="-2"/>
        </w:rPr>
        <w:t xml:space="preserve"> </w:t>
      </w:r>
      <w:r>
        <w:rPr/>
        <w:t>la</w:t>
      </w:r>
      <w:r>
        <w:rPr>
          <w:spacing w:val="-2"/>
        </w:rPr>
        <w:t xml:space="preserve"> </w:t>
      </w:r>
      <w:r>
        <w:rPr/>
        <w:t>Comisión</w:t>
      </w:r>
      <w:r>
        <w:rPr>
          <w:spacing w:val="-2"/>
        </w:rPr>
        <w:t xml:space="preserve"> </w:t>
      </w:r>
      <w:r>
        <w:rPr/>
        <w:t>y/o</w:t>
      </w:r>
      <w:r>
        <w:rPr>
          <w:spacing w:val="-2"/>
        </w:rPr>
        <w:t xml:space="preserve"> </w:t>
      </w:r>
      <w:r>
        <w:rPr/>
        <w:t>Comité</w:t>
      </w:r>
      <w:r>
        <w:rPr>
          <w:spacing w:val="-2"/>
        </w:rPr>
        <w:t xml:space="preserve"> </w:t>
      </w:r>
      <w:r>
        <w:rPr/>
        <w:t>de</w:t>
      </w:r>
      <w:r>
        <w:rPr>
          <w:spacing w:val="-2"/>
        </w:rPr>
        <w:t xml:space="preserve"> </w:t>
      </w:r>
      <w:r>
        <w:rPr/>
        <w:t>Agua Potable de la Comunidad sujeta a fiscalización y no a través de la Dirección de la Comisión Municipal de Agua Potable, Alcantarillado y Desarrollo Ambiental del Municipio, pues esta última carece de cualquier tipo</w:t>
      </w:r>
      <w:r>
        <w:rPr>
          <w:spacing w:val="-1"/>
        </w:rPr>
        <w:t xml:space="preserve"> </w:t>
      </w:r>
      <w:r>
        <w:rPr/>
        <w:t>de información y/o documentación relativa o relacionada con los derechos de agua potable, alcantarillado y padrones de usuarios de las comunidades del Municipio; así mismo, la Dirección de la</w:t>
      </w:r>
      <w:r>
        <w:rPr>
          <w:spacing w:val="40"/>
        </w:rPr>
        <w:t xml:space="preserve"> </w:t>
      </w:r>
      <w:r>
        <w:rPr/>
        <w:t>Comisión Municipal de Agua Potable, Alcantarillado y Desarrollo Ambiental, carece de las facultades respectivas para poder requerir o solicitar dicha información y documentación a las comisiones y/o Comités Comunales, pues los mismos gozan de autonomía e independencia por usos y costumbres.</w:t>
      </w:r>
    </w:p>
    <w:p>
      <w:pPr>
        <w:pStyle w:val="Cuerpodetexto"/>
        <w:spacing w:before="35" w:after="0"/>
        <w:rPr/>
      </w:pPr>
      <w:r>
        <w:rPr/>
      </w:r>
    </w:p>
    <w:p>
      <w:pPr>
        <w:pStyle w:val="Cuerpodetexto"/>
        <w:ind w:left="338" w:right="38" w:hanging="0"/>
        <w:jc w:val="both"/>
        <w:rPr/>
      </w:pPr>
      <w:r>
        <w:rPr>
          <w:b/>
        </w:rPr>
        <w:t xml:space="preserve">Artículo 75. </w:t>
      </w:r>
      <w:r>
        <w:rPr/>
        <w:t>Las comisiones y/o comités comunitarios del agua potable podrán cobrar este derecho conforme a lo establecido en los artículos 73, 74 y 76 de esta Ley o establecer sus propias cuotas o tarifas de acuerdo a sus usos y costumbres, quedando obligadas a enterar a la Tesorería Municipal el monto de lo recaudado y gastado, correspondiente a cada mes dentro de los 3 días siguientes a la conclusión de éste, para que se incluya la misma información en la cuenta pública del Municipio, y en el reporte que se enviará a la Dirección Contabilidad Gubernamental y Coordinación Hacendaria, dependiente de la Secretaría de Finanzas.</w:t>
      </w:r>
    </w:p>
    <w:p>
      <w:pPr>
        <w:pStyle w:val="Cuerpodetexto"/>
        <w:spacing w:before="37" w:after="0"/>
        <w:rPr/>
      </w:pPr>
      <w:r>
        <w:rPr/>
      </w:r>
    </w:p>
    <w:p>
      <w:pPr>
        <w:pStyle w:val="Cuerpodetexto"/>
        <w:ind w:left="338" w:right="39" w:hanging="0"/>
        <w:jc w:val="both"/>
        <w:rPr/>
      </w:pPr>
      <w:r>
        <w:rPr/>
        <w:t>En caso de que las comisiones comunitarias del agua potable cobren los derechos por el servicio</w:t>
      </w:r>
      <w:r>
        <w:rPr>
          <w:spacing w:val="40"/>
        </w:rPr>
        <w:t xml:space="preserve"> </w:t>
      </w:r>
      <w:r>
        <w:rPr/>
        <w:t>de agua potable y no enteren a la Tesorería Municipal</w:t>
      </w:r>
      <w:r>
        <w:rPr>
          <w:spacing w:val="56"/>
        </w:rPr>
        <w:t xml:space="preserve"> </w:t>
      </w:r>
      <w:r>
        <w:rPr/>
        <w:t>el</w:t>
      </w:r>
      <w:r>
        <w:rPr>
          <w:spacing w:val="56"/>
        </w:rPr>
        <w:t xml:space="preserve"> </w:t>
      </w:r>
      <w:r>
        <w:rPr/>
        <w:t>monto</w:t>
      </w:r>
      <w:r>
        <w:rPr>
          <w:spacing w:val="56"/>
        </w:rPr>
        <w:t xml:space="preserve"> </w:t>
      </w:r>
      <w:r>
        <w:rPr/>
        <w:t>de</w:t>
      </w:r>
      <w:r>
        <w:rPr>
          <w:spacing w:val="56"/>
        </w:rPr>
        <w:t xml:space="preserve"> </w:t>
      </w:r>
      <w:r>
        <w:rPr/>
        <w:t>lo</w:t>
      </w:r>
      <w:r>
        <w:rPr>
          <w:spacing w:val="59"/>
        </w:rPr>
        <w:t xml:space="preserve"> </w:t>
      </w:r>
      <w:r>
        <w:rPr/>
        <w:t>recaudado</w:t>
      </w:r>
      <w:r>
        <w:rPr>
          <w:spacing w:val="58"/>
        </w:rPr>
        <w:t xml:space="preserve"> </w:t>
      </w:r>
      <w:r>
        <w:rPr/>
        <w:t>y</w:t>
      </w:r>
      <w:r>
        <w:rPr>
          <w:spacing w:val="56"/>
        </w:rPr>
        <w:t xml:space="preserve"> </w:t>
      </w:r>
      <w:r>
        <w:rPr>
          <w:spacing w:val="-2"/>
        </w:rPr>
        <w:t>gastado</w:t>
      </w:r>
    </w:p>
    <w:p>
      <w:pPr>
        <w:pStyle w:val="Cuerpodetexto"/>
        <w:spacing w:before="81" w:after="0"/>
        <w:ind w:left="338" w:right="407" w:hanging="0"/>
        <w:jc w:val="both"/>
        <w:rPr/>
      </w:pPr>
      <w:r>
        <w:br w:type="column"/>
      </w:r>
      <w:r>
        <w:rPr/>
        <w:t>correspondiente a cada mes, por lo menos deberá informarlo a la Tesorería Municipal, dentro de los 3 días siguientes a la conclusión de éste, para que se incluya la misma información en la cuenta pública</w:t>
      </w:r>
      <w:r>
        <w:rPr>
          <w:spacing w:val="-4"/>
        </w:rPr>
        <w:t xml:space="preserve"> </w:t>
      </w:r>
      <w:r>
        <w:rPr/>
        <w:t>del</w:t>
      </w:r>
      <w:r>
        <w:rPr>
          <w:spacing w:val="-3"/>
        </w:rPr>
        <w:t xml:space="preserve"> </w:t>
      </w:r>
      <w:r>
        <w:rPr/>
        <w:t>Municipio,</w:t>
      </w:r>
      <w:r>
        <w:rPr>
          <w:spacing w:val="-5"/>
        </w:rPr>
        <w:t xml:space="preserve"> </w:t>
      </w:r>
      <w:r>
        <w:rPr/>
        <w:t>y</w:t>
      </w:r>
      <w:r>
        <w:rPr>
          <w:spacing w:val="-2"/>
        </w:rPr>
        <w:t xml:space="preserve"> </w:t>
      </w:r>
      <w:r>
        <w:rPr/>
        <w:t>dicho</w:t>
      </w:r>
      <w:r>
        <w:rPr>
          <w:spacing w:val="-4"/>
        </w:rPr>
        <w:t xml:space="preserve"> </w:t>
      </w:r>
      <w:r>
        <w:rPr/>
        <w:t>reporte</w:t>
      </w:r>
      <w:r>
        <w:rPr>
          <w:spacing w:val="-2"/>
        </w:rPr>
        <w:t xml:space="preserve"> </w:t>
      </w:r>
      <w:r>
        <w:rPr/>
        <w:t>se</w:t>
      </w:r>
      <w:r>
        <w:rPr>
          <w:spacing w:val="-2"/>
        </w:rPr>
        <w:t xml:space="preserve"> </w:t>
      </w:r>
      <w:r>
        <w:rPr/>
        <w:t>enviará</w:t>
      </w:r>
      <w:r>
        <w:rPr>
          <w:spacing w:val="-4"/>
        </w:rPr>
        <w:t xml:space="preserve"> </w:t>
      </w:r>
      <w:r>
        <w:rPr/>
        <w:t>a la Dirección Contabilidad y Coordinación Hacendaria, dependiente de la Secretaría de Finanzas del Gobierno del Estado.</w:t>
      </w:r>
    </w:p>
    <w:p>
      <w:pPr>
        <w:pStyle w:val="Cuerpodetexto"/>
        <w:spacing w:before="13" w:after="0"/>
        <w:rPr/>
      </w:pPr>
      <w:r>
        <w:rPr/>
      </w:r>
    </w:p>
    <w:p>
      <w:pPr>
        <w:pStyle w:val="Cuerpodetexto"/>
        <w:ind w:left="338" w:right="407" w:hanging="0"/>
        <w:jc w:val="both"/>
        <w:rPr/>
      </w:pPr>
      <w:r>
        <w:rPr/>
        <w:t>Las comisiones y/o comités comunitarios de agua potable deberán ser autosuficientes económica y financieramente,</w:t>
      </w:r>
      <w:r>
        <w:rPr>
          <w:spacing w:val="-1"/>
        </w:rPr>
        <w:t xml:space="preserve"> </w:t>
      </w:r>
      <w:r>
        <w:rPr/>
        <w:t>para</w:t>
      </w:r>
      <w:r>
        <w:rPr>
          <w:spacing w:val="-3"/>
        </w:rPr>
        <w:t xml:space="preserve"> </w:t>
      </w:r>
      <w:r>
        <w:rPr/>
        <w:t>sufragar</w:t>
      </w:r>
      <w:r>
        <w:rPr>
          <w:spacing w:val="-2"/>
        </w:rPr>
        <w:t xml:space="preserve"> </w:t>
      </w:r>
      <w:r>
        <w:rPr/>
        <w:t>todos</w:t>
      </w:r>
      <w:r>
        <w:rPr>
          <w:spacing w:val="-3"/>
        </w:rPr>
        <w:t xml:space="preserve"> </w:t>
      </w:r>
      <w:r>
        <w:rPr/>
        <w:t>y</w:t>
      </w:r>
      <w:r>
        <w:rPr>
          <w:spacing w:val="-5"/>
        </w:rPr>
        <w:t xml:space="preserve"> </w:t>
      </w:r>
      <w:r>
        <w:rPr/>
        <w:t>cada</w:t>
      </w:r>
      <w:r>
        <w:rPr>
          <w:spacing w:val="-5"/>
        </w:rPr>
        <w:t xml:space="preserve"> </w:t>
      </w:r>
      <w:r>
        <w:rPr/>
        <w:t>una</w:t>
      </w:r>
      <w:r>
        <w:rPr>
          <w:spacing w:val="-3"/>
        </w:rPr>
        <w:t xml:space="preserve"> </w:t>
      </w:r>
      <w:r>
        <w:rPr/>
        <w:t>de las erogaciones y gastos a su cargo con motivo de la prestación del servicio del agua potable en sus respectivas comunidades; por lo anterior, el Ayuntamiento, el Gobierno Municipal y los Presidentes</w:t>
      </w:r>
      <w:r>
        <w:rPr>
          <w:spacing w:val="-2"/>
        </w:rPr>
        <w:t xml:space="preserve"> </w:t>
      </w:r>
      <w:r>
        <w:rPr/>
        <w:t>de</w:t>
      </w:r>
      <w:r>
        <w:rPr>
          <w:spacing w:val="-3"/>
        </w:rPr>
        <w:t xml:space="preserve"> </w:t>
      </w:r>
      <w:r>
        <w:rPr/>
        <w:t>Comunidad,</w:t>
      </w:r>
      <w:r>
        <w:rPr>
          <w:spacing w:val="-3"/>
        </w:rPr>
        <w:t xml:space="preserve"> </w:t>
      </w:r>
      <w:r>
        <w:rPr/>
        <w:t>no</w:t>
      </w:r>
      <w:r>
        <w:rPr>
          <w:spacing w:val="-3"/>
        </w:rPr>
        <w:t xml:space="preserve"> </w:t>
      </w:r>
      <w:r>
        <w:rPr/>
        <w:t>tienen</w:t>
      </w:r>
      <w:r>
        <w:rPr>
          <w:spacing w:val="-3"/>
        </w:rPr>
        <w:t xml:space="preserve"> </w:t>
      </w:r>
      <w:r>
        <w:rPr/>
        <w:t>la</w:t>
      </w:r>
      <w:r>
        <w:rPr>
          <w:spacing w:val="-3"/>
        </w:rPr>
        <w:t xml:space="preserve"> </w:t>
      </w:r>
      <w:r>
        <w:rPr/>
        <w:t>obligación de apoyar y/o subsidiar económica y financieramente a dichas comisiones y/o comités de agua potable de las comunidades, para que</w:t>
      </w:r>
      <w:r>
        <w:rPr>
          <w:spacing w:val="40"/>
        </w:rPr>
        <w:t xml:space="preserve"> </w:t>
      </w:r>
      <w:r>
        <w:rPr/>
        <w:t>estos</w:t>
      </w:r>
      <w:r>
        <w:rPr>
          <w:spacing w:val="-2"/>
        </w:rPr>
        <w:t xml:space="preserve"> </w:t>
      </w:r>
      <w:r>
        <w:rPr/>
        <w:t>últimos</w:t>
      </w:r>
      <w:r>
        <w:rPr>
          <w:spacing w:val="-2"/>
        </w:rPr>
        <w:t xml:space="preserve"> </w:t>
      </w:r>
      <w:r>
        <w:rPr/>
        <w:t>puedan</w:t>
      </w:r>
      <w:r>
        <w:rPr>
          <w:spacing w:val="-4"/>
        </w:rPr>
        <w:t xml:space="preserve"> </w:t>
      </w:r>
      <w:r>
        <w:rPr/>
        <w:t>sufragar</w:t>
      </w:r>
      <w:r>
        <w:rPr>
          <w:spacing w:val="-2"/>
        </w:rPr>
        <w:t xml:space="preserve"> </w:t>
      </w:r>
      <w:r>
        <w:rPr/>
        <w:t>y</w:t>
      </w:r>
      <w:r>
        <w:rPr>
          <w:spacing w:val="-4"/>
        </w:rPr>
        <w:t xml:space="preserve"> </w:t>
      </w:r>
      <w:r>
        <w:rPr/>
        <w:t>cubrir</w:t>
      </w:r>
      <w:r>
        <w:rPr>
          <w:spacing w:val="-2"/>
        </w:rPr>
        <w:t xml:space="preserve"> </w:t>
      </w:r>
      <w:r>
        <w:rPr/>
        <w:t>sus</w:t>
      </w:r>
      <w:r>
        <w:rPr>
          <w:spacing w:val="-2"/>
        </w:rPr>
        <w:t xml:space="preserve"> </w:t>
      </w:r>
      <w:r>
        <w:rPr/>
        <w:t>gastos</w:t>
      </w:r>
      <w:r>
        <w:rPr>
          <w:spacing w:val="-2"/>
        </w:rPr>
        <w:t xml:space="preserve"> </w:t>
      </w:r>
      <w:r>
        <w:rPr/>
        <w:t>o erogaciones derivadas de</w:t>
      </w:r>
      <w:r>
        <w:rPr>
          <w:spacing w:val="-3"/>
        </w:rPr>
        <w:t xml:space="preserve"> </w:t>
      </w:r>
      <w:r>
        <w:rPr/>
        <w:t>la</w:t>
      </w:r>
      <w:r>
        <w:rPr>
          <w:spacing w:val="-3"/>
        </w:rPr>
        <w:t xml:space="preserve"> </w:t>
      </w:r>
      <w:r>
        <w:rPr/>
        <w:t>prestación</w:t>
      </w:r>
      <w:r>
        <w:rPr>
          <w:spacing w:val="-1"/>
        </w:rPr>
        <w:t xml:space="preserve"> </w:t>
      </w:r>
      <w:r>
        <w:rPr/>
        <w:t>del servicio de agua potable a favor de sus ciudadanos y/o pobladores,</w:t>
      </w:r>
      <w:r>
        <w:rPr>
          <w:spacing w:val="-3"/>
        </w:rPr>
        <w:t xml:space="preserve"> </w:t>
      </w:r>
      <w:r>
        <w:rPr/>
        <w:t>pues</w:t>
      </w:r>
      <w:r>
        <w:rPr>
          <w:spacing w:val="-5"/>
        </w:rPr>
        <w:t xml:space="preserve"> </w:t>
      </w:r>
      <w:r>
        <w:rPr/>
        <w:t>dichas</w:t>
      </w:r>
      <w:r>
        <w:rPr>
          <w:spacing w:val="-5"/>
        </w:rPr>
        <w:t xml:space="preserve"> </w:t>
      </w:r>
      <w:r>
        <w:rPr/>
        <w:t>comisiones</w:t>
      </w:r>
      <w:r>
        <w:rPr>
          <w:spacing w:val="-2"/>
        </w:rPr>
        <w:t xml:space="preserve"> </w:t>
      </w:r>
      <w:r>
        <w:rPr/>
        <w:t>y/o</w:t>
      </w:r>
      <w:r>
        <w:rPr>
          <w:spacing w:val="-5"/>
        </w:rPr>
        <w:t xml:space="preserve"> </w:t>
      </w:r>
      <w:r>
        <w:rPr/>
        <w:t>comités</w:t>
      </w:r>
      <w:r>
        <w:rPr>
          <w:spacing w:val="-5"/>
        </w:rPr>
        <w:t xml:space="preserve"> </w:t>
      </w:r>
      <w:r>
        <w:rPr/>
        <w:t>de agua potable de las comunidades cobran,</w:t>
      </w:r>
      <w:r>
        <w:rPr>
          <w:spacing w:val="40"/>
        </w:rPr>
        <w:t xml:space="preserve"> </w:t>
      </w:r>
      <w:r>
        <w:rPr/>
        <w:t>recaudan,</w:t>
      </w:r>
      <w:r>
        <w:rPr>
          <w:spacing w:val="-2"/>
        </w:rPr>
        <w:t xml:space="preserve"> </w:t>
      </w:r>
      <w:r>
        <w:rPr/>
        <w:t>administran y</w:t>
      </w:r>
      <w:r>
        <w:rPr>
          <w:spacing w:val="-2"/>
        </w:rPr>
        <w:t xml:space="preserve"> </w:t>
      </w:r>
      <w:r>
        <w:rPr/>
        <w:t>gastan</w:t>
      </w:r>
      <w:r>
        <w:rPr>
          <w:spacing w:val="-2"/>
        </w:rPr>
        <w:t xml:space="preserve"> </w:t>
      </w:r>
      <w:r>
        <w:rPr/>
        <w:t>los derechos</w:t>
      </w:r>
      <w:r>
        <w:rPr>
          <w:spacing w:val="-2"/>
        </w:rPr>
        <w:t xml:space="preserve"> </w:t>
      </w:r>
      <w:r>
        <w:rPr/>
        <w:t>que</w:t>
      </w:r>
      <w:r>
        <w:rPr>
          <w:spacing w:val="-2"/>
        </w:rPr>
        <w:t xml:space="preserve"> </w:t>
      </w:r>
      <w:r>
        <w:rPr/>
        <w:t>le cobran a la ciudadanía y/o población de sus comunidades para poderles otorgar el servicio de agua potable, de acuerdo a sus usos y costumbres, independencia y autonomía que les otorga el derecho consuetudinario.</w:t>
      </w:r>
    </w:p>
    <w:p>
      <w:pPr>
        <w:pStyle w:val="Cuerpodetexto"/>
        <w:spacing w:before="14" w:after="0"/>
        <w:rPr/>
      </w:pPr>
      <w:r>
        <w:rPr/>
      </w:r>
    </w:p>
    <w:p>
      <w:pPr>
        <w:pStyle w:val="Cuerpodetexto"/>
        <w:ind w:left="338" w:right="407" w:hanging="0"/>
        <w:jc w:val="both"/>
        <w:rPr/>
      </w:pPr>
      <w:r>
        <w:rPr>
          <w:b/>
        </w:rPr>
        <w:t xml:space="preserve">Artículo 76. </w:t>
      </w:r>
      <w:r>
        <w:rPr/>
        <w:t>Para sufragar los gastos que implica el mantenimiento, rehabilitación y acondicionamiento de la red de drenaje, alcantarillado público, desde las descargas domiciliarias hasta las descargas de aguas residuales en la laguna de oxidación, se determina una tarifa única como a continuación se establece:</w:t>
      </w:r>
    </w:p>
    <w:p>
      <w:pPr>
        <w:pStyle w:val="Cuerpodetexto"/>
        <w:spacing w:before="12" w:after="0"/>
        <w:rPr/>
      </w:pPr>
      <w:r>
        <w:rPr/>
      </w:r>
    </w:p>
    <w:p>
      <w:pPr>
        <w:pStyle w:val="ListParagraph"/>
        <w:numPr>
          <w:ilvl w:val="0"/>
          <w:numId w:val="8"/>
        </w:numPr>
        <w:tabs>
          <w:tab w:val="clear" w:pos="720"/>
          <w:tab w:val="left" w:pos="1810" w:leader="none"/>
        </w:tabs>
        <w:spacing w:lineRule="auto" w:line="240" w:before="0" w:after="0"/>
        <w:ind w:left="1810" w:right="0" w:hanging="432"/>
        <w:jc w:val="left"/>
        <w:rPr>
          <w:sz w:val="22"/>
        </w:rPr>
      </w:pPr>
      <w:r>
        <w:rPr>
          <w:sz w:val="22"/>
        </w:rPr>
        <w:t>Uso</w:t>
      </w:r>
      <w:r>
        <w:rPr>
          <w:spacing w:val="-2"/>
          <w:sz w:val="22"/>
        </w:rPr>
        <w:t xml:space="preserve"> doméstico:</w:t>
      </w:r>
    </w:p>
    <w:p>
      <w:pPr>
        <w:pStyle w:val="Cuerpodetexto"/>
        <w:spacing w:before="13" w:after="0"/>
        <w:rPr/>
      </w:pPr>
      <w:r>
        <w:rPr/>
      </w:r>
    </w:p>
    <w:p>
      <w:pPr>
        <w:pStyle w:val="ListParagraph"/>
        <w:numPr>
          <w:ilvl w:val="1"/>
          <w:numId w:val="8"/>
        </w:numPr>
        <w:tabs>
          <w:tab w:val="clear" w:pos="720"/>
          <w:tab w:val="left" w:pos="1753" w:leader="none"/>
        </w:tabs>
        <w:spacing w:lineRule="auto" w:line="240" w:before="0" w:after="0"/>
        <w:ind w:left="1753" w:right="0" w:hanging="282"/>
        <w:jc w:val="left"/>
        <w:rPr>
          <w:sz w:val="22"/>
        </w:rPr>
      </w:pPr>
      <w:r>
        <w:rPr>
          <w:sz w:val="22"/>
        </w:rPr>
        <w:t>Por</w:t>
      </w:r>
      <w:r>
        <w:rPr>
          <w:spacing w:val="-2"/>
          <w:sz w:val="22"/>
        </w:rPr>
        <w:t xml:space="preserve"> </w:t>
      </w:r>
      <w:r>
        <w:rPr>
          <w:sz w:val="22"/>
        </w:rPr>
        <w:t>contrato,</w:t>
      </w:r>
      <w:r>
        <w:rPr>
          <w:spacing w:val="-4"/>
          <w:sz w:val="22"/>
        </w:rPr>
        <w:t xml:space="preserve"> </w:t>
      </w:r>
      <w:r>
        <w:rPr>
          <w:sz w:val="22"/>
        </w:rPr>
        <w:t>3</w:t>
      </w:r>
      <w:r>
        <w:rPr>
          <w:spacing w:val="-1"/>
          <w:sz w:val="22"/>
        </w:rPr>
        <w:t xml:space="preserve"> </w:t>
      </w:r>
      <w:r>
        <w:rPr>
          <w:spacing w:val="-4"/>
          <w:sz w:val="22"/>
        </w:rPr>
        <w:t>UMA;</w:t>
      </w:r>
    </w:p>
    <w:p>
      <w:pPr>
        <w:pStyle w:val="Cuerpodetexto"/>
        <w:spacing w:before="12" w:after="0"/>
        <w:rPr/>
      </w:pPr>
      <w:r>
        <w:rPr/>
      </w:r>
    </w:p>
    <w:p>
      <w:pPr>
        <w:pStyle w:val="ListParagraph"/>
        <w:numPr>
          <w:ilvl w:val="1"/>
          <w:numId w:val="8"/>
        </w:numPr>
        <w:tabs>
          <w:tab w:val="clear" w:pos="720"/>
          <w:tab w:val="left" w:pos="1753" w:leader="none"/>
        </w:tabs>
        <w:spacing w:lineRule="auto" w:line="240" w:before="1" w:after="0"/>
        <w:ind w:left="1753" w:right="0" w:hanging="282"/>
        <w:jc w:val="left"/>
        <w:rPr>
          <w:sz w:val="22"/>
        </w:rPr>
      </w:pPr>
      <w:r>
        <w:rPr>
          <w:sz w:val="22"/>
        </w:rPr>
        <w:t>Por</w:t>
      </w:r>
      <w:r>
        <w:rPr>
          <w:spacing w:val="-2"/>
          <w:sz w:val="22"/>
        </w:rPr>
        <w:t xml:space="preserve"> </w:t>
      </w:r>
      <w:r>
        <w:rPr>
          <w:sz w:val="22"/>
        </w:rPr>
        <w:t>conexión,</w:t>
      </w:r>
      <w:r>
        <w:rPr>
          <w:spacing w:val="-2"/>
          <w:sz w:val="22"/>
        </w:rPr>
        <w:t xml:space="preserve"> </w:t>
      </w:r>
      <w:r>
        <w:rPr>
          <w:sz w:val="22"/>
        </w:rPr>
        <w:t>3</w:t>
      </w:r>
      <w:r>
        <w:rPr>
          <w:spacing w:val="-2"/>
          <w:sz w:val="22"/>
        </w:rPr>
        <w:t xml:space="preserve"> </w:t>
      </w:r>
      <w:r>
        <w:rPr>
          <w:sz w:val="22"/>
        </w:rPr>
        <w:t>UMA,</w:t>
      </w:r>
      <w:r>
        <w:rPr>
          <w:spacing w:val="-4"/>
          <w:sz w:val="22"/>
        </w:rPr>
        <w:t xml:space="preserve"> </w:t>
      </w:r>
      <w:r>
        <w:rPr>
          <w:spacing w:val="-10"/>
          <w:sz w:val="22"/>
        </w:rPr>
        <w:t>e</w:t>
      </w:r>
    </w:p>
    <w:p>
      <w:pPr>
        <w:pStyle w:val="Cuerpodetexto"/>
        <w:spacing w:before="12" w:after="0"/>
        <w:rPr/>
      </w:pPr>
      <w:r>
        <w:rPr/>
      </w:r>
    </w:p>
    <w:p>
      <w:pPr>
        <w:pStyle w:val="ListParagraph"/>
        <w:numPr>
          <w:ilvl w:val="1"/>
          <w:numId w:val="8"/>
        </w:numPr>
        <w:tabs>
          <w:tab w:val="clear" w:pos="720"/>
          <w:tab w:val="left" w:pos="1809" w:leader="none"/>
        </w:tabs>
        <w:spacing w:lineRule="auto" w:line="240" w:before="0" w:after="0"/>
        <w:ind w:left="1809" w:right="0" w:hanging="338"/>
        <w:jc w:val="left"/>
        <w:rPr>
          <w:sz w:val="22"/>
        </w:rPr>
      </w:pPr>
      <w:r>
        <w:rPr>
          <w:sz w:val="22"/>
        </w:rPr>
        <w:t>Por</w:t>
      </w:r>
      <w:r>
        <w:rPr>
          <w:spacing w:val="-5"/>
          <w:sz w:val="22"/>
        </w:rPr>
        <w:t xml:space="preserve"> </w:t>
      </w:r>
      <w:r>
        <w:rPr>
          <w:sz w:val="22"/>
        </w:rPr>
        <w:t>reconexión,</w:t>
      </w:r>
      <w:r>
        <w:rPr>
          <w:spacing w:val="-2"/>
          <w:sz w:val="22"/>
        </w:rPr>
        <w:t xml:space="preserve"> </w:t>
      </w:r>
      <w:r>
        <w:rPr>
          <w:sz w:val="22"/>
        </w:rPr>
        <w:t>3</w:t>
      </w:r>
      <w:r>
        <w:rPr>
          <w:spacing w:val="-2"/>
          <w:sz w:val="22"/>
        </w:rPr>
        <w:t xml:space="preserve"> </w:t>
      </w:r>
      <w:r>
        <w:rPr>
          <w:spacing w:val="-4"/>
          <w:sz w:val="22"/>
        </w:rPr>
        <w:t>UMA;</w:t>
      </w:r>
    </w:p>
    <w:p>
      <w:pPr>
        <w:pStyle w:val="Cuerpodetexto"/>
        <w:spacing w:before="15" w:after="0"/>
        <w:rPr/>
      </w:pPr>
      <w:r>
        <w:rPr/>
      </w:r>
    </w:p>
    <w:p>
      <w:pPr>
        <w:pStyle w:val="ListParagraph"/>
        <w:numPr>
          <w:ilvl w:val="0"/>
          <w:numId w:val="8"/>
        </w:numPr>
        <w:tabs>
          <w:tab w:val="clear" w:pos="720"/>
          <w:tab w:val="left" w:pos="1810" w:leader="none"/>
        </w:tabs>
        <w:spacing w:lineRule="auto" w:line="240" w:before="0" w:after="0"/>
        <w:ind w:left="1810" w:right="0" w:hanging="432"/>
        <w:jc w:val="left"/>
        <w:rPr>
          <w:sz w:val="22"/>
        </w:rPr>
      </w:pPr>
      <w:r>
        <w:rPr>
          <w:sz w:val="22"/>
        </w:rPr>
        <w:t>Uso</w:t>
      </w:r>
      <w:r>
        <w:rPr>
          <w:spacing w:val="-4"/>
          <w:sz w:val="22"/>
        </w:rPr>
        <w:t xml:space="preserve"> </w:t>
      </w:r>
      <w:r>
        <w:rPr>
          <w:spacing w:val="-2"/>
          <w:sz w:val="22"/>
        </w:rPr>
        <w:t>comercial:</w:t>
      </w:r>
    </w:p>
    <w:p>
      <w:pPr>
        <w:pStyle w:val="Cuerpodetexto"/>
        <w:spacing w:before="12" w:after="0"/>
        <w:rPr/>
      </w:pPr>
      <w:r>
        <w:rPr/>
      </w:r>
    </w:p>
    <w:p>
      <w:pPr>
        <w:pStyle w:val="ListParagraph"/>
        <w:numPr>
          <w:ilvl w:val="1"/>
          <w:numId w:val="8"/>
        </w:numPr>
        <w:tabs>
          <w:tab w:val="clear" w:pos="720"/>
          <w:tab w:val="left" w:pos="1809" w:leader="none"/>
        </w:tabs>
        <w:spacing w:lineRule="auto" w:line="240" w:before="0" w:after="0"/>
        <w:ind w:left="1809" w:right="0" w:hanging="338"/>
        <w:jc w:val="left"/>
        <w:rPr>
          <w:sz w:val="22"/>
        </w:rPr>
      </w:pPr>
      <w:r>
        <w:rPr>
          <w:sz w:val="22"/>
        </w:rPr>
        <w:t>Por</w:t>
      </w:r>
      <w:r>
        <w:rPr>
          <w:spacing w:val="-3"/>
          <w:sz w:val="22"/>
        </w:rPr>
        <w:t xml:space="preserve"> </w:t>
      </w:r>
      <w:r>
        <w:rPr>
          <w:sz w:val="22"/>
        </w:rPr>
        <w:t>contrato,</w:t>
      </w:r>
      <w:r>
        <w:rPr>
          <w:spacing w:val="-2"/>
          <w:sz w:val="22"/>
        </w:rPr>
        <w:t xml:space="preserve"> </w:t>
      </w:r>
      <w:r>
        <w:rPr>
          <w:sz w:val="22"/>
        </w:rPr>
        <w:t>6</w:t>
      </w:r>
      <w:r>
        <w:rPr>
          <w:spacing w:val="-2"/>
          <w:sz w:val="22"/>
        </w:rPr>
        <w:t xml:space="preserve"> </w:t>
      </w:r>
      <w:r>
        <w:rPr>
          <w:spacing w:val="-4"/>
          <w:sz w:val="22"/>
        </w:rPr>
        <w:t>UMA;</w:t>
      </w:r>
    </w:p>
    <w:p>
      <w:pPr>
        <w:sectPr>
          <w:headerReference w:type="default" r:id="rId35"/>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1"/>
          <w:numId w:val="8"/>
        </w:numPr>
        <w:tabs>
          <w:tab w:val="clear" w:pos="720"/>
          <w:tab w:val="left" w:pos="1808" w:leader="none"/>
        </w:tabs>
        <w:spacing w:lineRule="auto" w:line="240" w:before="81" w:after="0"/>
        <w:ind w:left="1808" w:right="0" w:hanging="337"/>
        <w:jc w:val="left"/>
        <w:rPr>
          <w:sz w:val="22"/>
        </w:rPr>
      </w:pPr>
      <w:r>
        <w:rPr>
          <w:sz w:val="22"/>
        </w:rPr>
        <w:t>Por</w:t>
      </w:r>
      <w:r>
        <w:rPr>
          <w:spacing w:val="-2"/>
          <w:sz w:val="22"/>
        </w:rPr>
        <w:t xml:space="preserve"> </w:t>
      </w:r>
      <w:r>
        <w:rPr>
          <w:sz w:val="22"/>
        </w:rPr>
        <w:t>conexión,</w:t>
      </w:r>
      <w:r>
        <w:rPr>
          <w:spacing w:val="-2"/>
          <w:sz w:val="22"/>
        </w:rPr>
        <w:t xml:space="preserve"> </w:t>
      </w:r>
      <w:r>
        <w:rPr>
          <w:sz w:val="22"/>
        </w:rPr>
        <w:t>6</w:t>
      </w:r>
      <w:r>
        <w:rPr>
          <w:spacing w:val="-2"/>
          <w:sz w:val="22"/>
        </w:rPr>
        <w:t xml:space="preserve"> </w:t>
      </w:r>
      <w:r>
        <w:rPr>
          <w:sz w:val="22"/>
        </w:rPr>
        <w:t>UMA,</w:t>
      </w:r>
      <w:r>
        <w:rPr>
          <w:spacing w:val="-4"/>
          <w:sz w:val="22"/>
        </w:rPr>
        <w:t xml:space="preserve"> </w:t>
      </w:r>
      <w:r>
        <w:rPr>
          <w:spacing w:val="-10"/>
          <w:sz w:val="22"/>
        </w:rPr>
        <w:t>e</w:t>
      </w:r>
    </w:p>
    <w:p>
      <w:pPr>
        <w:pStyle w:val="Cuerpodetexto"/>
        <w:spacing w:before="5" w:after="0"/>
        <w:rPr/>
      </w:pPr>
      <w:r>
        <w:rPr/>
      </w:r>
    </w:p>
    <w:p>
      <w:pPr>
        <w:pStyle w:val="ListParagraph"/>
        <w:numPr>
          <w:ilvl w:val="1"/>
          <w:numId w:val="8"/>
        </w:numPr>
        <w:tabs>
          <w:tab w:val="clear" w:pos="720"/>
          <w:tab w:val="left" w:pos="1808" w:leader="none"/>
        </w:tabs>
        <w:spacing w:lineRule="auto" w:line="240" w:before="0" w:after="0"/>
        <w:ind w:left="1808" w:right="0" w:hanging="337"/>
        <w:jc w:val="left"/>
        <w:rPr>
          <w:sz w:val="22"/>
        </w:rPr>
      </w:pPr>
      <w:r>
        <w:rPr>
          <w:sz w:val="22"/>
        </w:rPr>
        <w:t>Por</w:t>
      </w:r>
      <w:r>
        <w:rPr>
          <w:spacing w:val="-3"/>
          <w:sz w:val="22"/>
        </w:rPr>
        <w:t xml:space="preserve"> </w:t>
      </w:r>
      <w:r>
        <w:rPr>
          <w:sz w:val="22"/>
        </w:rPr>
        <w:t>reconexión,</w:t>
      </w:r>
      <w:r>
        <w:rPr>
          <w:spacing w:val="-2"/>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8"/>
        </w:numPr>
        <w:tabs>
          <w:tab w:val="clear" w:pos="720"/>
          <w:tab w:val="left" w:pos="1374" w:leader="none"/>
          <w:tab w:val="left" w:pos="1378" w:leader="none"/>
        </w:tabs>
        <w:spacing w:lineRule="auto" w:line="240" w:before="0" w:after="0"/>
        <w:ind w:left="1378" w:right="40" w:hanging="332"/>
        <w:jc w:val="both"/>
        <w:rPr>
          <w:sz w:val="22"/>
        </w:rPr>
      </w:pPr>
      <w:r>
        <w:rPr>
          <w:sz w:val="22"/>
        </w:rPr>
        <w:t>Uso industrial, incluyendo aquellas dedicadas a la fabricación, cultivo o producción de champiñón:</w:t>
      </w:r>
    </w:p>
    <w:p>
      <w:pPr>
        <w:pStyle w:val="Cuerpodetexto"/>
        <w:spacing w:before="8" w:after="0"/>
        <w:rPr/>
      </w:pPr>
      <w:r>
        <w:rPr/>
      </w:r>
    </w:p>
    <w:p>
      <w:pPr>
        <w:pStyle w:val="ListParagraph"/>
        <w:numPr>
          <w:ilvl w:val="1"/>
          <w:numId w:val="8"/>
        </w:numPr>
        <w:tabs>
          <w:tab w:val="clear" w:pos="720"/>
          <w:tab w:val="left" w:pos="1753" w:leader="none"/>
        </w:tabs>
        <w:spacing w:lineRule="auto" w:line="240" w:before="0" w:after="0"/>
        <w:ind w:left="1753" w:right="0" w:hanging="282"/>
        <w:jc w:val="left"/>
        <w:rPr>
          <w:sz w:val="22"/>
        </w:rPr>
      </w:pPr>
      <w:r>
        <w:rPr>
          <w:sz w:val="22"/>
        </w:rPr>
        <w:t>Por</w:t>
      </w:r>
      <w:r>
        <w:rPr>
          <w:spacing w:val="-2"/>
          <w:sz w:val="22"/>
        </w:rPr>
        <w:t xml:space="preserve"> </w:t>
      </w:r>
      <w:r>
        <w:rPr>
          <w:sz w:val="22"/>
        </w:rPr>
        <w:t>contrato,</w:t>
      </w:r>
      <w:r>
        <w:rPr>
          <w:spacing w:val="-4"/>
          <w:sz w:val="22"/>
        </w:rPr>
        <w:t xml:space="preserve"> </w:t>
      </w:r>
      <w:r>
        <w:rPr>
          <w:sz w:val="22"/>
        </w:rPr>
        <w:t>10</w:t>
      </w:r>
      <w:r>
        <w:rPr>
          <w:spacing w:val="-1"/>
          <w:sz w:val="22"/>
        </w:rPr>
        <w:t xml:space="preserve"> </w:t>
      </w:r>
      <w:r>
        <w:rPr>
          <w:spacing w:val="-4"/>
          <w:sz w:val="22"/>
        </w:rPr>
        <w:t>UMA;</w:t>
      </w:r>
    </w:p>
    <w:p>
      <w:pPr>
        <w:pStyle w:val="Cuerpodetexto"/>
        <w:spacing w:before="5" w:after="0"/>
        <w:rPr/>
      </w:pPr>
      <w:r>
        <w:rPr/>
      </w:r>
    </w:p>
    <w:p>
      <w:pPr>
        <w:pStyle w:val="ListParagraph"/>
        <w:numPr>
          <w:ilvl w:val="1"/>
          <w:numId w:val="8"/>
        </w:numPr>
        <w:tabs>
          <w:tab w:val="clear" w:pos="720"/>
          <w:tab w:val="left" w:pos="1753" w:leader="none"/>
        </w:tabs>
        <w:spacing w:lineRule="auto" w:line="240" w:before="0" w:after="0"/>
        <w:ind w:left="1753" w:right="0" w:hanging="282"/>
        <w:jc w:val="left"/>
        <w:rPr>
          <w:sz w:val="22"/>
        </w:rPr>
      </w:pPr>
      <w:r>
        <w:rPr>
          <w:sz w:val="22"/>
        </w:rPr>
        <w:t>Por</w:t>
      </w:r>
      <w:r>
        <w:rPr>
          <w:spacing w:val="-5"/>
          <w:sz w:val="22"/>
        </w:rPr>
        <w:t xml:space="preserve"> </w:t>
      </w:r>
      <w:r>
        <w:rPr>
          <w:sz w:val="22"/>
        </w:rPr>
        <w:t>conexión,</w:t>
      </w:r>
      <w:r>
        <w:rPr>
          <w:spacing w:val="-2"/>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8"/>
        </w:numPr>
        <w:tabs>
          <w:tab w:val="clear" w:pos="720"/>
          <w:tab w:val="left" w:pos="1808" w:leader="none"/>
        </w:tabs>
        <w:spacing w:lineRule="auto" w:line="240" w:before="1" w:after="0"/>
        <w:ind w:left="1808" w:right="0" w:hanging="337"/>
        <w:jc w:val="left"/>
        <w:rPr>
          <w:sz w:val="22"/>
        </w:rPr>
      </w:pPr>
      <w:r>
        <w:rPr>
          <w:sz w:val="22"/>
        </w:rPr>
        <w:t>Por</w:t>
      </w:r>
      <w:r>
        <w:rPr>
          <w:spacing w:val="-3"/>
          <w:sz w:val="22"/>
        </w:rPr>
        <w:t xml:space="preserve"> </w:t>
      </w:r>
      <w:r>
        <w:rPr>
          <w:sz w:val="22"/>
        </w:rPr>
        <w:t>reconexión,</w:t>
      </w:r>
      <w:r>
        <w:rPr>
          <w:spacing w:val="-2"/>
          <w:sz w:val="22"/>
        </w:rPr>
        <w:t xml:space="preserve"> </w:t>
      </w:r>
      <w:r>
        <w:rPr>
          <w:sz w:val="22"/>
        </w:rPr>
        <w:t>10</w:t>
      </w:r>
      <w:r>
        <w:rPr>
          <w:spacing w:val="-2"/>
          <w:sz w:val="22"/>
        </w:rPr>
        <w:t xml:space="preserve"> </w:t>
      </w:r>
      <w:r>
        <w:rPr>
          <w:spacing w:val="-4"/>
          <w:sz w:val="22"/>
        </w:rPr>
        <w:t>UMA.</w:t>
      </w:r>
    </w:p>
    <w:p>
      <w:pPr>
        <w:pStyle w:val="Cuerpodetexto"/>
        <w:spacing w:before="7" w:after="0"/>
        <w:rPr/>
      </w:pPr>
      <w:r>
        <w:rPr/>
      </w:r>
    </w:p>
    <w:p>
      <w:pPr>
        <w:pStyle w:val="Cuerpodetexto"/>
        <w:ind w:left="338" w:right="39" w:hanging="360"/>
        <w:jc w:val="both"/>
        <w:rPr/>
      </w:pPr>
      <w:r>
        <w:rPr/>
        <w:t>Independientemente de lo anterior, deberá observarse lo</w:t>
      </w:r>
      <w:r>
        <w:rPr>
          <w:spacing w:val="-1"/>
        </w:rPr>
        <w:t xml:space="preserve"> </w:t>
      </w:r>
      <w:r>
        <w:rPr/>
        <w:t>establecido</w:t>
      </w:r>
      <w:r>
        <w:rPr>
          <w:spacing w:val="-1"/>
        </w:rPr>
        <w:t xml:space="preserve"> </w:t>
      </w:r>
      <w:r>
        <w:rPr/>
        <w:t>en</w:t>
      </w:r>
      <w:r>
        <w:rPr>
          <w:spacing w:val="-1"/>
        </w:rPr>
        <w:t xml:space="preserve"> </w:t>
      </w:r>
      <w:r>
        <w:rPr/>
        <w:t>el Reglamento</w:t>
      </w:r>
      <w:r>
        <w:rPr>
          <w:spacing w:val="-1"/>
        </w:rPr>
        <w:t xml:space="preserve"> </w:t>
      </w:r>
      <w:r>
        <w:rPr/>
        <w:t xml:space="preserve">para el control de las descargas de aguas residuales y tratamiento a los sistemas de alcantarillado del </w:t>
      </w:r>
      <w:r>
        <w:rPr>
          <w:spacing w:val="-2"/>
        </w:rPr>
        <w:t>Municipio.</w:t>
      </w:r>
    </w:p>
    <w:p>
      <w:pPr>
        <w:pStyle w:val="Cuerpodetexto"/>
        <w:spacing w:before="6" w:after="0"/>
        <w:rPr/>
      </w:pPr>
      <w:r>
        <w:rPr/>
      </w:r>
    </w:p>
    <w:p>
      <w:pPr>
        <w:pStyle w:val="Cuerpodetexto"/>
        <w:ind w:left="338" w:right="40" w:hanging="360"/>
        <w:jc w:val="both"/>
        <w:rPr/>
      </w:pPr>
      <w:r>
        <w:rPr>
          <w:b/>
        </w:rPr>
        <w:t xml:space="preserve">Artículo 77. </w:t>
      </w:r>
      <w:r>
        <w:rPr/>
        <w:t>Los derechos del suministro de agua potable</w:t>
      </w:r>
      <w:r>
        <w:rPr>
          <w:spacing w:val="-3"/>
        </w:rPr>
        <w:t xml:space="preserve"> </w:t>
      </w:r>
      <w:r>
        <w:rPr/>
        <w:t>y</w:t>
      </w:r>
      <w:r>
        <w:rPr>
          <w:spacing w:val="-3"/>
        </w:rPr>
        <w:t xml:space="preserve"> </w:t>
      </w:r>
      <w:r>
        <w:rPr/>
        <w:t>mantenimiento</w:t>
      </w:r>
      <w:r>
        <w:rPr>
          <w:spacing w:val="-1"/>
        </w:rPr>
        <w:t xml:space="preserve"> </w:t>
      </w:r>
      <w:r>
        <w:rPr/>
        <w:t>de redes</w:t>
      </w:r>
      <w:r>
        <w:rPr>
          <w:spacing w:val="-2"/>
        </w:rPr>
        <w:t xml:space="preserve"> </w:t>
      </w:r>
      <w:r>
        <w:rPr/>
        <w:t>de agua</w:t>
      </w:r>
      <w:r>
        <w:rPr>
          <w:spacing w:val="-3"/>
        </w:rPr>
        <w:t xml:space="preserve"> </w:t>
      </w:r>
      <w:r>
        <w:rPr/>
        <w:t>potable, drenaje y alcantarillado serán recaudados a través del Municipio.</w:t>
      </w:r>
    </w:p>
    <w:p>
      <w:pPr>
        <w:pStyle w:val="Cuerpodetexto"/>
        <w:spacing w:before="8" w:after="0"/>
        <w:rPr/>
      </w:pPr>
      <w:r>
        <w:rPr/>
      </w:r>
    </w:p>
    <w:p>
      <w:pPr>
        <w:pStyle w:val="Cuerpodetexto"/>
        <w:ind w:left="338" w:right="38" w:hanging="360"/>
        <w:jc w:val="both"/>
        <w:rPr/>
      </w:pPr>
      <w:r>
        <w:rPr/>
        <w:t>Los usuarios del servicio de agua potable de uso doméstico,</w:t>
      </w:r>
      <w:r>
        <w:rPr>
          <w:spacing w:val="-3"/>
        </w:rPr>
        <w:t xml:space="preserve"> </w:t>
      </w:r>
      <w:r>
        <w:rPr/>
        <w:t>que</w:t>
      </w:r>
      <w:r>
        <w:rPr>
          <w:spacing w:val="-3"/>
        </w:rPr>
        <w:t xml:space="preserve"> </w:t>
      </w:r>
      <w:r>
        <w:rPr/>
        <w:t>paguen</w:t>
      </w:r>
      <w:r>
        <w:rPr>
          <w:spacing w:val="-3"/>
        </w:rPr>
        <w:t xml:space="preserve"> </w:t>
      </w:r>
      <w:r>
        <w:rPr/>
        <w:t>su</w:t>
      </w:r>
      <w:r>
        <w:rPr>
          <w:spacing w:val="-3"/>
        </w:rPr>
        <w:t xml:space="preserve"> </w:t>
      </w:r>
      <w:r>
        <w:rPr/>
        <w:t>cuota</w:t>
      </w:r>
      <w:r>
        <w:rPr>
          <w:spacing w:val="-3"/>
        </w:rPr>
        <w:t xml:space="preserve"> </w:t>
      </w:r>
      <w:r>
        <w:rPr/>
        <w:t>anual</w:t>
      </w:r>
      <w:r>
        <w:rPr>
          <w:spacing w:val="-5"/>
        </w:rPr>
        <w:t xml:space="preserve"> </w:t>
      </w:r>
      <w:r>
        <w:rPr/>
        <w:t>en</w:t>
      </w:r>
      <w:r>
        <w:rPr>
          <w:spacing w:val="-3"/>
        </w:rPr>
        <w:t xml:space="preserve"> </w:t>
      </w:r>
      <w:r>
        <w:rPr/>
        <w:t>el</w:t>
      </w:r>
      <w:r>
        <w:rPr>
          <w:spacing w:val="-5"/>
        </w:rPr>
        <w:t xml:space="preserve"> </w:t>
      </w:r>
      <w:r>
        <w:rPr/>
        <w:t>mes</w:t>
      </w:r>
      <w:r>
        <w:rPr>
          <w:spacing w:val="-3"/>
        </w:rPr>
        <w:t xml:space="preserve"> </w:t>
      </w:r>
      <w:r>
        <w:rPr/>
        <w:t>de enero de 2026, tendrán derecho a una bonificación de 2 meses en su pago anual.</w:t>
      </w:r>
    </w:p>
    <w:p>
      <w:pPr>
        <w:pStyle w:val="Cuerpodetexto"/>
        <w:spacing w:before="7" w:after="0"/>
        <w:rPr/>
      </w:pPr>
      <w:r>
        <w:rPr/>
      </w:r>
    </w:p>
    <w:p>
      <w:pPr>
        <w:pStyle w:val="ListParagraph"/>
        <w:numPr>
          <w:ilvl w:val="0"/>
          <w:numId w:val="7"/>
        </w:numPr>
        <w:tabs>
          <w:tab w:val="clear" w:pos="720"/>
          <w:tab w:val="left" w:pos="642" w:leader="none"/>
        </w:tabs>
        <w:spacing w:lineRule="auto" w:line="240" w:before="0" w:after="0"/>
        <w:ind w:left="338" w:right="38" w:hanging="0"/>
        <w:jc w:val="both"/>
        <w:rPr>
          <w:sz w:val="22"/>
        </w:rPr>
      </w:pPr>
      <w:r>
        <w:rPr>
          <w:sz w:val="22"/>
        </w:rPr>
        <w:t>Conexión y mantenimiento de redes agua potable, drenaje y alcantarillado, el cobro de estos derechos por:</w:t>
      </w:r>
    </w:p>
    <w:p>
      <w:pPr>
        <w:pStyle w:val="Cuerpodetexto"/>
        <w:spacing w:before="6"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1" w:hanging="360"/>
        <w:jc w:val="left"/>
        <w:rPr>
          <w:sz w:val="22"/>
        </w:rPr>
      </w:pPr>
      <w:r>
        <w:rPr>
          <w:sz w:val="22"/>
        </w:rPr>
        <w:t>Conexión</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red</w:t>
      </w:r>
      <w:r>
        <w:rPr>
          <w:spacing w:val="40"/>
          <w:sz w:val="22"/>
        </w:rPr>
        <w:t xml:space="preserve"> </w:t>
      </w:r>
      <w:r>
        <w:rPr>
          <w:sz w:val="22"/>
        </w:rPr>
        <w:t>de</w:t>
      </w:r>
      <w:r>
        <w:rPr>
          <w:spacing w:val="40"/>
          <w:sz w:val="22"/>
        </w:rPr>
        <w:t xml:space="preserve"> </w:t>
      </w:r>
      <w:r>
        <w:rPr>
          <w:sz w:val="22"/>
        </w:rPr>
        <w:t>alcantarillado</w:t>
      </w:r>
      <w:r>
        <w:rPr>
          <w:spacing w:val="40"/>
          <w:sz w:val="22"/>
        </w:rPr>
        <w:t xml:space="preserve"> </w:t>
      </w:r>
      <w:r>
        <w:rPr>
          <w:sz w:val="22"/>
        </w:rPr>
        <w:t>y/o agua potable:</w:t>
      </w:r>
    </w:p>
    <w:p>
      <w:pPr>
        <w:pStyle w:val="Cuerpodetexto"/>
        <w:spacing w:before="7" w:after="0"/>
        <w:rPr/>
      </w:pPr>
      <w:r>
        <w:rPr/>
      </w:r>
    </w:p>
    <w:p>
      <w:pPr>
        <w:pStyle w:val="ListParagraph"/>
        <w:numPr>
          <w:ilvl w:val="2"/>
          <w:numId w:val="7"/>
        </w:numPr>
        <w:tabs>
          <w:tab w:val="clear" w:pos="720"/>
          <w:tab w:val="left" w:pos="1045" w:leader="none"/>
        </w:tabs>
        <w:spacing w:lineRule="auto" w:line="240" w:before="0" w:after="0"/>
        <w:ind w:left="1045" w:right="0" w:hanging="347"/>
        <w:jc w:val="left"/>
        <w:rPr>
          <w:sz w:val="22"/>
        </w:rPr>
      </w:pPr>
      <w:r>
        <w:rPr>
          <w:sz w:val="22"/>
        </w:rPr>
        <w:t>Uso</w:t>
      </w:r>
      <w:r>
        <w:rPr>
          <w:spacing w:val="61"/>
          <w:sz w:val="22"/>
        </w:rPr>
        <w:t xml:space="preserve"> </w:t>
      </w:r>
      <w:r>
        <w:rPr>
          <w:sz w:val="22"/>
        </w:rPr>
        <w:t>doméstico,</w:t>
      </w:r>
      <w:r>
        <w:rPr>
          <w:spacing w:val="61"/>
          <w:sz w:val="22"/>
        </w:rPr>
        <w:t xml:space="preserve"> </w:t>
      </w:r>
      <w:r>
        <w:rPr>
          <w:sz w:val="22"/>
        </w:rPr>
        <w:t>3.00</w:t>
      </w:r>
      <w:r>
        <w:rPr>
          <w:spacing w:val="61"/>
          <w:sz w:val="22"/>
        </w:rPr>
        <w:t xml:space="preserve"> </w:t>
      </w:r>
      <w:r>
        <w:rPr>
          <w:sz w:val="22"/>
        </w:rPr>
        <w:t>UMA,</w:t>
      </w:r>
      <w:r>
        <w:rPr>
          <w:spacing w:val="61"/>
          <w:sz w:val="22"/>
        </w:rPr>
        <w:t xml:space="preserve"> </w:t>
      </w:r>
      <w:r>
        <w:rPr>
          <w:spacing w:val="-2"/>
          <w:sz w:val="22"/>
        </w:rPr>
        <w:t>reconexión,</w:t>
      </w:r>
    </w:p>
    <w:p>
      <w:pPr>
        <w:pStyle w:val="Cuerpodetexto"/>
        <w:spacing w:before="1" w:after="0"/>
        <w:ind w:left="1058" w:right="0" w:hanging="360"/>
        <w:rPr/>
      </w:pPr>
      <w:r>
        <w:rPr/>
        <w:t xml:space="preserve">3.00 </w:t>
      </w:r>
      <w:r>
        <w:rPr>
          <w:spacing w:val="-4"/>
        </w:rPr>
        <w:t>UMA;</w:t>
      </w:r>
    </w:p>
    <w:p>
      <w:pPr>
        <w:pStyle w:val="Cuerpodetexto"/>
        <w:spacing w:before="5" w:after="0"/>
        <w:rPr/>
      </w:pPr>
      <w:r>
        <w:rPr/>
      </w:r>
    </w:p>
    <w:p>
      <w:pPr>
        <w:pStyle w:val="ListParagraph"/>
        <w:numPr>
          <w:ilvl w:val="2"/>
          <w:numId w:val="7"/>
        </w:numPr>
        <w:tabs>
          <w:tab w:val="clear" w:pos="720"/>
          <w:tab w:val="left" w:pos="1045" w:leader="none"/>
        </w:tabs>
        <w:spacing w:lineRule="auto" w:line="240" w:before="1" w:after="0"/>
        <w:ind w:left="1045" w:right="0" w:hanging="347"/>
        <w:jc w:val="left"/>
        <w:rPr>
          <w:sz w:val="22"/>
        </w:rPr>
      </w:pPr>
      <w:r>
        <w:rPr>
          <w:sz w:val="22"/>
        </w:rPr>
        <w:t>Uso</w:t>
      </w:r>
      <w:r>
        <w:rPr>
          <w:spacing w:val="68"/>
          <w:sz w:val="22"/>
        </w:rPr>
        <w:t xml:space="preserve"> </w:t>
      </w:r>
      <w:r>
        <w:rPr>
          <w:sz w:val="22"/>
        </w:rPr>
        <w:t>comercial,</w:t>
      </w:r>
      <w:r>
        <w:rPr>
          <w:spacing w:val="71"/>
          <w:sz w:val="22"/>
        </w:rPr>
        <w:t xml:space="preserve"> </w:t>
      </w:r>
      <w:r>
        <w:rPr>
          <w:sz w:val="22"/>
        </w:rPr>
        <w:t>6.00</w:t>
      </w:r>
      <w:r>
        <w:rPr>
          <w:spacing w:val="71"/>
          <w:sz w:val="22"/>
        </w:rPr>
        <w:t xml:space="preserve"> </w:t>
      </w:r>
      <w:r>
        <w:rPr>
          <w:sz w:val="22"/>
        </w:rPr>
        <w:t>UMA,</w:t>
      </w:r>
      <w:r>
        <w:rPr>
          <w:spacing w:val="71"/>
          <w:sz w:val="22"/>
        </w:rPr>
        <w:t xml:space="preserve"> </w:t>
      </w:r>
      <w:r>
        <w:rPr>
          <w:spacing w:val="-2"/>
          <w:sz w:val="22"/>
        </w:rPr>
        <w:t>reconexión,</w:t>
      </w:r>
    </w:p>
    <w:p>
      <w:pPr>
        <w:pStyle w:val="Cuerpodetexto"/>
        <w:spacing w:before="1" w:after="0"/>
        <w:ind w:left="1058" w:right="0" w:hanging="360"/>
        <w:rPr/>
      </w:pPr>
      <w:r>
        <w:rPr/>
        <w:t>6.00</w:t>
      </w:r>
      <w:r>
        <w:rPr>
          <w:spacing w:val="-3"/>
        </w:rPr>
        <w:t xml:space="preserve"> </w:t>
      </w:r>
      <w:r>
        <w:rPr/>
        <w:t>UMA,</w:t>
      </w:r>
      <w:r>
        <w:rPr>
          <w:spacing w:val="-1"/>
        </w:rPr>
        <w:t xml:space="preserve"> </w:t>
      </w:r>
      <w:r>
        <w:rPr>
          <w:spacing w:val="-10"/>
        </w:rPr>
        <w:t>y</w:t>
      </w:r>
    </w:p>
    <w:p>
      <w:pPr>
        <w:pStyle w:val="Cuerpodetexto"/>
        <w:spacing w:before="5" w:after="0"/>
        <w:rPr/>
      </w:pPr>
      <w:r>
        <w:rPr/>
      </w:r>
    </w:p>
    <w:p>
      <w:pPr>
        <w:pStyle w:val="ListParagraph"/>
        <w:numPr>
          <w:ilvl w:val="2"/>
          <w:numId w:val="7"/>
        </w:numPr>
        <w:tabs>
          <w:tab w:val="clear" w:pos="720"/>
          <w:tab w:val="left" w:pos="1045" w:leader="none"/>
        </w:tabs>
        <w:spacing w:lineRule="auto" w:line="240" w:before="0" w:after="0"/>
        <w:ind w:left="1045" w:right="0" w:hanging="347"/>
        <w:jc w:val="left"/>
        <w:rPr>
          <w:sz w:val="22"/>
        </w:rPr>
      </w:pPr>
      <w:r>
        <w:rPr>
          <w:sz w:val="22"/>
        </w:rPr>
        <w:t>Uso</w:t>
      </w:r>
      <w:r>
        <w:rPr>
          <w:spacing w:val="52"/>
          <w:sz w:val="22"/>
        </w:rPr>
        <w:t xml:space="preserve"> </w:t>
      </w:r>
      <w:r>
        <w:rPr>
          <w:sz w:val="22"/>
        </w:rPr>
        <w:t>industrial,</w:t>
      </w:r>
      <w:r>
        <w:rPr>
          <w:spacing w:val="52"/>
          <w:sz w:val="22"/>
        </w:rPr>
        <w:t xml:space="preserve"> </w:t>
      </w:r>
      <w:r>
        <w:rPr>
          <w:sz w:val="22"/>
        </w:rPr>
        <w:t>10.00</w:t>
      </w:r>
      <w:r>
        <w:rPr>
          <w:spacing w:val="52"/>
          <w:sz w:val="22"/>
        </w:rPr>
        <w:t xml:space="preserve"> </w:t>
      </w:r>
      <w:r>
        <w:rPr>
          <w:sz w:val="22"/>
        </w:rPr>
        <w:t>UMA,</w:t>
      </w:r>
      <w:r>
        <w:rPr>
          <w:spacing w:val="52"/>
          <w:sz w:val="22"/>
        </w:rPr>
        <w:t xml:space="preserve"> </w:t>
      </w:r>
      <w:r>
        <w:rPr>
          <w:spacing w:val="-2"/>
          <w:sz w:val="22"/>
        </w:rPr>
        <w:t>reconexión,</w:t>
      </w:r>
    </w:p>
    <w:p>
      <w:pPr>
        <w:pStyle w:val="Cuerpodetexto"/>
        <w:spacing w:before="2" w:after="0"/>
        <w:ind w:left="1058" w:right="0" w:hanging="360"/>
        <w:rPr/>
      </w:pPr>
      <w:r>
        <w:rPr/>
        <w:t xml:space="preserve">10.00 </w:t>
      </w:r>
      <w:r>
        <w:rPr>
          <w:spacing w:val="-4"/>
        </w:rPr>
        <w:t>UMA;</w:t>
      </w:r>
    </w:p>
    <w:p>
      <w:pPr>
        <w:pStyle w:val="Cuerpodetexto"/>
        <w:spacing w:before="5" w:after="0"/>
        <w:rPr/>
      </w:pPr>
      <w:r>
        <w:rPr/>
      </w:r>
    </w:p>
    <w:p>
      <w:pPr>
        <w:pStyle w:val="ListParagraph"/>
        <w:numPr>
          <w:ilvl w:val="1"/>
          <w:numId w:val="7"/>
        </w:numPr>
        <w:tabs>
          <w:tab w:val="clear" w:pos="720"/>
          <w:tab w:val="left" w:pos="1044" w:leader="none"/>
        </w:tabs>
        <w:spacing w:lineRule="auto" w:line="240" w:before="0" w:after="0"/>
        <w:ind w:left="1044" w:right="0" w:hanging="346"/>
        <w:jc w:val="left"/>
        <w:rPr>
          <w:sz w:val="22"/>
        </w:rPr>
      </w:pPr>
      <w:r>
        <w:rPr>
          <w:sz w:val="22"/>
        </w:rPr>
        <w:t>Reparación</w:t>
      </w:r>
      <w:r>
        <w:rPr>
          <w:spacing w:val="-2"/>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5.00</w:t>
      </w:r>
      <w:r>
        <w:rPr>
          <w:spacing w:val="-1"/>
          <w:sz w:val="22"/>
        </w:rPr>
        <w:t xml:space="preserve"> </w:t>
      </w:r>
      <w:r>
        <w:rPr>
          <w:spacing w:val="-4"/>
          <w:sz w:val="22"/>
        </w:rPr>
        <w:t>UMA;</w:t>
      </w:r>
    </w:p>
    <w:p>
      <w:pPr>
        <w:pStyle w:val="Cuerpodetexto"/>
        <w:spacing w:before="8" w:after="0"/>
        <w:rPr/>
      </w:pPr>
      <w:r>
        <w:rPr/>
      </w:r>
    </w:p>
    <w:p>
      <w:pPr>
        <w:pStyle w:val="ListParagraph"/>
        <w:numPr>
          <w:ilvl w:val="1"/>
          <w:numId w:val="7"/>
        </w:numPr>
        <w:tabs>
          <w:tab w:val="clear" w:pos="720"/>
          <w:tab w:val="left" w:pos="1045" w:leader="none"/>
          <w:tab w:val="left" w:pos="1058" w:leader="none"/>
          <w:tab w:val="left" w:pos="2195" w:leader="none"/>
          <w:tab w:val="left" w:pos="2296" w:leader="none"/>
          <w:tab w:val="left" w:pos="2785" w:leader="none"/>
          <w:tab w:val="left" w:pos="3720" w:leader="none"/>
          <w:tab w:val="left" w:pos="3837" w:leader="none"/>
          <w:tab w:val="left" w:pos="4329" w:leader="none"/>
        </w:tabs>
        <w:spacing w:lineRule="auto" w:line="240" w:before="0" w:after="0"/>
        <w:ind w:left="1058" w:right="39" w:hanging="360"/>
        <w:jc w:val="left"/>
        <w:rPr>
          <w:sz w:val="22"/>
        </w:rPr>
      </w:pPr>
      <w:r>
        <w:rPr>
          <w:spacing w:val="-2"/>
          <w:sz w:val="22"/>
        </w:rPr>
        <w:t>Instalación</w:t>
      </w:r>
      <w:r>
        <w:rPr>
          <w:sz w:val="22"/>
        </w:rPr>
        <w:tab/>
        <w:tab/>
      </w:r>
      <w:r>
        <w:rPr>
          <w:spacing w:val="-6"/>
          <w:sz w:val="22"/>
        </w:rPr>
        <w:t>de</w:t>
      </w:r>
      <w:r>
        <w:rPr>
          <w:sz w:val="22"/>
        </w:rPr>
        <w:tab/>
      </w:r>
      <w:r>
        <w:rPr>
          <w:spacing w:val="-2"/>
          <w:sz w:val="22"/>
        </w:rPr>
        <w:t>descarga</w:t>
      </w:r>
      <w:r>
        <w:rPr>
          <w:sz w:val="22"/>
        </w:rPr>
        <w:tab/>
        <w:tab/>
      </w:r>
      <w:r>
        <w:rPr>
          <w:spacing w:val="-6"/>
          <w:sz w:val="22"/>
        </w:rPr>
        <w:t>de</w:t>
      </w:r>
      <w:r>
        <w:rPr>
          <w:sz w:val="22"/>
        </w:rPr>
        <w:tab/>
      </w:r>
      <w:r>
        <w:rPr>
          <w:spacing w:val="-2"/>
          <w:sz w:val="22"/>
        </w:rPr>
        <w:t>aguas residuales,</w:t>
      </w:r>
      <w:r>
        <w:rPr>
          <w:sz w:val="22"/>
        </w:rPr>
        <w:tab/>
        <w:t>industriales</w:t>
      </w:r>
      <w:r>
        <w:rPr>
          <w:spacing w:val="80"/>
          <w:sz w:val="22"/>
        </w:rPr>
        <w:t xml:space="preserve"> </w:t>
      </w:r>
      <w:r>
        <w:rPr>
          <w:sz w:val="22"/>
        </w:rPr>
        <w:t>o</w:t>
        <w:tab/>
      </w:r>
      <w:r>
        <w:rPr>
          <w:spacing w:val="-2"/>
          <w:sz w:val="22"/>
        </w:rPr>
        <w:t>comerciales,</w:t>
      </w:r>
    </w:p>
    <w:p>
      <w:pPr>
        <w:pStyle w:val="Cuerpodetexto"/>
        <w:ind w:left="1058" w:right="0" w:hanging="360"/>
        <w:rPr/>
      </w:pPr>
      <w:r>
        <w:rPr/>
        <w:t xml:space="preserve">10.00 </w:t>
      </w:r>
      <w:r>
        <w:rPr>
          <w:spacing w:val="-4"/>
        </w:rPr>
        <w:t>UMA;</w:t>
      </w:r>
    </w:p>
    <w:p>
      <w:pPr>
        <w:pStyle w:val="ListParagraph"/>
        <w:numPr>
          <w:ilvl w:val="1"/>
          <w:numId w:val="7"/>
        </w:numPr>
        <w:tabs>
          <w:tab w:val="clear" w:pos="720"/>
          <w:tab w:val="left" w:pos="1045" w:leader="none"/>
          <w:tab w:val="left" w:pos="1058" w:leader="none"/>
        </w:tabs>
        <w:spacing w:lineRule="auto" w:line="240" w:before="81" w:after="0"/>
        <w:ind w:left="1058" w:right="407" w:hanging="360"/>
        <w:jc w:val="both"/>
        <w:rPr>
          <w:sz w:val="22"/>
        </w:rPr>
      </w:pPr>
      <w:r>
        <w:br w:type="column"/>
      </w:r>
      <w:r>
        <w:rPr>
          <w:sz w:val="22"/>
        </w:rPr>
        <w:t xml:space="preserve">Reparación a tomas domiciliarias, 3.00 </w:t>
      </w:r>
      <w:r>
        <w:rPr>
          <w:spacing w:val="-4"/>
          <w:sz w:val="22"/>
        </w:rPr>
        <w:t>UMA;</w:t>
      </w:r>
    </w:p>
    <w:p>
      <w:pPr>
        <w:pStyle w:val="Cuerpodetexto"/>
        <w:spacing w:before="4"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09" w:hanging="360"/>
        <w:jc w:val="both"/>
        <w:rPr>
          <w:sz w:val="22"/>
        </w:rPr>
      </w:pPr>
      <w:r>
        <w:rPr>
          <w:sz w:val="22"/>
        </w:rPr>
        <w:t xml:space="preserve">Reparación a tomas comerciales, 6.00 </w:t>
      </w:r>
      <w:r>
        <w:rPr>
          <w:spacing w:val="-4"/>
          <w:sz w:val="22"/>
        </w:rPr>
        <w:t>UMA;</w:t>
      </w:r>
    </w:p>
    <w:p>
      <w:pPr>
        <w:pStyle w:val="Cuerpodetexto"/>
        <w:spacing w:before="4" w:after="0"/>
        <w:rPr/>
      </w:pPr>
      <w:r>
        <w:rPr/>
      </w:r>
    </w:p>
    <w:p>
      <w:pPr>
        <w:pStyle w:val="ListParagraph"/>
        <w:numPr>
          <w:ilvl w:val="1"/>
          <w:numId w:val="7"/>
        </w:numPr>
        <w:tabs>
          <w:tab w:val="clear" w:pos="720"/>
          <w:tab w:val="left" w:pos="1045" w:leader="none"/>
          <w:tab w:val="left" w:pos="1058" w:leader="none"/>
        </w:tabs>
        <w:spacing w:lineRule="auto" w:line="240" w:before="1" w:after="0"/>
        <w:ind w:left="1058" w:right="409" w:hanging="360"/>
        <w:jc w:val="both"/>
        <w:rPr>
          <w:sz w:val="22"/>
        </w:rPr>
      </w:pPr>
      <w:r>
        <w:rPr>
          <w:sz w:val="22"/>
        </w:rPr>
        <w:t xml:space="preserve">Reparación a tomas industriales, 10.00 </w:t>
      </w:r>
      <w:r>
        <w:rPr>
          <w:spacing w:val="-4"/>
          <w:sz w:val="22"/>
        </w:rPr>
        <w:t>UMA;</w:t>
      </w:r>
    </w:p>
    <w:p>
      <w:pPr>
        <w:pStyle w:val="Cuerpodetexto"/>
        <w:spacing w:before="4"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10" w:hanging="360"/>
        <w:jc w:val="both"/>
        <w:rPr>
          <w:sz w:val="22"/>
        </w:rPr>
      </w:pPr>
      <w:r>
        <w:rPr>
          <w:sz w:val="22"/>
        </w:rPr>
        <w:t>Sondeo de la red cuando se encuentre tapado, 3.00 UMA;</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10" w:hanging="360"/>
        <w:jc w:val="both"/>
        <w:rPr>
          <w:sz w:val="22"/>
        </w:rPr>
      </w:pPr>
      <w:r>
        <w:rPr>
          <w:sz w:val="22"/>
        </w:rPr>
        <w:t xml:space="preserve">Cancelación o suspensión de tomas, 2.00 </w:t>
      </w:r>
      <w:r>
        <w:rPr>
          <w:spacing w:val="-4"/>
          <w:sz w:val="22"/>
        </w:rPr>
        <w:t>UMA;</w:t>
      </w:r>
    </w:p>
    <w:p>
      <w:pPr>
        <w:pStyle w:val="Cuerpodetexto"/>
        <w:spacing w:before="4" w:after="0"/>
        <w:rPr/>
      </w:pPr>
      <w:r>
        <w:rPr/>
      </w:r>
    </w:p>
    <w:p>
      <w:pPr>
        <w:pStyle w:val="ListParagraph"/>
        <w:numPr>
          <w:ilvl w:val="1"/>
          <w:numId w:val="7"/>
        </w:numPr>
        <w:tabs>
          <w:tab w:val="clear" w:pos="720"/>
          <w:tab w:val="left" w:pos="1046" w:leader="none"/>
        </w:tabs>
        <w:spacing w:lineRule="auto" w:line="240" w:before="0" w:after="0"/>
        <w:ind w:left="1046" w:right="0" w:hanging="348"/>
        <w:jc w:val="left"/>
        <w:rPr>
          <w:sz w:val="22"/>
        </w:rPr>
      </w:pPr>
      <w:r>
        <w:rPr>
          <w:sz w:val="22"/>
        </w:rPr>
        <w:t>Cambio</w:t>
      </w:r>
      <w:r>
        <w:rPr>
          <w:spacing w:val="-5"/>
          <w:sz w:val="22"/>
        </w:rPr>
        <w:t xml:space="preserve"> </w:t>
      </w:r>
      <w:r>
        <w:rPr>
          <w:sz w:val="22"/>
        </w:rPr>
        <w:t>de</w:t>
      </w:r>
      <w:r>
        <w:rPr>
          <w:spacing w:val="-5"/>
          <w:sz w:val="22"/>
        </w:rPr>
        <w:t xml:space="preserve"> </w:t>
      </w:r>
      <w:r>
        <w:rPr>
          <w:sz w:val="22"/>
        </w:rPr>
        <w:t>tuberías,</w:t>
      </w:r>
      <w:r>
        <w:rPr>
          <w:spacing w:val="-3"/>
          <w:sz w:val="22"/>
        </w:rPr>
        <w:t xml:space="preserve"> </w:t>
      </w:r>
      <w:r>
        <w:rPr>
          <w:sz w:val="22"/>
        </w:rPr>
        <w:t>5.00</w:t>
      </w:r>
      <w:r>
        <w:rPr>
          <w:spacing w:val="-2"/>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09" w:hanging="360"/>
        <w:jc w:val="both"/>
        <w:rPr>
          <w:sz w:val="22"/>
        </w:rPr>
      </w:pPr>
      <w:r>
        <w:rPr>
          <w:sz w:val="22"/>
        </w:rPr>
        <w:t xml:space="preserve">Permiso de conexión al drenaje, 2.00 </w:t>
      </w:r>
      <w:r>
        <w:rPr>
          <w:spacing w:val="-4"/>
          <w:sz w:val="22"/>
        </w:rPr>
        <w:t>UMA;</w:t>
      </w:r>
    </w:p>
    <w:p>
      <w:pPr>
        <w:pStyle w:val="Cuerpodetexto"/>
        <w:spacing w:before="4"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09" w:hanging="360"/>
        <w:jc w:val="both"/>
        <w:rPr>
          <w:sz w:val="22"/>
        </w:rPr>
      </w:pPr>
      <w:r>
        <w:rPr>
          <w:sz w:val="22"/>
        </w:rPr>
        <w:t>Por instalación de medidor, reparación o reposición, 3.00 UMA;</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10" w:hanging="360"/>
        <w:jc w:val="both"/>
        <w:rPr>
          <w:sz w:val="22"/>
        </w:rPr>
      </w:pPr>
      <w:r>
        <w:rPr>
          <w:sz w:val="22"/>
        </w:rPr>
        <w:t>Desazolve de alcantarillado general o particular, 3.00 UMA;</w:t>
      </w:r>
    </w:p>
    <w:p>
      <w:pPr>
        <w:pStyle w:val="Cuerpodetexto"/>
        <w:spacing w:before="4" w:after="0"/>
        <w:rPr/>
      </w:pPr>
      <w:r>
        <w:rPr/>
      </w:r>
    </w:p>
    <w:p>
      <w:pPr>
        <w:pStyle w:val="ListParagraph"/>
        <w:numPr>
          <w:ilvl w:val="1"/>
          <w:numId w:val="7"/>
        </w:numPr>
        <w:tabs>
          <w:tab w:val="clear" w:pos="720"/>
          <w:tab w:val="left" w:pos="1044" w:leader="none"/>
        </w:tabs>
        <w:spacing w:lineRule="exact" w:line="252" w:before="0" w:after="0"/>
        <w:ind w:left="1044" w:right="0" w:hanging="346"/>
        <w:jc w:val="left"/>
        <w:rPr>
          <w:sz w:val="22"/>
        </w:rPr>
      </w:pPr>
      <w:r>
        <w:rPr>
          <w:sz w:val="22"/>
        </w:rPr>
        <w:t>Expedición</w:t>
      </w:r>
      <w:r>
        <w:rPr>
          <w:spacing w:val="69"/>
          <w:sz w:val="22"/>
        </w:rPr>
        <w:t xml:space="preserve"> </w:t>
      </w:r>
      <w:r>
        <w:rPr>
          <w:sz w:val="22"/>
        </w:rPr>
        <w:t>de</w:t>
      </w:r>
      <w:r>
        <w:rPr>
          <w:spacing w:val="70"/>
          <w:sz w:val="22"/>
        </w:rPr>
        <w:t xml:space="preserve"> </w:t>
      </w:r>
      <w:r>
        <w:rPr>
          <w:sz w:val="22"/>
        </w:rPr>
        <w:t>permisos</w:t>
      </w:r>
      <w:r>
        <w:rPr>
          <w:spacing w:val="70"/>
          <w:sz w:val="22"/>
        </w:rPr>
        <w:t xml:space="preserve"> </w:t>
      </w:r>
      <w:r>
        <w:rPr>
          <w:sz w:val="22"/>
        </w:rPr>
        <w:t>de</w:t>
      </w:r>
      <w:r>
        <w:rPr>
          <w:spacing w:val="73"/>
          <w:sz w:val="22"/>
        </w:rPr>
        <w:t xml:space="preserve"> </w:t>
      </w:r>
      <w:r>
        <w:rPr>
          <w:spacing w:val="-2"/>
          <w:sz w:val="22"/>
        </w:rPr>
        <w:t>factibilidad,</w:t>
      </w:r>
    </w:p>
    <w:p>
      <w:pPr>
        <w:pStyle w:val="Cuerpodetexto"/>
        <w:spacing w:lineRule="exact" w:line="252"/>
        <w:ind w:left="1058" w:right="0" w:hanging="360"/>
        <w:rPr/>
      </w:pPr>
      <w:r>
        <w:rPr/>
        <w:t xml:space="preserve">2.00 </w:t>
      </w:r>
      <w:r>
        <w:rPr>
          <w:spacing w:val="-4"/>
        </w:rPr>
        <w:t>UMA;</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1" w:after="0"/>
        <w:ind w:left="1058" w:right="408" w:hanging="360"/>
        <w:jc w:val="both"/>
        <w:rPr>
          <w:sz w:val="22"/>
        </w:rPr>
      </w:pPr>
      <w:r>
        <w:rPr>
          <w:sz w:val="22"/>
        </w:rPr>
        <w:t>Expedición de permisos de factibilidad para fraccionamientos y conjuntos habitacionales por vivienda, 2.00 UMA, e</w:t>
      </w:r>
    </w:p>
    <w:p>
      <w:pPr>
        <w:pStyle w:val="Cuerpodetexto"/>
        <w:spacing w:before="30" w:after="0"/>
        <w:rPr/>
      </w:pPr>
      <w:r>
        <w:rPr/>
      </w:r>
    </w:p>
    <w:p>
      <w:pPr>
        <w:pStyle w:val="ListParagraph"/>
        <w:numPr>
          <w:ilvl w:val="1"/>
          <w:numId w:val="7"/>
        </w:numPr>
        <w:tabs>
          <w:tab w:val="clear" w:pos="720"/>
          <w:tab w:val="left" w:pos="1045" w:leader="none"/>
          <w:tab w:val="left" w:pos="1058" w:leader="none"/>
          <w:tab w:val="left" w:pos="3219" w:leader="none"/>
          <w:tab w:val="left" w:pos="3973" w:leader="none"/>
        </w:tabs>
        <w:spacing w:lineRule="auto" w:line="240" w:before="0" w:after="0"/>
        <w:ind w:left="1058" w:right="408" w:hanging="360"/>
        <w:jc w:val="both"/>
        <w:rPr>
          <w:sz w:val="22"/>
        </w:rPr>
      </w:pPr>
      <w:r>
        <w:rPr>
          <w:sz w:val="22"/>
        </w:rPr>
        <w:t xml:space="preserve">Derechos de dotación para nuevos </w:t>
      </w:r>
      <w:r>
        <w:rPr>
          <w:spacing w:val="-2"/>
          <w:sz w:val="22"/>
        </w:rPr>
        <w:t>fraccionamientos</w:t>
      </w:r>
      <w:r>
        <w:rPr>
          <w:sz w:val="22"/>
        </w:rPr>
        <w:tab/>
      </w:r>
      <w:r>
        <w:rPr>
          <w:spacing w:val="-10"/>
          <w:sz w:val="22"/>
        </w:rPr>
        <w:t>y</w:t>
      </w:r>
      <w:r>
        <w:rPr>
          <w:sz w:val="22"/>
        </w:rPr>
        <w:tab/>
      </w:r>
      <w:r>
        <w:rPr>
          <w:spacing w:val="-2"/>
          <w:sz w:val="22"/>
        </w:rPr>
        <w:t xml:space="preserve">conjuntos </w:t>
      </w:r>
      <w:r>
        <w:rPr>
          <w:sz w:val="22"/>
        </w:rPr>
        <w:t>habitacionales por vivienda, 3.00 UMA;</w:t>
      </w:r>
    </w:p>
    <w:p>
      <w:pPr>
        <w:pStyle w:val="Cuerpodetexto"/>
        <w:spacing w:before="3" w:after="0"/>
        <w:rPr/>
      </w:pPr>
      <w:r>
        <w:rPr/>
      </w:r>
    </w:p>
    <w:p>
      <w:pPr>
        <w:pStyle w:val="ListParagraph"/>
        <w:numPr>
          <w:ilvl w:val="0"/>
          <w:numId w:val="7"/>
        </w:numPr>
        <w:tabs>
          <w:tab w:val="clear" w:pos="720"/>
          <w:tab w:val="left" w:pos="620" w:leader="none"/>
        </w:tabs>
        <w:spacing w:lineRule="auto" w:line="240" w:before="0" w:after="0"/>
        <w:ind w:left="620" w:right="0" w:hanging="282"/>
        <w:jc w:val="left"/>
        <w:rPr>
          <w:sz w:val="22"/>
        </w:rPr>
      </w:pPr>
      <w:r>
        <w:rPr>
          <w:sz w:val="22"/>
        </w:rPr>
        <w:t>Por</w:t>
      </w:r>
      <w:r>
        <w:rPr>
          <w:spacing w:val="-4"/>
          <w:sz w:val="22"/>
        </w:rPr>
        <w:t xml:space="preserve"> </w:t>
      </w:r>
      <w:r>
        <w:rPr>
          <w:sz w:val="22"/>
        </w:rPr>
        <w:t>el</w:t>
      </w:r>
      <w:r>
        <w:rPr>
          <w:spacing w:val="-3"/>
          <w:sz w:val="22"/>
        </w:rPr>
        <w:t xml:space="preserve"> </w:t>
      </w:r>
      <w:r>
        <w:rPr>
          <w:sz w:val="22"/>
        </w:rPr>
        <w:t>cobro</w:t>
      </w:r>
      <w:r>
        <w:rPr>
          <w:spacing w:val="-2"/>
          <w:sz w:val="22"/>
        </w:rPr>
        <w:t xml:space="preserve"> </w:t>
      </w:r>
      <w:r>
        <w:rPr>
          <w:sz w:val="22"/>
        </w:rPr>
        <w:t>de</w:t>
      </w:r>
      <w:r>
        <w:rPr>
          <w:spacing w:val="-3"/>
          <w:sz w:val="22"/>
        </w:rPr>
        <w:t xml:space="preserve"> </w:t>
      </w:r>
      <w:r>
        <w:rPr>
          <w:sz w:val="22"/>
        </w:rPr>
        <w:t>tarifas</w:t>
      </w:r>
      <w:r>
        <w:rPr>
          <w:spacing w:val="-4"/>
          <w:sz w:val="22"/>
        </w:rPr>
        <w:t xml:space="preserve"> </w:t>
      </w:r>
      <w:r>
        <w:rPr>
          <w:sz w:val="22"/>
        </w:rPr>
        <w:t>por</w:t>
      </w:r>
      <w:r>
        <w:rPr>
          <w:spacing w:val="-1"/>
          <w:sz w:val="22"/>
        </w:rPr>
        <w:t xml:space="preserve"> </w:t>
      </w:r>
      <w:r>
        <w:rPr>
          <w:spacing w:val="-2"/>
          <w:sz w:val="22"/>
        </w:rPr>
        <w:t>contrato:</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09" w:hanging="360"/>
        <w:jc w:val="both"/>
        <w:rPr>
          <w:sz w:val="22"/>
        </w:rPr>
      </w:pPr>
      <w:r>
        <w:rPr>
          <w:sz w:val="22"/>
        </w:rPr>
        <w:t xml:space="preserve">Contrato para vivienda popular, 3.00 </w:t>
      </w:r>
      <w:r>
        <w:rPr>
          <w:spacing w:val="-4"/>
          <w:sz w:val="22"/>
        </w:rPr>
        <w:t>UMA;</w:t>
      </w:r>
    </w:p>
    <w:p>
      <w:pPr>
        <w:pStyle w:val="Cuerpodetexto"/>
        <w:spacing w:before="5" w:after="0"/>
        <w:rPr/>
      </w:pPr>
      <w:r>
        <w:rPr/>
      </w:r>
    </w:p>
    <w:p>
      <w:pPr>
        <w:pStyle w:val="ListParagraph"/>
        <w:numPr>
          <w:ilvl w:val="1"/>
          <w:numId w:val="7"/>
        </w:numPr>
        <w:tabs>
          <w:tab w:val="clear" w:pos="720"/>
          <w:tab w:val="left" w:pos="1045" w:leader="none"/>
          <w:tab w:val="left" w:pos="1058" w:leader="none"/>
        </w:tabs>
        <w:spacing w:lineRule="auto" w:line="240" w:before="0" w:after="0"/>
        <w:ind w:left="1058" w:right="410" w:hanging="360"/>
        <w:jc w:val="both"/>
        <w:rPr>
          <w:sz w:val="22"/>
        </w:rPr>
      </w:pPr>
      <w:r>
        <w:rPr>
          <w:sz w:val="22"/>
        </w:rPr>
        <w:t>Contrato</w:t>
      </w:r>
      <w:r>
        <w:rPr>
          <w:spacing w:val="-5"/>
          <w:sz w:val="22"/>
        </w:rPr>
        <w:t xml:space="preserve"> </w:t>
      </w:r>
      <w:r>
        <w:rPr>
          <w:sz w:val="22"/>
        </w:rPr>
        <w:t>para</w:t>
      </w:r>
      <w:r>
        <w:rPr>
          <w:spacing w:val="-5"/>
          <w:sz w:val="22"/>
        </w:rPr>
        <w:t xml:space="preserve"> </w:t>
      </w:r>
      <w:r>
        <w:rPr>
          <w:sz w:val="22"/>
        </w:rPr>
        <w:t>vivienda</w:t>
      </w:r>
      <w:r>
        <w:rPr>
          <w:spacing w:val="-5"/>
          <w:sz w:val="22"/>
        </w:rPr>
        <w:t xml:space="preserve"> </w:t>
      </w:r>
      <w:r>
        <w:rPr>
          <w:sz w:val="22"/>
        </w:rPr>
        <w:t>de</w:t>
      </w:r>
      <w:r>
        <w:rPr>
          <w:spacing w:val="-5"/>
          <w:sz w:val="22"/>
        </w:rPr>
        <w:t xml:space="preserve"> </w:t>
      </w:r>
      <w:r>
        <w:rPr>
          <w:sz w:val="22"/>
        </w:rPr>
        <w:t>fraccionamiento de interés social, 3.00 UMA;</w:t>
      </w:r>
    </w:p>
    <w:p>
      <w:pPr>
        <w:pStyle w:val="Cuerpodetexto"/>
        <w:spacing w:before="4" w:after="0"/>
        <w:rPr/>
      </w:pPr>
      <w:r>
        <w:rPr/>
      </w:r>
    </w:p>
    <w:p>
      <w:pPr>
        <w:pStyle w:val="ListParagraph"/>
        <w:numPr>
          <w:ilvl w:val="1"/>
          <w:numId w:val="7"/>
        </w:numPr>
        <w:tabs>
          <w:tab w:val="clear" w:pos="720"/>
          <w:tab w:val="left" w:pos="1045" w:leader="none"/>
        </w:tabs>
        <w:spacing w:lineRule="auto" w:line="240" w:before="0" w:after="0"/>
        <w:ind w:left="1045" w:right="0" w:hanging="347"/>
        <w:jc w:val="left"/>
        <w:rPr>
          <w:sz w:val="22"/>
        </w:rPr>
      </w:pPr>
      <w:r>
        <w:rPr>
          <w:sz w:val="22"/>
        </w:rPr>
        <w:t>Contrato</w:t>
      </w:r>
      <w:r>
        <w:rPr>
          <w:spacing w:val="-7"/>
          <w:sz w:val="22"/>
        </w:rPr>
        <w:t xml:space="preserve"> </w:t>
      </w:r>
      <w:r>
        <w:rPr>
          <w:sz w:val="22"/>
        </w:rPr>
        <w:t>comercial,</w:t>
      </w:r>
      <w:r>
        <w:rPr>
          <w:spacing w:val="-4"/>
          <w:sz w:val="22"/>
        </w:rPr>
        <w:t xml:space="preserve"> </w:t>
      </w:r>
      <w:r>
        <w:rPr>
          <w:sz w:val="22"/>
        </w:rPr>
        <w:t>6.00</w:t>
      </w:r>
      <w:r>
        <w:rPr>
          <w:spacing w:val="-3"/>
          <w:sz w:val="22"/>
        </w:rPr>
        <w:t xml:space="preserve"> </w:t>
      </w:r>
      <w:r>
        <w:rPr>
          <w:spacing w:val="-4"/>
          <w:sz w:val="22"/>
        </w:rPr>
        <w:t>UMA;</w:t>
      </w:r>
    </w:p>
    <w:p>
      <w:pPr>
        <w:pStyle w:val="Cuerpodetexto"/>
        <w:spacing w:before="5" w:after="0"/>
        <w:rPr/>
      </w:pPr>
      <w:r>
        <w:rPr/>
      </w:r>
    </w:p>
    <w:p>
      <w:pPr>
        <w:pStyle w:val="ListParagraph"/>
        <w:numPr>
          <w:ilvl w:val="1"/>
          <w:numId w:val="7"/>
        </w:numPr>
        <w:tabs>
          <w:tab w:val="clear" w:pos="720"/>
          <w:tab w:val="left" w:pos="1045" w:leader="none"/>
        </w:tabs>
        <w:spacing w:lineRule="auto" w:line="240" w:before="1" w:after="0"/>
        <w:ind w:left="1045" w:right="0" w:hanging="347"/>
        <w:jc w:val="left"/>
        <w:rPr>
          <w:sz w:val="22"/>
        </w:rPr>
      </w:pPr>
      <w:r>
        <w:rPr>
          <w:sz w:val="22"/>
        </w:rPr>
        <w:t>Escuelas</w:t>
      </w:r>
      <w:r>
        <w:rPr>
          <w:spacing w:val="-6"/>
          <w:sz w:val="22"/>
        </w:rPr>
        <w:t xml:space="preserve"> </w:t>
      </w:r>
      <w:r>
        <w:rPr>
          <w:sz w:val="22"/>
        </w:rPr>
        <w:t>particulares,</w:t>
      </w:r>
      <w:r>
        <w:rPr>
          <w:spacing w:val="-3"/>
          <w:sz w:val="22"/>
        </w:rPr>
        <w:t xml:space="preserve"> </w:t>
      </w:r>
      <w:r>
        <w:rPr>
          <w:sz w:val="22"/>
        </w:rPr>
        <w:t>6.00</w:t>
      </w:r>
      <w:r>
        <w:rPr>
          <w:spacing w:val="-6"/>
          <w:sz w:val="22"/>
        </w:rPr>
        <w:t xml:space="preserve"> </w:t>
      </w:r>
      <w:r>
        <w:rPr>
          <w:sz w:val="22"/>
        </w:rPr>
        <w:t>UMA,</w:t>
      </w:r>
      <w:r>
        <w:rPr>
          <w:spacing w:val="-3"/>
          <w:sz w:val="22"/>
        </w:rPr>
        <w:t xml:space="preserve"> </w:t>
      </w:r>
      <w:r>
        <w:rPr>
          <w:spacing w:val="-10"/>
          <w:sz w:val="22"/>
        </w:rPr>
        <w:t>e</w:t>
      </w:r>
    </w:p>
    <w:p>
      <w:pPr>
        <w:pStyle w:val="Cuerpodetexto"/>
        <w:spacing w:before="2" w:after="0"/>
        <w:rPr/>
      </w:pPr>
      <w:r>
        <w:rPr/>
      </w:r>
    </w:p>
    <w:p>
      <w:pPr>
        <w:pStyle w:val="ListParagraph"/>
        <w:numPr>
          <w:ilvl w:val="1"/>
          <w:numId w:val="7"/>
        </w:numPr>
        <w:tabs>
          <w:tab w:val="clear" w:pos="720"/>
          <w:tab w:val="left" w:pos="1045" w:leader="none"/>
        </w:tabs>
        <w:spacing w:lineRule="auto" w:line="240" w:before="0" w:after="0"/>
        <w:ind w:left="1045" w:right="0" w:hanging="347"/>
        <w:jc w:val="left"/>
        <w:rPr>
          <w:sz w:val="22"/>
        </w:rPr>
      </w:pPr>
      <w:r>
        <w:rPr>
          <w:sz w:val="22"/>
        </w:rPr>
        <w:t>Contrato</w:t>
      </w:r>
      <w:r>
        <w:rPr>
          <w:spacing w:val="-7"/>
          <w:sz w:val="22"/>
        </w:rPr>
        <w:t xml:space="preserve"> </w:t>
      </w:r>
      <w:r>
        <w:rPr>
          <w:sz w:val="22"/>
        </w:rPr>
        <w:t>industrial,</w:t>
      </w:r>
      <w:r>
        <w:rPr>
          <w:spacing w:val="-3"/>
          <w:sz w:val="22"/>
        </w:rPr>
        <w:t xml:space="preserve"> </w:t>
      </w:r>
      <w:r>
        <w:rPr>
          <w:sz w:val="22"/>
        </w:rPr>
        <w:t>10.00</w:t>
      </w:r>
      <w:r>
        <w:rPr>
          <w:spacing w:val="-6"/>
          <w:sz w:val="22"/>
        </w:rPr>
        <w:t xml:space="preserve"> </w:t>
      </w:r>
      <w:r>
        <w:rPr>
          <w:sz w:val="22"/>
        </w:rPr>
        <w:t>UMA,</w:t>
      </w:r>
      <w:r>
        <w:rPr>
          <w:spacing w:val="-3"/>
          <w:sz w:val="22"/>
        </w:rPr>
        <w:t xml:space="preserve"> </w:t>
      </w:r>
      <w:r>
        <w:rPr>
          <w:spacing w:val="-10"/>
          <w:sz w:val="22"/>
        </w:rPr>
        <w:t>y</w:t>
      </w:r>
    </w:p>
    <w:p>
      <w:pPr>
        <w:sectPr>
          <w:headerReference w:type="default" r:id="rId3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7"/>
        </w:numPr>
        <w:tabs>
          <w:tab w:val="clear" w:pos="720"/>
          <w:tab w:val="left" w:pos="622" w:leader="none"/>
          <w:tab w:val="left" w:pos="649" w:leader="none"/>
        </w:tabs>
        <w:spacing w:lineRule="auto" w:line="240" w:before="81" w:after="0"/>
        <w:ind w:left="622" w:right="42" w:hanging="284"/>
        <w:jc w:val="left"/>
        <w:rPr>
          <w:sz w:val="22"/>
        </w:rPr>
      </w:pPr>
      <w:r>
        <w:rPr>
          <w:sz w:val="22"/>
        </w:rPr>
        <w:t>Cuota</w:t>
      </w:r>
      <w:r>
        <w:rPr>
          <w:spacing w:val="40"/>
          <w:sz w:val="22"/>
        </w:rPr>
        <w:t xml:space="preserve"> </w:t>
      </w:r>
      <w:r>
        <w:rPr>
          <w:sz w:val="22"/>
        </w:rPr>
        <w:t>mensual</w:t>
      </w:r>
      <w:r>
        <w:rPr>
          <w:spacing w:val="40"/>
          <w:sz w:val="22"/>
        </w:rPr>
        <w:t xml:space="preserve"> </w:t>
      </w:r>
      <w:r>
        <w:rPr>
          <w:sz w:val="22"/>
        </w:rPr>
        <w:t>por</w:t>
      </w:r>
      <w:r>
        <w:rPr>
          <w:spacing w:val="40"/>
          <w:sz w:val="22"/>
        </w:rPr>
        <w:t xml:space="preserve"> </w:t>
      </w:r>
      <w:r>
        <w:rPr>
          <w:sz w:val="22"/>
        </w:rPr>
        <w:t>servicio</w:t>
      </w:r>
      <w:r>
        <w:rPr>
          <w:spacing w:val="40"/>
          <w:sz w:val="22"/>
        </w:rPr>
        <w:t xml:space="preserve"> </w:t>
      </w:r>
      <w:r>
        <w:rPr>
          <w:sz w:val="22"/>
        </w:rPr>
        <w:t>de</w:t>
      </w:r>
      <w:r>
        <w:rPr>
          <w:spacing w:val="40"/>
          <w:sz w:val="22"/>
        </w:rPr>
        <w:t xml:space="preserve"> </w:t>
      </w:r>
      <w:r>
        <w:rPr>
          <w:sz w:val="22"/>
        </w:rPr>
        <w:t>agua</w:t>
      </w:r>
      <w:r>
        <w:rPr>
          <w:spacing w:val="40"/>
          <w:sz w:val="22"/>
        </w:rPr>
        <w:t xml:space="preserve"> </w:t>
      </w:r>
      <w:r>
        <w:rPr>
          <w:sz w:val="22"/>
        </w:rPr>
        <w:t>potable servicio agropecuario:</w:t>
      </w:r>
    </w:p>
    <w:p>
      <w:pPr>
        <w:pStyle w:val="Cuerpodetexto"/>
        <w:spacing w:before="11" w:after="0"/>
        <w:rPr/>
      </w:pPr>
      <w:r>
        <w:rPr/>
      </w:r>
    </w:p>
    <w:p>
      <w:pPr>
        <w:pStyle w:val="ListParagraph"/>
        <w:numPr>
          <w:ilvl w:val="0"/>
          <w:numId w:val="6"/>
        </w:numPr>
        <w:tabs>
          <w:tab w:val="clear" w:pos="720"/>
          <w:tab w:val="left" w:pos="1045" w:leader="none"/>
          <w:tab w:val="left" w:pos="1058" w:leader="none"/>
        </w:tabs>
        <w:spacing w:lineRule="auto" w:line="240" w:before="1" w:after="0"/>
        <w:ind w:left="1058" w:right="40" w:hanging="360"/>
        <w:jc w:val="both"/>
        <w:rPr>
          <w:sz w:val="22"/>
        </w:rPr>
      </w:pPr>
      <w:r>
        <w:rPr>
          <w:sz w:val="22"/>
        </w:rPr>
        <w:t>Uso para consumo animal con una</w:t>
      </w:r>
      <w:r>
        <w:rPr>
          <w:spacing w:val="40"/>
          <w:sz w:val="22"/>
        </w:rPr>
        <w:t xml:space="preserve"> </w:t>
      </w:r>
      <w:r>
        <w:rPr>
          <w:sz w:val="22"/>
        </w:rPr>
        <w:t>máxima de diez animales, de ganado caballar, bovino, porcino, ovino, caprino, etcétera, 1.00 UMA;</w:t>
      </w:r>
    </w:p>
    <w:p>
      <w:pPr>
        <w:pStyle w:val="ListParagraph"/>
        <w:numPr>
          <w:ilvl w:val="0"/>
          <w:numId w:val="6"/>
        </w:numPr>
        <w:tabs>
          <w:tab w:val="clear" w:pos="720"/>
          <w:tab w:val="left" w:pos="1045" w:leader="none"/>
          <w:tab w:val="left" w:pos="1058" w:leader="none"/>
        </w:tabs>
        <w:spacing w:lineRule="auto" w:line="240" w:before="8" w:after="0"/>
        <w:ind w:left="1058" w:right="40" w:hanging="360"/>
        <w:jc w:val="both"/>
        <w:rPr>
          <w:sz w:val="22"/>
        </w:rPr>
      </w:pPr>
      <w:r>
        <w:rPr>
          <w:sz w:val="22"/>
        </w:rPr>
        <w:t>Consumo</w:t>
      </w:r>
      <w:r>
        <w:rPr>
          <w:spacing w:val="-3"/>
          <w:sz w:val="22"/>
        </w:rPr>
        <w:t xml:space="preserve"> </w:t>
      </w:r>
      <w:r>
        <w:rPr>
          <w:sz w:val="22"/>
        </w:rPr>
        <w:t>animal</w:t>
      </w:r>
      <w:r>
        <w:rPr>
          <w:spacing w:val="-2"/>
          <w:sz w:val="22"/>
        </w:rPr>
        <w:t xml:space="preserve"> </w:t>
      </w:r>
      <w:r>
        <w:rPr>
          <w:sz w:val="22"/>
        </w:rPr>
        <w:t>de</w:t>
      </w:r>
      <w:r>
        <w:rPr>
          <w:spacing w:val="-3"/>
          <w:sz w:val="22"/>
        </w:rPr>
        <w:t xml:space="preserve"> </w:t>
      </w:r>
      <w:r>
        <w:rPr>
          <w:sz w:val="22"/>
        </w:rPr>
        <w:t>once</w:t>
      </w:r>
      <w:r>
        <w:rPr>
          <w:spacing w:val="-2"/>
          <w:sz w:val="22"/>
        </w:rPr>
        <w:t xml:space="preserve"> </w:t>
      </w:r>
      <w:r>
        <w:rPr>
          <w:sz w:val="22"/>
        </w:rPr>
        <w:t>y</w:t>
      </w:r>
      <w:r>
        <w:rPr>
          <w:spacing w:val="-6"/>
          <w:sz w:val="22"/>
        </w:rPr>
        <w:t xml:space="preserve"> </w:t>
      </w:r>
      <w:r>
        <w:rPr>
          <w:sz w:val="22"/>
        </w:rPr>
        <w:t>máximo</w:t>
      </w:r>
      <w:r>
        <w:rPr>
          <w:spacing w:val="-3"/>
          <w:sz w:val="22"/>
        </w:rPr>
        <w:t xml:space="preserve"> </w:t>
      </w:r>
      <w:r>
        <w:rPr>
          <w:sz w:val="22"/>
        </w:rPr>
        <w:t>veinte animales</w:t>
      </w:r>
      <w:r>
        <w:rPr>
          <w:spacing w:val="-2"/>
          <w:sz w:val="22"/>
        </w:rPr>
        <w:t xml:space="preserve"> </w:t>
      </w:r>
      <w:r>
        <w:rPr>
          <w:sz w:val="22"/>
        </w:rPr>
        <w:t>y/o</w:t>
      </w:r>
      <w:r>
        <w:rPr>
          <w:spacing w:val="-3"/>
          <w:sz w:val="22"/>
        </w:rPr>
        <w:t xml:space="preserve"> </w:t>
      </w:r>
      <w:r>
        <w:rPr>
          <w:sz w:val="22"/>
        </w:rPr>
        <w:t>riego</w:t>
      </w:r>
      <w:r>
        <w:rPr>
          <w:spacing w:val="-3"/>
          <w:sz w:val="22"/>
        </w:rPr>
        <w:t xml:space="preserve"> </w:t>
      </w:r>
      <w:r>
        <w:rPr>
          <w:sz w:val="22"/>
        </w:rPr>
        <w:t>de</w:t>
      </w:r>
      <w:r>
        <w:rPr>
          <w:spacing w:val="-3"/>
          <w:sz w:val="22"/>
        </w:rPr>
        <w:t xml:space="preserve"> </w:t>
      </w:r>
      <w:r>
        <w:rPr>
          <w:sz w:val="22"/>
        </w:rPr>
        <w:t>huerto</w:t>
      </w:r>
      <w:r>
        <w:rPr>
          <w:spacing w:val="-3"/>
          <w:sz w:val="22"/>
        </w:rPr>
        <w:t xml:space="preserve"> </w:t>
      </w:r>
      <w:r>
        <w:rPr>
          <w:sz w:val="22"/>
        </w:rPr>
        <w:t>familiar,</w:t>
      </w:r>
      <w:r>
        <w:rPr>
          <w:spacing w:val="-3"/>
          <w:sz w:val="22"/>
        </w:rPr>
        <w:t xml:space="preserve"> </w:t>
      </w:r>
      <w:r>
        <w:rPr>
          <w:sz w:val="22"/>
        </w:rPr>
        <w:t>1.50 UMA, y</w:t>
      </w:r>
    </w:p>
    <w:p>
      <w:pPr>
        <w:pStyle w:val="ListParagraph"/>
        <w:numPr>
          <w:ilvl w:val="0"/>
          <w:numId w:val="6"/>
        </w:numPr>
        <w:tabs>
          <w:tab w:val="clear" w:pos="720"/>
          <w:tab w:val="left" w:pos="1045" w:leader="none"/>
          <w:tab w:val="left" w:pos="1058" w:leader="none"/>
        </w:tabs>
        <w:spacing w:lineRule="auto" w:line="240" w:before="6" w:after="0"/>
        <w:ind w:left="1058" w:right="38" w:hanging="360"/>
        <w:jc w:val="both"/>
        <w:rPr>
          <w:sz w:val="22"/>
        </w:rPr>
      </w:pPr>
      <w:r>
        <w:rPr>
          <w:sz w:val="22"/>
        </w:rPr>
        <w:t>Consumo animal para un número superior de veinte animales de ganado mayor o de granja avícola o piscícola, 2.00 UMA.</w:t>
      </w:r>
    </w:p>
    <w:p>
      <w:pPr>
        <w:pStyle w:val="Cuerpodetexto"/>
        <w:spacing w:before="11" w:after="0"/>
        <w:rPr/>
      </w:pPr>
      <w:r>
        <w:rPr/>
      </w:r>
    </w:p>
    <w:p>
      <w:pPr>
        <w:pStyle w:val="Cuerpodetexto"/>
        <w:ind w:left="338" w:right="39" w:hanging="360"/>
        <w:jc w:val="both"/>
        <w:rPr/>
      </w:pPr>
      <w:r>
        <w:rPr/>
        <w:t>En caso de nuevas conexiones, ya sea de descarga de drenaje o conexiones a la red de agua potable que implique el rompimiento de la carpeta asfáltica, adoquinamiento, concreto o cualquiera que sea el recubrimiento de la vía pública, el usuario se responsabilizará de la recuperación de</w:t>
      </w:r>
      <w:r>
        <w:rPr>
          <w:spacing w:val="40"/>
        </w:rPr>
        <w:t xml:space="preserve"> </w:t>
      </w:r>
      <w:r>
        <w:rPr/>
        <w:t>la misma.</w:t>
      </w:r>
    </w:p>
    <w:p>
      <w:pPr>
        <w:pStyle w:val="Cuerpodetexto"/>
        <w:spacing w:before="14" w:after="0"/>
        <w:rPr/>
      </w:pPr>
      <w:r>
        <w:rPr/>
      </w:r>
    </w:p>
    <w:p>
      <w:pPr>
        <w:pStyle w:val="Cuerpodetexto"/>
        <w:spacing w:before="1" w:after="0"/>
        <w:ind w:left="338" w:right="39" w:firstLine="55"/>
        <w:jc w:val="both"/>
        <w:rPr/>
      </w:pPr>
      <w:r>
        <w:rPr/>
        <w:t>Las cuotas y/o las tarifas de los incisos y de las fracciones I y II del presente artículo, no incluyen materiales</w:t>
      </w:r>
      <w:r>
        <w:rPr>
          <w:spacing w:val="-3"/>
        </w:rPr>
        <w:t xml:space="preserve"> </w:t>
      </w:r>
      <w:r>
        <w:rPr/>
        <w:t>e</w:t>
      </w:r>
      <w:r>
        <w:rPr>
          <w:spacing w:val="-2"/>
        </w:rPr>
        <w:t xml:space="preserve"> </w:t>
      </w:r>
      <w:r>
        <w:rPr/>
        <w:t>insumos,</w:t>
      </w:r>
      <w:r>
        <w:rPr>
          <w:spacing w:val="-3"/>
        </w:rPr>
        <w:t xml:space="preserve"> </w:t>
      </w:r>
      <w:r>
        <w:rPr/>
        <w:t>los</w:t>
      </w:r>
      <w:r>
        <w:rPr>
          <w:spacing w:val="-3"/>
        </w:rPr>
        <w:t xml:space="preserve"> </w:t>
      </w:r>
      <w:r>
        <w:rPr/>
        <w:t>materiales</w:t>
      </w:r>
      <w:r>
        <w:rPr>
          <w:spacing w:val="-2"/>
        </w:rPr>
        <w:t xml:space="preserve"> </w:t>
      </w:r>
      <w:r>
        <w:rPr/>
        <w:t>e</w:t>
      </w:r>
      <w:r>
        <w:rPr>
          <w:spacing w:val="-3"/>
        </w:rPr>
        <w:t xml:space="preserve"> </w:t>
      </w:r>
      <w:r>
        <w:rPr/>
        <w:t>insumos</w:t>
      </w:r>
      <w:r>
        <w:rPr>
          <w:spacing w:val="-3"/>
        </w:rPr>
        <w:t xml:space="preserve"> </w:t>
      </w:r>
      <w:r>
        <w:rPr/>
        <w:t>son a cargo del usuario que solicite el servicio.</w:t>
      </w:r>
    </w:p>
    <w:p>
      <w:pPr>
        <w:pStyle w:val="Cuerpodetexto"/>
        <w:spacing w:before="11" w:after="0"/>
        <w:rPr/>
      </w:pPr>
      <w:r>
        <w:rPr/>
      </w:r>
    </w:p>
    <w:p>
      <w:pPr>
        <w:pStyle w:val="Normal"/>
        <w:spacing w:before="0" w:after="0"/>
        <w:ind w:left="300" w:right="4" w:hanging="0"/>
        <w:jc w:val="center"/>
        <w:rPr>
          <w:b/>
          <w:b/>
          <w:sz w:val="22"/>
        </w:rPr>
      </w:pPr>
      <w:r>
        <w:rPr>
          <w:b/>
          <w:sz w:val="22"/>
        </w:rPr>
        <w:t>CAPÍTULO</w:t>
      </w:r>
      <w:r>
        <w:rPr>
          <w:b/>
          <w:spacing w:val="-7"/>
          <w:sz w:val="22"/>
        </w:rPr>
        <w:t xml:space="preserve"> </w:t>
      </w:r>
      <w:r>
        <w:rPr>
          <w:b/>
          <w:spacing w:val="-12"/>
          <w:sz w:val="22"/>
        </w:rPr>
        <w:t>X</w:t>
      </w:r>
    </w:p>
    <w:p>
      <w:pPr>
        <w:pStyle w:val="Normal"/>
        <w:spacing w:before="7" w:after="0"/>
        <w:ind w:left="300" w:right="5"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 DE LA ADMINISTRACIÓN MUNICIPAL</w:t>
      </w:r>
    </w:p>
    <w:p>
      <w:pPr>
        <w:pStyle w:val="Cuerpodetexto"/>
        <w:spacing w:before="12" w:after="0"/>
        <w:rPr>
          <w:b/>
          <w:b/>
        </w:rPr>
      </w:pPr>
      <w:r>
        <w:rPr>
          <w:b/>
        </w:rPr>
      </w:r>
    </w:p>
    <w:p>
      <w:pPr>
        <w:pStyle w:val="Cuerpodetexto"/>
        <w:spacing w:before="1" w:after="0"/>
        <w:ind w:left="338" w:right="38" w:hanging="360"/>
        <w:jc w:val="both"/>
        <w:rPr/>
      </w:pPr>
      <w:r>
        <w:rPr>
          <w:b/>
        </w:rPr>
        <w:t xml:space="preserve">Artículo 78. </w:t>
      </w:r>
      <w:r>
        <w:rPr/>
        <w:t>Las cuotas de recuperación que perciba el Sistema Municipal para el Desarrollo Integral de la Familia, serán aquellas que se deriven de la prestación de servicios asistenciales</w:t>
      </w:r>
      <w:r>
        <w:rPr>
          <w:spacing w:val="40"/>
        </w:rPr>
        <w:t xml:space="preserve"> </w:t>
      </w:r>
      <w:r>
        <w:rPr/>
        <w:t>a población marginada y sectores vulnerables, contemplados en el marco de la Ley de Asistencia Social para el Estado de Tlaxcala, única y exclusivamente deberán de ocuparse y erogarse a favor del Sistema Municipal para el Desarrollo Integral de la Familia.</w:t>
      </w:r>
    </w:p>
    <w:p>
      <w:pPr>
        <w:pStyle w:val="Cuerpodetexto"/>
        <w:spacing w:before="13" w:after="0"/>
        <w:rPr/>
      </w:pPr>
      <w:r>
        <w:rPr/>
      </w:r>
    </w:p>
    <w:p>
      <w:pPr>
        <w:pStyle w:val="Cuerpodetexto"/>
        <w:ind w:left="338" w:right="42" w:hanging="360"/>
        <w:jc w:val="both"/>
        <w:rPr/>
      </w:pPr>
      <w:r>
        <w:rPr>
          <w:b/>
        </w:rPr>
        <w:t xml:space="preserve">Artículo 79. </w:t>
      </w:r>
      <w:r>
        <w:rPr/>
        <w:t xml:space="preserve">Las cuotas de recuperación, cooperaciones y demás ingresos que perciban los patronatos o comités de las fiestas tradicionales y patronales de las comunidades, única y exclusivamente deberán de ocuparse y erogarse en la organización y celebración de dichas </w:t>
      </w:r>
      <w:r>
        <w:rPr>
          <w:spacing w:val="-2"/>
        </w:rPr>
        <w:t>festividades.</w:t>
      </w:r>
    </w:p>
    <w:p>
      <w:pPr>
        <w:pStyle w:val="Cuerpodetexto"/>
        <w:spacing w:before="81" w:after="0"/>
        <w:ind w:left="338" w:right="406" w:hanging="360"/>
        <w:jc w:val="both"/>
        <w:rPr/>
      </w:pPr>
      <w:r>
        <w:br w:type="column"/>
      </w:r>
      <w:r>
        <w:rPr>
          <w:b/>
        </w:rPr>
        <w:t xml:space="preserve">Artículo 80. </w:t>
      </w:r>
      <w:r>
        <w:rPr/>
        <w:t>Las cuotas de recuperación que perciba el Centro de Atención Comunitario ubicado en el Municipio, serán las que se convengan y aprueben con los padres de familia,</w:t>
      </w:r>
      <w:r>
        <w:rPr>
          <w:spacing w:val="40"/>
        </w:rPr>
        <w:t xml:space="preserve"> </w:t>
      </w:r>
      <w:r>
        <w:rPr/>
        <w:t>el Sistema Estatal del Desarrollo Integral de la Familia y la Secretaría de Educación Pública del Estado, única y exclusivamente deberán de ocuparse y erogarse a favor del Centro de</w:t>
      </w:r>
      <w:r>
        <w:rPr>
          <w:spacing w:val="40"/>
        </w:rPr>
        <w:t xml:space="preserve"> </w:t>
      </w:r>
      <w:r>
        <w:rPr/>
        <w:t>Atención Comunitario.</w:t>
      </w:r>
    </w:p>
    <w:p>
      <w:pPr>
        <w:pStyle w:val="Cuerpodetexto"/>
        <w:spacing w:before="12" w:after="0"/>
        <w:rPr/>
      </w:pPr>
      <w:r>
        <w:rPr/>
      </w:r>
    </w:p>
    <w:p>
      <w:pPr>
        <w:pStyle w:val="Normal"/>
        <w:spacing w:lineRule="auto" w:line="242" w:before="0" w:after="0"/>
        <w:ind w:left="473" w:right="541" w:firstLine="1380"/>
        <w:jc w:val="left"/>
        <w:rPr>
          <w:b/>
          <w:b/>
          <w:sz w:val="22"/>
        </w:rPr>
      </w:pPr>
      <w:r>
        <w:rPr>
          <w:b/>
          <w:sz w:val="22"/>
        </w:rPr>
        <w:t>CAPÍTULO XI EXPEDICIÓN Y/O AUTORIZACIÓN DE PERMISOS</w:t>
      </w:r>
      <w:r>
        <w:rPr>
          <w:b/>
          <w:spacing w:val="-14"/>
          <w:sz w:val="22"/>
        </w:rPr>
        <w:t xml:space="preserve"> </w:t>
      </w:r>
      <w:r>
        <w:rPr>
          <w:b/>
          <w:sz w:val="22"/>
        </w:rPr>
        <w:t>PARA</w:t>
      </w:r>
      <w:r>
        <w:rPr>
          <w:b/>
          <w:spacing w:val="-14"/>
          <w:sz w:val="22"/>
        </w:rPr>
        <w:t xml:space="preserve"> </w:t>
      </w:r>
      <w:r>
        <w:rPr>
          <w:b/>
          <w:sz w:val="22"/>
        </w:rPr>
        <w:t>ESTACIONAMIENTOS</w:t>
      </w:r>
    </w:p>
    <w:p>
      <w:pPr>
        <w:pStyle w:val="Normal"/>
        <w:spacing w:lineRule="exact" w:line="245" w:before="0" w:after="0"/>
        <w:ind w:left="2021" w:right="0" w:hanging="0"/>
        <w:jc w:val="left"/>
        <w:rPr>
          <w:b/>
          <w:b/>
          <w:sz w:val="22"/>
        </w:rPr>
      </w:pPr>
      <w:r>
        <w:rPr>
          <w:b/>
          <w:spacing w:val="-2"/>
          <w:sz w:val="22"/>
        </w:rPr>
        <w:t>PÚBLICOS</w:t>
      </w:r>
    </w:p>
    <w:p>
      <w:pPr>
        <w:pStyle w:val="Cuerpodetexto"/>
        <w:spacing w:before="12" w:after="0"/>
        <w:rPr>
          <w:b/>
          <w:b/>
        </w:rPr>
      </w:pPr>
      <w:r>
        <w:rPr>
          <w:b/>
        </w:rPr>
      </w:r>
    </w:p>
    <w:p>
      <w:pPr>
        <w:pStyle w:val="Cuerpodetexto"/>
        <w:ind w:left="338" w:right="408" w:hanging="360"/>
        <w:jc w:val="both"/>
        <w:rPr/>
      </w:pPr>
      <w:r>
        <w:rPr>
          <w:b/>
        </w:rPr>
        <w:t xml:space="preserve">Artículo 81. </w:t>
      </w:r>
      <w:r>
        <w:rPr/>
        <w:t>Por el empadronamiento por la inscripción de estacionamientos públicos se cobrará</w:t>
      </w:r>
      <w:r>
        <w:rPr>
          <w:spacing w:val="10"/>
        </w:rPr>
        <w:t xml:space="preserve"> </w:t>
      </w:r>
      <w:r>
        <w:rPr/>
        <w:t>un</w:t>
      </w:r>
      <w:r>
        <w:rPr>
          <w:spacing w:val="12"/>
        </w:rPr>
        <w:t xml:space="preserve"> </w:t>
      </w:r>
      <w:r>
        <w:rPr/>
        <w:t>derecho</w:t>
      </w:r>
      <w:r>
        <w:rPr>
          <w:spacing w:val="11"/>
        </w:rPr>
        <w:t xml:space="preserve"> </w:t>
      </w:r>
      <w:r>
        <w:rPr/>
        <w:t>de</w:t>
      </w:r>
      <w:r>
        <w:rPr>
          <w:spacing w:val="12"/>
        </w:rPr>
        <w:t xml:space="preserve"> </w:t>
      </w:r>
      <w:r>
        <w:rPr/>
        <w:t>13.00</w:t>
      </w:r>
      <w:r>
        <w:rPr>
          <w:spacing w:val="12"/>
        </w:rPr>
        <w:t xml:space="preserve"> </w:t>
      </w:r>
      <w:r>
        <w:rPr/>
        <w:t>UMA</w:t>
      </w:r>
      <w:r>
        <w:rPr>
          <w:spacing w:val="12"/>
        </w:rPr>
        <w:t xml:space="preserve"> </w:t>
      </w:r>
      <w:r>
        <w:rPr/>
        <w:t>y</w:t>
      </w:r>
      <w:r>
        <w:rPr>
          <w:spacing w:val="9"/>
        </w:rPr>
        <w:t xml:space="preserve"> </w:t>
      </w:r>
      <w:r>
        <w:rPr/>
        <w:t>por</w:t>
      </w:r>
      <w:r>
        <w:rPr>
          <w:spacing w:val="11"/>
        </w:rPr>
        <w:t xml:space="preserve"> </w:t>
      </w:r>
      <w:r>
        <w:rPr>
          <w:spacing w:val="-2"/>
        </w:rPr>
        <w:t>refrendo</w:t>
      </w:r>
    </w:p>
    <w:p>
      <w:pPr>
        <w:pStyle w:val="Cuerpodetexto"/>
        <w:spacing w:lineRule="exact" w:line="252"/>
        <w:ind w:left="338" w:right="0" w:hanging="360"/>
        <w:rPr/>
      </w:pPr>
      <w:r>
        <w:rPr/>
        <w:t xml:space="preserve">6.50 </w:t>
      </w:r>
      <w:r>
        <w:rPr>
          <w:spacing w:val="-4"/>
        </w:rPr>
        <w:t>UMA.</w:t>
      </w:r>
    </w:p>
    <w:p>
      <w:pPr>
        <w:pStyle w:val="Cuerpodetexto"/>
        <w:spacing w:before="15" w:after="0"/>
        <w:rPr/>
      </w:pPr>
      <w:r>
        <w:rPr/>
      </w:r>
    </w:p>
    <w:p>
      <w:pPr>
        <w:pStyle w:val="Cuerpodetexto"/>
        <w:ind w:left="338" w:right="408" w:hanging="360"/>
        <w:jc w:val="both"/>
        <w:rPr/>
      </w:pPr>
      <w:r>
        <w:rPr/>
        <w:t>Dicha licencia de funcionamiento tendrá una vigencia al cierre del ejercicio en que se expidió, por lo que deberá refrendarse cada inicio de ejercicio dentro de los tres primeros meses del</w:t>
      </w:r>
      <w:r>
        <w:rPr>
          <w:spacing w:val="80"/>
        </w:rPr>
        <w:t xml:space="preserve"> </w:t>
      </w:r>
      <w:r>
        <w:rPr>
          <w:spacing w:val="-4"/>
        </w:rPr>
        <w:t>año.</w:t>
      </w:r>
    </w:p>
    <w:p>
      <w:pPr>
        <w:pStyle w:val="Cuerpodetexto"/>
        <w:spacing w:before="11" w:after="0"/>
        <w:rPr/>
      </w:pPr>
      <w:r>
        <w:rPr/>
      </w:r>
    </w:p>
    <w:p>
      <w:pPr>
        <w:pStyle w:val="Cuerpodetexto"/>
        <w:ind w:left="338" w:right="407" w:hanging="360"/>
        <w:jc w:val="both"/>
        <w:rPr/>
      </w:pPr>
      <w:r>
        <w:rPr/>
        <w:t>Para inscribirse en el padrón de estacionamientos</w:t>
      </w:r>
      <w:r>
        <w:rPr>
          <w:spacing w:val="40"/>
        </w:rPr>
        <w:t xml:space="preserve"> </w:t>
      </w:r>
      <w:r>
        <w:rPr/>
        <w:t>y obtener la licencia de funcionamiento, así como para el refrendo anual de la misma, se deberán presentar como requisitos: el dictamen de uso de suelo, dictamen de protección civil, dictamen de ecología,</w:t>
      </w:r>
      <w:r>
        <w:rPr>
          <w:spacing w:val="-1"/>
        </w:rPr>
        <w:t xml:space="preserve"> </w:t>
      </w:r>
      <w:r>
        <w:rPr/>
        <w:t>haber</w:t>
      </w:r>
      <w:r>
        <w:rPr>
          <w:spacing w:val="-1"/>
        </w:rPr>
        <w:t xml:space="preserve"> </w:t>
      </w:r>
      <w:r>
        <w:rPr/>
        <w:t>pagado</w:t>
      </w:r>
      <w:r>
        <w:rPr>
          <w:spacing w:val="-1"/>
        </w:rPr>
        <w:t xml:space="preserve"> </w:t>
      </w:r>
      <w:r>
        <w:rPr/>
        <w:t>la cuota</w:t>
      </w:r>
      <w:r>
        <w:rPr>
          <w:spacing w:val="-2"/>
        </w:rPr>
        <w:t xml:space="preserve"> </w:t>
      </w:r>
      <w:r>
        <w:rPr/>
        <w:t>por</w:t>
      </w:r>
      <w:r>
        <w:rPr>
          <w:spacing w:val="-1"/>
        </w:rPr>
        <w:t xml:space="preserve"> </w:t>
      </w:r>
      <w:r>
        <w:rPr/>
        <w:t>recolección</w:t>
      </w:r>
      <w:r>
        <w:rPr>
          <w:spacing w:val="-1"/>
        </w:rPr>
        <w:t xml:space="preserve"> </w:t>
      </w:r>
      <w:r>
        <w:rPr/>
        <w:t>de basura,</w:t>
      </w:r>
      <w:r>
        <w:rPr>
          <w:spacing w:val="-6"/>
        </w:rPr>
        <w:t xml:space="preserve"> </w:t>
      </w:r>
      <w:r>
        <w:rPr/>
        <w:t>identificación</w:t>
      </w:r>
      <w:r>
        <w:rPr>
          <w:spacing w:val="-4"/>
        </w:rPr>
        <w:t xml:space="preserve"> </w:t>
      </w:r>
      <w:r>
        <w:rPr/>
        <w:t>oficial</w:t>
      </w:r>
      <w:r>
        <w:rPr>
          <w:spacing w:val="-3"/>
        </w:rPr>
        <w:t xml:space="preserve"> </w:t>
      </w:r>
      <w:r>
        <w:rPr/>
        <w:t>vigente,</w:t>
      </w:r>
      <w:r>
        <w:rPr>
          <w:spacing w:val="-6"/>
        </w:rPr>
        <w:t xml:space="preserve"> </w:t>
      </w:r>
      <w:r>
        <w:rPr/>
        <w:t>comprobante de domicilio, último pago y estar al corriente con el pago de impuesto predial y agua potable.</w:t>
      </w:r>
    </w:p>
    <w:p>
      <w:pPr>
        <w:pStyle w:val="Cuerpodetexto"/>
        <w:spacing w:before="15" w:after="0"/>
        <w:rPr/>
      </w:pPr>
      <w:r>
        <w:rPr/>
      </w:r>
    </w:p>
    <w:p>
      <w:pPr>
        <w:pStyle w:val="Cuerpodetexto"/>
        <w:ind w:left="338" w:right="406" w:hanging="360"/>
        <w:jc w:val="both"/>
        <w:rPr/>
      </w:pPr>
      <w:r>
        <w:rPr/>
        <w:t>Estacionamientos temporales pagarán 0.25 UMA por día.</w:t>
      </w:r>
    </w:p>
    <w:p>
      <w:pPr>
        <w:pStyle w:val="Cuerpodetexto"/>
        <w:spacing w:before="12" w:after="0"/>
        <w:rPr/>
      </w:pPr>
      <w:r>
        <w:rPr/>
      </w:r>
    </w:p>
    <w:p>
      <w:pPr>
        <w:pStyle w:val="Normal"/>
        <w:spacing w:before="0" w:after="0"/>
        <w:ind w:left="1101" w:right="1171" w:hanging="0"/>
        <w:jc w:val="center"/>
        <w:rPr>
          <w:b/>
          <w:b/>
          <w:sz w:val="22"/>
        </w:rPr>
      </w:pPr>
      <w:r>
        <w:rPr>
          <w:b/>
          <w:sz w:val="22"/>
        </w:rPr>
        <w:t>CAPÍTULO</w:t>
      </w:r>
      <w:r>
        <w:rPr>
          <w:b/>
          <w:spacing w:val="-7"/>
          <w:sz w:val="22"/>
        </w:rPr>
        <w:t xml:space="preserve"> </w:t>
      </w:r>
      <w:r>
        <w:rPr>
          <w:b/>
          <w:spacing w:val="-5"/>
          <w:sz w:val="22"/>
        </w:rPr>
        <w:t>XII</w:t>
      </w:r>
    </w:p>
    <w:p>
      <w:pPr>
        <w:pStyle w:val="Normal"/>
        <w:spacing w:before="6" w:after="0"/>
        <w:ind w:left="530" w:right="603" w:hanging="0"/>
        <w:jc w:val="center"/>
        <w:rPr>
          <w:b/>
          <w:b/>
          <w:sz w:val="22"/>
        </w:rPr>
      </w:pPr>
      <w:r>
        <w:rPr>
          <w:b/>
          <w:sz w:val="22"/>
        </w:rPr>
        <w:t>DE</w:t>
      </w:r>
      <w:r>
        <w:rPr>
          <w:b/>
          <w:spacing w:val="-8"/>
          <w:sz w:val="22"/>
        </w:rPr>
        <w:t xml:space="preserve"> </w:t>
      </w:r>
      <w:r>
        <w:rPr>
          <w:b/>
          <w:sz w:val="22"/>
        </w:rPr>
        <w:t>LAS</w:t>
      </w:r>
      <w:r>
        <w:rPr>
          <w:b/>
          <w:spacing w:val="-7"/>
          <w:sz w:val="22"/>
        </w:rPr>
        <w:t xml:space="preserve"> </w:t>
      </w:r>
      <w:r>
        <w:rPr>
          <w:b/>
          <w:sz w:val="22"/>
        </w:rPr>
        <w:t>FALTAS</w:t>
      </w:r>
      <w:r>
        <w:rPr>
          <w:b/>
          <w:spacing w:val="-7"/>
          <w:sz w:val="22"/>
        </w:rPr>
        <w:t xml:space="preserve"> </w:t>
      </w:r>
      <w:r>
        <w:rPr>
          <w:b/>
          <w:sz w:val="22"/>
        </w:rPr>
        <w:t>AL</w:t>
      </w:r>
      <w:r>
        <w:rPr>
          <w:b/>
          <w:spacing w:val="-6"/>
          <w:sz w:val="22"/>
        </w:rPr>
        <w:t xml:space="preserve"> </w:t>
      </w:r>
      <w:r>
        <w:rPr>
          <w:b/>
          <w:sz w:val="22"/>
        </w:rPr>
        <w:t>REGLAMENTO</w:t>
      </w:r>
      <w:r>
        <w:rPr>
          <w:b/>
          <w:spacing w:val="-6"/>
          <w:sz w:val="22"/>
        </w:rPr>
        <w:t xml:space="preserve"> </w:t>
      </w:r>
      <w:r>
        <w:rPr>
          <w:b/>
          <w:sz w:val="22"/>
        </w:rPr>
        <w:t>DE TRÁNSITO MUNICIPAL</w:t>
      </w:r>
    </w:p>
    <w:p>
      <w:pPr>
        <w:pStyle w:val="Cuerpodetexto"/>
        <w:spacing w:before="14" w:after="0"/>
        <w:rPr>
          <w:b/>
          <w:b/>
        </w:rPr>
      </w:pPr>
      <w:r>
        <w:rPr>
          <w:b/>
        </w:rPr>
      </w:r>
    </w:p>
    <w:p>
      <w:pPr>
        <w:pStyle w:val="Cuerpodetexto"/>
        <w:ind w:left="338" w:right="408" w:hanging="360"/>
        <w:jc w:val="both"/>
        <w:rPr/>
      </w:pPr>
      <w:r>
        <w:rPr>
          <w:b/>
        </w:rPr>
        <w:t xml:space="preserve">Artículo 82. </w:t>
      </w:r>
      <w:r>
        <w:rPr/>
        <w:t>Para el cobro de las infracciones levantadas a los motociclistas, a los conductores del</w:t>
      </w:r>
      <w:r>
        <w:rPr>
          <w:spacing w:val="-4"/>
        </w:rPr>
        <w:t xml:space="preserve"> </w:t>
      </w:r>
      <w:r>
        <w:rPr/>
        <w:t>transporte</w:t>
      </w:r>
      <w:r>
        <w:rPr>
          <w:spacing w:val="-5"/>
        </w:rPr>
        <w:t xml:space="preserve"> </w:t>
      </w:r>
      <w:r>
        <w:rPr/>
        <w:t>público</w:t>
      </w:r>
      <w:r>
        <w:rPr>
          <w:spacing w:val="-5"/>
        </w:rPr>
        <w:t xml:space="preserve"> </w:t>
      </w:r>
      <w:r>
        <w:rPr/>
        <w:t>de</w:t>
      </w:r>
      <w:r>
        <w:rPr>
          <w:spacing w:val="-5"/>
        </w:rPr>
        <w:t xml:space="preserve"> </w:t>
      </w:r>
      <w:r>
        <w:rPr/>
        <w:t>pasajeros</w:t>
      </w:r>
      <w:r>
        <w:rPr>
          <w:spacing w:val="-6"/>
        </w:rPr>
        <w:t xml:space="preserve"> </w:t>
      </w:r>
      <w:r>
        <w:rPr/>
        <w:t>local</w:t>
      </w:r>
      <w:r>
        <w:rPr>
          <w:spacing w:val="-4"/>
        </w:rPr>
        <w:t xml:space="preserve"> </w:t>
      </w:r>
      <w:r>
        <w:rPr/>
        <w:t>o</w:t>
      </w:r>
      <w:r>
        <w:rPr>
          <w:spacing w:val="-5"/>
        </w:rPr>
        <w:t xml:space="preserve"> </w:t>
      </w:r>
      <w:r>
        <w:rPr/>
        <w:t>foráneo, a los conductores del transporte escolar público y particular,</w:t>
      </w:r>
      <w:r>
        <w:rPr>
          <w:spacing w:val="-3"/>
        </w:rPr>
        <w:t xml:space="preserve"> </w:t>
      </w:r>
      <w:r>
        <w:rPr/>
        <w:t>a</w:t>
      </w:r>
      <w:r>
        <w:rPr>
          <w:spacing w:val="-4"/>
        </w:rPr>
        <w:t xml:space="preserve"> </w:t>
      </w:r>
      <w:r>
        <w:rPr/>
        <w:t>los</w:t>
      </w:r>
      <w:r>
        <w:rPr>
          <w:spacing w:val="-3"/>
        </w:rPr>
        <w:t xml:space="preserve"> </w:t>
      </w:r>
      <w:r>
        <w:rPr/>
        <w:t>conductores</w:t>
      </w:r>
      <w:r>
        <w:rPr>
          <w:spacing w:val="-3"/>
        </w:rPr>
        <w:t xml:space="preserve"> </w:t>
      </w:r>
      <w:r>
        <w:rPr/>
        <w:t>de</w:t>
      </w:r>
      <w:r>
        <w:rPr>
          <w:spacing w:val="-3"/>
        </w:rPr>
        <w:t xml:space="preserve"> </w:t>
      </w:r>
      <w:r>
        <w:rPr/>
        <w:t>transporte</w:t>
      </w:r>
      <w:r>
        <w:rPr>
          <w:spacing w:val="-3"/>
        </w:rPr>
        <w:t xml:space="preserve"> </w:t>
      </w:r>
      <w:r>
        <w:rPr/>
        <w:t>de</w:t>
      </w:r>
      <w:r>
        <w:rPr>
          <w:spacing w:val="-3"/>
        </w:rPr>
        <w:t xml:space="preserve"> </w:t>
      </w:r>
      <w:r>
        <w:rPr/>
        <w:t>carga público y particular local o foráneo, y a los conductores de vehículos y remolques en general se</w:t>
      </w:r>
      <w:r>
        <w:rPr>
          <w:spacing w:val="72"/>
        </w:rPr>
        <w:t xml:space="preserve"> </w:t>
      </w:r>
      <w:r>
        <w:rPr/>
        <w:t>aplicará</w:t>
      </w:r>
      <w:r>
        <w:rPr>
          <w:spacing w:val="71"/>
        </w:rPr>
        <w:t xml:space="preserve"> </w:t>
      </w:r>
      <w:r>
        <w:rPr/>
        <w:t>la</w:t>
      </w:r>
      <w:r>
        <w:rPr>
          <w:spacing w:val="69"/>
        </w:rPr>
        <w:t xml:space="preserve"> </w:t>
      </w:r>
      <w:r>
        <w:rPr/>
        <w:t>tabla</w:t>
      </w:r>
      <w:r>
        <w:rPr>
          <w:spacing w:val="71"/>
        </w:rPr>
        <w:t xml:space="preserve"> </w:t>
      </w:r>
      <w:r>
        <w:rPr/>
        <w:t>de</w:t>
      </w:r>
      <w:r>
        <w:rPr>
          <w:spacing w:val="72"/>
        </w:rPr>
        <w:t xml:space="preserve"> </w:t>
      </w:r>
      <w:r>
        <w:rPr/>
        <w:t>sanciones</w:t>
      </w:r>
      <w:r>
        <w:rPr>
          <w:spacing w:val="69"/>
        </w:rPr>
        <w:t xml:space="preserve"> </w:t>
      </w:r>
      <w:r>
        <w:rPr/>
        <w:t>por</w:t>
      </w:r>
      <w:r>
        <w:rPr>
          <w:spacing w:val="69"/>
        </w:rPr>
        <w:t xml:space="preserve"> </w:t>
      </w:r>
      <w:r>
        <w:rPr/>
        <w:t>faltas</w:t>
      </w:r>
      <w:r>
        <w:rPr>
          <w:spacing w:val="73"/>
        </w:rPr>
        <w:t xml:space="preserve"> </w:t>
      </w:r>
      <w:r>
        <w:rPr>
          <w:spacing w:val="-5"/>
        </w:rPr>
        <w:t>al</w:t>
      </w:r>
    </w:p>
    <w:p>
      <w:pPr>
        <w:sectPr>
          <w:headerReference w:type="default" r:id="rId3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Reglamento de Seguridad Vial y Tránsito del Municipio de Atlangatepec, Tlaxcala.</w:t>
      </w:r>
    </w:p>
    <w:p>
      <w:pPr>
        <w:pStyle w:val="Cuerpodetexto"/>
        <w:spacing w:before="33" w:after="0"/>
        <w:rPr/>
      </w:pPr>
      <w:r>
        <w:rPr/>
      </w:r>
    </w:p>
    <w:p>
      <w:pPr>
        <w:pStyle w:val="Normal"/>
        <w:spacing w:before="0" w:after="0"/>
        <w:ind w:left="300" w:right="6" w:hanging="0"/>
        <w:jc w:val="center"/>
        <w:rPr>
          <w:b/>
          <w:b/>
          <w:sz w:val="22"/>
        </w:rPr>
      </w:pPr>
      <w:r>
        <w:rPr>
          <w:b/>
          <w:sz w:val="22"/>
        </w:rPr>
        <w:t>CAPÍTULO</w:t>
      </w:r>
      <w:r>
        <w:rPr>
          <w:b/>
          <w:spacing w:val="-7"/>
          <w:sz w:val="22"/>
        </w:rPr>
        <w:t xml:space="preserve"> </w:t>
      </w:r>
      <w:r>
        <w:rPr>
          <w:b/>
          <w:spacing w:val="-4"/>
          <w:sz w:val="22"/>
        </w:rPr>
        <w:t>XIII</w:t>
      </w:r>
    </w:p>
    <w:p>
      <w:pPr>
        <w:pStyle w:val="Normal"/>
        <w:spacing w:before="18" w:after="0"/>
        <w:ind w:left="300" w:right="4" w:hanging="0"/>
        <w:jc w:val="center"/>
        <w:rPr>
          <w:b/>
          <w:b/>
          <w:sz w:val="22"/>
        </w:rPr>
      </w:pPr>
      <w:r>
        <w:rPr>
          <w:b/>
          <w:sz w:val="22"/>
        </w:rPr>
        <w:t>DERECHOS</w:t>
      </w:r>
      <w:r>
        <w:rPr>
          <w:b/>
          <w:spacing w:val="-9"/>
          <w:sz w:val="22"/>
        </w:rPr>
        <w:t xml:space="preserve"> </w:t>
      </w:r>
      <w:r>
        <w:rPr>
          <w:b/>
          <w:sz w:val="22"/>
        </w:rPr>
        <w:t>POR</w:t>
      </w:r>
      <w:r>
        <w:rPr>
          <w:b/>
          <w:spacing w:val="-10"/>
          <w:sz w:val="22"/>
        </w:rPr>
        <w:t xml:space="preserve"> </w:t>
      </w:r>
      <w:r>
        <w:rPr>
          <w:b/>
          <w:sz w:val="22"/>
        </w:rPr>
        <w:t>ACTOS</w:t>
      </w:r>
      <w:r>
        <w:rPr>
          <w:b/>
          <w:spacing w:val="-9"/>
          <w:sz w:val="22"/>
        </w:rPr>
        <w:t xml:space="preserve"> </w:t>
      </w:r>
      <w:r>
        <w:rPr>
          <w:b/>
          <w:sz w:val="22"/>
        </w:rPr>
        <w:t>DEL</w:t>
      </w:r>
      <w:r>
        <w:rPr>
          <w:b/>
          <w:spacing w:val="-10"/>
          <w:sz w:val="22"/>
        </w:rPr>
        <w:t xml:space="preserve"> </w:t>
      </w:r>
      <w:r>
        <w:rPr>
          <w:b/>
          <w:sz w:val="22"/>
        </w:rPr>
        <w:t xml:space="preserve">REGISTRO </w:t>
      </w:r>
      <w:r>
        <w:rPr>
          <w:b/>
          <w:spacing w:val="-4"/>
          <w:sz w:val="22"/>
        </w:rPr>
        <w:t>CIVIL</w:t>
      </w:r>
    </w:p>
    <w:p>
      <w:pPr>
        <w:pStyle w:val="Cuerpodetexto"/>
        <w:spacing w:before="33" w:after="0"/>
        <w:rPr>
          <w:b/>
          <w:b/>
        </w:rPr>
      </w:pPr>
      <w:r>
        <w:rPr>
          <w:b/>
        </w:rPr>
      </w:r>
    </w:p>
    <w:p>
      <w:pPr>
        <w:pStyle w:val="Cuerpodetexto"/>
        <w:ind w:left="338" w:right="38" w:hanging="0"/>
        <w:jc w:val="both"/>
        <w:rPr/>
      </w:pPr>
      <w:r>
        <w:rPr>
          <w:b/>
        </w:rPr>
        <w:t xml:space="preserve">Artículo 83. </w:t>
      </w:r>
      <w:r>
        <w:rPr/>
        <w:t>Por lo que se refiere a los derechos causados por los actos del Registro Civil, se estará en</w:t>
      </w:r>
      <w:r>
        <w:rPr>
          <w:spacing w:val="-3"/>
        </w:rPr>
        <w:t xml:space="preserve"> </w:t>
      </w:r>
      <w:r>
        <w:rPr/>
        <w:t>todo</w:t>
      </w:r>
      <w:r>
        <w:rPr>
          <w:spacing w:val="-4"/>
        </w:rPr>
        <w:t xml:space="preserve"> </w:t>
      </w:r>
      <w:r>
        <w:rPr/>
        <w:t>momento</w:t>
      </w:r>
      <w:r>
        <w:rPr>
          <w:spacing w:val="-4"/>
        </w:rPr>
        <w:t xml:space="preserve"> </w:t>
      </w:r>
      <w:r>
        <w:rPr/>
        <w:t>a</w:t>
      </w:r>
      <w:r>
        <w:rPr>
          <w:spacing w:val="-3"/>
        </w:rPr>
        <w:t xml:space="preserve"> </w:t>
      </w:r>
      <w:r>
        <w:rPr/>
        <w:t>lo</w:t>
      </w:r>
      <w:r>
        <w:rPr>
          <w:spacing w:val="-4"/>
        </w:rPr>
        <w:t xml:space="preserve"> </w:t>
      </w:r>
      <w:r>
        <w:rPr/>
        <w:t>dispuesto</w:t>
      </w:r>
      <w:r>
        <w:rPr>
          <w:spacing w:val="-4"/>
        </w:rPr>
        <w:t xml:space="preserve"> </w:t>
      </w:r>
      <w:r>
        <w:rPr/>
        <w:t>por</w:t>
      </w:r>
      <w:r>
        <w:rPr>
          <w:spacing w:val="-3"/>
        </w:rPr>
        <w:t xml:space="preserve"> </w:t>
      </w:r>
      <w:r>
        <w:rPr/>
        <w:t>el</w:t>
      </w:r>
      <w:r>
        <w:rPr>
          <w:spacing w:val="-2"/>
        </w:rPr>
        <w:t xml:space="preserve"> </w:t>
      </w:r>
      <w:r>
        <w:rPr/>
        <w:t>artículo</w:t>
      </w:r>
      <w:r>
        <w:rPr>
          <w:spacing w:val="-3"/>
        </w:rPr>
        <w:t xml:space="preserve"> </w:t>
      </w:r>
      <w:r>
        <w:rPr/>
        <w:t>157 del Código Financiero, y al convenio de coordinación y colaboración institucional en materia de registro civil de las personas que suscriba el Municipio de Atlangatepec con la Oficialía Mayor de Gobierno del Estado.</w:t>
      </w:r>
    </w:p>
    <w:p>
      <w:pPr>
        <w:pStyle w:val="Cuerpodetexto"/>
        <w:spacing w:before="35" w:after="0"/>
        <w:rPr/>
      </w:pPr>
      <w:r>
        <w:rPr/>
      </w:r>
    </w:p>
    <w:p>
      <w:pPr>
        <w:pStyle w:val="Normal"/>
        <w:spacing w:lineRule="auto" w:line="252" w:before="0" w:after="0"/>
        <w:ind w:left="1101" w:right="805"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20" w:after="0"/>
        <w:rPr>
          <w:b/>
          <w:b/>
        </w:rPr>
      </w:pPr>
      <w:r>
        <w:rPr>
          <w:b/>
        </w:rPr>
      </w:r>
    </w:p>
    <w:p>
      <w:pPr>
        <w:pStyle w:val="Normal"/>
        <w:spacing w:before="0" w:after="0"/>
        <w:ind w:left="300" w:right="5" w:hanging="0"/>
        <w:jc w:val="center"/>
        <w:rPr>
          <w:b/>
          <w:b/>
          <w:sz w:val="22"/>
        </w:rPr>
      </w:pPr>
      <w:r>
        <w:rPr>
          <w:b/>
          <w:sz w:val="22"/>
        </w:rPr>
        <w:t>CAPÍTULO</w:t>
      </w:r>
      <w:r>
        <w:rPr>
          <w:b/>
          <w:spacing w:val="-7"/>
          <w:sz w:val="22"/>
        </w:rPr>
        <w:t xml:space="preserve"> </w:t>
      </w:r>
      <w:r>
        <w:rPr>
          <w:b/>
          <w:spacing w:val="-12"/>
          <w:sz w:val="22"/>
        </w:rPr>
        <w:t>I</w:t>
      </w:r>
    </w:p>
    <w:p>
      <w:pPr>
        <w:pStyle w:val="Normal"/>
        <w:spacing w:before="16" w:after="0"/>
        <w:ind w:left="298" w:right="0"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RENTA</w:t>
      </w:r>
      <w:r>
        <w:rPr>
          <w:b/>
          <w:spacing w:val="-8"/>
          <w:sz w:val="22"/>
        </w:rPr>
        <w:t xml:space="preserve"> </w:t>
      </w:r>
      <w:r>
        <w:rPr>
          <w:b/>
          <w:sz w:val="22"/>
        </w:rPr>
        <w:t>Y/O</w:t>
      </w:r>
      <w:r>
        <w:rPr>
          <w:b/>
          <w:spacing w:val="-7"/>
          <w:sz w:val="22"/>
        </w:rPr>
        <w:t xml:space="preserve"> </w:t>
      </w:r>
      <w:r>
        <w:rPr>
          <w:b/>
          <w:sz w:val="22"/>
        </w:rPr>
        <w:t>ENAJENACIÓN</w:t>
      </w:r>
      <w:r>
        <w:rPr>
          <w:b/>
          <w:spacing w:val="-8"/>
          <w:sz w:val="22"/>
        </w:rPr>
        <w:t xml:space="preserve"> </w:t>
      </w:r>
      <w:r>
        <w:rPr>
          <w:b/>
          <w:sz w:val="22"/>
        </w:rPr>
        <w:t>DE BIENES MUEBLES E INMUEBLES PROPIEDAD DEL MUNICIPIO</w:t>
      </w:r>
    </w:p>
    <w:p>
      <w:pPr>
        <w:pStyle w:val="Cuerpodetexto"/>
        <w:spacing w:before="34" w:after="0"/>
        <w:rPr>
          <w:b/>
          <w:b/>
        </w:rPr>
      </w:pPr>
      <w:r>
        <w:rPr>
          <w:b/>
        </w:rPr>
      </w:r>
    </w:p>
    <w:p>
      <w:pPr>
        <w:pStyle w:val="Cuerpodetexto"/>
        <w:spacing w:before="1" w:after="0"/>
        <w:ind w:left="338" w:right="38" w:hanging="0"/>
        <w:jc w:val="both"/>
        <w:rPr/>
      </w:pPr>
      <w:r>
        <w:rPr>
          <w:b/>
        </w:rPr>
        <w:t xml:space="preserve">Artículo 84. </w:t>
      </w:r>
      <w:r>
        <w:rPr/>
        <w:t>Los ingresos que perciba el Municipio por la venta o enajenación, arrendamiento, administración o explotación de</w:t>
      </w:r>
      <w:r>
        <w:rPr>
          <w:spacing w:val="40"/>
        </w:rPr>
        <w:t xml:space="preserve"> </w:t>
      </w:r>
      <w:r>
        <w:rPr/>
        <w:t>sus bienes muebles e inmuebles, deberá contar primero con el acuerdo escrito del Cabildo y autorización del Congreso del Estado, en los términos legales aplicables, se ingresarán y registrarán en la contabilidad municipal y se reportarán en la cuenta pública municipal.</w:t>
      </w:r>
    </w:p>
    <w:p>
      <w:pPr>
        <w:pStyle w:val="Cuerpodetexto"/>
        <w:spacing w:before="33" w:after="0"/>
        <w:rPr/>
      </w:pPr>
      <w:r>
        <w:rPr/>
      </w:r>
    </w:p>
    <w:p>
      <w:pPr>
        <w:pStyle w:val="Cuerpodetexto"/>
        <w:spacing w:before="1" w:after="0"/>
        <w:ind w:left="338" w:right="39" w:hanging="0"/>
        <w:jc w:val="both"/>
        <w:rPr/>
      </w:pPr>
      <w:r>
        <w:rPr>
          <w:b/>
        </w:rPr>
        <w:t xml:space="preserve">Artículo 85. </w:t>
      </w:r>
      <w:r>
        <w:rPr/>
        <w:t>La Tesorería Municipal administrará los productos en los términos previstos por las leyes y estará facultada para fijar o modificar el importe de los mismos.</w:t>
      </w:r>
    </w:p>
    <w:p>
      <w:pPr>
        <w:pStyle w:val="Cuerpodetexto"/>
        <w:spacing w:before="35" w:after="0"/>
        <w:rPr/>
      </w:pPr>
      <w:r>
        <w:rPr/>
      </w:r>
    </w:p>
    <w:p>
      <w:pPr>
        <w:pStyle w:val="Cuerpodetexto"/>
        <w:spacing w:before="1" w:after="0"/>
        <w:ind w:left="338" w:right="40" w:hanging="0"/>
        <w:jc w:val="both"/>
        <w:rPr/>
      </w:pPr>
      <w:r>
        <w:rPr/>
        <w:t>El arrendamiento de bienes inmuebles</w:t>
      </w:r>
      <w:r>
        <w:rPr>
          <w:spacing w:val="40"/>
        </w:rPr>
        <w:t xml:space="preserve"> </w:t>
      </w:r>
      <w:r>
        <w:rPr/>
        <w:t xml:space="preserve">municipales, de dominio público, se regularán por lo estipulado en los contratos respectivos y las tarifas de los productos que se cobren, siendo las </w:t>
      </w:r>
      <w:r>
        <w:rPr>
          <w:spacing w:val="-2"/>
        </w:rPr>
        <w:t>siguientes:</w:t>
      </w:r>
    </w:p>
    <w:p>
      <w:pPr>
        <w:pStyle w:val="Cuerpodetexto"/>
        <w:spacing w:before="32" w:after="0"/>
        <w:rPr/>
      </w:pPr>
      <w:r>
        <w:rPr/>
      </w:r>
    </w:p>
    <w:p>
      <w:pPr>
        <w:pStyle w:val="ListParagraph"/>
        <w:numPr>
          <w:ilvl w:val="0"/>
          <w:numId w:val="5"/>
        </w:numPr>
        <w:tabs>
          <w:tab w:val="clear" w:pos="720"/>
          <w:tab w:val="left" w:pos="1299" w:leader="none"/>
          <w:tab w:val="left" w:pos="1301" w:leader="none"/>
        </w:tabs>
        <w:spacing w:lineRule="auto" w:line="240" w:before="0" w:after="0"/>
        <w:ind w:left="1301" w:right="41" w:hanging="255"/>
        <w:jc w:val="left"/>
        <w:rPr>
          <w:sz w:val="22"/>
        </w:rPr>
      </w:pPr>
      <w:r>
        <w:rPr>
          <w:sz w:val="22"/>
        </w:rPr>
        <w:t>Tratándose del auditorio municipal y/o centro cultural:</w:t>
      </w:r>
    </w:p>
    <w:p>
      <w:pPr>
        <w:pStyle w:val="Cuerpodetexto"/>
        <w:spacing w:before="33" w:after="0"/>
        <w:rPr/>
      </w:pPr>
      <w:r>
        <w:rPr/>
      </w:r>
    </w:p>
    <w:p>
      <w:pPr>
        <w:pStyle w:val="ListParagraph"/>
        <w:numPr>
          <w:ilvl w:val="1"/>
          <w:numId w:val="5"/>
        </w:numPr>
        <w:tabs>
          <w:tab w:val="clear" w:pos="720"/>
          <w:tab w:val="left" w:pos="1953" w:leader="none"/>
        </w:tabs>
        <w:spacing w:lineRule="auto" w:line="240" w:before="1" w:after="0"/>
        <w:ind w:left="1953" w:right="0" w:hanging="621"/>
        <w:jc w:val="left"/>
        <w:rPr>
          <w:sz w:val="22"/>
        </w:rPr>
      </w:pPr>
      <w:r>
        <w:rPr>
          <w:sz w:val="22"/>
        </w:rPr>
        <w:t>Para</w:t>
      </w:r>
      <w:r>
        <w:rPr>
          <w:spacing w:val="12"/>
          <w:sz w:val="22"/>
        </w:rPr>
        <w:t xml:space="preserve"> </w:t>
      </w:r>
      <w:r>
        <w:rPr>
          <w:sz w:val="22"/>
        </w:rPr>
        <w:t>eventos</w:t>
      </w:r>
      <w:r>
        <w:rPr>
          <w:spacing w:val="13"/>
          <w:sz w:val="22"/>
        </w:rPr>
        <w:t xml:space="preserve"> </w:t>
      </w:r>
      <w:r>
        <w:rPr>
          <w:sz w:val="22"/>
        </w:rPr>
        <w:t>con</w:t>
      </w:r>
      <w:r>
        <w:rPr>
          <w:spacing w:val="13"/>
          <w:sz w:val="22"/>
        </w:rPr>
        <w:t xml:space="preserve"> </w:t>
      </w:r>
      <w:r>
        <w:rPr>
          <w:sz w:val="22"/>
        </w:rPr>
        <w:t>fines</w:t>
      </w:r>
      <w:r>
        <w:rPr>
          <w:spacing w:val="13"/>
          <w:sz w:val="22"/>
        </w:rPr>
        <w:t xml:space="preserve"> </w:t>
      </w:r>
      <w:r>
        <w:rPr>
          <w:sz w:val="22"/>
        </w:rPr>
        <w:t>de</w:t>
      </w:r>
      <w:r>
        <w:rPr>
          <w:spacing w:val="15"/>
          <w:sz w:val="22"/>
        </w:rPr>
        <w:t xml:space="preserve"> </w:t>
      </w:r>
      <w:r>
        <w:rPr>
          <w:spacing w:val="-2"/>
          <w:sz w:val="22"/>
        </w:rPr>
        <w:t>lucro,</w:t>
      </w:r>
    </w:p>
    <w:p>
      <w:pPr>
        <w:pStyle w:val="Cuerpodetexto"/>
        <w:spacing w:before="1" w:after="0"/>
        <w:ind w:left="1898" w:right="0" w:hanging="0"/>
        <w:rPr/>
      </w:pPr>
      <w:r>
        <w:rPr/>
        <w:t>33.00</w:t>
      </w:r>
      <w:r>
        <w:rPr>
          <w:spacing w:val="-3"/>
        </w:rPr>
        <w:t xml:space="preserve"> </w:t>
      </w:r>
      <w:r>
        <w:rPr/>
        <w:t>UMA,</w:t>
      </w:r>
      <w:r>
        <w:rPr>
          <w:spacing w:val="-1"/>
        </w:rPr>
        <w:t xml:space="preserve"> </w:t>
      </w:r>
      <w:r>
        <w:rPr>
          <w:spacing w:val="-10"/>
        </w:rPr>
        <w:t>e</w:t>
      </w:r>
    </w:p>
    <w:p>
      <w:pPr>
        <w:pStyle w:val="ListParagraph"/>
        <w:numPr>
          <w:ilvl w:val="1"/>
          <w:numId w:val="5"/>
        </w:numPr>
        <w:tabs>
          <w:tab w:val="clear" w:pos="720"/>
          <w:tab w:val="left" w:pos="1897" w:leader="none"/>
          <w:tab w:val="left" w:pos="1899" w:leader="none"/>
          <w:tab w:val="left" w:pos="2498" w:leader="none"/>
          <w:tab w:val="left" w:pos="3376" w:leader="none"/>
          <w:tab w:val="left" w:pos="4333" w:leader="none"/>
        </w:tabs>
        <w:spacing w:lineRule="auto" w:line="240" w:before="81" w:after="0"/>
        <w:ind w:left="1899" w:right="407" w:hanging="284"/>
        <w:jc w:val="left"/>
        <w:rPr>
          <w:sz w:val="22"/>
        </w:rPr>
      </w:pPr>
      <w:r>
        <w:br w:type="column"/>
      </w:r>
      <w:r>
        <w:rPr>
          <w:spacing w:val="-4"/>
          <w:sz w:val="22"/>
        </w:rPr>
        <w:t>Para</w:t>
      </w:r>
      <w:r>
        <w:rPr>
          <w:sz w:val="22"/>
        </w:rPr>
        <w:tab/>
      </w:r>
      <w:r>
        <w:rPr>
          <w:spacing w:val="-2"/>
          <w:sz w:val="22"/>
        </w:rPr>
        <w:t>eventos</w:t>
      </w:r>
      <w:r>
        <w:rPr>
          <w:sz w:val="22"/>
        </w:rPr>
        <w:tab/>
      </w:r>
      <w:r>
        <w:rPr>
          <w:spacing w:val="-2"/>
          <w:sz w:val="22"/>
        </w:rPr>
        <w:t>sociales,</w:t>
      </w:r>
      <w:r>
        <w:rPr>
          <w:sz w:val="22"/>
        </w:rPr>
        <w:tab/>
      </w:r>
      <w:r>
        <w:rPr>
          <w:spacing w:val="-4"/>
          <w:sz w:val="22"/>
        </w:rPr>
        <w:t xml:space="preserve">15.00 </w:t>
      </w:r>
      <w:r>
        <w:rPr>
          <w:sz w:val="22"/>
        </w:rPr>
        <w:t>UMA, y</w:t>
      </w:r>
    </w:p>
    <w:p>
      <w:pPr>
        <w:pStyle w:val="Cuerpodetexto"/>
        <w:spacing w:before="28" w:after="0"/>
        <w:rPr/>
      </w:pPr>
      <w:r>
        <w:rPr/>
      </w:r>
    </w:p>
    <w:p>
      <w:pPr>
        <w:pStyle w:val="ListParagraph"/>
        <w:numPr>
          <w:ilvl w:val="0"/>
          <w:numId w:val="5"/>
        </w:numPr>
        <w:tabs>
          <w:tab w:val="clear" w:pos="720"/>
          <w:tab w:val="left" w:pos="1299" w:leader="none"/>
          <w:tab w:val="left" w:pos="1301" w:leader="none"/>
        </w:tabs>
        <w:spacing w:lineRule="auto" w:line="240" w:before="0" w:after="0"/>
        <w:ind w:left="1301" w:right="408" w:hanging="255"/>
        <w:jc w:val="left"/>
        <w:rPr>
          <w:sz w:val="22"/>
        </w:rPr>
      </w:pPr>
      <w:r>
        <w:rPr>
          <w:sz w:val="22"/>
        </w:rPr>
        <w:t>Tratándose del auditorio y/o techumbre de la comunidad:</w:t>
      </w:r>
    </w:p>
    <w:p>
      <w:pPr>
        <w:pStyle w:val="Cuerpodetexto"/>
        <w:spacing w:before="28" w:after="0"/>
        <w:rPr/>
      </w:pPr>
      <w:r>
        <w:rPr/>
      </w:r>
    </w:p>
    <w:p>
      <w:pPr>
        <w:pStyle w:val="ListParagraph"/>
        <w:numPr>
          <w:ilvl w:val="1"/>
          <w:numId w:val="5"/>
        </w:numPr>
        <w:tabs>
          <w:tab w:val="clear" w:pos="720"/>
          <w:tab w:val="left" w:pos="2036" w:leader="none"/>
        </w:tabs>
        <w:spacing w:lineRule="auto" w:line="240" w:before="1" w:after="0"/>
        <w:ind w:left="2036" w:right="408" w:hanging="421"/>
        <w:jc w:val="left"/>
        <w:rPr>
          <w:sz w:val="22"/>
        </w:rPr>
      </w:pPr>
      <w:r>
        <w:rPr>
          <w:sz w:val="22"/>
        </w:rPr>
        <w:t>Para</w:t>
      </w:r>
      <w:r>
        <w:rPr>
          <w:spacing w:val="80"/>
          <w:sz w:val="22"/>
        </w:rPr>
        <w:t xml:space="preserve"> </w:t>
      </w:r>
      <w:r>
        <w:rPr>
          <w:sz w:val="22"/>
        </w:rPr>
        <w:t>eventos</w:t>
      </w:r>
      <w:r>
        <w:rPr>
          <w:spacing w:val="80"/>
          <w:sz w:val="22"/>
        </w:rPr>
        <w:t xml:space="preserve"> </w:t>
      </w:r>
      <w:r>
        <w:rPr>
          <w:sz w:val="22"/>
        </w:rPr>
        <w:t>con</w:t>
      </w:r>
      <w:r>
        <w:rPr>
          <w:spacing w:val="80"/>
          <w:sz w:val="22"/>
        </w:rPr>
        <w:t xml:space="preserve"> </w:t>
      </w:r>
      <w:r>
        <w:rPr>
          <w:sz w:val="22"/>
        </w:rPr>
        <w:t>fines</w:t>
      </w:r>
      <w:r>
        <w:rPr>
          <w:spacing w:val="80"/>
          <w:sz w:val="22"/>
        </w:rPr>
        <w:t xml:space="preserve"> </w:t>
      </w:r>
      <w:r>
        <w:rPr>
          <w:sz w:val="22"/>
        </w:rPr>
        <w:t>de</w:t>
      </w:r>
      <w:r>
        <w:rPr>
          <w:spacing w:val="40"/>
          <w:sz w:val="22"/>
        </w:rPr>
        <w:t xml:space="preserve"> </w:t>
      </w:r>
      <w:r>
        <w:rPr>
          <w:sz w:val="22"/>
        </w:rPr>
        <w:t>lucro, 33.00 UMA, e</w:t>
      </w:r>
    </w:p>
    <w:p>
      <w:pPr>
        <w:pStyle w:val="Cuerpodetexto"/>
        <w:spacing w:before="28" w:after="0"/>
        <w:rPr/>
      </w:pPr>
      <w:r>
        <w:rPr/>
      </w:r>
    </w:p>
    <w:p>
      <w:pPr>
        <w:pStyle w:val="ListParagraph"/>
        <w:numPr>
          <w:ilvl w:val="1"/>
          <w:numId w:val="5"/>
        </w:numPr>
        <w:tabs>
          <w:tab w:val="clear" w:pos="720"/>
          <w:tab w:val="left" w:pos="2041" w:leader="none"/>
        </w:tabs>
        <w:spacing w:lineRule="auto" w:line="240" w:before="0" w:after="0"/>
        <w:ind w:left="2041" w:right="408" w:hanging="426"/>
        <w:jc w:val="left"/>
        <w:rPr>
          <w:sz w:val="22"/>
        </w:rPr>
      </w:pPr>
      <w:r>
        <w:rPr>
          <w:sz w:val="22"/>
        </w:rPr>
        <w:t>Para</w:t>
      </w:r>
      <w:r>
        <w:rPr>
          <w:spacing w:val="80"/>
          <w:sz w:val="22"/>
        </w:rPr>
        <w:t xml:space="preserve"> </w:t>
      </w:r>
      <w:r>
        <w:rPr>
          <w:sz w:val="22"/>
        </w:rPr>
        <w:t>eventos</w:t>
      </w:r>
      <w:r>
        <w:rPr>
          <w:spacing w:val="80"/>
          <w:sz w:val="22"/>
        </w:rPr>
        <w:t xml:space="preserve"> </w:t>
      </w:r>
      <w:r>
        <w:rPr>
          <w:sz w:val="22"/>
        </w:rPr>
        <w:t>sociales,</w:t>
      </w:r>
      <w:r>
        <w:rPr>
          <w:spacing w:val="80"/>
          <w:sz w:val="22"/>
        </w:rPr>
        <w:t xml:space="preserve"> </w:t>
      </w:r>
      <w:r>
        <w:rPr>
          <w:sz w:val="22"/>
        </w:rPr>
        <w:t xml:space="preserve">15.00 </w:t>
      </w:r>
      <w:r>
        <w:rPr>
          <w:spacing w:val="-4"/>
          <w:sz w:val="22"/>
        </w:rPr>
        <w:t>UMA.</w:t>
      </w:r>
    </w:p>
    <w:p>
      <w:pPr>
        <w:pStyle w:val="Cuerpodetexto"/>
        <w:spacing w:before="29" w:after="0"/>
        <w:rPr/>
      </w:pPr>
      <w:r>
        <w:rPr/>
      </w:r>
    </w:p>
    <w:p>
      <w:pPr>
        <w:pStyle w:val="Cuerpodetexto"/>
        <w:ind w:left="338" w:right="407" w:hanging="0"/>
        <w:jc w:val="both"/>
        <w:rPr/>
      </w:pPr>
      <w:r>
        <w:rPr/>
        <w:t>Los subarrendamientos que se realicen sin el consentimiento del Ayuntamiento serán nulos y se aplicará una multa al arrendatario, que en ningún caso podrá ser inferior a 10.00 UMA.</w:t>
      </w:r>
    </w:p>
    <w:p>
      <w:pPr>
        <w:pStyle w:val="Cuerpodetexto"/>
        <w:spacing w:before="28" w:after="0"/>
        <w:rPr/>
      </w:pPr>
      <w:r>
        <w:rPr/>
      </w:r>
    </w:p>
    <w:p>
      <w:pPr>
        <w:pStyle w:val="Cuerpodetexto"/>
        <w:ind w:left="338" w:right="411" w:hanging="0"/>
        <w:jc w:val="both"/>
        <w:rPr/>
      </w:pPr>
      <w:r>
        <w:rPr/>
        <w:t>Tratándose del servicio de sanitarios públicos, la cuota</w:t>
      </w:r>
      <w:r>
        <w:rPr>
          <w:spacing w:val="11"/>
        </w:rPr>
        <w:t xml:space="preserve"> </w:t>
      </w:r>
      <w:r>
        <w:rPr/>
        <w:t>individual</w:t>
      </w:r>
      <w:r>
        <w:rPr>
          <w:spacing w:val="15"/>
        </w:rPr>
        <w:t xml:space="preserve"> </w:t>
      </w:r>
      <w:r>
        <w:rPr/>
        <w:t>por</w:t>
      </w:r>
      <w:r>
        <w:rPr>
          <w:spacing w:val="15"/>
        </w:rPr>
        <w:t xml:space="preserve"> </w:t>
      </w:r>
      <w:r>
        <w:rPr/>
        <w:t>el</w:t>
      </w:r>
      <w:r>
        <w:rPr>
          <w:spacing w:val="15"/>
        </w:rPr>
        <w:t xml:space="preserve"> </w:t>
      </w:r>
      <w:r>
        <w:rPr/>
        <w:t>uso</w:t>
      </w:r>
      <w:r>
        <w:rPr>
          <w:spacing w:val="12"/>
        </w:rPr>
        <w:t xml:space="preserve"> </w:t>
      </w:r>
      <w:r>
        <w:rPr/>
        <w:t>de</w:t>
      </w:r>
      <w:r>
        <w:rPr>
          <w:spacing w:val="15"/>
        </w:rPr>
        <w:t xml:space="preserve"> </w:t>
      </w:r>
      <w:r>
        <w:rPr/>
        <w:t>los</w:t>
      </w:r>
      <w:r>
        <w:rPr>
          <w:spacing w:val="15"/>
        </w:rPr>
        <w:t xml:space="preserve"> </w:t>
      </w:r>
      <w:r>
        <w:rPr/>
        <w:t>mismos</w:t>
      </w:r>
      <w:r>
        <w:rPr>
          <w:spacing w:val="15"/>
        </w:rPr>
        <w:t xml:space="preserve"> </w:t>
      </w:r>
      <w:r>
        <w:rPr/>
        <w:t>será</w:t>
      </w:r>
      <w:r>
        <w:rPr>
          <w:spacing w:val="15"/>
        </w:rPr>
        <w:t xml:space="preserve"> </w:t>
      </w:r>
      <w:r>
        <w:rPr>
          <w:spacing w:val="-7"/>
        </w:rPr>
        <w:t>de</w:t>
      </w:r>
    </w:p>
    <w:p>
      <w:pPr>
        <w:pStyle w:val="Cuerpodetexto"/>
        <w:spacing w:before="1" w:after="0"/>
        <w:ind w:left="338" w:right="0" w:hanging="0"/>
        <w:rPr/>
      </w:pPr>
      <w:r>
        <w:rPr/>
        <w:t xml:space="preserve">0.05 </w:t>
      </w:r>
      <w:r>
        <w:rPr>
          <w:spacing w:val="-4"/>
        </w:rPr>
        <w:t>UMA.</w:t>
      </w:r>
    </w:p>
    <w:p>
      <w:pPr>
        <w:pStyle w:val="Cuerpodetexto"/>
        <w:spacing w:before="27" w:after="0"/>
        <w:rPr/>
      </w:pPr>
      <w:r>
        <w:rPr/>
      </w:r>
    </w:p>
    <w:p>
      <w:pPr>
        <w:pStyle w:val="Normal"/>
        <w:spacing w:lineRule="auto" w:line="252" w:before="0" w:after="0"/>
        <w:ind w:left="1481" w:right="1549" w:hanging="3"/>
        <w:jc w:val="center"/>
        <w:rPr>
          <w:b/>
          <w:b/>
          <w:sz w:val="22"/>
        </w:rPr>
      </w:pPr>
      <w:r>
        <w:rPr>
          <w:b/>
          <w:sz w:val="22"/>
        </w:rPr>
        <w:t>CAPÍTULO II</w:t>
      </w:r>
      <w:r>
        <w:rPr>
          <w:b/>
          <w:spacing w:val="80"/>
          <w:sz w:val="22"/>
        </w:rPr>
        <w:t xml:space="preserve"> </w:t>
      </w:r>
      <w:r>
        <w:rPr>
          <w:b/>
          <w:sz w:val="22"/>
        </w:rPr>
        <w:t>OTROS</w:t>
      </w:r>
      <w:r>
        <w:rPr>
          <w:b/>
          <w:spacing w:val="-14"/>
          <w:sz w:val="22"/>
        </w:rPr>
        <w:t xml:space="preserve"> </w:t>
      </w:r>
      <w:r>
        <w:rPr>
          <w:b/>
          <w:sz w:val="22"/>
        </w:rPr>
        <w:t>PRODUCTOS</w:t>
      </w:r>
    </w:p>
    <w:p>
      <w:pPr>
        <w:pStyle w:val="Cuerpodetexto"/>
        <w:spacing w:before="12" w:after="0"/>
        <w:rPr>
          <w:b/>
          <w:b/>
        </w:rPr>
      </w:pPr>
      <w:r>
        <w:rPr>
          <w:b/>
        </w:rPr>
      </w:r>
    </w:p>
    <w:p>
      <w:pPr>
        <w:pStyle w:val="Cuerpodetexto"/>
        <w:ind w:left="338" w:right="407" w:hanging="0"/>
        <w:jc w:val="both"/>
        <w:rPr/>
      </w:pPr>
      <w:r>
        <w:rPr>
          <w:b/>
        </w:rPr>
        <w:t xml:space="preserve">ARTÍCULO 86. </w:t>
      </w:r>
      <w:r>
        <w:rPr/>
        <w:t>Se consideran productos los intereses que se generen por el manejo de cuentas bancarias productivas, en las cuales se depositan los recursos administrados por la hacienda pública municipal, y que generalmente se reportan en los estados de cuenta bancarios que se emiten cada mes; se registrarán cuando se conozcan y se consignarán en la cuenta pública municipal.</w:t>
      </w:r>
    </w:p>
    <w:p>
      <w:pPr>
        <w:pStyle w:val="Cuerpodetexto"/>
        <w:spacing w:before="30" w:after="0"/>
        <w:rPr/>
      </w:pPr>
      <w:r>
        <w:rPr/>
      </w:r>
    </w:p>
    <w:p>
      <w:pPr>
        <w:pStyle w:val="Normal"/>
        <w:spacing w:lineRule="auto" w:line="252" w:before="1"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17" w:after="0"/>
        <w:rPr>
          <w:b/>
          <w:b/>
        </w:rPr>
      </w:pPr>
      <w:r>
        <w:rPr>
          <w:b/>
        </w:rPr>
      </w:r>
    </w:p>
    <w:p>
      <w:pPr>
        <w:pStyle w:val="Normal"/>
        <w:spacing w:before="0" w:after="0"/>
        <w:ind w:left="301" w:right="371" w:hanging="0"/>
        <w:jc w:val="center"/>
        <w:rPr>
          <w:b/>
          <w:b/>
          <w:sz w:val="22"/>
        </w:rPr>
      </w:pPr>
      <w:r>
        <w:rPr>
          <w:b/>
          <w:sz w:val="22"/>
        </w:rPr>
        <w:t>CAPÍTULO</w:t>
      </w:r>
      <w:r>
        <w:rPr>
          <w:b/>
          <w:spacing w:val="-7"/>
          <w:sz w:val="22"/>
        </w:rPr>
        <w:t xml:space="preserve"> </w:t>
      </w:r>
      <w:r>
        <w:rPr>
          <w:b/>
          <w:spacing w:val="-12"/>
          <w:sz w:val="22"/>
        </w:rPr>
        <w:t>I</w:t>
      </w:r>
    </w:p>
    <w:p>
      <w:pPr>
        <w:pStyle w:val="Normal"/>
        <w:spacing w:before="13" w:after="0"/>
        <w:ind w:left="299" w:right="371" w:hanging="0"/>
        <w:jc w:val="center"/>
        <w:rPr>
          <w:b/>
          <w:b/>
          <w:sz w:val="22"/>
        </w:rPr>
      </w:pPr>
      <w:r>
        <w:rPr>
          <w:b/>
          <w:sz w:val="22"/>
        </w:rPr>
        <w:t>POR</w:t>
      </w:r>
      <w:r>
        <w:rPr>
          <w:b/>
          <w:spacing w:val="-4"/>
          <w:sz w:val="22"/>
        </w:rPr>
        <w:t xml:space="preserve"> </w:t>
      </w:r>
      <w:r>
        <w:rPr>
          <w:b/>
          <w:sz w:val="22"/>
        </w:rPr>
        <w:t>CONCEPTO</w:t>
      </w:r>
      <w:r>
        <w:rPr>
          <w:b/>
          <w:spacing w:val="-3"/>
          <w:sz w:val="22"/>
        </w:rPr>
        <w:t xml:space="preserve"> </w:t>
      </w:r>
      <w:r>
        <w:rPr>
          <w:b/>
          <w:sz w:val="22"/>
        </w:rPr>
        <w:t>DE</w:t>
      </w:r>
      <w:r>
        <w:rPr>
          <w:b/>
          <w:spacing w:val="-4"/>
          <w:sz w:val="22"/>
        </w:rPr>
        <w:t xml:space="preserve"> </w:t>
      </w:r>
      <w:r>
        <w:rPr>
          <w:b/>
          <w:spacing w:val="-2"/>
          <w:sz w:val="22"/>
        </w:rPr>
        <w:t>RECARGOS</w:t>
      </w:r>
    </w:p>
    <w:p>
      <w:pPr>
        <w:pStyle w:val="Cuerpodetexto"/>
        <w:spacing w:before="29" w:after="0"/>
        <w:rPr>
          <w:b/>
          <w:b/>
        </w:rPr>
      </w:pPr>
      <w:r>
        <w:rPr>
          <w:b/>
        </w:rPr>
      </w:r>
    </w:p>
    <w:p>
      <w:pPr>
        <w:pStyle w:val="Cuerpodetexto"/>
        <w:spacing w:before="1" w:after="0"/>
        <w:ind w:left="338" w:right="408" w:hanging="0"/>
        <w:jc w:val="both"/>
        <w:rPr/>
      </w:pPr>
      <w:r>
        <w:rPr>
          <w:b/>
        </w:rPr>
        <w:t xml:space="preserve">Artículo 87. </w:t>
      </w:r>
      <w:r>
        <w:rPr/>
        <w:t>Para el pago extemporáneo de contribuciones, se aplicará la tasa y/o porcentaje</w:t>
      </w:r>
      <w:r>
        <w:rPr>
          <w:spacing w:val="40"/>
        </w:rPr>
        <w:t xml:space="preserve"> </w:t>
      </w:r>
      <w:r>
        <w:rPr/>
        <w:t>de recargos, que se publiquen de conformidad con lo dispuesto en la Ley de Ingresos de la</w:t>
      </w:r>
      <w:r>
        <w:rPr>
          <w:spacing w:val="40"/>
        </w:rPr>
        <w:t xml:space="preserve"> </w:t>
      </w:r>
      <w:r>
        <w:rPr/>
        <w:t>Federación para el ejercicio fiscal 2026.</w:t>
      </w:r>
    </w:p>
    <w:p>
      <w:pPr>
        <w:pStyle w:val="Cuerpodetexto"/>
        <w:spacing w:before="28" w:after="0"/>
        <w:rPr/>
      </w:pPr>
      <w:r>
        <w:rPr/>
      </w:r>
    </w:p>
    <w:p>
      <w:pPr>
        <w:pStyle w:val="Cuerpodetexto"/>
        <w:ind w:left="338" w:right="407" w:hanging="0"/>
        <w:jc w:val="both"/>
        <w:rPr/>
      </w:pPr>
      <w:r>
        <w:rPr>
          <w:b/>
        </w:rPr>
        <w:t xml:space="preserve">Artículo 88. </w:t>
      </w:r>
      <w:r>
        <w:rPr/>
        <w:t>Cuando se concedan pagos en parcialidades o diferidos para el pago de créditos fiscales, se aplicará la tasa porcentaje de recargos para pagos en parcialidades o diferidos, que se publiquen</w:t>
      </w:r>
      <w:r>
        <w:rPr>
          <w:spacing w:val="4"/>
        </w:rPr>
        <w:t xml:space="preserve"> </w:t>
      </w:r>
      <w:r>
        <w:rPr/>
        <w:t>y/o</w:t>
      </w:r>
      <w:r>
        <w:rPr>
          <w:spacing w:val="8"/>
        </w:rPr>
        <w:t xml:space="preserve"> </w:t>
      </w:r>
      <w:r>
        <w:rPr/>
        <w:t>de</w:t>
      </w:r>
      <w:r>
        <w:rPr>
          <w:spacing w:val="9"/>
        </w:rPr>
        <w:t xml:space="preserve"> </w:t>
      </w:r>
      <w:r>
        <w:rPr/>
        <w:t>conformidad</w:t>
      </w:r>
      <w:r>
        <w:rPr>
          <w:spacing w:val="8"/>
        </w:rPr>
        <w:t xml:space="preserve"> </w:t>
      </w:r>
      <w:r>
        <w:rPr/>
        <w:t>con</w:t>
      </w:r>
      <w:r>
        <w:rPr>
          <w:spacing w:val="7"/>
        </w:rPr>
        <w:t xml:space="preserve"> </w:t>
      </w:r>
      <w:r>
        <w:rPr/>
        <w:t>lo</w:t>
      </w:r>
      <w:r>
        <w:rPr>
          <w:spacing w:val="8"/>
        </w:rPr>
        <w:t xml:space="preserve"> </w:t>
      </w:r>
      <w:r>
        <w:rPr/>
        <w:t>dispuesto</w:t>
      </w:r>
      <w:r>
        <w:rPr>
          <w:spacing w:val="8"/>
        </w:rPr>
        <w:t xml:space="preserve"> </w:t>
      </w:r>
      <w:r>
        <w:rPr>
          <w:spacing w:val="-5"/>
        </w:rPr>
        <w:t>en</w:t>
      </w:r>
    </w:p>
    <w:p>
      <w:pPr>
        <w:sectPr>
          <w:headerReference w:type="default" r:id="rId3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t>la Ley de Ingresos de la Federación para el ejercicio fiscal 2026.</w:t>
      </w:r>
    </w:p>
    <w:p>
      <w:pPr>
        <w:pStyle w:val="Cuerpodetexto"/>
        <w:spacing w:before="38" w:after="0"/>
        <w:rPr/>
      </w:pPr>
      <w:r>
        <w:rPr/>
      </w:r>
    </w:p>
    <w:p>
      <w:pPr>
        <w:pStyle w:val="Normal"/>
        <w:spacing w:before="0" w:after="0"/>
        <w:ind w:left="300" w:right="6" w:hanging="0"/>
        <w:jc w:val="center"/>
        <w:rPr>
          <w:b/>
          <w:b/>
          <w:sz w:val="22"/>
        </w:rPr>
      </w:pPr>
      <w:r>
        <w:rPr>
          <w:b/>
          <w:sz w:val="22"/>
        </w:rPr>
        <w:t>CAPÍTULO</w:t>
      </w:r>
      <w:r>
        <w:rPr>
          <w:b/>
          <w:spacing w:val="-9"/>
          <w:sz w:val="22"/>
        </w:rPr>
        <w:t xml:space="preserve"> </w:t>
      </w:r>
      <w:r>
        <w:rPr>
          <w:b/>
          <w:spacing w:val="-7"/>
          <w:sz w:val="22"/>
        </w:rPr>
        <w:t>II</w:t>
      </w:r>
    </w:p>
    <w:p>
      <w:pPr>
        <w:pStyle w:val="Normal"/>
        <w:spacing w:before="21" w:after="0"/>
        <w:ind w:left="300" w:right="10" w:hanging="0"/>
        <w:jc w:val="center"/>
        <w:rPr>
          <w:b/>
          <w:b/>
          <w:sz w:val="22"/>
        </w:rPr>
      </w:pPr>
      <w:r>
        <w:rPr>
          <w:b/>
          <w:sz w:val="22"/>
        </w:rPr>
        <w:t>POR</w:t>
      </w:r>
      <w:r>
        <w:rPr>
          <w:b/>
          <w:spacing w:val="-4"/>
          <w:sz w:val="22"/>
        </w:rPr>
        <w:t xml:space="preserve"> </w:t>
      </w:r>
      <w:r>
        <w:rPr>
          <w:b/>
          <w:sz w:val="22"/>
        </w:rPr>
        <w:t>CONCEPTO</w:t>
      </w:r>
      <w:r>
        <w:rPr>
          <w:b/>
          <w:spacing w:val="-3"/>
          <w:sz w:val="22"/>
        </w:rPr>
        <w:t xml:space="preserve"> </w:t>
      </w:r>
      <w:r>
        <w:rPr>
          <w:b/>
          <w:sz w:val="22"/>
        </w:rPr>
        <w:t>DE</w:t>
      </w:r>
      <w:r>
        <w:rPr>
          <w:b/>
          <w:spacing w:val="-4"/>
          <w:sz w:val="22"/>
        </w:rPr>
        <w:t xml:space="preserve"> </w:t>
      </w:r>
      <w:r>
        <w:rPr>
          <w:b/>
          <w:spacing w:val="-2"/>
          <w:sz w:val="22"/>
        </w:rPr>
        <w:t>MULTAS</w:t>
      </w:r>
    </w:p>
    <w:p>
      <w:pPr>
        <w:pStyle w:val="Cuerpodetexto"/>
        <w:spacing w:before="38" w:after="0"/>
        <w:rPr>
          <w:b/>
          <w:b/>
        </w:rPr>
      </w:pPr>
      <w:r>
        <w:rPr>
          <w:b/>
        </w:rPr>
      </w:r>
    </w:p>
    <w:p>
      <w:pPr>
        <w:pStyle w:val="Cuerpodetexto"/>
        <w:ind w:left="338" w:right="42" w:hanging="0"/>
        <w:jc w:val="both"/>
        <w:rPr/>
      </w:pPr>
      <w:r>
        <w:rPr>
          <w:b/>
        </w:rPr>
        <w:t xml:space="preserve">Artículo 89. </w:t>
      </w:r>
      <w:r>
        <w:rPr/>
        <w:t>Las multas por infracciones a que se refiere el artículo 223 fracción II del Código Financiero, cuya responsabilidad recae sobre los sujetos pasivos de una prestación fiscal, serán impuestas por la autoridad fiscal municipal de conformidad con lo que establece el artículo 320 del Código Financiero.</w:t>
      </w:r>
    </w:p>
    <w:p>
      <w:pPr>
        <w:pStyle w:val="Cuerpodetexto"/>
        <w:spacing w:before="41" w:after="0"/>
        <w:rPr/>
      </w:pPr>
      <w:r>
        <w:rPr/>
      </w:r>
    </w:p>
    <w:p>
      <w:pPr>
        <w:pStyle w:val="Cuerpodetexto"/>
        <w:ind w:left="338" w:right="42" w:hanging="0"/>
        <w:jc w:val="both"/>
        <w:rPr/>
      </w:pPr>
      <w:r>
        <w:rPr>
          <w:b/>
        </w:rPr>
        <w:t xml:space="preserve">Artículo 90. </w:t>
      </w:r>
      <w:r>
        <w:rPr/>
        <w:t>Cuando sea necesario emplear el procedimiento administrativo de ejecución para hacer efectivo</w:t>
      </w:r>
      <w:r>
        <w:rPr>
          <w:spacing w:val="-1"/>
        </w:rPr>
        <w:t xml:space="preserve"> </w:t>
      </w:r>
      <w:r>
        <w:rPr/>
        <w:t>un</w:t>
      </w:r>
      <w:r>
        <w:rPr>
          <w:spacing w:val="-2"/>
        </w:rPr>
        <w:t xml:space="preserve"> </w:t>
      </w:r>
      <w:r>
        <w:rPr/>
        <w:t>crédito</w:t>
      </w:r>
      <w:r>
        <w:rPr>
          <w:spacing w:val="-1"/>
        </w:rPr>
        <w:t xml:space="preserve"> </w:t>
      </w:r>
      <w:r>
        <w:rPr/>
        <w:t>fiscal</w:t>
      </w:r>
      <w:r>
        <w:rPr>
          <w:spacing w:val="-1"/>
        </w:rPr>
        <w:t xml:space="preserve"> </w:t>
      </w:r>
      <w:r>
        <w:rPr/>
        <w:t xml:space="preserve">las personas físicas y morales estarán obligadas a pagar los gastos de </w:t>
      </w:r>
      <w:r>
        <w:rPr>
          <w:spacing w:val="-2"/>
        </w:rPr>
        <w:t>ejecución.</w:t>
      </w:r>
    </w:p>
    <w:p>
      <w:pPr>
        <w:pStyle w:val="Cuerpodetexto"/>
        <w:spacing w:before="40" w:after="0"/>
        <w:rPr/>
      </w:pPr>
      <w:r>
        <w:rPr/>
      </w:r>
    </w:p>
    <w:p>
      <w:pPr>
        <w:pStyle w:val="Cuerpodetexto"/>
        <w:ind w:left="338" w:right="38" w:hanging="0"/>
        <w:jc w:val="both"/>
        <w:rPr/>
      </w:pPr>
      <w:r>
        <w:rPr>
          <w:b/>
        </w:rPr>
        <w:t xml:space="preserve">Artículo 91. </w:t>
      </w:r>
      <w:r>
        <w:rPr/>
        <w:t>Las infracciones no comprendidas en este Título que contravengan las disposiciones fiscales municipales se sancionarán de acuerdo a</w:t>
      </w:r>
      <w:r>
        <w:rPr>
          <w:spacing w:val="40"/>
        </w:rPr>
        <w:t xml:space="preserve"> </w:t>
      </w:r>
      <w:r>
        <w:rPr/>
        <w:t>lo dispuesto por el Código Financiero.</w:t>
      </w:r>
    </w:p>
    <w:p>
      <w:pPr>
        <w:pStyle w:val="Cuerpodetexto"/>
        <w:spacing w:before="38" w:after="0"/>
        <w:rPr/>
      </w:pPr>
      <w:r>
        <w:rPr/>
      </w:r>
    </w:p>
    <w:p>
      <w:pPr>
        <w:pStyle w:val="Cuerpodetexto"/>
        <w:spacing w:before="1" w:after="0"/>
        <w:ind w:left="338" w:right="39" w:hanging="0"/>
        <w:jc w:val="both"/>
        <w:rPr/>
      </w:pPr>
      <w:r>
        <w:rPr>
          <w:b/>
        </w:rPr>
        <w:t xml:space="preserve">Artículo 92. </w:t>
      </w:r>
      <w:r>
        <w:rPr/>
        <w:t>Las cantidades en efectivo o los bienes que obtenga la Hacienda del Municipio por concepto de herencias, legados, donaciones y subsidios, se harán efectivas de conformidad con</w:t>
      </w:r>
      <w:r>
        <w:rPr>
          <w:spacing w:val="40"/>
        </w:rPr>
        <w:t xml:space="preserve"> </w:t>
      </w:r>
      <w:r>
        <w:rPr/>
        <w:t>lo dispuesto por las leyes de la materia.</w:t>
      </w:r>
    </w:p>
    <w:p>
      <w:pPr>
        <w:pStyle w:val="Cuerpodetexto"/>
        <w:spacing w:before="39" w:after="0"/>
        <w:rPr/>
      </w:pPr>
      <w:r>
        <w:rPr/>
      </w:r>
    </w:p>
    <w:p>
      <w:pPr>
        <w:pStyle w:val="Cuerpodetexto"/>
        <w:ind w:left="338" w:right="38" w:hanging="0"/>
        <w:jc w:val="both"/>
        <w:rPr/>
      </w:pPr>
      <w:r>
        <w:rPr>
          <w:b/>
        </w:rPr>
        <w:t xml:space="preserve">Artículo 93. </w:t>
      </w:r>
      <w:r>
        <w:rPr/>
        <w:t>Los daños y perjuicios que se ocasionen a las propiedades, posesiones e instalaciones del Ayuntamiento, se determinarán y cobrarán por concepto de indemnización con base en lo dispuesto por las leyes de la materia.</w:t>
      </w:r>
    </w:p>
    <w:p>
      <w:pPr>
        <w:pStyle w:val="Cuerpodetexto"/>
        <w:spacing w:before="40" w:after="0"/>
        <w:rPr/>
      </w:pPr>
      <w:r>
        <w:rPr/>
      </w:r>
    </w:p>
    <w:p>
      <w:pPr>
        <w:pStyle w:val="Cuerpodetexto"/>
        <w:spacing w:before="1" w:after="0"/>
        <w:ind w:left="338" w:right="40" w:hanging="0"/>
        <w:jc w:val="both"/>
        <w:rPr/>
      </w:pPr>
      <w:r>
        <w:rPr>
          <w:b/>
        </w:rPr>
        <w:t xml:space="preserve">Artículo 94. </w:t>
      </w:r>
      <w:r>
        <w:rPr/>
        <w:t>Para el cobro de las infracciones por desacato al Reglamento de Medio Ambiente y Recursos Naturales del Municipio de</w:t>
      </w:r>
      <w:r>
        <w:rPr>
          <w:spacing w:val="40"/>
        </w:rPr>
        <w:t xml:space="preserve"> </w:t>
      </w:r>
      <w:r>
        <w:rPr/>
        <w:t xml:space="preserve">Atlangatepec, Tlaxcala, se aplicará la tabla de sanciones y/o multas por faltas a dicho </w:t>
      </w:r>
      <w:r>
        <w:rPr>
          <w:spacing w:val="-2"/>
        </w:rPr>
        <w:t>Reglamento.</w:t>
      </w:r>
    </w:p>
    <w:p>
      <w:pPr>
        <w:pStyle w:val="Cuerpodetexto"/>
        <w:spacing w:before="41" w:after="0"/>
        <w:rPr/>
      </w:pPr>
      <w:r>
        <w:rPr/>
      </w:r>
    </w:p>
    <w:p>
      <w:pPr>
        <w:pStyle w:val="Cuerpodetexto"/>
        <w:ind w:left="338" w:right="38" w:hanging="0"/>
        <w:jc w:val="both"/>
        <w:rPr/>
      </w:pPr>
      <w:r>
        <w:rPr/>
        <w:t xml:space="preserve">Para el cobro de las infracciones por desacato al Reglamento de Protección Civil para el Municipio de Atlangatepec, Tlaxcala, se aplicarán las sanciones y/o multas establecidas en dicho </w:t>
      </w:r>
      <w:r>
        <w:rPr>
          <w:spacing w:val="-2"/>
        </w:rPr>
        <w:t>Reglamento.</w:t>
      </w:r>
    </w:p>
    <w:p>
      <w:pPr>
        <w:pStyle w:val="Cuerpodetexto"/>
        <w:spacing w:before="81" w:after="0"/>
        <w:ind w:left="338" w:right="406" w:hanging="0"/>
        <w:jc w:val="both"/>
        <w:rPr/>
      </w:pPr>
      <w:r>
        <w:br w:type="column"/>
      </w:r>
      <w:r>
        <w:rPr/>
        <w:t>Para el cobro de las infracciones por desacato al Reglamento de control de las descargas de aguas residuales y tratamiento a los sistemas de alcantarillado del Municipio de Atlangatepec, Tlaxcala, se aplicarán las sanciones y/o multas establecidas en dicho Reglamento.</w:t>
      </w:r>
    </w:p>
    <w:p>
      <w:pPr>
        <w:pStyle w:val="Cuerpodetexto"/>
        <w:spacing w:before="10" w:after="0"/>
        <w:rPr/>
      </w:pPr>
      <w:r>
        <w:rPr/>
      </w:r>
    </w:p>
    <w:p>
      <w:pPr>
        <w:pStyle w:val="Cuerpodetexto"/>
        <w:ind w:left="338" w:right="407" w:hanging="0"/>
        <w:jc w:val="both"/>
        <w:rPr/>
      </w:pPr>
      <w:r>
        <w:rPr>
          <w:b/>
        </w:rPr>
        <w:t xml:space="preserve">Artículo 95. </w:t>
      </w:r>
      <w:r>
        <w:rPr/>
        <w:t>Las faltas y sanciones no comprendidas en este Título que contravengan notoriamente alguna disposición fiscal o administrativa municipal o de un orden diferente, se sancionarán de acuerdo con lo dispuesto por el Código Financiero o por las leyes y reglamentos correspondientes para casos similares.</w:t>
      </w:r>
    </w:p>
    <w:p>
      <w:pPr>
        <w:pStyle w:val="Cuerpodetexto"/>
        <w:spacing w:before="12" w:after="0"/>
        <w:rPr/>
      </w:pPr>
      <w:r>
        <w:rPr/>
      </w:r>
    </w:p>
    <w:p>
      <w:pPr>
        <w:pStyle w:val="Cuerpodetexto"/>
        <w:ind w:left="338" w:right="407" w:hanging="0"/>
        <w:jc w:val="both"/>
        <w:rPr/>
      </w:pPr>
      <w:r>
        <w:rPr>
          <w:b/>
        </w:rPr>
        <w:t xml:space="preserve">Artículo 96. </w:t>
      </w:r>
      <w:r>
        <w:rPr/>
        <w:t>Las autoridades fiscales municipales podrán condonar total o parcialmente las</w:t>
      </w:r>
      <w:r>
        <w:rPr>
          <w:spacing w:val="80"/>
        </w:rPr>
        <w:t xml:space="preserve"> </w:t>
      </w:r>
      <w:r>
        <w:rPr/>
        <w:t>sanciones por infracciones, tomando en consideración las circunstancias del caso, la situación económica del contribuyente, la reincidencia y los motivos de la sanción.</w:t>
      </w:r>
    </w:p>
    <w:p>
      <w:pPr>
        <w:pStyle w:val="Cuerpodetexto"/>
        <w:spacing w:before="13" w:after="0"/>
        <w:rPr/>
      </w:pPr>
      <w:r>
        <w:rPr/>
      </w:r>
    </w:p>
    <w:p>
      <w:pPr>
        <w:pStyle w:val="Cuerpodetexto"/>
        <w:ind w:left="338" w:right="408" w:hanging="0"/>
        <w:jc w:val="both"/>
        <w:rPr/>
      </w:pPr>
      <w:r>
        <w:rPr>
          <w:b/>
        </w:rPr>
        <w:t xml:space="preserve">Artículo 97. </w:t>
      </w:r>
      <w:r>
        <w:rPr/>
        <w:t>Cuando sea necesario emplear el procedimiento administrativo de ejecución para hacer efectivo un crédito fiscal, las personas</w:t>
      </w:r>
      <w:r>
        <w:rPr>
          <w:spacing w:val="40"/>
        </w:rPr>
        <w:t xml:space="preserve"> </w:t>
      </w:r>
      <w:r>
        <w:rPr/>
        <w:t>físicas y morales estarán obligadas a pagar los gastos</w:t>
      </w:r>
      <w:r>
        <w:rPr>
          <w:spacing w:val="-4"/>
        </w:rPr>
        <w:t xml:space="preserve"> </w:t>
      </w:r>
      <w:r>
        <w:rPr/>
        <w:t>de</w:t>
      </w:r>
      <w:r>
        <w:rPr>
          <w:spacing w:val="-4"/>
        </w:rPr>
        <w:t xml:space="preserve"> </w:t>
      </w:r>
      <w:r>
        <w:rPr/>
        <w:t>ejecución</w:t>
      </w:r>
      <w:r>
        <w:rPr>
          <w:spacing w:val="-4"/>
        </w:rPr>
        <w:t xml:space="preserve"> </w:t>
      </w:r>
      <w:r>
        <w:rPr/>
        <w:t>correspondientes,</w:t>
      </w:r>
      <w:r>
        <w:rPr>
          <w:spacing w:val="-4"/>
        </w:rPr>
        <w:t xml:space="preserve"> </w:t>
      </w:r>
      <w:r>
        <w:rPr/>
        <w:t>de</w:t>
      </w:r>
      <w:r>
        <w:rPr>
          <w:spacing w:val="-6"/>
        </w:rPr>
        <w:t xml:space="preserve"> </w:t>
      </w:r>
      <w:r>
        <w:rPr/>
        <w:t>acuerdo</w:t>
      </w:r>
      <w:r>
        <w:rPr>
          <w:spacing w:val="-4"/>
        </w:rPr>
        <w:t xml:space="preserve"> </w:t>
      </w:r>
      <w:r>
        <w:rPr/>
        <w:t>a las disposiciones siguientes:</w:t>
      </w:r>
    </w:p>
    <w:p>
      <w:pPr>
        <w:pStyle w:val="Cuerpodetexto"/>
        <w:spacing w:before="12" w:after="0"/>
        <w:rPr/>
      </w:pPr>
      <w:r>
        <w:rPr/>
      </w:r>
    </w:p>
    <w:p>
      <w:pPr>
        <w:pStyle w:val="ListParagraph"/>
        <w:numPr>
          <w:ilvl w:val="0"/>
          <w:numId w:val="4"/>
        </w:numPr>
        <w:tabs>
          <w:tab w:val="clear" w:pos="720"/>
          <w:tab w:val="left" w:pos="1045" w:leader="none"/>
          <w:tab w:val="left" w:pos="1058" w:leader="none"/>
        </w:tabs>
        <w:spacing w:lineRule="auto" w:line="240" w:before="0" w:after="0"/>
        <w:ind w:left="1058" w:right="410" w:hanging="360"/>
        <w:jc w:val="both"/>
        <w:rPr>
          <w:sz w:val="22"/>
        </w:rPr>
      </w:pPr>
      <w:r>
        <w:rPr>
          <w:sz w:val="22"/>
        </w:rPr>
        <w:t>Por</w:t>
      </w:r>
      <w:r>
        <w:rPr>
          <w:spacing w:val="-6"/>
          <w:sz w:val="22"/>
        </w:rPr>
        <w:t xml:space="preserve"> </w:t>
      </w:r>
      <w:r>
        <w:rPr>
          <w:sz w:val="22"/>
        </w:rPr>
        <w:t>las</w:t>
      </w:r>
      <w:r>
        <w:rPr>
          <w:spacing w:val="-6"/>
          <w:sz w:val="22"/>
        </w:rPr>
        <w:t xml:space="preserve"> </w:t>
      </w:r>
      <w:r>
        <w:rPr>
          <w:sz w:val="22"/>
        </w:rPr>
        <w:t>diligencias</w:t>
      </w:r>
      <w:r>
        <w:rPr>
          <w:spacing w:val="-6"/>
          <w:sz w:val="22"/>
        </w:rPr>
        <w:t xml:space="preserve"> </w:t>
      </w:r>
      <w:r>
        <w:rPr>
          <w:sz w:val="22"/>
        </w:rPr>
        <w:t>de</w:t>
      </w:r>
      <w:r>
        <w:rPr>
          <w:spacing w:val="-8"/>
          <w:sz w:val="22"/>
        </w:rPr>
        <w:t xml:space="preserve"> </w:t>
      </w:r>
      <w:r>
        <w:rPr>
          <w:sz w:val="22"/>
        </w:rPr>
        <w:t>notificación,</w:t>
      </w:r>
      <w:r>
        <w:rPr>
          <w:spacing w:val="-6"/>
          <w:sz w:val="22"/>
        </w:rPr>
        <w:t xml:space="preserve"> </w:t>
      </w:r>
      <w:r>
        <w:rPr>
          <w:sz w:val="22"/>
        </w:rPr>
        <w:t>sobre</w:t>
      </w:r>
      <w:r>
        <w:rPr>
          <w:spacing w:val="-8"/>
          <w:sz w:val="22"/>
        </w:rPr>
        <w:t xml:space="preserve"> </w:t>
      </w:r>
      <w:r>
        <w:rPr>
          <w:sz w:val="22"/>
        </w:rPr>
        <w:t>el importe del crédito fiscal, 2 por ciento;</w:t>
      </w:r>
    </w:p>
    <w:p>
      <w:pPr>
        <w:pStyle w:val="Cuerpodetexto"/>
        <w:spacing w:before="11" w:after="0"/>
        <w:rPr/>
      </w:pPr>
      <w:r>
        <w:rPr/>
      </w:r>
    </w:p>
    <w:p>
      <w:pPr>
        <w:pStyle w:val="ListParagraph"/>
        <w:numPr>
          <w:ilvl w:val="0"/>
          <w:numId w:val="4"/>
        </w:numPr>
        <w:tabs>
          <w:tab w:val="clear" w:pos="720"/>
          <w:tab w:val="left" w:pos="1044" w:leader="none"/>
          <w:tab w:val="left" w:pos="1058" w:leader="none"/>
        </w:tabs>
        <w:spacing w:lineRule="auto" w:line="240" w:before="1" w:after="0"/>
        <w:ind w:left="1058" w:right="409" w:hanging="360"/>
        <w:jc w:val="both"/>
        <w:rPr>
          <w:sz w:val="22"/>
        </w:rPr>
      </w:pPr>
      <w:r>
        <w:rPr>
          <w:sz w:val="22"/>
        </w:rPr>
        <w:t>Por</w:t>
      </w:r>
      <w:r>
        <w:rPr>
          <w:spacing w:val="-1"/>
          <w:sz w:val="22"/>
        </w:rPr>
        <w:t xml:space="preserve"> </w:t>
      </w:r>
      <w:r>
        <w:rPr>
          <w:sz w:val="22"/>
        </w:rPr>
        <w:t>las</w:t>
      </w:r>
      <w:r>
        <w:rPr>
          <w:spacing w:val="-1"/>
          <w:sz w:val="22"/>
        </w:rPr>
        <w:t xml:space="preserve"> </w:t>
      </w:r>
      <w:r>
        <w:rPr>
          <w:sz w:val="22"/>
        </w:rPr>
        <w:t>diligencias de</w:t>
      </w:r>
      <w:r>
        <w:rPr>
          <w:spacing w:val="-1"/>
          <w:sz w:val="22"/>
        </w:rPr>
        <w:t xml:space="preserve"> </w:t>
      </w:r>
      <w:r>
        <w:rPr>
          <w:sz w:val="22"/>
        </w:rPr>
        <w:t>requerimiento,</w:t>
      </w:r>
      <w:r>
        <w:rPr>
          <w:spacing w:val="-2"/>
          <w:sz w:val="22"/>
        </w:rPr>
        <w:t xml:space="preserve"> </w:t>
      </w:r>
      <w:r>
        <w:rPr>
          <w:sz w:val="22"/>
        </w:rPr>
        <w:t>sobre el importe del crédito fiscal, 2 por ciento,</w:t>
      </w:r>
      <w:r>
        <w:rPr>
          <w:spacing w:val="40"/>
          <w:sz w:val="22"/>
        </w:rPr>
        <w:t xml:space="preserve"> </w:t>
      </w:r>
      <w:r>
        <w:rPr>
          <w:spacing w:val="-10"/>
          <w:sz w:val="22"/>
        </w:rPr>
        <w:t>y</w:t>
      </w:r>
    </w:p>
    <w:p>
      <w:pPr>
        <w:pStyle w:val="Cuerpodetexto"/>
        <w:spacing w:before="10" w:after="0"/>
        <w:rPr/>
      </w:pPr>
      <w:r>
        <w:rPr/>
      </w:r>
    </w:p>
    <w:p>
      <w:pPr>
        <w:pStyle w:val="ListParagraph"/>
        <w:numPr>
          <w:ilvl w:val="0"/>
          <w:numId w:val="4"/>
        </w:numPr>
        <w:tabs>
          <w:tab w:val="clear" w:pos="720"/>
          <w:tab w:val="left" w:pos="1043" w:leader="none"/>
          <w:tab w:val="left" w:pos="1058" w:leader="none"/>
        </w:tabs>
        <w:spacing w:lineRule="auto" w:line="240" w:before="1" w:after="0"/>
        <w:ind w:left="1058" w:right="411" w:hanging="360"/>
        <w:jc w:val="both"/>
        <w:rPr>
          <w:sz w:val="22"/>
        </w:rPr>
      </w:pPr>
      <w:r>
        <w:rPr>
          <w:sz w:val="22"/>
        </w:rPr>
        <w:t>Por las diligencias de embargo, sobre el importe del crédito fiscal, 2 por ciento.</w:t>
      </w:r>
    </w:p>
    <w:p>
      <w:pPr>
        <w:pStyle w:val="Cuerpodetexto"/>
        <w:spacing w:before="11" w:after="0"/>
        <w:rPr/>
      </w:pPr>
      <w:r>
        <w:rPr/>
      </w:r>
    </w:p>
    <w:p>
      <w:pPr>
        <w:pStyle w:val="Cuerpodetexto"/>
        <w:ind w:left="338" w:right="411" w:hanging="0"/>
        <w:jc w:val="both"/>
        <w:rPr/>
      </w:pPr>
      <w:r>
        <w:rPr/>
        <w:t>Los gastos de ejecución señalados en las</w:t>
      </w:r>
      <w:r>
        <w:rPr>
          <w:spacing w:val="40"/>
        </w:rPr>
        <w:t xml:space="preserve"> </w:t>
      </w:r>
      <w:r>
        <w:rPr/>
        <w:t>fracciones anteriores no podrán ser menores al equivalente a 2.00 UMA por cada diligencia.</w:t>
      </w:r>
    </w:p>
    <w:p>
      <w:pPr>
        <w:pStyle w:val="Cuerpodetexto"/>
        <w:spacing w:before="10" w:after="0"/>
        <w:rPr/>
      </w:pPr>
      <w:r>
        <w:rPr/>
      </w:r>
    </w:p>
    <w:p>
      <w:pPr>
        <w:pStyle w:val="Cuerpodetexto"/>
        <w:spacing w:before="1" w:after="0"/>
        <w:ind w:left="338" w:right="410" w:hanging="0"/>
        <w:jc w:val="both"/>
        <w:rPr/>
      </w:pPr>
      <w:r>
        <w:rPr/>
        <w:t>Cuando las diligencias a que se refiere este</w:t>
      </w:r>
      <w:r>
        <w:rPr>
          <w:spacing w:val="40"/>
        </w:rPr>
        <w:t xml:space="preserve"> </w:t>
      </w:r>
      <w:r>
        <w:rPr/>
        <w:t>artículo se efectúen en forma simultánea se pagarán únicamente los gastos de ejecución correspondientes a una de ellas.</w:t>
      </w:r>
    </w:p>
    <w:p>
      <w:pPr>
        <w:pStyle w:val="Cuerpodetexto"/>
        <w:spacing w:before="12" w:after="0"/>
        <w:rPr/>
      </w:pPr>
      <w:r>
        <w:rPr/>
      </w:r>
    </w:p>
    <w:p>
      <w:pPr>
        <w:pStyle w:val="Cuerpodetexto"/>
        <w:ind w:left="338" w:right="408" w:hanging="0"/>
        <w:jc w:val="both"/>
        <w:rPr/>
      </w:pPr>
      <w:r>
        <w:rPr/>
        <w:t>Los demás gastos supletorios que sean erogados por parte del Municipio, hasta la conclusión del procedimiento</w:t>
      </w:r>
      <w:r>
        <w:rPr>
          <w:spacing w:val="75"/>
          <w:w w:val="150"/>
        </w:rPr>
        <w:t xml:space="preserve"> </w:t>
      </w:r>
      <w:r>
        <w:rPr/>
        <w:t>administrativo</w:t>
      </w:r>
      <w:r>
        <w:rPr>
          <w:spacing w:val="76"/>
          <w:w w:val="150"/>
        </w:rPr>
        <w:t xml:space="preserve"> </w:t>
      </w:r>
      <w:r>
        <w:rPr/>
        <w:t>de</w:t>
      </w:r>
      <w:r>
        <w:rPr>
          <w:spacing w:val="76"/>
          <w:w w:val="150"/>
        </w:rPr>
        <w:t xml:space="preserve"> </w:t>
      </w:r>
      <w:r>
        <w:rPr/>
        <w:t>ejecución,</w:t>
      </w:r>
      <w:r>
        <w:rPr>
          <w:spacing w:val="76"/>
          <w:w w:val="150"/>
        </w:rPr>
        <w:t xml:space="preserve"> </w:t>
      </w:r>
      <w:r>
        <w:rPr>
          <w:spacing w:val="-5"/>
        </w:rPr>
        <w:t>se</w:t>
      </w:r>
    </w:p>
    <w:p>
      <w:pPr>
        <w:sectPr>
          <w:headerReference w:type="default" r:id="rId3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t xml:space="preserve">harán efectivos a cargo del deudor del crédito, reintegrándose en su totalidad a la Tesorería </w:t>
      </w:r>
      <w:r>
        <w:rPr>
          <w:spacing w:val="-2"/>
        </w:rPr>
        <w:t>Municipal.</w:t>
      </w:r>
    </w:p>
    <w:p>
      <w:pPr>
        <w:pStyle w:val="Cuerpodetexto"/>
        <w:spacing w:before="10" w:after="0"/>
        <w:rPr/>
      </w:pPr>
      <w:r>
        <w:rPr/>
      </w:r>
    </w:p>
    <w:p>
      <w:pPr>
        <w:pStyle w:val="Cuerpodetexto"/>
        <w:spacing w:before="1" w:after="0"/>
        <w:ind w:left="338" w:right="38" w:hanging="0"/>
        <w:jc w:val="both"/>
        <w:rPr/>
      </w:pPr>
      <w:r>
        <w:rPr>
          <w:b/>
        </w:rPr>
        <w:t>Artículo 98</w:t>
      </w:r>
      <w:r>
        <w:rPr/>
        <w:t>. Para efectos de quien no obtenga o refrende extemporáneamente cualquier tipo de licencia municipal, misma que deberá ser</w:t>
      </w:r>
      <w:r>
        <w:rPr>
          <w:spacing w:val="40"/>
        </w:rPr>
        <w:t xml:space="preserve"> </w:t>
      </w:r>
      <w:r>
        <w:rPr/>
        <w:t>renovada dentro de los tres primeros meses del ejercicio fiscal al que corresponda 1.50 UMA. También se cobrarán las multas siguientes:</w:t>
      </w:r>
    </w:p>
    <w:p>
      <w:pPr>
        <w:pStyle w:val="Cuerpodetexto"/>
        <w:spacing w:before="12"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38" w:hanging="579"/>
        <w:jc w:val="both"/>
        <w:rPr>
          <w:sz w:val="22"/>
        </w:rPr>
      </w:pPr>
      <w:r>
        <w:rPr>
          <w:sz w:val="22"/>
        </w:rPr>
        <w:t>Por no refrendar las licencias para el funcionamiento de establecimientos cuyos giros sean la enajenación de bebidas alcohólicas o la prestación de servicios</w:t>
      </w:r>
      <w:r>
        <w:rPr>
          <w:spacing w:val="40"/>
          <w:sz w:val="22"/>
        </w:rPr>
        <w:t xml:space="preserve"> </w:t>
      </w:r>
      <w:r>
        <w:rPr>
          <w:sz w:val="22"/>
        </w:rPr>
        <w:t>que incluyan el expendio de dichas bebidas, siempre que se efectúen total o parcialmente con el público en general, serán</w:t>
      </w:r>
      <w:r>
        <w:rPr>
          <w:spacing w:val="1"/>
          <w:sz w:val="22"/>
        </w:rPr>
        <w:t xml:space="preserve"> </w:t>
      </w:r>
      <w:r>
        <w:rPr>
          <w:sz w:val="22"/>
        </w:rPr>
        <w:t>sancionadas</w:t>
      </w:r>
      <w:r>
        <w:rPr>
          <w:spacing w:val="3"/>
          <w:sz w:val="22"/>
        </w:rPr>
        <w:t xml:space="preserve"> </w:t>
      </w:r>
      <w:r>
        <w:rPr>
          <w:sz w:val="22"/>
        </w:rPr>
        <w:t>de</w:t>
      </w:r>
      <w:r>
        <w:rPr>
          <w:spacing w:val="2"/>
          <w:sz w:val="22"/>
        </w:rPr>
        <w:t xml:space="preserve"> </w:t>
      </w:r>
      <w:r>
        <w:rPr>
          <w:sz w:val="22"/>
        </w:rPr>
        <w:t>acuerdo</w:t>
      </w:r>
      <w:r>
        <w:rPr>
          <w:spacing w:val="2"/>
          <w:sz w:val="22"/>
        </w:rPr>
        <w:t xml:space="preserve"> </w:t>
      </w:r>
      <w:r>
        <w:rPr>
          <w:sz w:val="22"/>
        </w:rPr>
        <w:t>a</w:t>
      </w:r>
      <w:r>
        <w:rPr>
          <w:spacing w:val="3"/>
          <w:sz w:val="22"/>
        </w:rPr>
        <w:t xml:space="preserve"> </w:t>
      </w:r>
      <w:r>
        <w:rPr>
          <w:sz w:val="22"/>
        </w:rPr>
        <w:t xml:space="preserve">la </w:t>
      </w:r>
      <w:r>
        <w:rPr>
          <w:spacing w:val="-2"/>
          <w:sz w:val="22"/>
        </w:rPr>
        <w:t>fracción</w:t>
      </w:r>
    </w:p>
    <w:p>
      <w:pPr>
        <w:pStyle w:val="Cuerpodetexto"/>
        <w:ind w:left="1058" w:right="39" w:hanging="0"/>
        <w:jc w:val="both"/>
        <w:rPr/>
      </w:pPr>
      <w:r>
        <w:rPr/>
        <w:t xml:space="preserve">XVI del artículo 320 del Código </w:t>
      </w:r>
      <w:r>
        <w:rPr>
          <w:spacing w:val="-2"/>
        </w:rPr>
        <w:t>Financiero;</w:t>
      </w:r>
    </w:p>
    <w:p>
      <w:pPr>
        <w:pStyle w:val="Cuerpodetexto"/>
        <w:spacing w:before="11"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9" w:hanging="579"/>
        <w:jc w:val="both"/>
        <w:rPr>
          <w:sz w:val="22"/>
        </w:rPr>
      </w:pPr>
      <w:r>
        <w:rPr>
          <w:sz w:val="22"/>
        </w:rPr>
        <w:t>Por omitir los avisos o manifestaciones</w:t>
      </w:r>
      <w:r>
        <w:rPr>
          <w:spacing w:val="40"/>
          <w:sz w:val="22"/>
        </w:rPr>
        <w:t xml:space="preserve"> </w:t>
      </w:r>
      <w:r>
        <w:rPr>
          <w:sz w:val="22"/>
        </w:rPr>
        <w:t>que previene el Código Financiero en sus diversas</w:t>
      </w:r>
      <w:r>
        <w:rPr>
          <w:spacing w:val="-3"/>
          <w:sz w:val="22"/>
        </w:rPr>
        <w:t xml:space="preserve"> </w:t>
      </w:r>
      <w:r>
        <w:rPr>
          <w:sz w:val="22"/>
        </w:rPr>
        <w:t>disposiciones</w:t>
      </w:r>
      <w:r>
        <w:rPr>
          <w:spacing w:val="-3"/>
          <w:sz w:val="22"/>
        </w:rPr>
        <w:t xml:space="preserve"> </w:t>
      </w:r>
      <w:r>
        <w:rPr>
          <w:sz w:val="22"/>
        </w:rPr>
        <w:t>o</w:t>
      </w:r>
      <w:r>
        <w:rPr>
          <w:spacing w:val="-4"/>
          <w:sz w:val="22"/>
        </w:rPr>
        <w:t xml:space="preserve"> </w:t>
      </w:r>
      <w:r>
        <w:rPr>
          <w:sz w:val="22"/>
        </w:rPr>
        <w:t>presentarlos</w:t>
      </w:r>
      <w:r>
        <w:rPr>
          <w:spacing w:val="-6"/>
          <w:sz w:val="22"/>
        </w:rPr>
        <w:t xml:space="preserve"> </w:t>
      </w:r>
      <w:r>
        <w:rPr>
          <w:sz w:val="22"/>
        </w:rPr>
        <w:t>fuera de los plazos establecidos, 2.00 UMA;</w:t>
      </w:r>
    </w:p>
    <w:p>
      <w:pPr>
        <w:pStyle w:val="Cuerpodetexto"/>
        <w:spacing w:before="11" w:after="0"/>
        <w:rPr/>
      </w:pPr>
      <w:r>
        <w:rPr/>
      </w:r>
    </w:p>
    <w:p>
      <w:pPr>
        <w:pStyle w:val="ListParagraph"/>
        <w:numPr>
          <w:ilvl w:val="0"/>
          <w:numId w:val="1"/>
        </w:numPr>
        <w:tabs>
          <w:tab w:val="clear" w:pos="720"/>
          <w:tab w:val="left" w:pos="1042" w:leader="none"/>
          <w:tab w:val="left" w:pos="1058" w:leader="none"/>
        </w:tabs>
        <w:spacing w:lineRule="auto" w:line="240" w:before="1" w:after="0"/>
        <w:ind w:left="1058" w:right="39" w:hanging="579"/>
        <w:jc w:val="both"/>
        <w:rPr>
          <w:sz w:val="22"/>
        </w:rPr>
      </w:pPr>
      <w:r>
        <w:rPr>
          <w:sz w:val="22"/>
        </w:rPr>
        <w:t>Resistirse por</w:t>
      </w:r>
      <w:r>
        <w:rPr>
          <w:spacing w:val="-1"/>
          <w:sz w:val="22"/>
        </w:rPr>
        <w:t xml:space="preserve"> </w:t>
      </w:r>
      <w:r>
        <w:rPr>
          <w:sz w:val="22"/>
        </w:rPr>
        <w:t>cualquier</w:t>
      </w:r>
      <w:r>
        <w:rPr>
          <w:spacing w:val="-1"/>
          <w:sz w:val="22"/>
        </w:rPr>
        <w:t xml:space="preserve"> </w:t>
      </w:r>
      <w:r>
        <w:rPr>
          <w:sz w:val="22"/>
        </w:rPr>
        <w:t>medio a</w:t>
      </w:r>
      <w:r>
        <w:rPr>
          <w:spacing w:val="-2"/>
          <w:sz w:val="22"/>
        </w:rPr>
        <w:t xml:space="preserve"> </w:t>
      </w:r>
      <w:r>
        <w:rPr>
          <w:sz w:val="22"/>
        </w:rPr>
        <w:t>las visitas en el domicilio fiscal o no proporcionar</w:t>
      </w:r>
      <w:r>
        <w:rPr>
          <w:spacing w:val="40"/>
          <w:sz w:val="22"/>
        </w:rPr>
        <w:t xml:space="preserve"> </w:t>
      </w:r>
      <w:r>
        <w:rPr>
          <w:sz w:val="22"/>
        </w:rPr>
        <w:t>los datos, informes, documentos, registros y en general, los elementos necesarios</w:t>
      </w:r>
      <w:r>
        <w:rPr>
          <w:spacing w:val="40"/>
          <w:sz w:val="22"/>
        </w:rPr>
        <w:t xml:space="preserve"> </w:t>
      </w:r>
      <w:r>
        <w:rPr>
          <w:sz w:val="22"/>
        </w:rPr>
        <w:t>para la práctica de la visita, 2.00 UMA;</w:t>
      </w:r>
    </w:p>
    <w:p>
      <w:pPr>
        <w:pStyle w:val="Cuerpodetexto"/>
        <w:spacing w:before="11"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38" w:hanging="579"/>
        <w:jc w:val="both"/>
        <w:rPr>
          <w:sz w:val="22"/>
        </w:rPr>
      </w:pPr>
      <w:r>
        <w:rPr>
          <w:sz w:val="22"/>
        </w:rPr>
        <w:t>Por no tener a la vista y dentro de la negociación las licencias municipales vigentes o, en su caso, solicitud de</w:t>
      </w:r>
      <w:r>
        <w:rPr>
          <w:spacing w:val="40"/>
          <w:sz w:val="22"/>
        </w:rPr>
        <w:t xml:space="preserve"> </w:t>
      </w:r>
      <w:r>
        <w:rPr>
          <w:sz w:val="22"/>
        </w:rPr>
        <w:t>licencia o refrendo recibida, 2.00 UMA;</w:t>
      </w:r>
    </w:p>
    <w:p>
      <w:pPr>
        <w:pStyle w:val="Cuerpodetexto"/>
        <w:spacing w:before="12"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4" w:hanging="579"/>
        <w:jc w:val="both"/>
        <w:rPr>
          <w:sz w:val="22"/>
        </w:rPr>
      </w:pPr>
      <w:r>
        <w:rPr>
          <w:sz w:val="22"/>
        </w:rPr>
        <w:t>Por efectuar la matanza de ganado fuera</w:t>
      </w:r>
      <w:r>
        <w:rPr>
          <w:spacing w:val="40"/>
          <w:sz w:val="22"/>
        </w:rPr>
        <w:t xml:space="preserve"> </w:t>
      </w:r>
      <w:r>
        <w:rPr>
          <w:sz w:val="22"/>
        </w:rPr>
        <w:t>de los lugares autorizados, 2.00 UMA;</w:t>
      </w:r>
    </w:p>
    <w:p>
      <w:pPr>
        <w:pStyle w:val="Cuerpodetexto"/>
        <w:spacing w:before="11"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41" w:hanging="579"/>
        <w:jc w:val="both"/>
        <w:rPr>
          <w:sz w:val="22"/>
        </w:rPr>
      </w:pPr>
      <w:r>
        <w:rPr>
          <w:sz w:val="22"/>
        </w:rPr>
        <w:t>Por eludir la inspección de carnes y productos de matanza que procedan de otros municipios, 2.00 UMA;</w:t>
      </w:r>
    </w:p>
    <w:p>
      <w:pPr>
        <w:pStyle w:val="Cuerpodetexto"/>
        <w:spacing w:before="10"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8" w:hanging="579"/>
        <w:jc w:val="both"/>
        <w:rPr>
          <w:sz w:val="22"/>
        </w:rPr>
      </w:pPr>
      <w:r>
        <w:rPr>
          <w:sz w:val="22"/>
        </w:rPr>
        <w:t>Por el incumplimiento a lo dispuesto por</w:t>
      </w:r>
      <w:r>
        <w:rPr>
          <w:spacing w:val="40"/>
          <w:sz w:val="22"/>
        </w:rPr>
        <w:t xml:space="preserve"> </w:t>
      </w:r>
      <w:r>
        <w:rPr>
          <w:sz w:val="22"/>
        </w:rPr>
        <w:t>la</w:t>
      </w:r>
      <w:r>
        <w:rPr>
          <w:spacing w:val="-4"/>
          <w:sz w:val="22"/>
        </w:rPr>
        <w:t xml:space="preserve"> </w:t>
      </w:r>
      <w:r>
        <w:rPr>
          <w:sz w:val="22"/>
        </w:rPr>
        <w:t>Ley</w:t>
      </w:r>
      <w:r>
        <w:rPr>
          <w:spacing w:val="-4"/>
          <w:sz w:val="22"/>
        </w:rPr>
        <w:t xml:space="preserve"> </w:t>
      </w:r>
      <w:r>
        <w:rPr>
          <w:sz w:val="22"/>
        </w:rPr>
        <w:t>de</w:t>
      </w:r>
      <w:r>
        <w:rPr>
          <w:spacing w:val="-4"/>
          <w:sz w:val="22"/>
        </w:rPr>
        <w:t xml:space="preserve"> </w:t>
      </w:r>
      <w:r>
        <w:rPr>
          <w:sz w:val="22"/>
        </w:rPr>
        <w:t>Obras</w:t>
      </w:r>
      <w:r>
        <w:rPr>
          <w:spacing w:val="-4"/>
          <w:sz w:val="22"/>
        </w:rPr>
        <w:t xml:space="preserve"> </w:t>
      </w:r>
      <w:r>
        <w:rPr>
          <w:sz w:val="22"/>
        </w:rPr>
        <w:t>Públicas</w:t>
      </w:r>
      <w:r>
        <w:rPr>
          <w:spacing w:val="-4"/>
          <w:sz w:val="22"/>
        </w:rPr>
        <w:t xml:space="preserve"> </w:t>
      </w:r>
      <w:r>
        <w:rPr>
          <w:sz w:val="22"/>
        </w:rPr>
        <w:t>para</w:t>
      </w:r>
      <w:r>
        <w:rPr>
          <w:spacing w:val="-4"/>
          <w:sz w:val="22"/>
        </w:rPr>
        <w:t xml:space="preserve"> </w:t>
      </w:r>
      <w:r>
        <w:rPr>
          <w:sz w:val="22"/>
        </w:rPr>
        <w:t>el</w:t>
      </w:r>
      <w:r>
        <w:rPr>
          <w:spacing w:val="-3"/>
          <w:sz w:val="22"/>
        </w:rPr>
        <w:t xml:space="preserve"> </w:t>
      </w:r>
      <w:r>
        <w:rPr>
          <w:sz w:val="22"/>
        </w:rPr>
        <w:t>Estado</w:t>
      </w:r>
      <w:r>
        <w:rPr>
          <w:spacing w:val="-1"/>
          <w:sz w:val="22"/>
        </w:rPr>
        <w:t xml:space="preserve"> </w:t>
      </w:r>
      <w:r>
        <w:rPr>
          <w:sz w:val="22"/>
        </w:rPr>
        <w:t>de Tlaxcala y sus Municipios, 2.50 UMA;</w:t>
      </w:r>
    </w:p>
    <w:p>
      <w:pPr>
        <w:pStyle w:val="Cuerpodetexto"/>
        <w:spacing w:before="11"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1" w:hanging="579"/>
        <w:jc w:val="both"/>
        <w:rPr>
          <w:sz w:val="22"/>
        </w:rPr>
      </w:pPr>
      <w:r>
        <w:rPr>
          <w:sz w:val="22"/>
        </w:rPr>
        <w:t>Por colocar anuncios, carteles o realizar publicidad,</w:t>
      </w:r>
      <w:r>
        <w:rPr>
          <w:spacing w:val="80"/>
          <w:sz w:val="22"/>
        </w:rPr>
        <w:t xml:space="preserve"> </w:t>
      </w:r>
      <w:r>
        <w:rPr>
          <w:sz w:val="22"/>
        </w:rPr>
        <w:t>sin</w:t>
      </w:r>
      <w:r>
        <w:rPr>
          <w:spacing w:val="80"/>
          <w:sz w:val="22"/>
        </w:rPr>
        <w:t xml:space="preserve"> </w:t>
      </w:r>
      <w:r>
        <w:rPr>
          <w:sz w:val="22"/>
        </w:rPr>
        <w:t>contar</w:t>
      </w:r>
      <w:r>
        <w:rPr>
          <w:spacing w:val="80"/>
          <w:sz w:val="22"/>
        </w:rPr>
        <w:t xml:space="preserve"> </w:t>
      </w:r>
      <w:r>
        <w:rPr>
          <w:sz w:val="22"/>
        </w:rPr>
        <w:t>con</w:t>
      </w:r>
      <w:r>
        <w:rPr>
          <w:spacing w:val="80"/>
          <w:sz w:val="22"/>
        </w:rPr>
        <w:t xml:space="preserve"> </w:t>
      </w:r>
      <w:r>
        <w:rPr>
          <w:sz w:val="22"/>
        </w:rPr>
        <w:t>la</w:t>
      </w:r>
      <w:r>
        <w:rPr>
          <w:spacing w:val="80"/>
          <w:sz w:val="22"/>
        </w:rPr>
        <w:t xml:space="preserve"> </w:t>
      </w:r>
      <w:r>
        <w:rPr>
          <w:sz w:val="22"/>
        </w:rPr>
        <w:t>licencia,</w:t>
      </w:r>
    </w:p>
    <w:p>
      <w:pPr>
        <w:pStyle w:val="Cuerpodetexto"/>
        <w:spacing w:lineRule="exact" w:line="252" w:before="81" w:after="0"/>
        <w:ind w:left="917" w:right="0" w:hanging="0"/>
        <w:rPr/>
      </w:pPr>
      <w:r>
        <w:br w:type="column"/>
      </w:r>
      <w:r>
        <w:rPr/>
        <w:t>permiso</w:t>
      </w:r>
      <w:r>
        <w:rPr>
          <w:spacing w:val="75"/>
        </w:rPr>
        <w:t xml:space="preserve"> </w:t>
      </w:r>
      <w:r>
        <w:rPr/>
        <w:t>o</w:t>
      </w:r>
      <w:r>
        <w:rPr>
          <w:spacing w:val="75"/>
        </w:rPr>
        <w:t xml:space="preserve"> </w:t>
      </w:r>
      <w:r>
        <w:rPr/>
        <w:t>autorización</w:t>
      </w:r>
      <w:r>
        <w:rPr>
          <w:spacing w:val="75"/>
        </w:rPr>
        <w:t xml:space="preserve"> </w:t>
      </w:r>
      <w:r>
        <w:rPr>
          <w:spacing w:val="-2"/>
        </w:rPr>
        <w:t>correspondiente,</w:t>
      </w:r>
    </w:p>
    <w:p>
      <w:pPr>
        <w:pStyle w:val="Cuerpodetexto"/>
        <w:spacing w:lineRule="exact" w:line="252"/>
        <w:ind w:left="917" w:right="0" w:hanging="0"/>
        <w:rPr/>
      </w:pPr>
      <w:r>
        <w:rPr/>
        <w:t xml:space="preserve">2.00 </w:t>
      </w:r>
      <w:r>
        <w:rPr>
          <w:spacing w:val="-4"/>
        </w:rPr>
        <w:t>UMA;</w:t>
      </w:r>
    </w:p>
    <w:p>
      <w:pPr>
        <w:pStyle w:val="Cuerpodetexto"/>
        <w:spacing w:before="15" w:after="0"/>
        <w:rPr/>
      </w:pPr>
      <w:r>
        <w:rPr/>
      </w:r>
    </w:p>
    <w:p>
      <w:pPr>
        <w:pStyle w:val="ListParagraph"/>
        <w:numPr>
          <w:ilvl w:val="0"/>
          <w:numId w:val="1"/>
        </w:numPr>
        <w:tabs>
          <w:tab w:val="clear" w:pos="720"/>
          <w:tab w:val="left" w:pos="903" w:leader="none"/>
          <w:tab w:val="left" w:pos="917" w:leader="none"/>
        </w:tabs>
        <w:spacing w:lineRule="auto" w:line="240" w:before="0" w:after="0"/>
        <w:ind w:left="917" w:right="406" w:hanging="579"/>
        <w:jc w:val="both"/>
        <w:rPr>
          <w:sz w:val="22"/>
        </w:rPr>
      </w:pPr>
      <w:r>
        <w:rPr>
          <w:sz w:val="22"/>
        </w:rPr>
        <w:t>Por no respetar el giro autorizado en la licencia de funcionamiento o realizar otra actividad distinta a la señalada en dicha licencia o cambiar el domicilio sin la autorización correspondiente, se sancionará con una multa de 2.00 UMA;</w:t>
      </w:r>
    </w:p>
    <w:p>
      <w:pPr>
        <w:pStyle w:val="Cuerpodetexto"/>
        <w:spacing w:before="14" w:after="0"/>
        <w:rPr/>
      </w:pPr>
      <w:r>
        <w:rPr/>
      </w:r>
    </w:p>
    <w:p>
      <w:pPr>
        <w:pStyle w:val="ListParagraph"/>
        <w:numPr>
          <w:ilvl w:val="0"/>
          <w:numId w:val="1"/>
        </w:numPr>
        <w:tabs>
          <w:tab w:val="clear" w:pos="720"/>
          <w:tab w:val="left" w:pos="902" w:leader="none"/>
          <w:tab w:val="left" w:pos="917" w:leader="none"/>
        </w:tabs>
        <w:spacing w:lineRule="auto" w:line="240" w:before="1" w:after="0"/>
        <w:ind w:left="917" w:right="408" w:hanging="579"/>
        <w:jc w:val="both"/>
        <w:rPr>
          <w:sz w:val="22"/>
        </w:rPr>
      </w:pPr>
      <w:r>
        <w:rPr>
          <w:sz w:val="22"/>
        </w:rPr>
        <w:t>Por pago extemporáneo, desperdiciar el agua potable o dañar cualquier tipo de recurso natural al realizar actividades de limpieza,</w:t>
      </w:r>
      <w:r>
        <w:rPr>
          <w:spacing w:val="-2"/>
          <w:sz w:val="22"/>
        </w:rPr>
        <w:t xml:space="preserve"> </w:t>
      </w:r>
      <w:r>
        <w:rPr>
          <w:sz w:val="22"/>
        </w:rPr>
        <w:t>remodelación o similares, ya sea en casa habitación o en establecimientos comerciales, se sancionará con una multa de 2.00 UMA;</w:t>
      </w:r>
    </w:p>
    <w:p>
      <w:pPr>
        <w:pStyle w:val="Cuerpodetexto"/>
        <w:spacing w:before="14" w:after="0"/>
        <w:rPr/>
      </w:pPr>
      <w:r>
        <w:rPr/>
      </w:r>
    </w:p>
    <w:p>
      <w:pPr>
        <w:pStyle w:val="ListParagraph"/>
        <w:numPr>
          <w:ilvl w:val="0"/>
          <w:numId w:val="1"/>
        </w:numPr>
        <w:tabs>
          <w:tab w:val="clear" w:pos="720"/>
          <w:tab w:val="left" w:pos="902" w:leader="none"/>
          <w:tab w:val="left" w:pos="917" w:leader="none"/>
        </w:tabs>
        <w:spacing w:lineRule="auto" w:line="240" w:before="0" w:after="0"/>
        <w:ind w:left="917" w:right="406" w:hanging="579"/>
        <w:jc w:val="both"/>
        <w:rPr>
          <w:sz w:val="22"/>
        </w:rPr>
      </w:pPr>
      <w:r>
        <w:rPr>
          <w:sz w:val="22"/>
        </w:rPr>
        <w:t>Por tener objetos o mercancías en la parte exterior de cualquier establecimiento comercial que obstruyan la vía pública o que pongan en riesgo la seguridad de los transeúntes, se sancionará con una multa de 2.00 UMA;</w:t>
      </w:r>
    </w:p>
    <w:p>
      <w:pPr>
        <w:pStyle w:val="Cuerpodetexto"/>
        <w:spacing w:before="15" w:after="0"/>
        <w:rPr/>
      </w:pPr>
      <w:r>
        <w:rPr/>
      </w:r>
    </w:p>
    <w:p>
      <w:pPr>
        <w:pStyle w:val="ListParagraph"/>
        <w:numPr>
          <w:ilvl w:val="0"/>
          <w:numId w:val="1"/>
        </w:numPr>
        <w:tabs>
          <w:tab w:val="clear" w:pos="720"/>
          <w:tab w:val="left" w:pos="902" w:leader="none"/>
          <w:tab w:val="left" w:pos="917" w:leader="none"/>
        </w:tabs>
        <w:spacing w:lineRule="auto" w:line="240" w:before="0" w:after="0"/>
        <w:ind w:left="917" w:right="407" w:hanging="579"/>
        <w:jc w:val="both"/>
        <w:rPr>
          <w:sz w:val="22"/>
        </w:rPr>
      </w:pPr>
      <w:r>
        <w:rPr>
          <w:sz w:val="22"/>
        </w:rPr>
        <w:t>Por</w:t>
      </w:r>
      <w:r>
        <w:rPr>
          <w:spacing w:val="-3"/>
          <w:sz w:val="22"/>
        </w:rPr>
        <w:t xml:space="preserve"> </w:t>
      </w:r>
      <w:r>
        <w:rPr>
          <w:sz w:val="22"/>
        </w:rPr>
        <w:t>el</w:t>
      </w:r>
      <w:r>
        <w:rPr>
          <w:spacing w:val="-2"/>
          <w:sz w:val="22"/>
        </w:rPr>
        <w:t xml:space="preserve"> </w:t>
      </w:r>
      <w:r>
        <w:rPr>
          <w:sz w:val="22"/>
        </w:rPr>
        <w:t>cierre</w:t>
      </w:r>
      <w:r>
        <w:rPr>
          <w:spacing w:val="-5"/>
          <w:sz w:val="22"/>
        </w:rPr>
        <w:t xml:space="preserve"> </w:t>
      </w:r>
      <w:r>
        <w:rPr>
          <w:sz w:val="22"/>
        </w:rPr>
        <w:t>de</w:t>
      </w:r>
      <w:r>
        <w:rPr>
          <w:spacing w:val="-3"/>
          <w:sz w:val="22"/>
        </w:rPr>
        <w:t xml:space="preserve"> </w:t>
      </w:r>
      <w:r>
        <w:rPr>
          <w:sz w:val="22"/>
        </w:rPr>
        <w:t>vialidades</w:t>
      </w:r>
      <w:r>
        <w:rPr>
          <w:spacing w:val="-7"/>
          <w:sz w:val="22"/>
        </w:rPr>
        <w:t xml:space="preserve"> </w:t>
      </w:r>
      <w:r>
        <w:rPr>
          <w:sz w:val="22"/>
        </w:rPr>
        <w:t>permitidas,</w:t>
      </w:r>
      <w:r>
        <w:rPr>
          <w:spacing w:val="-3"/>
          <w:sz w:val="22"/>
        </w:rPr>
        <w:t xml:space="preserve"> </w:t>
      </w:r>
      <w:r>
        <w:rPr>
          <w:sz w:val="22"/>
        </w:rPr>
        <w:t>pero por no contar con el permiso del Ayuntamiento, se sancionará con una multa de 2.50 UMA;</w:t>
      </w:r>
    </w:p>
    <w:p>
      <w:pPr>
        <w:pStyle w:val="Cuerpodetexto"/>
        <w:spacing w:before="14" w:after="0"/>
        <w:rPr/>
      </w:pPr>
      <w:r>
        <w:rPr/>
      </w:r>
    </w:p>
    <w:p>
      <w:pPr>
        <w:pStyle w:val="ListParagraph"/>
        <w:numPr>
          <w:ilvl w:val="0"/>
          <w:numId w:val="1"/>
        </w:numPr>
        <w:tabs>
          <w:tab w:val="clear" w:pos="720"/>
          <w:tab w:val="left" w:pos="902" w:leader="none"/>
          <w:tab w:val="left" w:pos="917" w:leader="none"/>
        </w:tabs>
        <w:spacing w:lineRule="auto" w:line="240" w:before="0" w:after="0"/>
        <w:ind w:left="917" w:right="410" w:hanging="579"/>
        <w:jc w:val="both"/>
        <w:rPr>
          <w:sz w:val="22"/>
        </w:rPr>
      </w:pPr>
      <w:r>
        <w:rPr>
          <w:sz w:val="22"/>
        </w:rPr>
        <w:t>Por el incumplimiento a las disposiciones señaladas en los incisos a), b), c), d) y e), de la fracción I del artículo 54 de la Ley</w:t>
      </w:r>
      <w:r>
        <w:rPr>
          <w:spacing w:val="40"/>
          <w:sz w:val="22"/>
        </w:rPr>
        <w:t xml:space="preserve"> </w:t>
      </w:r>
      <w:r>
        <w:rPr>
          <w:sz w:val="22"/>
        </w:rPr>
        <w:t>de</w:t>
      </w:r>
      <w:r>
        <w:rPr>
          <w:spacing w:val="-5"/>
          <w:sz w:val="22"/>
        </w:rPr>
        <w:t xml:space="preserve"> </w:t>
      </w:r>
      <w:r>
        <w:rPr>
          <w:sz w:val="22"/>
        </w:rPr>
        <w:t>la</w:t>
      </w:r>
      <w:r>
        <w:rPr>
          <w:spacing w:val="-6"/>
          <w:sz w:val="22"/>
        </w:rPr>
        <w:t xml:space="preserve"> </w:t>
      </w:r>
      <w:r>
        <w:rPr>
          <w:sz w:val="22"/>
        </w:rPr>
        <w:t>Construcción</w:t>
      </w:r>
      <w:r>
        <w:rPr>
          <w:spacing w:val="-5"/>
          <w:sz w:val="22"/>
        </w:rPr>
        <w:t xml:space="preserve"> </w:t>
      </w:r>
      <w:r>
        <w:rPr>
          <w:sz w:val="22"/>
        </w:rPr>
        <w:t>del</w:t>
      </w:r>
      <w:r>
        <w:rPr>
          <w:spacing w:val="-4"/>
          <w:sz w:val="22"/>
        </w:rPr>
        <w:t xml:space="preserve"> </w:t>
      </w:r>
      <w:r>
        <w:rPr>
          <w:sz w:val="22"/>
        </w:rPr>
        <w:t>Estado</w:t>
      </w:r>
      <w:r>
        <w:rPr>
          <w:spacing w:val="-5"/>
          <w:sz w:val="22"/>
        </w:rPr>
        <w:t xml:space="preserve"> </w:t>
      </w:r>
      <w:r>
        <w:rPr>
          <w:sz w:val="22"/>
        </w:rPr>
        <w:t>de</w:t>
      </w:r>
      <w:r>
        <w:rPr>
          <w:spacing w:val="-5"/>
          <w:sz w:val="22"/>
        </w:rPr>
        <w:t xml:space="preserve"> </w:t>
      </w:r>
      <w:r>
        <w:rPr>
          <w:sz w:val="22"/>
        </w:rPr>
        <w:t>Tlaxcala,</w:t>
      </w:r>
    </w:p>
    <w:p>
      <w:pPr>
        <w:pStyle w:val="Cuerpodetexto"/>
        <w:spacing w:before="2" w:after="0"/>
        <w:ind w:left="917" w:right="0" w:hanging="0"/>
        <w:rPr/>
      </w:pPr>
      <w:r>
        <w:rPr/>
        <w:t xml:space="preserve">3.50 </w:t>
      </w:r>
      <w:r>
        <w:rPr>
          <w:spacing w:val="-4"/>
        </w:rPr>
        <w:t>UMA;</w:t>
      </w:r>
    </w:p>
    <w:p>
      <w:pPr>
        <w:pStyle w:val="Cuerpodetexto"/>
        <w:spacing w:before="15" w:after="0"/>
        <w:rPr/>
      </w:pPr>
      <w:r>
        <w:rPr/>
      </w:r>
    </w:p>
    <w:p>
      <w:pPr>
        <w:pStyle w:val="ListParagraph"/>
        <w:numPr>
          <w:ilvl w:val="0"/>
          <w:numId w:val="1"/>
        </w:numPr>
        <w:tabs>
          <w:tab w:val="clear" w:pos="720"/>
          <w:tab w:val="left" w:pos="902" w:leader="none"/>
          <w:tab w:val="left" w:pos="917" w:leader="none"/>
        </w:tabs>
        <w:spacing w:lineRule="auto" w:line="240" w:before="0" w:after="0"/>
        <w:ind w:left="917" w:right="406" w:hanging="579"/>
        <w:jc w:val="both"/>
        <w:rPr>
          <w:sz w:val="22"/>
        </w:rPr>
      </w:pPr>
      <w:r>
        <w:rPr>
          <w:sz w:val="22"/>
        </w:rPr>
        <w:t>Toros de lidia fuera de potreros, extraviados</w:t>
      </w:r>
      <w:r>
        <w:rPr>
          <w:spacing w:val="-1"/>
          <w:sz w:val="22"/>
        </w:rPr>
        <w:t xml:space="preserve"> </w:t>
      </w:r>
      <w:r>
        <w:rPr>
          <w:sz w:val="22"/>
        </w:rPr>
        <w:t>en</w:t>
      </w:r>
      <w:r>
        <w:rPr>
          <w:spacing w:val="-1"/>
          <w:sz w:val="22"/>
        </w:rPr>
        <w:t xml:space="preserve"> </w:t>
      </w:r>
      <w:r>
        <w:rPr>
          <w:sz w:val="22"/>
        </w:rPr>
        <w:t>vía pública,</w:t>
      </w:r>
      <w:r>
        <w:rPr>
          <w:spacing w:val="-1"/>
          <w:sz w:val="22"/>
        </w:rPr>
        <w:t xml:space="preserve"> </w:t>
      </w:r>
      <w:r>
        <w:rPr>
          <w:sz w:val="22"/>
        </w:rPr>
        <w:t>calles y</w:t>
      </w:r>
      <w:r>
        <w:rPr>
          <w:spacing w:val="-1"/>
          <w:sz w:val="22"/>
        </w:rPr>
        <w:t xml:space="preserve"> </w:t>
      </w:r>
      <w:r>
        <w:rPr>
          <w:sz w:val="22"/>
        </w:rPr>
        <w:t>causen daños materiales a terceros en propiedad privada, 50.00 UMA; la multa anterior es independientemente del pago de los daños causados</w:t>
      </w:r>
      <w:r>
        <w:rPr>
          <w:spacing w:val="-5"/>
          <w:sz w:val="22"/>
        </w:rPr>
        <w:t xml:space="preserve"> </w:t>
      </w:r>
      <w:r>
        <w:rPr>
          <w:sz w:val="22"/>
        </w:rPr>
        <w:t>a</w:t>
      </w:r>
      <w:r>
        <w:rPr>
          <w:spacing w:val="-6"/>
          <w:sz w:val="22"/>
        </w:rPr>
        <w:t xml:space="preserve"> </w:t>
      </w:r>
      <w:r>
        <w:rPr>
          <w:sz w:val="22"/>
        </w:rPr>
        <w:t>terceros</w:t>
      </w:r>
      <w:r>
        <w:rPr>
          <w:spacing w:val="-6"/>
          <w:sz w:val="22"/>
        </w:rPr>
        <w:t xml:space="preserve"> </w:t>
      </w:r>
      <w:r>
        <w:rPr>
          <w:sz w:val="22"/>
        </w:rPr>
        <w:t>y</w:t>
      </w:r>
      <w:r>
        <w:rPr>
          <w:spacing w:val="-5"/>
          <w:sz w:val="22"/>
        </w:rPr>
        <w:t xml:space="preserve"> </w:t>
      </w:r>
      <w:r>
        <w:rPr>
          <w:sz w:val="22"/>
        </w:rPr>
        <w:t>que</w:t>
      </w:r>
      <w:r>
        <w:rPr>
          <w:spacing w:val="-5"/>
          <w:sz w:val="22"/>
        </w:rPr>
        <w:t xml:space="preserve"> </w:t>
      </w:r>
      <w:r>
        <w:rPr>
          <w:sz w:val="22"/>
        </w:rPr>
        <w:t>dicho</w:t>
      </w:r>
      <w:r>
        <w:rPr>
          <w:spacing w:val="-6"/>
          <w:sz w:val="22"/>
        </w:rPr>
        <w:t xml:space="preserve"> </w:t>
      </w:r>
      <w:r>
        <w:rPr>
          <w:sz w:val="22"/>
        </w:rPr>
        <w:t>animal</w:t>
      </w:r>
      <w:r>
        <w:rPr>
          <w:spacing w:val="-4"/>
          <w:sz w:val="22"/>
        </w:rPr>
        <w:t xml:space="preserve"> </w:t>
      </w:r>
      <w:r>
        <w:rPr>
          <w:sz w:val="22"/>
        </w:rPr>
        <w:t>sea sacrificado por cuestiones de seguridad e integridad de la población;</w:t>
      </w:r>
    </w:p>
    <w:p>
      <w:pPr>
        <w:pStyle w:val="Cuerpodetexto"/>
        <w:spacing w:before="15" w:after="0"/>
        <w:rPr/>
      </w:pPr>
      <w:r>
        <w:rPr/>
      </w:r>
    </w:p>
    <w:p>
      <w:pPr>
        <w:pStyle w:val="ListParagraph"/>
        <w:numPr>
          <w:ilvl w:val="0"/>
          <w:numId w:val="1"/>
        </w:numPr>
        <w:tabs>
          <w:tab w:val="clear" w:pos="720"/>
          <w:tab w:val="left" w:pos="903" w:leader="none"/>
          <w:tab w:val="left" w:pos="917" w:leader="none"/>
        </w:tabs>
        <w:spacing w:lineRule="auto" w:line="240" w:before="0" w:after="0"/>
        <w:ind w:left="917" w:right="409" w:hanging="579"/>
        <w:jc w:val="both"/>
        <w:rPr>
          <w:sz w:val="22"/>
        </w:rPr>
      </w:pPr>
      <w:r>
        <w:rPr>
          <w:sz w:val="22"/>
        </w:rPr>
        <w:t>Para efectos del arrendamiento, subarrendamiento que no cuenten con los permisos y consentimientos del Ayuntamiento se le impondrá una multa que</w:t>
      </w:r>
      <w:r>
        <w:rPr>
          <w:spacing w:val="40"/>
          <w:sz w:val="22"/>
        </w:rPr>
        <w:t xml:space="preserve"> </w:t>
      </w:r>
      <w:r>
        <w:rPr>
          <w:sz w:val="22"/>
        </w:rPr>
        <w:t>en</w:t>
      </w:r>
      <w:r>
        <w:rPr>
          <w:spacing w:val="40"/>
          <w:sz w:val="22"/>
        </w:rPr>
        <w:t xml:space="preserve"> </w:t>
      </w:r>
      <w:r>
        <w:rPr>
          <w:sz w:val="22"/>
        </w:rPr>
        <w:t>ningún</w:t>
      </w:r>
      <w:r>
        <w:rPr>
          <w:spacing w:val="40"/>
          <w:sz w:val="22"/>
        </w:rPr>
        <w:t xml:space="preserve"> </w:t>
      </w:r>
      <w:r>
        <w:rPr>
          <w:sz w:val="22"/>
        </w:rPr>
        <w:t>caso</w:t>
      </w:r>
      <w:r>
        <w:rPr>
          <w:spacing w:val="40"/>
          <w:sz w:val="22"/>
        </w:rPr>
        <w:t xml:space="preserve"> </w:t>
      </w:r>
      <w:r>
        <w:rPr>
          <w:sz w:val="22"/>
        </w:rPr>
        <w:t>podrá</w:t>
      </w:r>
      <w:r>
        <w:rPr>
          <w:spacing w:val="40"/>
          <w:sz w:val="22"/>
        </w:rPr>
        <w:t xml:space="preserve"> </w:t>
      </w:r>
      <w:r>
        <w:rPr>
          <w:sz w:val="22"/>
        </w:rPr>
        <w:t>ser</w:t>
      </w:r>
      <w:r>
        <w:rPr>
          <w:spacing w:val="40"/>
          <w:sz w:val="22"/>
        </w:rPr>
        <w:t xml:space="preserve"> </w:t>
      </w:r>
      <w:r>
        <w:rPr>
          <w:sz w:val="22"/>
        </w:rPr>
        <w:t>inferior</w:t>
      </w:r>
      <w:r>
        <w:rPr>
          <w:spacing w:val="40"/>
          <w:sz w:val="22"/>
        </w:rPr>
        <w:t xml:space="preserve"> </w:t>
      </w:r>
      <w:r>
        <w:rPr>
          <w:sz w:val="22"/>
        </w:rPr>
        <w:t>a</w:t>
      </w:r>
    </w:p>
    <w:p>
      <w:pPr>
        <w:pStyle w:val="Cuerpodetexto"/>
        <w:ind w:left="917" w:right="0" w:hanging="0"/>
        <w:rPr/>
      </w:pPr>
      <w:r>
        <w:rPr/>
        <w:t xml:space="preserve">10.00 </w:t>
      </w:r>
      <w:r>
        <w:rPr>
          <w:spacing w:val="-4"/>
        </w:rPr>
        <w:t>UMA;</w:t>
      </w:r>
    </w:p>
    <w:p>
      <w:pPr>
        <w:sectPr>
          <w:headerReference w:type="default" r:id="rId40"/>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ListParagraph"/>
        <w:numPr>
          <w:ilvl w:val="0"/>
          <w:numId w:val="1"/>
        </w:numPr>
        <w:tabs>
          <w:tab w:val="clear" w:pos="720"/>
          <w:tab w:val="left" w:pos="1044" w:leader="none"/>
          <w:tab w:val="left" w:pos="1058" w:leader="none"/>
        </w:tabs>
        <w:spacing w:lineRule="auto" w:line="240" w:before="81" w:after="0"/>
        <w:ind w:left="1058" w:right="40" w:hanging="720"/>
        <w:jc w:val="both"/>
        <w:rPr>
          <w:sz w:val="22"/>
        </w:rPr>
      </w:pPr>
      <w:r>
        <w:rPr>
          <w:sz w:val="22"/>
        </w:rPr>
        <w:t>En caso de que exista reincidencia por parte de los propietarios o encargados de las negociaciones se impondrá como medidas de apremio las siguientes:</w:t>
      </w:r>
    </w:p>
    <w:p>
      <w:pPr>
        <w:pStyle w:val="Cuerpodetexto"/>
        <w:spacing w:before="36"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z w:val="22"/>
        </w:rPr>
        <w:t>Clausura</w:t>
      </w:r>
      <w:r>
        <w:rPr>
          <w:spacing w:val="-4"/>
          <w:sz w:val="22"/>
        </w:rPr>
        <w:t xml:space="preserve"> </w:t>
      </w:r>
      <w:r>
        <w:rPr>
          <w:sz w:val="22"/>
        </w:rPr>
        <w:t>o</w:t>
      </w:r>
      <w:r>
        <w:rPr>
          <w:spacing w:val="-4"/>
          <w:sz w:val="22"/>
        </w:rPr>
        <w:t xml:space="preserve"> </w:t>
      </w:r>
      <w:r>
        <w:rPr>
          <w:sz w:val="22"/>
        </w:rPr>
        <w:t>suspensión</w:t>
      </w:r>
      <w:r>
        <w:rPr>
          <w:spacing w:val="-3"/>
          <w:sz w:val="22"/>
        </w:rPr>
        <w:t xml:space="preserve"> </w:t>
      </w:r>
      <w:r>
        <w:rPr>
          <w:spacing w:val="-2"/>
          <w:sz w:val="22"/>
        </w:rPr>
        <w:t>provisional;</w:t>
      </w:r>
    </w:p>
    <w:p>
      <w:pPr>
        <w:pStyle w:val="Cuerpodetexto"/>
        <w:spacing w:before="34"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z w:val="22"/>
        </w:rPr>
        <w:t>Clausura</w:t>
      </w:r>
      <w:r>
        <w:rPr>
          <w:spacing w:val="-5"/>
          <w:sz w:val="22"/>
        </w:rPr>
        <w:t xml:space="preserve"> </w:t>
      </w:r>
      <w:r>
        <w:rPr>
          <w:sz w:val="22"/>
        </w:rPr>
        <w:t>o</w:t>
      </w:r>
      <w:r>
        <w:rPr>
          <w:spacing w:val="-6"/>
          <w:sz w:val="22"/>
        </w:rPr>
        <w:t xml:space="preserve"> </w:t>
      </w:r>
      <w:r>
        <w:rPr>
          <w:sz w:val="22"/>
        </w:rPr>
        <w:t>suspensión</w:t>
      </w:r>
      <w:r>
        <w:rPr>
          <w:spacing w:val="-5"/>
          <w:sz w:val="22"/>
        </w:rPr>
        <w:t xml:space="preserve"> </w:t>
      </w:r>
      <w:r>
        <w:rPr>
          <w:sz w:val="22"/>
        </w:rPr>
        <w:t>definitiva,</w:t>
      </w:r>
      <w:r>
        <w:rPr>
          <w:spacing w:val="-6"/>
          <w:sz w:val="22"/>
        </w:rPr>
        <w:t xml:space="preserve"> </w:t>
      </w:r>
      <w:r>
        <w:rPr>
          <w:spacing w:val="-10"/>
          <w:sz w:val="22"/>
        </w:rPr>
        <w:t>e</w:t>
      </w:r>
    </w:p>
    <w:p>
      <w:pPr>
        <w:pStyle w:val="Cuerpodetexto"/>
        <w:spacing w:before="36" w:after="0"/>
        <w:rPr/>
      </w:pPr>
      <w:r>
        <w:rPr/>
      </w:r>
    </w:p>
    <w:p>
      <w:pPr>
        <w:pStyle w:val="ListParagraph"/>
        <w:numPr>
          <w:ilvl w:val="1"/>
          <w:numId w:val="1"/>
        </w:numPr>
        <w:tabs>
          <w:tab w:val="clear" w:pos="720"/>
          <w:tab w:val="left" w:pos="1045" w:leader="none"/>
          <w:tab w:val="left" w:pos="1058" w:leader="none"/>
        </w:tabs>
        <w:spacing w:lineRule="auto" w:line="240" w:before="0" w:after="0"/>
        <w:ind w:left="1058" w:right="43" w:hanging="360"/>
        <w:jc w:val="both"/>
        <w:rPr>
          <w:sz w:val="22"/>
        </w:rPr>
      </w:pPr>
      <w:r>
        <w:rPr>
          <w:sz w:val="22"/>
        </w:rPr>
        <w:t>Cancelación temporal o definitiva de la Licencia respectiva;</w:t>
      </w:r>
    </w:p>
    <w:p>
      <w:pPr>
        <w:pStyle w:val="Cuerpodetexto"/>
        <w:spacing w:before="36" w:after="0"/>
        <w:rPr/>
      </w:pPr>
      <w:r>
        <w:rPr/>
      </w:r>
    </w:p>
    <w:p>
      <w:pPr>
        <w:pStyle w:val="ListParagraph"/>
        <w:numPr>
          <w:ilvl w:val="0"/>
          <w:numId w:val="1"/>
        </w:numPr>
        <w:tabs>
          <w:tab w:val="clear" w:pos="720"/>
          <w:tab w:val="left" w:pos="1043" w:leader="none"/>
          <w:tab w:val="left" w:pos="1058" w:leader="none"/>
        </w:tabs>
        <w:spacing w:lineRule="auto" w:line="240" w:before="1" w:after="0"/>
        <w:ind w:left="1058" w:right="38" w:hanging="720"/>
        <w:jc w:val="both"/>
        <w:rPr>
          <w:sz w:val="22"/>
        </w:rPr>
      </w:pPr>
      <w:r>
        <w:rPr>
          <w:sz w:val="22"/>
        </w:rPr>
        <w:t>Conexión de agua clandestina y conexión de descarga clandestina, 2.00 UMA;</w:t>
      </w:r>
    </w:p>
    <w:p>
      <w:pPr>
        <w:pStyle w:val="Cuerpodetexto"/>
        <w:spacing w:before="35"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41" w:hanging="720"/>
        <w:jc w:val="both"/>
        <w:rPr>
          <w:sz w:val="22"/>
        </w:rPr>
      </w:pPr>
      <w:r>
        <w:rPr>
          <w:sz w:val="22"/>
        </w:rPr>
        <w:t xml:space="preserve">Reconectar un servicio suspendido, 2.00 </w:t>
      </w:r>
      <w:r>
        <w:rPr>
          <w:spacing w:val="-4"/>
          <w:sz w:val="22"/>
        </w:rPr>
        <w:t>UMA;</w:t>
      </w:r>
    </w:p>
    <w:p>
      <w:pPr>
        <w:pStyle w:val="Cuerpodetexto"/>
        <w:spacing w:before="35"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1" w:hanging="720"/>
        <w:jc w:val="both"/>
        <w:rPr>
          <w:sz w:val="22"/>
        </w:rPr>
      </w:pPr>
      <w:r>
        <w:rPr>
          <w:sz w:val="22"/>
        </w:rPr>
        <w:t>Uso diferente al contrato, otorgar agua a</w:t>
      </w:r>
      <w:r>
        <w:rPr>
          <w:spacing w:val="40"/>
          <w:sz w:val="22"/>
        </w:rPr>
        <w:t xml:space="preserve"> </w:t>
      </w:r>
      <w:r>
        <w:rPr>
          <w:sz w:val="22"/>
        </w:rPr>
        <w:t>un servicio suspendido y tomar agua de una toma ajena, 2.00 UMA;</w:t>
      </w:r>
    </w:p>
    <w:p>
      <w:pPr>
        <w:pStyle w:val="Cuerpodetexto"/>
        <w:spacing w:before="35" w:after="0"/>
        <w:rPr/>
      </w:pPr>
      <w:r>
        <w:rPr/>
      </w:r>
    </w:p>
    <w:p>
      <w:pPr>
        <w:pStyle w:val="ListParagraph"/>
        <w:numPr>
          <w:ilvl w:val="0"/>
          <w:numId w:val="1"/>
        </w:numPr>
        <w:tabs>
          <w:tab w:val="clear" w:pos="720"/>
          <w:tab w:val="left" w:pos="1046" w:leader="none"/>
        </w:tabs>
        <w:spacing w:lineRule="auto" w:line="240" w:before="0" w:after="0"/>
        <w:ind w:left="1046" w:right="0" w:hanging="708"/>
        <w:jc w:val="left"/>
        <w:rPr>
          <w:sz w:val="22"/>
        </w:rPr>
      </w:pPr>
      <w:r>
        <w:rPr>
          <w:sz w:val="22"/>
        </w:rPr>
        <w:t>No</w:t>
      </w:r>
      <w:r>
        <w:rPr>
          <w:spacing w:val="57"/>
          <w:sz w:val="22"/>
        </w:rPr>
        <w:t xml:space="preserve"> </w:t>
      </w:r>
      <w:r>
        <w:rPr>
          <w:sz w:val="22"/>
        </w:rPr>
        <w:t>contar</w:t>
      </w:r>
      <w:r>
        <w:rPr>
          <w:spacing w:val="58"/>
          <w:sz w:val="22"/>
        </w:rPr>
        <w:t xml:space="preserve"> </w:t>
      </w:r>
      <w:r>
        <w:rPr>
          <w:sz w:val="22"/>
        </w:rPr>
        <w:t>con</w:t>
      </w:r>
      <w:r>
        <w:rPr>
          <w:spacing w:val="57"/>
          <w:sz w:val="22"/>
        </w:rPr>
        <w:t xml:space="preserve"> </w:t>
      </w:r>
      <w:r>
        <w:rPr>
          <w:sz w:val="22"/>
        </w:rPr>
        <w:t>dictamen</w:t>
      </w:r>
      <w:r>
        <w:rPr>
          <w:spacing w:val="56"/>
          <w:sz w:val="22"/>
        </w:rPr>
        <w:t xml:space="preserve"> </w:t>
      </w:r>
      <w:r>
        <w:rPr>
          <w:sz w:val="22"/>
        </w:rPr>
        <w:t>de</w:t>
      </w:r>
      <w:r>
        <w:rPr>
          <w:spacing w:val="58"/>
          <w:sz w:val="22"/>
        </w:rPr>
        <w:t xml:space="preserve"> </w:t>
      </w:r>
      <w:r>
        <w:rPr>
          <w:spacing w:val="-2"/>
          <w:sz w:val="22"/>
        </w:rPr>
        <w:t>factibilidad,</w:t>
      </w:r>
    </w:p>
    <w:p>
      <w:pPr>
        <w:pStyle w:val="Cuerpodetexto"/>
        <w:spacing w:before="2" w:after="0"/>
        <w:ind w:left="1058" w:right="0" w:hanging="0"/>
        <w:rPr/>
      </w:pPr>
      <w:r>
        <w:rPr/>
        <w:t xml:space="preserve">2.00 </w:t>
      </w:r>
      <w:r>
        <w:rPr>
          <w:spacing w:val="-4"/>
        </w:rPr>
        <w:t>UMA;</w:t>
      </w:r>
    </w:p>
    <w:p>
      <w:pPr>
        <w:pStyle w:val="Cuerpodetexto"/>
        <w:spacing w:before="34"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8" w:hanging="720"/>
        <w:jc w:val="both"/>
        <w:rPr>
          <w:sz w:val="22"/>
        </w:rPr>
      </w:pPr>
      <w:r>
        <w:rPr>
          <w:sz w:val="22"/>
        </w:rPr>
        <w:t>Para el caso de expedición de documentos emitidos por la Coordinación de Protección Civil Municipal como son: dictámenes sobre medidas de seguridad, aprobación del programa interno de protección civil, dictámenes de existencia e inexistencia de riesgos, dictámenes de viabilidad y análisis de riesgo y cualquier otro documento no contemplado en esta fracción, se pagará una multa por no</w:t>
      </w:r>
      <w:r>
        <w:rPr>
          <w:spacing w:val="40"/>
          <w:sz w:val="22"/>
        </w:rPr>
        <w:t xml:space="preserve"> </w:t>
      </w:r>
      <w:r>
        <w:rPr>
          <w:sz w:val="22"/>
        </w:rPr>
        <w:t>contar dichos documentos o no estén vigentes por cada uno de ellos de acuerdo a la siguiente tarifa:</w:t>
      </w:r>
    </w:p>
    <w:p>
      <w:pPr>
        <w:pStyle w:val="Cuerpodetexto"/>
        <w:spacing w:before="37" w:after="0"/>
        <w:rPr/>
      </w:pPr>
      <w:r>
        <w:rPr/>
      </w:r>
    </w:p>
    <w:p>
      <w:pPr>
        <w:pStyle w:val="ListParagraph"/>
        <w:numPr>
          <w:ilvl w:val="1"/>
          <w:numId w:val="1"/>
        </w:numPr>
        <w:tabs>
          <w:tab w:val="clear" w:pos="720"/>
          <w:tab w:val="left" w:pos="1045" w:leader="none"/>
          <w:tab w:val="left" w:pos="1058" w:leader="none"/>
        </w:tabs>
        <w:spacing w:lineRule="auto" w:line="240" w:before="0" w:after="0"/>
        <w:ind w:left="1058" w:right="38" w:hanging="360"/>
        <w:jc w:val="both"/>
        <w:rPr>
          <w:sz w:val="22"/>
        </w:rPr>
      </w:pPr>
      <w:r>
        <w:rPr>
          <w:sz w:val="22"/>
        </w:rPr>
        <w:t>Establecimientos de menor riesgo, 2.00 UMA. Son aquellos que por la naturaleza de los artículos y/o mercancías que manejan, no representan un riesgo considerable propiciado por elementos sólidos, líquidos o gaseosos;</w:t>
      </w:r>
    </w:p>
    <w:p>
      <w:pPr>
        <w:pStyle w:val="Cuerpodetexto"/>
        <w:spacing w:before="37" w:after="0"/>
        <w:rPr/>
      </w:pPr>
      <w:r>
        <w:rPr/>
      </w:r>
    </w:p>
    <w:p>
      <w:pPr>
        <w:pStyle w:val="ListParagraph"/>
        <w:numPr>
          <w:ilvl w:val="1"/>
          <w:numId w:val="1"/>
        </w:numPr>
        <w:tabs>
          <w:tab w:val="clear" w:pos="720"/>
          <w:tab w:val="left" w:pos="1044" w:leader="none"/>
          <w:tab w:val="left" w:pos="1058" w:leader="none"/>
        </w:tabs>
        <w:spacing w:lineRule="auto" w:line="240" w:before="0" w:after="0"/>
        <w:ind w:left="1058" w:right="39" w:hanging="360"/>
        <w:jc w:val="both"/>
        <w:rPr>
          <w:sz w:val="22"/>
        </w:rPr>
      </w:pPr>
      <w:r>
        <w:rPr>
          <w:sz w:val="22"/>
        </w:rPr>
        <w:t>Establecimientos de mediano riesgo, 4.00 UMA. Son aquellos que por la naturaleza de los artículos y/o mercancías que manejan,</w:t>
      </w:r>
      <w:r>
        <w:rPr>
          <w:spacing w:val="74"/>
          <w:sz w:val="22"/>
        </w:rPr>
        <w:t xml:space="preserve">   </w:t>
      </w:r>
      <w:r>
        <w:rPr>
          <w:sz w:val="22"/>
        </w:rPr>
        <w:t>representan</w:t>
      </w:r>
      <w:r>
        <w:rPr>
          <w:spacing w:val="74"/>
          <w:sz w:val="22"/>
        </w:rPr>
        <w:t xml:space="preserve">   </w:t>
      </w:r>
      <w:r>
        <w:rPr>
          <w:sz w:val="22"/>
        </w:rPr>
        <w:t>un</w:t>
      </w:r>
      <w:r>
        <w:rPr>
          <w:spacing w:val="74"/>
          <w:sz w:val="22"/>
        </w:rPr>
        <w:t xml:space="preserve">   </w:t>
      </w:r>
      <w:r>
        <w:rPr>
          <w:sz w:val="22"/>
        </w:rPr>
        <w:t>riesgo</w:t>
      </w:r>
    </w:p>
    <w:p>
      <w:pPr>
        <w:pStyle w:val="Cuerpodetexto"/>
        <w:spacing w:before="81" w:after="0"/>
        <w:ind w:left="1200" w:right="0" w:hanging="0"/>
        <w:rPr/>
      </w:pPr>
      <w:r>
        <w:br w:type="column"/>
      </w:r>
      <w:r>
        <w:rPr/>
        <w:t>considerable</w:t>
      </w:r>
      <w:r>
        <w:rPr>
          <w:spacing w:val="-9"/>
        </w:rPr>
        <w:t xml:space="preserve"> </w:t>
      </w:r>
      <w:r>
        <w:rPr/>
        <w:t>de</w:t>
      </w:r>
      <w:r>
        <w:rPr>
          <w:spacing w:val="-11"/>
        </w:rPr>
        <w:t xml:space="preserve"> </w:t>
      </w:r>
      <w:r>
        <w:rPr/>
        <w:t>siniestralidad,</w:t>
      </w:r>
      <w:r>
        <w:rPr>
          <w:spacing w:val="-9"/>
        </w:rPr>
        <w:t xml:space="preserve"> </w:t>
      </w:r>
      <w:r>
        <w:rPr/>
        <w:t>causado</w:t>
      </w:r>
      <w:r>
        <w:rPr>
          <w:spacing w:val="-9"/>
        </w:rPr>
        <w:t xml:space="preserve"> </w:t>
      </w:r>
      <w:r>
        <w:rPr/>
        <w:t>por elementos sólidos, líquidos o gaseosos, e</w:t>
      </w:r>
    </w:p>
    <w:p>
      <w:pPr>
        <w:pStyle w:val="Cuerpodetexto"/>
        <w:spacing w:before="7" w:after="0"/>
        <w:rPr/>
      </w:pPr>
      <w:r>
        <w:rPr/>
      </w:r>
    </w:p>
    <w:p>
      <w:pPr>
        <w:pStyle w:val="ListParagraph"/>
        <w:numPr>
          <w:ilvl w:val="1"/>
          <w:numId w:val="1"/>
        </w:numPr>
        <w:tabs>
          <w:tab w:val="clear" w:pos="720"/>
          <w:tab w:val="left" w:pos="1187" w:leader="none"/>
          <w:tab w:val="left" w:pos="1200" w:leader="none"/>
        </w:tabs>
        <w:spacing w:lineRule="auto" w:line="240" w:before="0" w:after="0"/>
        <w:ind w:left="1200" w:right="406" w:hanging="360"/>
        <w:jc w:val="both"/>
        <w:rPr>
          <w:sz w:val="22"/>
        </w:rPr>
      </w:pPr>
      <w:r>
        <w:rPr>
          <w:sz w:val="22"/>
        </w:rPr>
        <w:t>Establecimientos de alto riesgo, 30.00 UMA. Son aquellas empresas que además de incurrir en los supuestos señalados en</w:t>
      </w:r>
      <w:r>
        <w:rPr>
          <w:spacing w:val="40"/>
          <w:sz w:val="22"/>
        </w:rPr>
        <w:t xml:space="preserve"> </w:t>
      </w:r>
      <w:r>
        <w:rPr>
          <w:sz w:val="22"/>
        </w:rPr>
        <w:t>el mediano riesgo, manejan solventes o concentraciones masivas de personas por los servicios que presta;</w:t>
      </w:r>
    </w:p>
    <w:p>
      <w:pPr>
        <w:pStyle w:val="Cuerpodetexto"/>
        <w:spacing w:before="9" w:after="0"/>
        <w:rPr/>
      </w:pPr>
      <w:r>
        <w:rPr/>
      </w:r>
    </w:p>
    <w:p>
      <w:pPr>
        <w:pStyle w:val="ListParagraph"/>
        <w:numPr>
          <w:ilvl w:val="0"/>
          <w:numId w:val="1"/>
        </w:numPr>
        <w:tabs>
          <w:tab w:val="clear" w:pos="720"/>
          <w:tab w:val="left" w:pos="1183" w:leader="none"/>
          <w:tab w:val="left" w:pos="1200" w:leader="none"/>
        </w:tabs>
        <w:spacing w:lineRule="auto" w:line="240" w:before="1" w:after="0"/>
        <w:ind w:left="1200" w:right="409" w:hanging="862"/>
        <w:jc w:val="both"/>
        <w:rPr>
          <w:sz w:val="22"/>
        </w:rPr>
      </w:pPr>
      <w:r>
        <w:rPr>
          <w:sz w:val="22"/>
        </w:rPr>
        <w:t xml:space="preserve">Por no empadronarse en la Tesorería, 2.00 </w:t>
      </w:r>
      <w:r>
        <w:rPr>
          <w:spacing w:val="-4"/>
          <w:sz w:val="22"/>
        </w:rPr>
        <w:t>UMA;</w:t>
      </w:r>
    </w:p>
    <w:p>
      <w:pPr>
        <w:pStyle w:val="Cuerpodetexto"/>
        <w:spacing w:before="7" w:after="0"/>
        <w:rPr/>
      </w:pPr>
      <w:r>
        <w:rPr/>
      </w:r>
    </w:p>
    <w:p>
      <w:pPr>
        <w:pStyle w:val="ListParagraph"/>
        <w:numPr>
          <w:ilvl w:val="0"/>
          <w:numId w:val="1"/>
        </w:numPr>
        <w:tabs>
          <w:tab w:val="clear" w:pos="720"/>
          <w:tab w:val="left" w:pos="1184" w:leader="none"/>
          <w:tab w:val="left" w:pos="1200" w:leader="none"/>
        </w:tabs>
        <w:spacing w:lineRule="auto" w:line="240" w:before="0" w:after="0"/>
        <w:ind w:left="1200" w:right="407" w:hanging="862"/>
        <w:jc w:val="both"/>
        <w:rPr>
          <w:sz w:val="22"/>
        </w:rPr>
      </w:pPr>
      <w:r>
        <w:rPr>
          <w:sz w:val="22"/>
        </w:rPr>
        <w:t>Por expender bebidas alcohólicas sin contar</w:t>
      </w:r>
      <w:r>
        <w:rPr>
          <w:spacing w:val="80"/>
          <w:sz w:val="22"/>
        </w:rPr>
        <w:t xml:space="preserve"> </w:t>
      </w:r>
      <w:r>
        <w:rPr>
          <w:sz w:val="22"/>
        </w:rPr>
        <w:t>con</w:t>
      </w:r>
      <w:r>
        <w:rPr>
          <w:spacing w:val="80"/>
          <w:sz w:val="22"/>
        </w:rPr>
        <w:t xml:space="preserve"> </w:t>
      </w:r>
      <w:r>
        <w:rPr>
          <w:sz w:val="22"/>
        </w:rPr>
        <w:t>la</w:t>
      </w:r>
      <w:r>
        <w:rPr>
          <w:spacing w:val="80"/>
          <w:sz w:val="22"/>
        </w:rPr>
        <w:t xml:space="preserve"> </w:t>
      </w:r>
      <w:r>
        <w:rPr>
          <w:sz w:val="22"/>
        </w:rPr>
        <w:t>licencia</w:t>
      </w:r>
      <w:r>
        <w:rPr>
          <w:spacing w:val="80"/>
          <w:sz w:val="22"/>
        </w:rPr>
        <w:t xml:space="preserve"> </w:t>
      </w:r>
      <w:r>
        <w:rPr>
          <w:sz w:val="22"/>
        </w:rPr>
        <w:t>correspondiente,</w:t>
      </w:r>
    </w:p>
    <w:p>
      <w:pPr>
        <w:pStyle w:val="Cuerpodetexto"/>
        <w:ind w:left="1200" w:right="0" w:hanging="0"/>
        <w:rPr/>
      </w:pPr>
      <w:r>
        <w:rPr/>
        <w:t xml:space="preserve">5.00 </w:t>
      </w:r>
      <w:r>
        <w:rPr>
          <w:spacing w:val="-4"/>
        </w:rPr>
        <w:t>UMA;</w:t>
      </w:r>
    </w:p>
    <w:p>
      <w:pPr>
        <w:pStyle w:val="Cuerpodetexto"/>
        <w:spacing w:before="8" w:after="0"/>
        <w:rPr/>
      </w:pPr>
      <w:r>
        <w:rPr/>
      </w:r>
    </w:p>
    <w:p>
      <w:pPr>
        <w:pStyle w:val="ListParagraph"/>
        <w:numPr>
          <w:ilvl w:val="0"/>
          <w:numId w:val="1"/>
        </w:numPr>
        <w:tabs>
          <w:tab w:val="clear" w:pos="720"/>
          <w:tab w:val="left" w:pos="1184" w:leader="none"/>
          <w:tab w:val="left" w:pos="1200" w:leader="none"/>
        </w:tabs>
        <w:spacing w:lineRule="auto" w:line="240" w:before="0" w:after="0"/>
        <w:ind w:left="1200" w:right="410" w:hanging="862"/>
        <w:jc w:val="both"/>
        <w:rPr>
          <w:sz w:val="22"/>
        </w:rPr>
      </w:pPr>
      <w:r>
        <w:rPr>
          <w:sz w:val="22"/>
        </w:rPr>
        <w:t>Por no solicitar la licencia en los plazos señalados, 2.00 UMA;</w:t>
      </w:r>
    </w:p>
    <w:p>
      <w:pPr>
        <w:pStyle w:val="Cuerpodetexto"/>
        <w:spacing w:before="9" w:after="0"/>
        <w:rPr/>
      </w:pPr>
      <w:r>
        <w:rPr/>
      </w:r>
    </w:p>
    <w:p>
      <w:pPr>
        <w:pStyle w:val="ListParagraph"/>
        <w:numPr>
          <w:ilvl w:val="0"/>
          <w:numId w:val="1"/>
        </w:numPr>
        <w:tabs>
          <w:tab w:val="clear" w:pos="720"/>
          <w:tab w:val="left" w:pos="1185" w:leader="none"/>
          <w:tab w:val="left" w:pos="1200" w:leader="none"/>
        </w:tabs>
        <w:spacing w:lineRule="auto" w:line="240" w:before="0" w:after="0"/>
        <w:ind w:left="1200" w:right="410" w:hanging="862"/>
        <w:jc w:val="both"/>
        <w:rPr>
          <w:sz w:val="22"/>
        </w:rPr>
      </w:pPr>
      <w:r>
        <w:rPr>
          <w:sz w:val="22"/>
        </w:rPr>
        <w:t>Por no presentar los avisos de cambio de actividad y de domicilio, 2.00 UMA;</w:t>
      </w:r>
    </w:p>
    <w:p>
      <w:pPr>
        <w:pStyle w:val="Cuerpodetexto"/>
        <w:spacing w:before="9" w:after="0"/>
        <w:rPr/>
      </w:pPr>
      <w:r>
        <w:rPr/>
      </w:r>
    </w:p>
    <w:p>
      <w:pPr>
        <w:pStyle w:val="ListParagraph"/>
        <w:numPr>
          <w:ilvl w:val="0"/>
          <w:numId w:val="1"/>
        </w:numPr>
        <w:tabs>
          <w:tab w:val="clear" w:pos="720"/>
          <w:tab w:val="left" w:pos="1185" w:leader="none"/>
          <w:tab w:val="left" w:pos="1200" w:leader="none"/>
        </w:tabs>
        <w:spacing w:lineRule="auto" w:line="240" w:before="1" w:after="0"/>
        <w:ind w:left="1200" w:right="409" w:hanging="862"/>
        <w:jc w:val="both"/>
        <w:rPr>
          <w:sz w:val="22"/>
        </w:rPr>
      </w:pPr>
      <w:r>
        <w:rPr>
          <w:sz w:val="22"/>
        </w:rPr>
        <w:t>Por no presentar en su oportunidad, las declaraciones prediales o de transmisión de bienes inmuebles dentro de los plazos,</w:t>
      </w:r>
    </w:p>
    <w:p>
      <w:pPr>
        <w:pStyle w:val="Cuerpodetexto"/>
        <w:spacing w:lineRule="exact" w:line="252"/>
        <w:ind w:left="1200" w:right="0" w:hanging="0"/>
        <w:rPr/>
      </w:pPr>
      <w:r>
        <w:rPr/>
        <w:t xml:space="preserve">2.00 </w:t>
      </w:r>
      <w:r>
        <w:rPr>
          <w:spacing w:val="-4"/>
        </w:rPr>
        <w:t>UMA;</w:t>
      </w:r>
    </w:p>
    <w:p>
      <w:pPr>
        <w:pStyle w:val="Cuerpodetexto"/>
        <w:spacing w:before="7" w:after="0"/>
        <w:rPr/>
      </w:pPr>
      <w:r>
        <w:rPr/>
      </w:r>
    </w:p>
    <w:p>
      <w:pPr>
        <w:pStyle w:val="ListParagraph"/>
        <w:numPr>
          <w:ilvl w:val="0"/>
          <w:numId w:val="1"/>
        </w:numPr>
        <w:tabs>
          <w:tab w:val="clear" w:pos="720"/>
          <w:tab w:val="left" w:pos="1184" w:leader="none"/>
          <w:tab w:val="left" w:pos="1200" w:leader="none"/>
        </w:tabs>
        <w:spacing w:lineRule="auto" w:line="240" w:before="0" w:after="0"/>
        <w:ind w:left="1200" w:right="409" w:hanging="862"/>
        <w:jc w:val="both"/>
        <w:rPr>
          <w:sz w:val="22"/>
        </w:rPr>
      </w:pPr>
      <w:r>
        <w:rPr>
          <w:sz w:val="22"/>
        </w:rPr>
        <w:t>Tirar basura en lugares prohibidos y barrancas, 2.00 UMA o lo equivalente a faenas comunales;</w:t>
      </w:r>
    </w:p>
    <w:p>
      <w:pPr>
        <w:pStyle w:val="Cuerpodetexto"/>
        <w:spacing w:before="8" w:after="0"/>
        <w:rPr/>
      </w:pPr>
      <w:r>
        <w:rPr/>
      </w:r>
    </w:p>
    <w:p>
      <w:pPr>
        <w:pStyle w:val="ListParagraph"/>
        <w:numPr>
          <w:ilvl w:val="0"/>
          <w:numId w:val="1"/>
        </w:numPr>
        <w:tabs>
          <w:tab w:val="clear" w:pos="720"/>
          <w:tab w:val="left" w:pos="1184" w:leader="none"/>
          <w:tab w:val="left" w:pos="1200" w:leader="none"/>
        </w:tabs>
        <w:spacing w:lineRule="auto" w:line="240" w:before="0" w:after="0"/>
        <w:ind w:left="1200" w:right="407" w:hanging="862"/>
        <w:jc w:val="both"/>
        <w:rPr>
          <w:sz w:val="22"/>
        </w:rPr>
      </w:pPr>
      <w:r>
        <w:rPr>
          <w:sz w:val="22"/>
        </w:rPr>
        <w:t>Talar árboles sin permiso o autorización</w:t>
      </w:r>
      <w:r>
        <w:rPr>
          <w:spacing w:val="40"/>
          <w:sz w:val="22"/>
        </w:rPr>
        <w:t xml:space="preserve"> </w:t>
      </w:r>
      <w:r>
        <w:rPr>
          <w:sz w:val="22"/>
        </w:rPr>
        <w:t>de la autoridad municipal, 4.00 UMA por árbol o la compra de 60 árboles por árbol, mismos que serán sembrados en lugares que designe la autoridad;</w:t>
      </w:r>
    </w:p>
    <w:p>
      <w:pPr>
        <w:pStyle w:val="Cuerpodetexto"/>
        <w:spacing w:before="9" w:after="0"/>
        <w:rPr/>
      </w:pPr>
      <w:r>
        <w:rPr/>
      </w:r>
    </w:p>
    <w:p>
      <w:pPr>
        <w:pStyle w:val="ListParagraph"/>
        <w:numPr>
          <w:ilvl w:val="0"/>
          <w:numId w:val="1"/>
        </w:numPr>
        <w:tabs>
          <w:tab w:val="clear" w:pos="720"/>
          <w:tab w:val="left" w:pos="1188" w:leader="none"/>
        </w:tabs>
        <w:spacing w:lineRule="exact" w:line="252" w:before="0" w:after="0"/>
        <w:ind w:left="1188" w:right="0" w:hanging="850"/>
        <w:jc w:val="left"/>
        <w:rPr>
          <w:sz w:val="22"/>
        </w:rPr>
      </w:pPr>
      <w:r>
        <w:rPr>
          <w:sz w:val="22"/>
        </w:rPr>
        <w:t>Derrame</w:t>
      </w:r>
      <w:r>
        <w:rPr>
          <w:spacing w:val="31"/>
          <w:sz w:val="22"/>
        </w:rPr>
        <w:t xml:space="preserve"> </w:t>
      </w:r>
      <w:r>
        <w:rPr>
          <w:sz w:val="22"/>
        </w:rPr>
        <w:t>de</w:t>
      </w:r>
      <w:r>
        <w:rPr>
          <w:spacing w:val="33"/>
          <w:sz w:val="22"/>
        </w:rPr>
        <w:t xml:space="preserve"> </w:t>
      </w:r>
      <w:r>
        <w:rPr>
          <w:sz w:val="22"/>
        </w:rPr>
        <w:t>residuos</w:t>
      </w:r>
      <w:r>
        <w:rPr>
          <w:spacing w:val="35"/>
          <w:sz w:val="22"/>
        </w:rPr>
        <w:t xml:space="preserve"> </w:t>
      </w:r>
      <w:r>
        <w:rPr>
          <w:sz w:val="22"/>
        </w:rPr>
        <w:t>químicos</w:t>
      </w:r>
      <w:r>
        <w:rPr>
          <w:spacing w:val="33"/>
          <w:sz w:val="22"/>
        </w:rPr>
        <w:t xml:space="preserve"> </w:t>
      </w:r>
      <w:r>
        <w:rPr>
          <w:sz w:val="22"/>
        </w:rPr>
        <w:t>o</w:t>
      </w:r>
      <w:r>
        <w:rPr>
          <w:spacing w:val="33"/>
          <w:sz w:val="22"/>
        </w:rPr>
        <w:t xml:space="preserve"> </w:t>
      </w:r>
      <w:r>
        <w:rPr>
          <w:spacing w:val="-2"/>
          <w:sz w:val="22"/>
        </w:rPr>
        <w:t>tóxicos,</w:t>
      </w:r>
    </w:p>
    <w:p>
      <w:pPr>
        <w:pStyle w:val="Cuerpodetexto"/>
        <w:spacing w:lineRule="exact" w:line="252"/>
        <w:ind w:left="1200" w:right="0" w:hanging="0"/>
        <w:rPr/>
      </w:pPr>
      <w:r>
        <w:rPr/>
        <w:t xml:space="preserve">5.00 </w:t>
      </w:r>
      <w:r>
        <w:rPr>
          <w:spacing w:val="-4"/>
        </w:rPr>
        <w:t>UMA;</w:t>
      </w:r>
    </w:p>
    <w:p>
      <w:pPr>
        <w:pStyle w:val="Cuerpodetexto"/>
        <w:spacing w:before="10" w:after="0"/>
        <w:rPr/>
      </w:pPr>
      <w:r>
        <w:rPr/>
      </w:r>
    </w:p>
    <w:p>
      <w:pPr>
        <w:pStyle w:val="ListParagraph"/>
        <w:numPr>
          <w:ilvl w:val="0"/>
          <w:numId w:val="1"/>
        </w:numPr>
        <w:tabs>
          <w:tab w:val="clear" w:pos="720"/>
          <w:tab w:val="left" w:pos="1184" w:leader="none"/>
          <w:tab w:val="left" w:pos="1200" w:leader="none"/>
        </w:tabs>
        <w:spacing w:lineRule="auto" w:line="240" w:before="0" w:after="0"/>
        <w:ind w:left="1200" w:right="409" w:hanging="862"/>
        <w:jc w:val="both"/>
        <w:rPr>
          <w:sz w:val="22"/>
        </w:rPr>
      </w:pPr>
      <w:r>
        <w:rPr>
          <w:sz w:val="22"/>
        </w:rPr>
        <w:t>Por el incumplimiento de lo establecido por el artículo 65 de la presente Ley, se cobrará por concepto de infracciones de acuerdo a la siguiente:</w:t>
      </w:r>
    </w:p>
    <w:p>
      <w:pPr>
        <w:pStyle w:val="Cuerpodetexto"/>
        <w:spacing w:before="8" w:after="0"/>
        <w:rPr/>
      </w:pPr>
      <w:r>
        <w:rPr/>
      </w:r>
    </w:p>
    <w:p>
      <w:pPr>
        <w:pStyle w:val="ListParagraph"/>
        <w:numPr>
          <w:ilvl w:val="1"/>
          <w:numId w:val="1"/>
        </w:numPr>
        <w:tabs>
          <w:tab w:val="clear" w:pos="720"/>
          <w:tab w:val="left" w:pos="1187" w:leader="none"/>
        </w:tabs>
        <w:spacing w:lineRule="auto" w:line="240" w:before="0" w:after="0"/>
        <w:ind w:left="1187" w:right="0" w:hanging="347"/>
        <w:jc w:val="left"/>
        <w:rPr>
          <w:sz w:val="22"/>
        </w:rPr>
      </w:pPr>
      <w:r>
        <w:rPr>
          <w:sz w:val="22"/>
        </w:rPr>
        <w:t>Anuncios</w:t>
      </w:r>
      <w:r>
        <w:rPr>
          <w:spacing w:val="-6"/>
          <w:sz w:val="22"/>
        </w:rPr>
        <w:t xml:space="preserve"> </w:t>
      </w:r>
      <w:r>
        <w:rPr>
          <w:spacing w:val="-2"/>
          <w:sz w:val="22"/>
        </w:rPr>
        <w:t>adosados:</w:t>
      </w:r>
    </w:p>
    <w:p>
      <w:pPr>
        <w:pStyle w:val="Cuerpodetexto"/>
        <w:spacing w:before="7" w:after="0"/>
        <w:rPr/>
      </w:pPr>
      <w:r>
        <w:rPr/>
      </w:r>
    </w:p>
    <w:p>
      <w:pPr>
        <w:pStyle w:val="ListParagraph"/>
        <w:numPr>
          <w:ilvl w:val="2"/>
          <w:numId w:val="1"/>
        </w:numPr>
        <w:tabs>
          <w:tab w:val="clear" w:pos="720"/>
          <w:tab w:val="left" w:pos="1187" w:leader="none"/>
          <w:tab w:val="left" w:pos="1200" w:leader="none"/>
        </w:tabs>
        <w:spacing w:lineRule="auto" w:line="240" w:before="1" w:after="0"/>
        <w:ind w:left="1200" w:right="413" w:hanging="360"/>
        <w:jc w:val="both"/>
        <w:rPr>
          <w:sz w:val="22"/>
        </w:rPr>
      </w:pPr>
      <w:r>
        <w:rPr>
          <w:sz w:val="22"/>
        </w:rPr>
        <w:t>Por falta de solicitud de expedición de licencia, 2.00 UMA, y</w:t>
      </w:r>
    </w:p>
    <w:p>
      <w:pPr>
        <w:sectPr>
          <w:headerReference w:type="default" r:id="rId41"/>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ListParagraph"/>
        <w:numPr>
          <w:ilvl w:val="2"/>
          <w:numId w:val="1"/>
        </w:numPr>
        <w:tabs>
          <w:tab w:val="clear" w:pos="720"/>
          <w:tab w:val="left" w:pos="1045" w:leader="none"/>
        </w:tabs>
        <w:spacing w:lineRule="auto" w:line="240" w:before="81" w:after="0"/>
        <w:ind w:left="1045" w:right="0" w:hanging="347"/>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4"/>
          <w:sz w:val="22"/>
        </w:rPr>
        <w:t xml:space="preserve"> </w:t>
      </w:r>
      <w:r>
        <w:rPr>
          <w:sz w:val="22"/>
        </w:rPr>
        <w:t>refrendo</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2.00</w:t>
      </w:r>
      <w:r>
        <w:rPr>
          <w:spacing w:val="-1"/>
          <w:sz w:val="22"/>
        </w:rPr>
        <w:t xml:space="preserve"> </w:t>
      </w:r>
      <w:r>
        <w:rPr>
          <w:spacing w:val="-4"/>
          <w:sz w:val="22"/>
        </w:rPr>
        <w:t>UMA;</w:t>
      </w:r>
    </w:p>
    <w:p>
      <w:pPr>
        <w:pStyle w:val="Cuerpodetexto"/>
        <w:spacing w:before="5"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Cuerpodetexto"/>
        <w:spacing w:before="8"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39"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2.00 UMA, y</w:t>
      </w:r>
    </w:p>
    <w:p>
      <w:pPr>
        <w:pStyle w:val="Cuerpodetexto"/>
        <w:spacing w:before="6" w:after="0"/>
        <w:rPr/>
      </w:pPr>
      <w:r>
        <w:rPr/>
      </w:r>
    </w:p>
    <w:p>
      <w:pPr>
        <w:pStyle w:val="ListParagraph"/>
        <w:numPr>
          <w:ilvl w:val="2"/>
          <w:numId w:val="1"/>
        </w:numPr>
        <w:tabs>
          <w:tab w:val="clear" w:pos="720"/>
          <w:tab w:val="left" w:pos="1045" w:leader="none"/>
        </w:tabs>
        <w:spacing w:lineRule="auto" w:line="240" w:before="1" w:after="0"/>
        <w:ind w:left="1045" w:right="0" w:hanging="347"/>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2.00</w:t>
      </w:r>
      <w:r>
        <w:rPr>
          <w:spacing w:val="-1"/>
          <w:sz w:val="22"/>
        </w:rPr>
        <w:t xml:space="preserve"> </w:t>
      </w:r>
      <w:r>
        <w:rPr>
          <w:spacing w:val="-4"/>
          <w:sz w:val="22"/>
        </w:rPr>
        <w:t>UMA;</w:t>
      </w:r>
    </w:p>
    <w:p>
      <w:pPr>
        <w:pStyle w:val="Cuerpodetexto"/>
        <w:spacing w:before="5"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pacing w:val="-2"/>
          <w:sz w:val="22"/>
        </w:rPr>
        <w:t>Estructurales:</w:t>
      </w:r>
    </w:p>
    <w:p>
      <w:pPr>
        <w:pStyle w:val="Cuerpodetexto"/>
        <w:spacing w:before="8"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2"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2.00 UMA, y</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0" w:hanging="360"/>
        <w:jc w:val="left"/>
        <w:rPr>
          <w:sz w:val="22"/>
        </w:rPr>
      </w:pPr>
      <w:r>
        <w:rPr>
          <w:sz w:val="22"/>
        </w:rPr>
        <w:t xml:space="preserve">Por el no refrendo de licencia, 2.00 UMA, </w:t>
      </w:r>
      <w:r>
        <w:rPr>
          <w:spacing w:val="-10"/>
          <w:sz w:val="22"/>
        </w:rPr>
        <w:t>e</w:t>
      </w:r>
    </w:p>
    <w:p>
      <w:pPr>
        <w:pStyle w:val="Cuerpodetexto"/>
        <w:spacing w:before="4"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pacing w:val="-2"/>
          <w:sz w:val="22"/>
        </w:rPr>
        <w:t>Luminosos:</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1" w:after="0"/>
        <w:ind w:left="1058" w:right="44"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2.00 UMA, y</w:t>
      </w:r>
    </w:p>
    <w:p>
      <w:pPr>
        <w:pStyle w:val="Cuerpodetexto"/>
        <w:spacing w:before="7" w:after="0"/>
        <w:rPr/>
      </w:pPr>
      <w:r>
        <w:rPr/>
      </w:r>
    </w:p>
    <w:p>
      <w:pPr>
        <w:pStyle w:val="ListParagraph"/>
        <w:numPr>
          <w:ilvl w:val="2"/>
          <w:numId w:val="1"/>
        </w:numPr>
        <w:tabs>
          <w:tab w:val="clear" w:pos="720"/>
          <w:tab w:val="left" w:pos="1045" w:leader="none"/>
        </w:tabs>
        <w:spacing w:lineRule="auto" w:line="240" w:before="0" w:after="0"/>
        <w:ind w:left="1045" w:right="0" w:hanging="347"/>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2.00</w:t>
      </w:r>
      <w:r>
        <w:rPr>
          <w:spacing w:val="-1"/>
          <w:sz w:val="22"/>
        </w:rPr>
        <w:t xml:space="preserve"> </w:t>
      </w:r>
      <w:r>
        <w:rPr>
          <w:spacing w:val="-4"/>
          <w:sz w:val="22"/>
        </w:rPr>
        <w:t>UMA;</w:t>
      </w:r>
    </w:p>
    <w:p>
      <w:pPr>
        <w:pStyle w:val="Cuerpodetexto"/>
        <w:spacing w:before="5" w:after="0"/>
        <w:rPr/>
      </w:pPr>
      <w:r>
        <w:rPr/>
      </w:r>
    </w:p>
    <w:p>
      <w:pPr>
        <w:pStyle w:val="ListParagraph"/>
        <w:numPr>
          <w:ilvl w:val="0"/>
          <w:numId w:val="1"/>
        </w:numPr>
        <w:tabs>
          <w:tab w:val="clear" w:pos="720"/>
          <w:tab w:val="left" w:pos="1042" w:leader="none"/>
          <w:tab w:val="left" w:pos="1058" w:leader="none"/>
        </w:tabs>
        <w:spacing w:lineRule="auto" w:line="240" w:before="0" w:after="0"/>
        <w:ind w:left="1058" w:right="40" w:hanging="862"/>
        <w:jc w:val="both"/>
        <w:rPr>
          <w:sz w:val="22"/>
        </w:rPr>
      </w:pPr>
      <w:r>
        <w:rPr>
          <w:sz w:val="22"/>
        </w:rPr>
        <w:t xml:space="preserve">Por no presentar avisos, informes y documentos o presentarlos alterados, falsificados, incompletos o con errores, que traigan consigo la evasión fiscal, 2.00 </w:t>
      </w:r>
      <w:r>
        <w:rPr>
          <w:spacing w:val="-4"/>
          <w:sz w:val="22"/>
        </w:rPr>
        <w:t>UMA;</w:t>
      </w:r>
    </w:p>
    <w:p>
      <w:pPr>
        <w:pStyle w:val="Cuerpodetexto"/>
        <w:spacing w:before="6" w:after="0"/>
        <w:rPr/>
      </w:pPr>
      <w:r>
        <w:rPr/>
      </w:r>
    </w:p>
    <w:p>
      <w:pPr>
        <w:pStyle w:val="ListParagraph"/>
        <w:numPr>
          <w:ilvl w:val="0"/>
          <w:numId w:val="1"/>
        </w:numPr>
        <w:tabs>
          <w:tab w:val="clear" w:pos="720"/>
          <w:tab w:val="left" w:pos="1041" w:leader="none"/>
          <w:tab w:val="left" w:pos="1058" w:leader="none"/>
        </w:tabs>
        <w:spacing w:lineRule="auto" w:line="240" w:before="0" w:after="0"/>
        <w:ind w:left="1058" w:right="39" w:hanging="862"/>
        <w:jc w:val="both"/>
        <w:rPr>
          <w:sz w:val="22"/>
        </w:rPr>
      </w:pPr>
      <w:r>
        <w:rPr>
          <w:sz w:val="22"/>
        </w:rPr>
        <w:t>Por</w:t>
      </w:r>
      <w:r>
        <w:rPr>
          <w:spacing w:val="-2"/>
          <w:sz w:val="22"/>
        </w:rPr>
        <w:t xml:space="preserve"> </w:t>
      </w:r>
      <w:r>
        <w:rPr>
          <w:sz w:val="22"/>
        </w:rPr>
        <w:t>no</w:t>
      </w:r>
      <w:r>
        <w:rPr>
          <w:spacing w:val="-2"/>
          <w:sz w:val="22"/>
        </w:rPr>
        <w:t xml:space="preserve"> </w:t>
      </w:r>
      <w:r>
        <w:rPr>
          <w:sz w:val="22"/>
        </w:rPr>
        <w:t>respetar</w:t>
      </w:r>
      <w:r>
        <w:rPr>
          <w:spacing w:val="-3"/>
          <w:sz w:val="22"/>
        </w:rPr>
        <w:t xml:space="preserve"> </w:t>
      </w:r>
      <w:r>
        <w:rPr>
          <w:sz w:val="22"/>
        </w:rPr>
        <w:t>los</w:t>
      </w:r>
      <w:r>
        <w:rPr>
          <w:spacing w:val="-2"/>
          <w:sz w:val="22"/>
        </w:rPr>
        <w:t xml:space="preserve"> </w:t>
      </w:r>
      <w:r>
        <w:rPr>
          <w:sz w:val="22"/>
        </w:rPr>
        <w:t>horarios</w:t>
      </w:r>
      <w:r>
        <w:rPr>
          <w:spacing w:val="-1"/>
          <w:sz w:val="22"/>
        </w:rPr>
        <w:t xml:space="preserve"> </w:t>
      </w:r>
      <w:r>
        <w:rPr>
          <w:sz w:val="22"/>
        </w:rPr>
        <w:t>establecidos</w:t>
      </w:r>
      <w:r>
        <w:rPr>
          <w:spacing w:val="-2"/>
          <w:sz w:val="22"/>
        </w:rPr>
        <w:t xml:space="preserve"> </w:t>
      </w:r>
      <w:r>
        <w:rPr>
          <w:sz w:val="22"/>
        </w:rPr>
        <w:t>al comercio para sus actividades, aunque el local se encuentre cerrado, 10.00 UMA;</w:t>
      </w:r>
    </w:p>
    <w:p>
      <w:pPr>
        <w:pStyle w:val="Cuerpodetexto"/>
        <w:spacing w:before="9" w:after="0"/>
        <w:rPr/>
      </w:pPr>
      <w:r>
        <w:rPr/>
      </w:r>
    </w:p>
    <w:p>
      <w:pPr>
        <w:pStyle w:val="ListParagraph"/>
        <w:numPr>
          <w:ilvl w:val="0"/>
          <w:numId w:val="1"/>
        </w:numPr>
        <w:tabs>
          <w:tab w:val="clear" w:pos="720"/>
          <w:tab w:val="left" w:pos="1041" w:leader="none"/>
          <w:tab w:val="left" w:pos="1058" w:leader="none"/>
          <w:tab w:val="left" w:pos="2917" w:leader="none"/>
          <w:tab w:val="left" w:pos="3846" w:leader="none"/>
        </w:tabs>
        <w:spacing w:lineRule="auto" w:line="240" w:before="0" w:after="0"/>
        <w:ind w:left="1058" w:right="39" w:hanging="862"/>
        <w:jc w:val="both"/>
        <w:rPr>
          <w:sz w:val="22"/>
        </w:rPr>
      </w:pPr>
      <w:r>
        <w:rPr>
          <w:sz w:val="22"/>
        </w:rPr>
        <w:t xml:space="preserve">Por omitir la autorización de las autoridades correspondientes en lo que se refiere a la construcción de topes, y/o </w:t>
      </w:r>
      <w:r>
        <w:rPr>
          <w:spacing w:val="-2"/>
          <w:sz w:val="22"/>
        </w:rPr>
        <w:t>rompimiento</w:t>
      </w:r>
      <w:r>
        <w:rPr>
          <w:sz w:val="22"/>
        </w:rPr>
        <w:tab/>
      </w:r>
      <w:r>
        <w:rPr>
          <w:spacing w:val="-6"/>
          <w:sz w:val="22"/>
        </w:rPr>
        <w:t>de</w:t>
      </w:r>
      <w:r>
        <w:rPr>
          <w:sz w:val="22"/>
        </w:rPr>
        <w:tab/>
      </w:r>
      <w:r>
        <w:rPr>
          <w:spacing w:val="-2"/>
          <w:sz w:val="22"/>
        </w:rPr>
        <w:t xml:space="preserve">pavimento, </w:t>
      </w:r>
      <w:r>
        <w:rPr>
          <w:sz w:val="22"/>
        </w:rPr>
        <w:t>adoquinamiento, carpeta asfáltica, en vías públicas; se multará como sigue:</w:t>
      </w:r>
    </w:p>
    <w:p>
      <w:pPr>
        <w:pStyle w:val="Cuerpodetexto"/>
        <w:spacing w:before="5"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z w:val="22"/>
        </w:rPr>
        <w:t>Adoquinamiento,</w:t>
      </w:r>
      <w:r>
        <w:rPr>
          <w:spacing w:val="-3"/>
          <w:sz w:val="22"/>
        </w:rPr>
        <w:t xml:space="preserve"> </w:t>
      </w:r>
      <w:r>
        <w:rPr>
          <w:sz w:val="22"/>
        </w:rPr>
        <w:t>5.00</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5"/>
          <w:sz w:val="22"/>
        </w:rPr>
        <w:t xml:space="preserve"> m;</w:t>
      </w:r>
    </w:p>
    <w:p>
      <w:pPr>
        <w:pStyle w:val="Cuerpodetexto"/>
        <w:spacing w:before="7" w:after="0"/>
        <w:rPr/>
      </w:pPr>
      <w:r>
        <w:rPr/>
      </w:r>
    </w:p>
    <w:p>
      <w:pPr>
        <w:pStyle w:val="ListParagraph"/>
        <w:numPr>
          <w:ilvl w:val="1"/>
          <w:numId w:val="1"/>
        </w:numPr>
        <w:tabs>
          <w:tab w:val="clear" w:pos="720"/>
          <w:tab w:val="left" w:pos="1044" w:leader="none"/>
        </w:tabs>
        <w:spacing w:lineRule="auto" w:line="240" w:before="1" w:after="0"/>
        <w:ind w:left="1044" w:right="0" w:hanging="346"/>
        <w:jc w:val="left"/>
        <w:rPr>
          <w:sz w:val="22"/>
        </w:rPr>
      </w:pPr>
      <w:r>
        <w:rPr>
          <w:sz w:val="22"/>
        </w:rPr>
        <w:t>Carpeta</w:t>
      </w:r>
      <w:r>
        <w:rPr>
          <w:spacing w:val="-5"/>
          <w:sz w:val="22"/>
        </w:rPr>
        <w:t xml:space="preserve"> </w:t>
      </w:r>
      <w:r>
        <w:rPr>
          <w:sz w:val="22"/>
        </w:rPr>
        <w:t>asfáltica,</w:t>
      </w:r>
      <w:r>
        <w:rPr>
          <w:spacing w:val="-2"/>
          <w:sz w:val="22"/>
        </w:rPr>
        <w:t xml:space="preserve"> </w:t>
      </w:r>
      <w:r>
        <w:rPr>
          <w:sz w:val="22"/>
        </w:rPr>
        <w:t>5.00</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m²</w:t>
      </w:r>
      <w:r>
        <w:rPr>
          <w:spacing w:val="-2"/>
          <w:sz w:val="22"/>
        </w:rPr>
        <w:t xml:space="preserve"> </w:t>
      </w:r>
      <w:r>
        <w:rPr>
          <w:sz w:val="22"/>
        </w:rPr>
        <w:t>o</w:t>
      </w:r>
      <w:r>
        <w:rPr>
          <w:spacing w:val="-5"/>
          <w:sz w:val="22"/>
        </w:rPr>
        <w:t xml:space="preserve"> </w:t>
      </w:r>
      <w:r>
        <w:rPr>
          <w:sz w:val="22"/>
        </w:rPr>
        <w:t>m,</w:t>
      </w:r>
      <w:r>
        <w:rPr>
          <w:spacing w:val="-2"/>
          <w:sz w:val="22"/>
        </w:rPr>
        <w:t xml:space="preserve"> </w:t>
      </w:r>
      <w:r>
        <w:rPr>
          <w:spacing w:val="-10"/>
          <w:sz w:val="22"/>
        </w:rPr>
        <w:t>e</w:t>
      </w:r>
    </w:p>
    <w:p>
      <w:pPr>
        <w:pStyle w:val="Cuerpodetexto"/>
        <w:spacing w:before="5"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z w:val="22"/>
        </w:rPr>
        <w:t>Concreto,</w:t>
      </w:r>
      <w:r>
        <w:rPr>
          <w:spacing w:val="-5"/>
          <w:sz w:val="22"/>
        </w:rPr>
        <w:t xml:space="preserve"> </w:t>
      </w:r>
      <w:r>
        <w:rPr>
          <w:sz w:val="22"/>
        </w:rPr>
        <w:t>5.00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4"/>
          <w:sz w:val="22"/>
        </w:rPr>
        <w:t xml:space="preserve"> </w:t>
      </w:r>
      <w:r>
        <w:rPr>
          <w:spacing w:val="-5"/>
          <w:sz w:val="22"/>
        </w:rPr>
        <w:t>m;</w:t>
      </w:r>
    </w:p>
    <w:p>
      <w:pPr>
        <w:pStyle w:val="Cuerpodetexto"/>
        <w:spacing w:before="8" w:after="0"/>
        <w:rPr/>
      </w:pPr>
      <w:r>
        <w:rPr/>
      </w:r>
    </w:p>
    <w:p>
      <w:pPr>
        <w:pStyle w:val="ListParagraph"/>
        <w:numPr>
          <w:ilvl w:val="0"/>
          <w:numId w:val="1"/>
        </w:numPr>
        <w:tabs>
          <w:tab w:val="clear" w:pos="720"/>
          <w:tab w:val="left" w:pos="1041" w:leader="none"/>
          <w:tab w:val="left" w:pos="1058" w:leader="none"/>
        </w:tabs>
        <w:spacing w:lineRule="auto" w:line="240" w:before="0" w:after="0"/>
        <w:ind w:left="1058" w:right="38" w:hanging="862"/>
        <w:jc w:val="both"/>
        <w:rPr>
          <w:sz w:val="22"/>
        </w:rPr>
      </w:pPr>
      <w:r>
        <w:rPr>
          <w:sz w:val="22"/>
        </w:rPr>
        <w:t>Por la devolución de semovientes capturados en la vía pública por la Administración Municipal, 2.00 UMA, excepto toros de lidia;</w:t>
      </w:r>
    </w:p>
    <w:p>
      <w:pPr>
        <w:pStyle w:val="ListParagraph"/>
        <w:numPr>
          <w:ilvl w:val="0"/>
          <w:numId w:val="1"/>
        </w:numPr>
        <w:tabs>
          <w:tab w:val="clear" w:pos="720"/>
          <w:tab w:val="left" w:pos="913" w:leader="none"/>
          <w:tab w:val="left" w:pos="1202" w:leader="none"/>
        </w:tabs>
        <w:spacing w:lineRule="auto" w:line="240" w:before="81" w:after="0"/>
        <w:ind w:left="1202" w:right="409" w:hanging="1006"/>
        <w:jc w:val="both"/>
        <w:rPr>
          <w:sz w:val="22"/>
        </w:rPr>
      </w:pPr>
      <w:r>
        <w:br w:type="column"/>
      </w:r>
      <w:r>
        <w:rPr>
          <w:sz w:val="22"/>
        </w:rPr>
        <w:t xml:space="preserve">Carecer de protección civil para llevar a cabo cualquier evento masivo, 5.00 </w:t>
      </w:r>
      <w:r>
        <w:rPr>
          <w:spacing w:val="-4"/>
          <w:sz w:val="22"/>
        </w:rPr>
        <w:t>UMA;</w:t>
      </w:r>
    </w:p>
    <w:p>
      <w:pPr>
        <w:pStyle w:val="Cuerpodetexto"/>
        <w:spacing w:before="15" w:after="0"/>
        <w:rPr/>
      </w:pPr>
      <w:r>
        <w:rPr/>
      </w:r>
    </w:p>
    <w:p>
      <w:pPr>
        <w:pStyle w:val="ListParagraph"/>
        <w:numPr>
          <w:ilvl w:val="0"/>
          <w:numId w:val="1"/>
        </w:numPr>
        <w:tabs>
          <w:tab w:val="clear" w:pos="720"/>
          <w:tab w:val="left" w:pos="1197" w:leader="none"/>
          <w:tab w:val="left" w:pos="1202" w:leader="none"/>
        </w:tabs>
        <w:spacing w:lineRule="auto" w:line="240" w:before="0" w:after="0"/>
        <w:ind w:left="1202" w:right="410" w:hanging="1006"/>
        <w:jc w:val="both"/>
        <w:rPr>
          <w:sz w:val="22"/>
        </w:rPr>
      </w:pPr>
      <w:r>
        <w:rPr>
          <w:sz w:val="22"/>
        </w:rPr>
        <w:t>Impedir o interferir las labores de Protección Municipal, 5.00 UMA;</w:t>
      </w:r>
    </w:p>
    <w:p>
      <w:pPr>
        <w:pStyle w:val="Cuerpodetexto"/>
        <w:spacing w:before="14" w:after="0"/>
        <w:rPr/>
      </w:pPr>
      <w:r>
        <w:rPr/>
      </w:r>
    </w:p>
    <w:p>
      <w:pPr>
        <w:pStyle w:val="ListParagraph"/>
        <w:numPr>
          <w:ilvl w:val="0"/>
          <w:numId w:val="1"/>
        </w:numPr>
        <w:tabs>
          <w:tab w:val="clear" w:pos="720"/>
          <w:tab w:val="left" w:pos="1197" w:leader="none"/>
          <w:tab w:val="left" w:pos="1202" w:leader="none"/>
        </w:tabs>
        <w:spacing w:lineRule="auto" w:line="240" w:before="0" w:after="0"/>
        <w:ind w:left="1202" w:right="404" w:hanging="1006"/>
        <w:jc w:val="both"/>
        <w:rPr>
          <w:sz w:val="22"/>
        </w:rPr>
      </w:pPr>
      <w:r>
        <w:rPr>
          <w:sz w:val="22"/>
        </w:rPr>
        <w:t>La venta de bebidas embriagantes a menores de edad en la vía pública, vehículos, tiendas, tendajones, supermercados, abarroteras, centros botaneros, pulquerías, cervecerías, expendios de cerveza, depósitos con venta de vinos, licores y cervezas, antros, discotecas o salones de baile,</w:t>
      </w:r>
      <w:r>
        <w:rPr>
          <w:spacing w:val="40"/>
          <w:sz w:val="22"/>
        </w:rPr>
        <w:t xml:space="preserve"> </w:t>
      </w:r>
      <w:r>
        <w:rPr>
          <w:sz w:val="22"/>
        </w:rPr>
        <w:t xml:space="preserve">así como, permitir la entrada a los mismos: Clausura o suspensión inmediata de las actividades del </w:t>
      </w:r>
      <w:r>
        <w:rPr>
          <w:spacing w:val="-2"/>
          <w:sz w:val="22"/>
        </w:rPr>
        <w:t>establecimiento;</w:t>
      </w:r>
    </w:p>
    <w:p>
      <w:pPr>
        <w:pStyle w:val="Cuerpodetexto"/>
        <w:spacing w:before="14" w:after="0"/>
        <w:rPr/>
      </w:pPr>
      <w:r>
        <w:rPr/>
      </w:r>
    </w:p>
    <w:p>
      <w:pPr>
        <w:pStyle w:val="ListParagraph"/>
        <w:numPr>
          <w:ilvl w:val="0"/>
          <w:numId w:val="1"/>
        </w:numPr>
        <w:tabs>
          <w:tab w:val="clear" w:pos="720"/>
          <w:tab w:val="left" w:pos="1197" w:leader="none"/>
          <w:tab w:val="left" w:pos="1202" w:leader="none"/>
        </w:tabs>
        <w:spacing w:lineRule="auto" w:line="240" w:before="0" w:after="0"/>
        <w:ind w:left="1202" w:right="409" w:hanging="1006"/>
        <w:jc w:val="both"/>
        <w:rPr>
          <w:sz w:val="22"/>
        </w:rPr>
      </w:pPr>
      <w:r>
        <w:rPr>
          <w:sz w:val="22"/>
        </w:rPr>
        <w:t>La realización de eventos masivos que impliquen un riesgo y que carezcan de la autorización correspondiente ante la Secretaría del Ayuntamiento, 3.00 UMA al organizador;</w:t>
      </w:r>
    </w:p>
    <w:p>
      <w:pPr>
        <w:pStyle w:val="Cuerpodetexto"/>
        <w:spacing w:before="16" w:after="0"/>
        <w:rPr/>
      </w:pPr>
      <w:r>
        <w:rPr/>
      </w:r>
    </w:p>
    <w:p>
      <w:pPr>
        <w:pStyle w:val="ListParagraph"/>
        <w:numPr>
          <w:ilvl w:val="0"/>
          <w:numId w:val="1"/>
        </w:numPr>
        <w:tabs>
          <w:tab w:val="clear" w:pos="720"/>
          <w:tab w:val="left" w:pos="1197" w:leader="none"/>
          <w:tab w:val="left" w:pos="1202" w:leader="none"/>
        </w:tabs>
        <w:spacing w:lineRule="auto" w:line="240" w:before="1" w:after="0"/>
        <w:ind w:left="1202" w:right="407" w:hanging="1006"/>
        <w:jc w:val="both"/>
        <w:rPr>
          <w:sz w:val="22"/>
        </w:rPr>
      </w:pPr>
      <w:r>
        <w:rPr>
          <w:sz w:val="22"/>
        </w:rPr>
        <w:t>Por compartir el servicio de agua potable</w:t>
      </w:r>
      <w:r>
        <w:rPr>
          <w:spacing w:val="-6"/>
          <w:sz w:val="22"/>
        </w:rPr>
        <w:t xml:space="preserve"> </w:t>
      </w:r>
      <w:r>
        <w:rPr>
          <w:sz w:val="22"/>
        </w:rPr>
        <w:t>a</w:t>
      </w:r>
      <w:r>
        <w:rPr>
          <w:spacing w:val="-5"/>
          <w:sz w:val="22"/>
        </w:rPr>
        <w:t xml:space="preserve"> </w:t>
      </w:r>
      <w:r>
        <w:rPr>
          <w:sz w:val="22"/>
        </w:rPr>
        <w:t>otras</w:t>
      </w:r>
      <w:r>
        <w:rPr>
          <w:spacing w:val="-6"/>
          <w:sz w:val="22"/>
        </w:rPr>
        <w:t xml:space="preserve"> </w:t>
      </w:r>
      <w:r>
        <w:rPr>
          <w:sz w:val="22"/>
        </w:rPr>
        <w:t>personas</w:t>
      </w:r>
      <w:r>
        <w:rPr>
          <w:spacing w:val="-6"/>
          <w:sz w:val="22"/>
        </w:rPr>
        <w:t xml:space="preserve"> </w:t>
      </w:r>
      <w:r>
        <w:rPr>
          <w:sz w:val="22"/>
        </w:rPr>
        <w:t>que</w:t>
      </w:r>
      <w:r>
        <w:rPr>
          <w:spacing w:val="-6"/>
          <w:sz w:val="22"/>
        </w:rPr>
        <w:t xml:space="preserve"> </w:t>
      </w:r>
      <w:r>
        <w:rPr>
          <w:sz w:val="22"/>
        </w:rPr>
        <w:t>no</w:t>
      </w:r>
      <w:r>
        <w:rPr>
          <w:spacing w:val="-6"/>
          <w:sz w:val="22"/>
        </w:rPr>
        <w:t xml:space="preserve"> </w:t>
      </w:r>
      <w:r>
        <w:rPr>
          <w:sz w:val="22"/>
        </w:rPr>
        <w:t>cuenten con el contrato del servicio, se cobrará</w:t>
      </w:r>
    </w:p>
    <w:p>
      <w:pPr>
        <w:pStyle w:val="Cuerpodetexto"/>
        <w:spacing w:lineRule="exact" w:line="252"/>
        <w:ind w:left="1202" w:right="0" w:hanging="360"/>
        <w:jc w:val="both"/>
        <w:rPr/>
      </w:pPr>
      <w:r>
        <w:rPr/>
        <w:t>10.00</w:t>
      </w:r>
      <w:r>
        <w:rPr>
          <w:spacing w:val="-3"/>
        </w:rPr>
        <w:t xml:space="preserve"> </w:t>
      </w:r>
      <w:r>
        <w:rPr/>
        <w:t>UMA,</w:t>
      </w:r>
      <w:r>
        <w:rPr>
          <w:spacing w:val="-1"/>
        </w:rPr>
        <w:t xml:space="preserve"> </w:t>
      </w:r>
      <w:r>
        <w:rPr>
          <w:spacing w:val="-10"/>
        </w:rPr>
        <w:t>y</w:t>
      </w:r>
    </w:p>
    <w:p>
      <w:pPr>
        <w:pStyle w:val="Cuerpodetexto"/>
        <w:spacing w:before="14" w:after="0"/>
        <w:rPr/>
      </w:pPr>
      <w:r>
        <w:rPr/>
      </w:r>
    </w:p>
    <w:p>
      <w:pPr>
        <w:pStyle w:val="Cuerpodetexto"/>
        <w:tabs>
          <w:tab w:val="clear" w:pos="720"/>
          <w:tab w:val="left" w:pos="1193" w:leader="none"/>
        </w:tabs>
        <w:ind w:left="1202" w:right="409" w:hanging="994"/>
        <w:jc w:val="both"/>
        <w:rPr/>
      </w:pPr>
      <w:r>
        <w:rPr>
          <w:b/>
          <w:spacing w:val="-4"/>
        </w:rPr>
        <w:t>XL.</w:t>
      </w:r>
      <w:r>
        <w:rPr>
          <w:b/>
        </w:rPr>
        <w:tab/>
      </w:r>
      <w:r>
        <w:rPr/>
        <w:t>Por mantener abiertas al público fuera de los horarios autorizados, tratándose comercios con venta de bebidas alcohólicas, 10.00.</w:t>
      </w:r>
    </w:p>
    <w:p>
      <w:pPr>
        <w:pStyle w:val="Cuerpodetexto"/>
        <w:spacing w:before="15" w:after="0"/>
        <w:rPr/>
      </w:pPr>
      <w:r>
        <w:rPr/>
      </w:r>
    </w:p>
    <w:p>
      <w:pPr>
        <w:pStyle w:val="Cuerpodetexto"/>
        <w:ind w:left="209" w:right="406" w:hanging="360"/>
        <w:jc w:val="both"/>
        <w:rPr/>
      </w:pPr>
      <w:r>
        <w:rPr/>
        <w:t xml:space="preserve">Las infracciones deberán ser impuestas por la Autoridad o los Servidores Públicos Municipales competentes para ello, de acuerdo a sus competencias, atribuciones y facultades, mientras que la sanción o multa económica que deriven de las infracciones impuestas a los infractores, serán impuestas por el Juez Municipal y el infractor deberá de pagarla directamente en la Tesorería </w:t>
      </w:r>
      <w:r>
        <w:rPr>
          <w:spacing w:val="-2"/>
        </w:rPr>
        <w:t>Municipal.</w:t>
      </w:r>
    </w:p>
    <w:p>
      <w:pPr>
        <w:pStyle w:val="Cuerpodetexto"/>
        <w:spacing w:before="15" w:after="0"/>
        <w:rPr/>
      </w:pPr>
      <w:r>
        <w:rPr/>
      </w:r>
    </w:p>
    <w:p>
      <w:pPr>
        <w:pStyle w:val="Cuerpodetexto"/>
        <w:ind w:left="209" w:right="410" w:hanging="360"/>
        <w:jc w:val="both"/>
        <w:rPr/>
      </w:pPr>
      <w:r>
        <w:rPr/>
        <w:t>El Juez Municipal deberá llevar un control de las infracciones y</w:t>
      </w:r>
      <w:r>
        <w:rPr>
          <w:spacing w:val="-1"/>
        </w:rPr>
        <w:t xml:space="preserve"> </w:t>
      </w:r>
      <w:r>
        <w:rPr/>
        <w:t>de las sanciones o</w:t>
      </w:r>
      <w:r>
        <w:rPr>
          <w:spacing w:val="-3"/>
        </w:rPr>
        <w:t xml:space="preserve"> </w:t>
      </w:r>
      <w:r>
        <w:rPr/>
        <w:t>multas</w:t>
      </w:r>
      <w:r>
        <w:rPr>
          <w:spacing w:val="-2"/>
        </w:rPr>
        <w:t xml:space="preserve"> </w:t>
      </w:r>
      <w:r>
        <w:rPr/>
        <w:t>impuestas y deberá de presentar un informe de las mismas a la Presidenta o Presidente Municipal, con copia para</w:t>
      </w:r>
      <w:r>
        <w:rPr>
          <w:spacing w:val="19"/>
        </w:rPr>
        <w:t xml:space="preserve"> </w:t>
      </w:r>
      <w:r>
        <w:rPr/>
        <w:t>el</w:t>
      </w:r>
      <w:r>
        <w:rPr>
          <w:spacing w:val="22"/>
        </w:rPr>
        <w:t xml:space="preserve"> </w:t>
      </w:r>
      <w:r>
        <w:rPr/>
        <w:t>titular</w:t>
      </w:r>
      <w:r>
        <w:rPr>
          <w:spacing w:val="22"/>
        </w:rPr>
        <w:t xml:space="preserve"> </w:t>
      </w:r>
      <w:r>
        <w:rPr/>
        <w:t>del</w:t>
      </w:r>
      <w:r>
        <w:rPr>
          <w:spacing w:val="22"/>
        </w:rPr>
        <w:t xml:space="preserve"> </w:t>
      </w:r>
      <w:r>
        <w:rPr/>
        <w:t>Órgano</w:t>
      </w:r>
      <w:r>
        <w:rPr>
          <w:spacing w:val="19"/>
        </w:rPr>
        <w:t xml:space="preserve"> </w:t>
      </w:r>
      <w:r>
        <w:rPr/>
        <w:t>Interno</w:t>
      </w:r>
      <w:r>
        <w:rPr>
          <w:spacing w:val="21"/>
        </w:rPr>
        <w:t xml:space="preserve"> </w:t>
      </w:r>
      <w:r>
        <w:rPr/>
        <w:t>de</w:t>
      </w:r>
      <w:r>
        <w:rPr>
          <w:spacing w:val="22"/>
        </w:rPr>
        <w:t xml:space="preserve"> </w:t>
      </w:r>
      <w:r>
        <w:rPr/>
        <w:t>Control</w:t>
      </w:r>
      <w:r>
        <w:rPr>
          <w:spacing w:val="20"/>
        </w:rPr>
        <w:t xml:space="preserve"> </w:t>
      </w:r>
      <w:r>
        <w:rPr/>
        <w:t>y</w:t>
      </w:r>
      <w:r>
        <w:rPr>
          <w:spacing w:val="22"/>
        </w:rPr>
        <w:t xml:space="preserve"> </w:t>
      </w:r>
      <w:r>
        <w:rPr>
          <w:spacing w:val="-5"/>
        </w:rPr>
        <w:t>la</w:t>
      </w:r>
    </w:p>
    <w:p>
      <w:pPr>
        <w:sectPr>
          <w:headerReference w:type="default" r:id="rId42"/>
          <w:type w:val="nextPage"/>
          <w:pgSz w:w="12240" w:h="15840"/>
          <w:pgMar w:left="1080" w:right="720" w:gutter="0" w:header="718" w:top="1320" w:footer="0" w:bottom="280"/>
          <w:pgNumType w:fmt="decimal"/>
          <w:cols w:num="2" w:equalWidth="false" w:sep="false">
            <w:col w:w="4872" w:space="456"/>
            <w:col w:w="5111"/>
          </w:cols>
          <w:formProt w:val="false"/>
          <w:textDirection w:val="lrTb"/>
          <w:docGrid w:type="default" w:linePitch="100" w:charSpace="4096"/>
        </w:sectPr>
      </w:pPr>
    </w:p>
    <w:p>
      <w:pPr>
        <w:pStyle w:val="Cuerpodetexto"/>
        <w:spacing w:before="81" w:after="0"/>
        <w:ind w:left="338" w:right="42" w:hanging="0"/>
        <w:jc w:val="both"/>
        <w:rPr/>
      </w:pPr>
      <w:r>
        <w:rPr/>
        <w:t xml:space="preserve">Tesorera Municipal, para efectos de control y </w:t>
      </w:r>
      <w:r>
        <w:rPr>
          <w:spacing w:val="-2"/>
        </w:rPr>
        <w:t>transparencia.</w:t>
      </w:r>
    </w:p>
    <w:p>
      <w:pPr>
        <w:pStyle w:val="Cuerpodetexto"/>
        <w:spacing w:before="11" w:after="0"/>
        <w:rPr/>
      </w:pPr>
      <w:r>
        <w:rPr/>
      </w:r>
    </w:p>
    <w:p>
      <w:pPr>
        <w:pStyle w:val="Cuerpodetexto"/>
        <w:spacing w:before="1" w:after="0"/>
        <w:ind w:left="338" w:right="42" w:hanging="0"/>
        <w:jc w:val="both"/>
        <w:rPr/>
      </w:pPr>
      <w:r>
        <w:rPr/>
        <w:t>En</w:t>
      </w:r>
      <w:r>
        <w:rPr>
          <w:spacing w:val="-3"/>
        </w:rPr>
        <w:t xml:space="preserve"> </w:t>
      </w:r>
      <w:r>
        <w:rPr/>
        <w:t>caso</w:t>
      </w:r>
      <w:r>
        <w:rPr>
          <w:spacing w:val="-2"/>
        </w:rPr>
        <w:t xml:space="preserve"> </w:t>
      </w:r>
      <w:r>
        <w:rPr/>
        <w:t>de</w:t>
      </w:r>
      <w:r>
        <w:rPr>
          <w:spacing w:val="-2"/>
        </w:rPr>
        <w:t xml:space="preserve"> </w:t>
      </w:r>
      <w:r>
        <w:rPr/>
        <w:t>que</w:t>
      </w:r>
      <w:r>
        <w:rPr>
          <w:spacing w:val="-4"/>
        </w:rPr>
        <w:t xml:space="preserve"> </w:t>
      </w:r>
      <w:r>
        <w:rPr/>
        <w:t>algún</w:t>
      </w:r>
      <w:r>
        <w:rPr>
          <w:spacing w:val="-4"/>
        </w:rPr>
        <w:t xml:space="preserve"> </w:t>
      </w:r>
      <w:r>
        <w:rPr/>
        <w:t>infractor</w:t>
      </w:r>
      <w:r>
        <w:rPr>
          <w:spacing w:val="-4"/>
        </w:rPr>
        <w:t xml:space="preserve"> </w:t>
      </w:r>
      <w:r>
        <w:rPr/>
        <w:t>no</w:t>
      </w:r>
      <w:r>
        <w:rPr>
          <w:spacing w:val="-5"/>
        </w:rPr>
        <w:t xml:space="preserve"> </w:t>
      </w:r>
      <w:r>
        <w:rPr/>
        <w:t>pague</w:t>
      </w:r>
      <w:r>
        <w:rPr>
          <w:spacing w:val="-4"/>
        </w:rPr>
        <w:t xml:space="preserve"> </w:t>
      </w:r>
      <w:r>
        <w:rPr/>
        <w:t>la</w:t>
      </w:r>
      <w:r>
        <w:rPr>
          <w:spacing w:val="-4"/>
        </w:rPr>
        <w:t xml:space="preserve"> </w:t>
      </w:r>
      <w:r>
        <w:rPr/>
        <w:t>sanción o multa, el Juez Municipal, podrá imponer como medida de apremio, el arresto por 36 horas o el cumplimiento de faenas comunales a beneficio del Municipio y sus Comunidades.</w:t>
      </w:r>
    </w:p>
    <w:p>
      <w:pPr>
        <w:pStyle w:val="Cuerpodetexto"/>
        <w:spacing w:before="13" w:after="0"/>
        <w:rPr/>
      </w:pPr>
      <w:r>
        <w:rPr/>
      </w:r>
    </w:p>
    <w:p>
      <w:pPr>
        <w:pStyle w:val="Cuerpodetexto"/>
        <w:ind w:left="338" w:right="38" w:hanging="0"/>
        <w:jc w:val="both"/>
        <w:rPr/>
      </w:pPr>
      <w:r>
        <w:rPr/>
        <w:t>Los Servidores Públicos Municipales, con excepción del Juez Municipal, que impongan sanciones o multas o dejen de imponer una infracción cuando esta última sea procedente, en automático incurren en una falta administrativa sujeta a procedimiento sancionador por parte del Órgano Interno de Control.</w:t>
      </w:r>
    </w:p>
    <w:p>
      <w:pPr>
        <w:pStyle w:val="Cuerpodetexto"/>
        <w:spacing w:before="12" w:after="0"/>
        <w:rPr/>
      </w:pPr>
      <w:r>
        <w:rPr/>
      </w:r>
    </w:p>
    <w:p>
      <w:pPr>
        <w:pStyle w:val="Cuerpodetexto"/>
        <w:ind w:left="338" w:right="39" w:hanging="0"/>
        <w:jc w:val="both"/>
        <w:rPr/>
      </w:pPr>
      <w:r>
        <w:rPr/>
        <w:t>Si dos disposiciones municipales sancionarán una misma infracción o situación jurídica o de hecho generadora de sanción se impondrá la multa</w:t>
      </w:r>
      <w:r>
        <w:rPr>
          <w:spacing w:val="40"/>
        </w:rPr>
        <w:t xml:space="preserve"> </w:t>
      </w:r>
      <w:r>
        <w:rPr>
          <w:spacing w:val="-2"/>
        </w:rPr>
        <w:t>menor.</w:t>
      </w:r>
    </w:p>
    <w:p>
      <w:pPr>
        <w:pStyle w:val="Cuerpodetexto"/>
        <w:spacing w:before="12" w:after="0"/>
        <w:rPr/>
      </w:pPr>
      <w:r>
        <w:rPr/>
      </w:r>
    </w:p>
    <w:p>
      <w:pPr>
        <w:pStyle w:val="Cuerpodetexto"/>
        <w:ind w:left="338" w:right="41" w:hanging="0"/>
        <w:jc w:val="both"/>
        <w:rPr/>
      </w:pPr>
      <w:r>
        <w:rPr/>
        <w:t>Asimismo, si alguna disposición municipal aún contemplara sus sanciones económicas en salarios mínimos deberá aplicarse dicha sanción</w:t>
      </w:r>
      <w:r>
        <w:rPr>
          <w:spacing w:val="40"/>
        </w:rPr>
        <w:t xml:space="preserve"> </w:t>
      </w:r>
      <w:r>
        <w:rPr/>
        <w:t>económica al infractor, pero en valor a la UMA.</w:t>
      </w:r>
    </w:p>
    <w:p>
      <w:pPr>
        <w:pStyle w:val="Cuerpodetexto"/>
        <w:spacing w:before="12" w:after="0"/>
        <w:rPr/>
      </w:pPr>
      <w:r>
        <w:rPr/>
      </w:r>
    </w:p>
    <w:p>
      <w:pPr>
        <w:pStyle w:val="Cuerpodetexto"/>
        <w:ind w:left="338" w:right="41" w:hanging="0"/>
        <w:jc w:val="both"/>
        <w:rPr/>
      </w:pPr>
      <w:r>
        <w:rPr>
          <w:b/>
        </w:rPr>
        <w:t xml:space="preserve">Artículo 99. </w:t>
      </w:r>
      <w:r>
        <w:rPr/>
        <w:t>Los servidores públicos municipales que</w:t>
      </w:r>
      <w:r>
        <w:rPr>
          <w:spacing w:val="-5"/>
        </w:rPr>
        <w:t xml:space="preserve"> </w:t>
      </w:r>
      <w:r>
        <w:rPr/>
        <w:t>contravengan</w:t>
      </w:r>
      <w:r>
        <w:rPr>
          <w:spacing w:val="-7"/>
        </w:rPr>
        <w:t xml:space="preserve"> </w:t>
      </w:r>
      <w:r>
        <w:rPr/>
        <w:t>las</w:t>
      </w:r>
      <w:r>
        <w:rPr>
          <w:spacing w:val="-5"/>
        </w:rPr>
        <w:t xml:space="preserve"> </w:t>
      </w:r>
      <w:r>
        <w:rPr/>
        <w:t>disposiciones</w:t>
      </w:r>
      <w:r>
        <w:rPr>
          <w:spacing w:val="-5"/>
        </w:rPr>
        <w:t xml:space="preserve"> </w:t>
      </w:r>
      <w:r>
        <w:rPr/>
        <w:t>a</w:t>
      </w:r>
      <w:r>
        <w:rPr>
          <w:spacing w:val="-5"/>
        </w:rPr>
        <w:t xml:space="preserve"> </w:t>
      </w:r>
      <w:r>
        <w:rPr/>
        <w:t>que</w:t>
      </w:r>
      <w:r>
        <w:rPr>
          <w:spacing w:val="-5"/>
        </w:rPr>
        <w:t xml:space="preserve"> </w:t>
      </w:r>
      <w:r>
        <w:rPr/>
        <w:t>se</w:t>
      </w:r>
      <w:r>
        <w:rPr>
          <w:spacing w:val="-7"/>
        </w:rPr>
        <w:t xml:space="preserve"> </w:t>
      </w:r>
      <w:r>
        <w:rPr/>
        <w:t>refiere esta Ley, les serán aplicables los procedimientos y las sanciones respectivas, establecidas en la Ley General de Responsabilidades Administrativas y, en su caso, en la Ley de Responsabilidades de los Servidores Públicos para el Estado de Tlaxcala, y cuyos procedimientos serán realizados, aplicados</w:t>
      </w:r>
      <w:r>
        <w:rPr>
          <w:spacing w:val="40"/>
        </w:rPr>
        <w:t xml:space="preserve"> </w:t>
      </w:r>
      <w:r>
        <w:rPr/>
        <w:t>y sancionados por las autoridades competentes para ello.</w:t>
      </w:r>
    </w:p>
    <w:p>
      <w:pPr>
        <w:pStyle w:val="Cuerpodetexto"/>
        <w:spacing w:before="11" w:after="0"/>
        <w:rPr/>
      </w:pPr>
      <w:r>
        <w:rPr/>
      </w:r>
    </w:p>
    <w:p>
      <w:pPr>
        <w:pStyle w:val="Normal"/>
        <w:spacing w:lineRule="auto" w:line="242" w:before="0" w:after="0"/>
        <w:ind w:left="703" w:right="236"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3" w:right="59" w:hanging="1486"/>
        <w:jc w:val="left"/>
        <w:rPr>
          <w:b/>
          <w:b/>
          <w:sz w:val="22"/>
        </w:rPr>
      </w:pPr>
      <w:r>
        <w:rPr>
          <w:b/>
          <w:sz w:val="22"/>
        </w:rPr>
        <w:t>PRESTACIÓN</w:t>
      </w:r>
      <w:r>
        <w:rPr>
          <w:b/>
          <w:spacing w:val="-8"/>
          <w:sz w:val="22"/>
        </w:rPr>
        <w:t xml:space="preserve"> </w:t>
      </w:r>
      <w:r>
        <w:rPr>
          <w:b/>
          <w:sz w:val="22"/>
        </w:rPr>
        <w:t>DE</w:t>
      </w:r>
      <w:r>
        <w:rPr>
          <w:b/>
          <w:spacing w:val="-8"/>
          <w:sz w:val="22"/>
        </w:rPr>
        <w:t xml:space="preserve"> </w:t>
      </w:r>
      <w:r>
        <w:rPr>
          <w:b/>
          <w:sz w:val="22"/>
        </w:rPr>
        <w:t>SERVICIOS</w:t>
      </w:r>
      <w:r>
        <w:rPr>
          <w:b/>
          <w:spacing w:val="-7"/>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Cuerpodetexto"/>
        <w:spacing w:before="9"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3" w:after="0"/>
        <w:rPr>
          <w:b/>
          <w:b/>
        </w:rPr>
      </w:pPr>
      <w:r>
        <w:rPr>
          <w:b/>
        </w:rPr>
      </w:r>
    </w:p>
    <w:p>
      <w:pPr>
        <w:pStyle w:val="Cuerpodetexto"/>
        <w:ind w:left="338" w:right="41" w:hanging="0"/>
        <w:jc w:val="both"/>
        <w:rPr/>
      </w:pPr>
      <w:r>
        <w:rPr>
          <w:b/>
        </w:rPr>
        <w:t xml:space="preserve">Artículo 100. </w:t>
      </w:r>
      <w:r>
        <w:rPr/>
        <w:t>Son los ingresos propios obtenidos por las Instituciones Públicas de Seguridad Social, las</w:t>
      </w:r>
      <w:r>
        <w:rPr>
          <w:spacing w:val="-3"/>
        </w:rPr>
        <w:t xml:space="preserve"> </w:t>
      </w:r>
      <w:r>
        <w:rPr/>
        <w:t>Empresas</w:t>
      </w:r>
      <w:r>
        <w:rPr>
          <w:spacing w:val="-4"/>
        </w:rPr>
        <w:t xml:space="preserve"> </w:t>
      </w:r>
      <w:r>
        <w:rPr/>
        <w:t>Productivas</w:t>
      </w:r>
      <w:r>
        <w:rPr>
          <w:spacing w:val="-1"/>
        </w:rPr>
        <w:t xml:space="preserve"> </w:t>
      </w:r>
      <w:r>
        <w:rPr/>
        <w:t>del</w:t>
      </w:r>
      <w:r>
        <w:rPr>
          <w:spacing w:val="-1"/>
        </w:rPr>
        <w:t xml:space="preserve"> </w:t>
      </w:r>
      <w:r>
        <w:rPr/>
        <w:t>Estado,</w:t>
      </w:r>
      <w:r>
        <w:rPr>
          <w:spacing w:val="-4"/>
        </w:rPr>
        <w:t xml:space="preserve"> </w:t>
      </w:r>
      <w:r>
        <w:rPr/>
        <w:t>las</w:t>
      </w:r>
      <w:r>
        <w:rPr>
          <w:spacing w:val="-3"/>
        </w:rPr>
        <w:t xml:space="preserve"> </w:t>
      </w:r>
      <w:r>
        <w:rPr/>
        <w:t>entidades de la administración pública paraestatal y paramunicipal, los poderes Legislativo y Judicial,</w:t>
      </w:r>
      <w:r>
        <w:rPr>
          <w:spacing w:val="40"/>
        </w:rPr>
        <w:t xml:space="preserve"> </w:t>
      </w:r>
      <w:r>
        <w:rPr/>
        <w:t>y</w:t>
      </w:r>
      <w:r>
        <w:rPr>
          <w:spacing w:val="7"/>
        </w:rPr>
        <w:t xml:space="preserve"> </w:t>
      </w:r>
      <w:r>
        <w:rPr/>
        <w:t>los</w:t>
      </w:r>
      <w:r>
        <w:rPr>
          <w:spacing w:val="8"/>
        </w:rPr>
        <w:t xml:space="preserve"> </w:t>
      </w:r>
      <w:r>
        <w:rPr/>
        <w:t>órganos</w:t>
      </w:r>
      <w:r>
        <w:rPr>
          <w:spacing w:val="8"/>
        </w:rPr>
        <w:t xml:space="preserve"> </w:t>
      </w:r>
      <w:r>
        <w:rPr/>
        <w:t>autónomos</w:t>
      </w:r>
      <w:r>
        <w:rPr>
          <w:spacing w:val="6"/>
        </w:rPr>
        <w:t xml:space="preserve"> </w:t>
      </w:r>
      <w:r>
        <w:rPr/>
        <w:t>federales</w:t>
      </w:r>
      <w:r>
        <w:rPr>
          <w:spacing w:val="8"/>
        </w:rPr>
        <w:t xml:space="preserve"> </w:t>
      </w:r>
      <w:r>
        <w:rPr/>
        <w:t>y</w:t>
      </w:r>
      <w:r>
        <w:rPr>
          <w:spacing w:val="5"/>
        </w:rPr>
        <w:t xml:space="preserve"> </w:t>
      </w:r>
      <w:r>
        <w:rPr/>
        <w:t>estatales,</w:t>
      </w:r>
      <w:r>
        <w:rPr>
          <w:spacing w:val="6"/>
        </w:rPr>
        <w:t xml:space="preserve"> </w:t>
      </w:r>
      <w:r>
        <w:rPr>
          <w:spacing w:val="-5"/>
        </w:rPr>
        <w:t>por</w:t>
      </w:r>
    </w:p>
    <w:p>
      <w:pPr>
        <w:pStyle w:val="Cuerpodetexto"/>
        <w:spacing w:before="81" w:after="0"/>
        <w:ind w:left="338" w:right="408" w:hanging="0"/>
        <w:jc w:val="both"/>
        <w:rPr/>
      </w:pPr>
      <w:r>
        <w:br w:type="column"/>
      </w:r>
      <w:r>
        <w:rPr/>
        <w:t>sus actividades de producción, comercialización o prestación de servicios; así como otros ingresos por sus actividades diversas no inherentes a su operación, que generen recursos.</w:t>
      </w:r>
    </w:p>
    <w:p>
      <w:pPr>
        <w:pStyle w:val="Cuerpodetexto"/>
        <w:spacing w:before="7" w:after="0"/>
        <w:rPr/>
      </w:pPr>
      <w:r>
        <w:rPr/>
      </w:r>
    </w:p>
    <w:p>
      <w:pPr>
        <w:pStyle w:val="Normal"/>
        <w:spacing w:lineRule="auto" w:line="240"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1" w:after="0"/>
        <w:rPr>
          <w:b/>
          <w:b/>
        </w:rPr>
      </w:pPr>
      <w:r>
        <w:rPr>
          <w:b/>
        </w:rPr>
      </w:r>
    </w:p>
    <w:p>
      <w:pPr>
        <w:pStyle w:val="Normal"/>
        <w:spacing w:before="0" w:after="0"/>
        <w:ind w:left="1101" w:right="11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7" w:hanging="0"/>
        <w:jc w:val="both"/>
        <w:rPr/>
      </w:pPr>
      <w:r>
        <w:rPr>
          <w:b/>
        </w:rPr>
        <w:t xml:space="preserve">Artículo 101. </w:t>
      </w:r>
      <w:r>
        <w:rPr/>
        <w:t>Son los recursos que reciben las Entidades Federativas y los Municipios por concepto de participaciones, aportaciones, convenios,</w:t>
      </w:r>
      <w:r>
        <w:rPr>
          <w:spacing w:val="-6"/>
        </w:rPr>
        <w:t xml:space="preserve"> </w:t>
      </w:r>
      <w:r>
        <w:rPr/>
        <w:t>incentivos</w:t>
      </w:r>
      <w:r>
        <w:rPr>
          <w:spacing w:val="-6"/>
        </w:rPr>
        <w:t xml:space="preserve"> </w:t>
      </w:r>
      <w:r>
        <w:rPr/>
        <w:t>derivados</w:t>
      </w:r>
      <w:r>
        <w:rPr>
          <w:spacing w:val="-6"/>
        </w:rPr>
        <w:t xml:space="preserve"> </w:t>
      </w:r>
      <w:r>
        <w:rPr/>
        <w:t>de</w:t>
      </w:r>
      <w:r>
        <w:rPr>
          <w:spacing w:val="-6"/>
        </w:rPr>
        <w:t xml:space="preserve"> </w:t>
      </w:r>
      <w:r>
        <w:rPr/>
        <w:t>la</w:t>
      </w:r>
      <w:r>
        <w:rPr>
          <w:spacing w:val="-6"/>
        </w:rPr>
        <w:t xml:space="preserve"> </w:t>
      </w:r>
      <w:r>
        <w:rPr/>
        <w:t>colaboración fiscal y fondos distintos de aportaciones.</w:t>
      </w:r>
    </w:p>
    <w:p>
      <w:pPr>
        <w:pStyle w:val="Cuerpodetexto"/>
        <w:spacing w:before="8" w:after="0"/>
        <w:rPr/>
      </w:pPr>
      <w:r>
        <w:rPr/>
      </w:r>
    </w:p>
    <w:p>
      <w:pPr>
        <w:pStyle w:val="Normal"/>
        <w:spacing w:lineRule="auto" w:line="240" w:before="1" w:after="0"/>
        <w:ind w:left="641" w:right="712"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 w:after="0"/>
        <w:rPr>
          <w:b/>
          <w:b/>
        </w:rPr>
      </w:pPr>
      <w:r>
        <w:rPr>
          <w:b/>
        </w:rPr>
      </w:r>
    </w:p>
    <w:p>
      <w:pPr>
        <w:pStyle w:val="Normal"/>
        <w:spacing w:before="0" w:after="0"/>
        <w:ind w:left="1101" w:right="11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408" w:hanging="0"/>
        <w:jc w:val="both"/>
        <w:rPr/>
      </w:pPr>
      <w:r>
        <w:rPr>
          <w:b/>
        </w:rPr>
        <w:t xml:space="preserve">Artículo 102. </w:t>
      </w:r>
      <w:r>
        <w:rPr/>
        <w:t>Son los recursos que reciben en 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9" w:after="0"/>
        <w:rPr/>
      </w:pPr>
      <w:r>
        <w:rPr/>
      </w:r>
    </w:p>
    <w:p>
      <w:pPr>
        <w:pStyle w:val="Normal"/>
        <w:spacing w:lineRule="auto" w:line="240" w:before="0" w:after="0"/>
        <w:ind w:left="1101" w:right="1173"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w:t>
      </w:r>
    </w:p>
    <w:p>
      <w:pPr>
        <w:pStyle w:val="Cuerpodetexto"/>
        <w:spacing w:before="6" w:after="0"/>
        <w:rPr>
          <w:b/>
          <w:b/>
        </w:rPr>
      </w:pPr>
      <w:r>
        <w:rPr>
          <w:b/>
        </w:rPr>
      </w:r>
    </w:p>
    <w:p>
      <w:pPr>
        <w:pStyle w:val="Normal"/>
        <w:spacing w:before="0" w:after="0"/>
        <w:ind w:left="1101" w:right="117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spacing w:before="1" w:after="0"/>
        <w:ind w:left="338" w:right="406" w:hanging="0"/>
        <w:jc w:val="both"/>
        <w:rPr/>
      </w:pPr>
      <w:r>
        <w:rPr>
          <w:b/>
        </w:rPr>
        <w:t xml:space="preserve">Artículo 103.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8" w:after="0"/>
        <w:rPr/>
      </w:pPr>
      <w:r>
        <w:rPr/>
      </w:r>
    </w:p>
    <w:p>
      <w:pPr>
        <w:pStyle w:val="Normal"/>
        <w:spacing w:before="0" w:after="0"/>
        <w:ind w:left="0" w:right="66" w:hanging="0"/>
        <w:jc w:val="center"/>
        <w:rPr>
          <w:b/>
          <w:b/>
          <w:sz w:val="22"/>
        </w:rPr>
      </w:pPr>
      <w:r>
        <w:rPr>
          <w:b/>
          <w:spacing w:val="-2"/>
          <w:sz w:val="22"/>
        </w:rPr>
        <w:t>TRANSITORIOS</w:t>
      </w:r>
    </w:p>
    <w:p>
      <w:pPr>
        <w:pStyle w:val="Cuerpodetexto"/>
        <w:spacing w:before="7" w:after="0"/>
        <w:rPr>
          <w:b/>
          <w:b/>
        </w:rPr>
      </w:pPr>
      <w:r>
        <w:rPr>
          <w:b/>
        </w:rPr>
      </w:r>
    </w:p>
    <w:p>
      <w:pPr>
        <w:pStyle w:val="Cuerpodetexto"/>
        <w:tabs>
          <w:tab w:val="clear" w:pos="720"/>
          <w:tab w:val="left" w:pos="1744" w:leader="none"/>
          <w:tab w:val="left" w:pos="3084" w:leader="none"/>
          <w:tab w:val="left" w:pos="3535" w:leader="none"/>
          <w:tab w:val="left" w:pos="4488" w:leader="none"/>
        </w:tabs>
        <w:spacing w:before="1" w:after="0"/>
        <w:ind w:left="338" w:right="407" w:hanging="0"/>
        <w:jc w:val="center"/>
        <w:rPr/>
      </w:pPr>
      <w:r>
        <w:rPr>
          <w:b/>
          <w:spacing w:val="-2"/>
        </w:rPr>
        <w:t>ARTÍCULO</w:t>
      </w:r>
      <w:r>
        <w:rPr>
          <w:b/>
        </w:rPr>
        <w:tab/>
      </w:r>
      <w:r>
        <w:rPr>
          <w:b/>
          <w:spacing w:val="-2"/>
        </w:rPr>
        <w:t>PRIMERO</w:t>
      </w:r>
      <w:r>
        <w:rPr>
          <w:spacing w:val="-2"/>
        </w:rPr>
        <w:t>.</w:t>
      </w:r>
      <w:r>
        <w:rPr/>
        <w:tab/>
      </w:r>
      <w:r>
        <w:rPr>
          <w:spacing w:val="-6"/>
        </w:rPr>
        <w:t>La</w:t>
      </w:r>
      <w:r>
        <w:rPr/>
        <w:tab/>
      </w:r>
      <w:r>
        <w:rPr>
          <w:spacing w:val="-2"/>
        </w:rPr>
        <w:t>presente</w:t>
      </w:r>
      <w:r>
        <w:rPr/>
        <w:tab/>
      </w:r>
      <w:r>
        <w:rPr>
          <w:spacing w:val="-4"/>
        </w:rPr>
        <w:t xml:space="preserve">Ley </w:t>
      </w:r>
      <w:r>
        <w:rPr/>
        <w:t>entrará</w:t>
      </w:r>
      <w:r>
        <w:rPr>
          <w:spacing w:val="27"/>
        </w:rPr>
        <w:t xml:space="preserve"> </w:t>
      </w:r>
      <w:r>
        <w:rPr/>
        <w:t>en</w:t>
      </w:r>
      <w:r>
        <w:rPr>
          <w:spacing w:val="27"/>
        </w:rPr>
        <w:t xml:space="preserve"> </w:t>
      </w:r>
      <w:r>
        <w:rPr/>
        <w:t>vigor</w:t>
      </w:r>
      <w:r>
        <w:rPr>
          <w:spacing w:val="27"/>
        </w:rPr>
        <w:t xml:space="preserve"> </w:t>
      </w:r>
      <w:r>
        <w:rPr/>
        <w:t>a</w:t>
      </w:r>
      <w:r>
        <w:rPr>
          <w:spacing w:val="27"/>
        </w:rPr>
        <w:t xml:space="preserve"> </w:t>
      </w:r>
      <w:r>
        <w:rPr/>
        <w:t>partir</w:t>
      </w:r>
      <w:r>
        <w:rPr>
          <w:spacing w:val="27"/>
        </w:rPr>
        <w:t xml:space="preserve"> </w:t>
      </w:r>
      <w:r>
        <w:rPr/>
        <w:t>del</w:t>
      </w:r>
      <w:r>
        <w:rPr>
          <w:spacing w:val="27"/>
        </w:rPr>
        <w:t xml:space="preserve"> </w:t>
      </w:r>
      <w:r>
        <w:rPr/>
        <w:t>primero</w:t>
      </w:r>
      <w:r>
        <w:rPr>
          <w:spacing w:val="26"/>
        </w:rPr>
        <w:t xml:space="preserve"> </w:t>
      </w:r>
      <w:r>
        <w:rPr/>
        <w:t>de</w:t>
      </w:r>
      <w:r>
        <w:rPr>
          <w:spacing w:val="27"/>
        </w:rPr>
        <w:t xml:space="preserve"> </w:t>
      </w:r>
      <w:r>
        <w:rPr/>
        <w:t>enero</w:t>
      </w:r>
      <w:r>
        <w:rPr>
          <w:spacing w:val="27"/>
        </w:rPr>
        <w:t xml:space="preserve"> </w:t>
      </w:r>
      <w:r>
        <w:rPr>
          <w:spacing w:val="-5"/>
        </w:rPr>
        <w:t>de</w:t>
      </w:r>
    </w:p>
    <w:p>
      <w:pPr>
        <w:sectPr>
          <w:headerReference w:type="default" r:id="rId4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2026, autorizando el cobro anticipado anualizado de Impuestos y Derechos y estará vigente hasta el treinta y uno de diciembre del mismo año, previa publicación en el Periódico Oficial del Gobierno del Estado de Tlaxcala.</w:t>
      </w:r>
    </w:p>
    <w:p>
      <w:pPr>
        <w:pStyle w:val="Cuerpodetexto"/>
        <w:spacing w:before="13" w:after="0"/>
        <w:rPr/>
      </w:pPr>
      <w:r>
        <w:rPr/>
      </w:r>
    </w:p>
    <w:p>
      <w:pPr>
        <w:pStyle w:val="Cuerpodetexto"/>
        <w:ind w:left="338" w:right="3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Atlangatepec durante el ejercicio fiscal al que se refiere esta 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15" w:after="0"/>
        <w:rPr/>
      </w:pPr>
      <w:r>
        <w:rPr/>
      </w:r>
    </w:p>
    <w:p>
      <w:pPr>
        <w:pStyle w:val="Cuerpodetexto"/>
        <w:spacing w:before="1" w:after="0"/>
        <w:ind w:left="338" w:right="39" w:hanging="0"/>
        <w:jc w:val="both"/>
        <w:rPr/>
      </w:pPr>
      <w:r>
        <w:rPr>
          <w:b/>
        </w:rPr>
        <w:t xml:space="preserve">ARTÍCULO TERCERO. </w:t>
      </w:r>
      <w:r>
        <w:rPr/>
        <w:t>El Ayuntamiento de Atlangatepec</w:t>
      </w:r>
      <w:r>
        <w:rPr>
          <w:spacing w:val="-4"/>
        </w:rPr>
        <w:t xml:space="preserve"> </w:t>
      </w:r>
      <w:r>
        <w:rPr/>
        <w:t>estará</w:t>
      </w:r>
      <w:r>
        <w:rPr>
          <w:spacing w:val="-2"/>
        </w:rPr>
        <w:t xml:space="preserve"> </w:t>
      </w:r>
      <w:r>
        <w:rPr/>
        <w:t>obligado</w:t>
      </w:r>
      <w:r>
        <w:rPr>
          <w:spacing w:val="-2"/>
        </w:rPr>
        <w:t xml:space="preserve"> </w:t>
      </w:r>
      <w:r>
        <w:rPr/>
        <w:t>en</w:t>
      </w:r>
      <w:r>
        <w:rPr>
          <w:spacing w:val="-2"/>
        </w:rPr>
        <w:t xml:space="preserve"> </w:t>
      </w:r>
      <w:r>
        <w:rPr/>
        <w:t>forma</w:t>
      </w:r>
      <w:r>
        <w:rPr>
          <w:spacing w:val="-4"/>
        </w:rPr>
        <w:t xml:space="preserve"> </w:t>
      </w:r>
      <w:r>
        <w:rPr/>
        <w:t>inmediata</w:t>
      </w:r>
      <w:r>
        <w:rPr>
          <w:spacing w:val="-2"/>
        </w:rPr>
        <w:t xml:space="preserve"> </w:t>
      </w:r>
      <w:r>
        <w:rPr/>
        <w:t>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11" w:after="0"/>
        <w:rPr/>
      </w:pPr>
      <w:r>
        <w:rPr/>
      </w:r>
    </w:p>
    <w:p>
      <w:pPr>
        <w:pStyle w:val="Cuerpodetexto"/>
        <w:ind w:left="338" w:right="40" w:hanging="0"/>
        <w:jc w:val="both"/>
        <w:rPr/>
      </w:pPr>
      <w:r>
        <w:rPr>
          <w:b/>
        </w:rPr>
        <w:t>ARTÍCULO CUARTO</w:t>
      </w:r>
      <w:r>
        <w:rPr/>
        <w:t>. A falta de disposición expresa en esta Ley, se aplicarán en forma supletoria, en lo conducente, las leyes tributarias, hacendarias, reglamentos, bandos y disposiciones de observancia general aplicables en la materia.</w:t>
      </w:r>
    </w:p>
    <w:p>
      <w:pPr>
        <w:pStyle w:val="Cuerpodetexto"/>
        <w:spacing w:before="16" w:after="0"/>
        <w:rPr/>
      </w:pPr>
      <w:r>
        <w:rPr/>
      </w:r>
    </w:p>
    <w:p>
      <w:pPr>
        <w:pStyle w:val="Normal"/>
        <w:spacing w:before="0" w:after="0"/>
        <w:ind w:left="1459" w:right="59" w:hanging="1095"/>
        <w:jc w:val="left"/>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12" w:after="0"/>
        <w:rPr>
          <w:b/>
          <w:b/>
        </w:rPr>
      </w:pPr>
      <w:r>
        <w:rPr>
          <w:b/>
        </w:rPr>
      </w:r>
    </w:p>
    <w:p>
      <w:pPr>
        <w:pStyle w:val="Cuerpodetexto"/>
        <w:ind w:left="338" w:right="40" w:hanging="0"/>
        <w:jc w:val="both"/>
        <w:rPr/>
      </w:pPr>
      <w:r>
        <w:rPr/>
        <w:t>Dado en la sala de sesiones del Palacio Juárez, recinto oficial del Poder Legislativo del Estado Libre y Soberano de Tlaxcala, en la Ciudad de Tlaxcala de Xicohténcatl, a los veintitrés días del mes de octubre del año dos mil veinticinco.</w:t>
      </w:r>
    </w:p>
    <w:p>
      <w:pPr>
        <w:pStyle w:val="Cuerpodetexto"/>
        <w:spacing w:before="16" w:after="0"/>
        <w:rPr/>
      </w:pPr>
      <w:r>
        <w:rPr/>
      </w:r>
    </w:p>
    <w:p>
      <w:pPr>
        <w:pStyle w:val="Ttulo1"/>
        <w:spacing w:before="0" w:after="0"/>
        <w:ind w:left="338" w:right="38" w:hanging="0"/>
        <w:jc w:val="both"/>
        <w:rPr/>
      </w:pPr>
      <w:r>
        <w:rPr/>
        <w:t>DIP. MARIBEL LEÓN CRUZ. - PRESIDENTA. – Rúbrica. - DIP. EMILIO DE LA PEÑA APONTE. - SECRETARIO. - Rúbrica. - DIP. LAURA YAMILI FLORES LOZANO.- SECRETARIA. – Rúbrica</w:t>
      </w:r>
    </w:p>
    <w:p>
      <w:pPr>
        <w:pStyle w:val="Cuerpodetexto"/>
        <w:spacing w:before="13" w:after="0"/>
        <w:rPr>
          <w:b/>
          <w:b/>
        </w:rPr>
      </w:pPr>
      <w:r>
        <w:rPr>
          <w:b/>
        </w:rPr>
      </w:r>
    </w:p>
    <w:p>
      <w:pPr>
        <w:pStyle w:val="Cuerpodetexto"/>
        <w:spacing w:before="1" w:after="0"/>
        <w:ind w:left="338" w:right="38" w:hanging="0"/>
        <w:jc w:val="both"/>
        <w:rPr/>
      </w:pPr>
      <w:r>
        <w:rPr/>
        <w:t>Al calce un sello con el Escudo Nacional que dice Estados Unidos Mexicanos. Congreso del Estado Libre y Soberano. Tlaxcala. Poder Legislativo.</w:t>
      </w:r>
    </w:p>
    <w:p>
      <w:pPr>
        <w:pStyle w:val="Cuerpodetexto"/>
        <w:spacing w:before="81" w:after="0"/>
        <w:ind w:left="340" w:right="406" w:hanging="0"/>
        <w:jc w:val="both"/>
        <w:rPr/>
      </w:pPr>
      <w:r>
        <w:br w:type="column"/>
      </w:r>
      <w:r>
        <w:rPr/>
        <w:t>Por lo tanto, mando se imprima, publique, circule</w:t>
      </w:r>
      <w:r>
        <w:rPr>
          <w:spacing w:val="40"/>
        </w:rPr>
        <w:t xml:space="preserve"> </w:t>
      </w:r>
      <w:r>
        <w:rPr/>
        <w:t>y se le dé el debido cumplimiento.</w:t>
      </w:r>
    </w:p>
    <w:p>
      <w:pPr>
        <w:pStyle w:val="Cuerpodetexto"/>
        <w:spacing w:before="227" w:after="0"/>
        <w:rPr/>
      </w:pPr>
      <w:r>
        <w:rPr/>
      </w:r>
    </w:p>
    <w:p>
      <w:pPr>
        <w:pStyle w:val="Cuerpodetexto"/>
        <w:spacing w:before="1" w:after="0"/>
        <w:ind w:left="340"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6"/>
        </w:rPr>
        <w:t xml:space="preserve"> </w:t>
      </w:r>
      <w:r>
        <w:rPr/>
        <w:t>del</w:t>
      </w:r>
      <w:r>
        <w:rPr>
          <w:spacing w:val="-2"/>
        </w:rPr>
        <w:t xml:space="preserve"> </w:t>
      </w:r>
      <w:r>
        <w:rPr/>
        <w:t>Poder Ejecutivo</w:t>
      </w:r>
      <w:r>
        <w:rPr>
          <w:spacing w:val="-5"/>
        </w:rPr>
        <w:t xml:space="preserve"> </w:t>
      </w:r>
      <w:r>
        <w:rPr/>
        <w:t>del</w:t>
      </w:r>
      <w:r>
        <w:rPr>
          <w:spacing w:val="-4"/>
        </w:rPr>
        <w:t xml:space="preserve"> </w:t>
      </w:r>
      <w:r>
        <w:rPr/>
        <w:t xml:space="preserve">Estado, en la Ciudad de Tlaxcala de Xicohténcatl, a los once días del mes de noviembre del año dos mil </w:t>
      </w:r>
      <w:r>
        <w:rPr>
          <w:spacing w:val="-2"/>
        </w:rPr>
        <w:t>veinticinco.</w:t>
      </w:r>
    </w:p>
    <w:p>
      <w:pPr>
        <w:pStyle w:val="Cuerpodetexto"/>
        <w:spacing w:before="230" w:after="0"/>
        <w:rPr/>
      </w:pPr>
      <w:r>
        <w:rPr/>
      </w:r>
    </w:p>
    <w:p>
      <w:pPr>
        <w:pStyle w:val="Normal"/>
        <w:spacing w:lineRule="auto" w:line="348" w:before="0" w:after="0"/>
        <w:ind w:left="340"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1"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228" w:after="0"/>
        <w:rPr/>
      </w:pPr>
      <w:r>
        <w:rPr/>
      </w:r>
    </w:p>
    <w:p>
      <w:pPr>
        <w:pStyle w:val="Normal"/>
        <w:spacing w:lineRule="auto" w:line="348" w:before="1"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b/>
          <w:b/>
          <w:spacing w:val="-10"/>
          <w:sz w:val="22"/>
        </w:rPr>
      </w:pPr>
      <w:r>
        <w:rPr/>
      </w:r>
    </w:p>
    <w:sectPr>
      <w:headerReference w:type="default" r:id="rId44"/>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6221730</wp:posOffset>
              </wp:positionH>
              <wp:positionV relativeFrom="page">
                <wp:posOffset>443230</wp:posOffset>
              </wp:positionV>
              <wp:extent cx="612775" cy="180975"/>
              <wp:effectExtent l="0" t="0" r="0" b="0"/>
              <wp:wrapNone/>
              <wp:docPr id="41"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443230</wp:posOffset>
              </wp:positionV>
              <wp:extent cx="3752850" cy="180975"/>
              <wp:effectExtent l="0" t="0" r="0" b="0"/>
              <wp:wrapNone/>
              <wp:docPr id="45" name="Textbox 2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6221730</wp:posOffset>
              </wp:positionH>
              <wp:positionV relativeFrom="page">
                <wp:posOffset>443230</wp:posOffset>
              </wp:positionV>
              <wp:extent cx="612775" cy="180975"/>
              <wp:effectExtent l="0" t="0" r="0" b="0"/>
              <wp:wrapNone/>
              <wp:docPr id="49" name="Textbox 2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3151505</wp:posOffset>
              </wp:positionH>
              <wp:positionV relativeFrom="page">
                <wp:posOffset>443230</wp:posOffset>
              </wp:positionV>
              <wp:extent cx="3752850" cy="180975"/>
              <wp:effectExtent l="0" t="0" r="0" b="0"/>
              <wp:wrapNone/>
              <wp:docPr id="53" name="Textbox 2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6221730</wp:posOffset>
              </wp:positionH>
              <wp:positionV relativeFrom="page">
                <wp:posOffset>443230</wp:posOffset>
              </wp:positionV>
              <wp:extent cx="612775" cy="180975"/>
              <wp:effectExtent l="0" t="0" r="0" b="0"/>
              <wp:wrapNone/>
              <wp:docPr id="57" name="Textbox 2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3151505</wp:posOffset>
              </wp:positionH>
              <wp:positionV relativeFrom="page">
                <wp:posOffset>443230</wp:posOffset>
              </wp:positionV>
              <wp:extent cx="3752850" cy="180975"/>
              <wp:effectExtent l="0" t="0" r="0" b="0"/>
              <wp:wrapNone/>
              <wp:docPr id="61" name="Textbox 3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6221730</wp:posOffset>
              </wp:positionH>
              <wp:positionV relativeFrom="page">
                <wp:posOffset>443230</wp:posOffset>
              </wp:positionV>
              <wp:extent cx="612775" cy="180975"/>
              <wp:effectExtent l="0" t="0" r="0" b="0"/>
              <wp:wrapNone/>
              <wp:docPr id="65" name="Textbox 3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443230</wp:posOffset>
              </wp:positionV>
              <wp:extent cx="3752850" cy="180975"/>
              <wp:effectExtent l="0" t="0" r="0" b="0"/>
              <wp:wrapNone/>
              <wp:docPr id="69" name="Textbox 3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3752215" cy="180975"/>
              <wp:effectExtent l="0" t="0" r="0" b="0"/>
              <wp:wrapNone/>
              <wp:docPr id="71"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6221730</wp:posOffset>
              </wp:positionH>
              <wp:positionV relativeFrom="page">
                <wp:posOffset>443230</wp:posOffset>
              </wp:positionV>
              <wp:extent cx="612775" cy="180975"/>
              <wp:effectExtent l="0" t="0" r="0" b="0"/>
              <wp:wrapNone/>
              <wp:docPr id="73" name="Textbox 3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614045" cy="180975"/>
              <wp:effectExtent l="0" t="0" r="0" b="0"/>
              <wp:wrapNone/>
              <wp:docPr id="75" name="Textbox 3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3151505</wp:posOffset>
              </wp:positionH>
              <wp:positionV relativeFrom="page">
                <wp:posOffset>443230</wp:posOffset>
              </wp:positionV>
              <wp:extent cx="3752850" cy="180975"/>
              <wp:effectExtent l="0" t="0" r="0" b="0"/>
              <wp:wrapNone/>
              <wp:docPr id="77" name="Textbox 3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3752215" cy="180975"/>
              <wp:effectExtent l="0" t="0" r="0" b="0"/>
              <wp:wrapNone/>
              <wp:docPr id="79" name="Textbox 4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6221730</wp:posOffset>
              </wp:positionH>
              <wp:positionV relativeFrom="page">
                <wp:posOffset>443230</wp:posOffset>
              </wp:positionV>
              <wp:extent cx="612775" cy="180975"/>
              <wp:effectExtent l="0" t="0" r="0" b="0"/>
              <wp:wrapNone/>
              <wp:docPr id="81" name="Textbox 4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614045" cy="180975"/>
              <wp:effectExtent l="0" t="0" r="0" b="0"/>
              <wp:wrapNone/>
              <wp:docPr id="83" name="Textbox 4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3151505</wp:posOffset>
              </wp:positionH>
              <wp:positionV relativeFrom="page">
                <wp:posOffset>443230</wp:posOffset>
              </wp:positionV>
              <wp:extent cx="3752850" cy="180975"/>
              <wp:effectExtent l="0" t="0" r="0" b="0"/>
              <wp:wrapNone/>
              <wp:docPr id="85" name="Textbox 4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3752215" cy="180975"/>
              <wp:effectExtent l="0" t="0" r="0" b="0"/>
              <wp:wrapNone/>
              <wp:docPr id="87" name="Textbox 4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6221730</wp:posOffset>
              </wp:positionH>
              <wp:positionV relativeFrom="page">
                <wp:posOffset>443230</wp:posOffset>
              </wp:positionV>
              <wp:extent cx="612775" cy="180975"/>
              <wp:effectExtent l="0" t="0" r="0" b="0"/>
              <wp:wrapNone/>
              <wp:docPr id="89" name="Textbox 4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614045" cy="180975"/>
              <wp:effectExtent l="0" t="0" r="0" b="0"/>
              <wp:wrapNone/>
              <wp:docPr id="91" name="Textbox 4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3151505</wp:posOffset>
              </wp:positionH>
              <wp:positionV relativeFrom="page">
                <wp:posOffset>443230</wp:posOffset>
              </wp:positionV>
              <wp:extent cx="3752850" cy="180975"/>
              <wp:effectExtent l="0" t="0" r="0" b="0"/>
              <wp:wrapNone/>
              <wp:docPr id="93" name="Textbox 4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3752215" cy="180975"/>
              <wp:effectExtent l="0" t="0" r="0" b="0"/>
              <wp:wrapNone/>
              <wp:docPr id="95" name="Textbox 4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6221730</wp:posOffset>
              </wp:positionH>
              <wp:positionV relativeFrom="page">
                <wp:posOffset>443230</wp:posOffset>
              </wp:positionV>
              <wp:extent cx="612775" cy="180975"/>
              <wp:effectExtent l="0" t="0" r="0" b="0"/>
              <wp:wrapNone/>
              <wp:docPr id="97" name="Textbox 4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614045" cy="180975"/>
              <wp:effectExtent l="0" t="0" r="0" b="0"/>
              <wp:wrapNone/>
              <wp:docPr id="99" name="Textbox 5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3151505</wp:posOffset>
              </wp:positionH>
              <wp:positionV relativeFrom="page">
                <wp:posOffset>443230</wp:posOffset>
              </wp:positionV>
              <wp:extent cx="3752850" cy="180975"/>
              <wp:effectExtent l="0" t="0" r="0" b="0"/>
              <wp:wrapNone/>
              <wp:docPr id="101" name="Textbox 5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3752215" cy="180975"/>
              <wp:effectExtent l="0" t="0" r="0" b="0"/>
              <wp:wrapNone/>
              <wp:docPr id="103" name="Textbox 5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6221730</wp:posOffset>
              </wp:positionH>
              <wp:positionV relativeFrom="page">
                <wp:posOffset>443230</wp:posOffset>
              </wp:positionV>
              <wp:extent cx="612775" cy="180975"/>
              <wp:effectExtent l="0" t="0" r="0" b="0"/>
              <wp:wrapNone/>
              <wp:docPr id="105" name="Textbox 5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614045" cy="180975"/>
              <wp:effectExtent l="0" t="0" r="0" b="0"/>
              <wp:wrapNone/>
              <wp:docPr id="109" name="Textbox 5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3151505</wp:posOffset>
              </wp:positionH>
              <wp:positionV relativeFrom="page">
                <wp:posOffset>443230</wp:posOffset>
              </wp:positionV>
              <wp:extent cx="3752850" cy="180975"/>
              <wp:effectExtent l="0" t="0" r="0" b="0"/>
              <wp:wrapNone/>
              <wp:docPr id="111" name="Textbox 5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443230</wp:posOffset>
              </wp:positionV>
              <wp:extent cx="3752215" cy="180975"/>
              <wp:effectExtent l="0" t="0" r="0" b="0"/>
              <wp:wrapNone/>
              <wp:docPr id="113" name="Textbox 5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6221730</wp:posOffset>
              </wp:positionH>
              <wp:positionV relativeFrom="page">
                <wp:posOffset>443230</wp:posOffset>
              </wp:positionV>
              <wp:extent cx="612775" cy="180975"/>
              <wp:effectExtent l="0" t="0" r="0" b="0"/>
              <wp:wrapNone/>
              <wp:docPr id="115" name="Textbox 5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443230</wp:posOffset>
              </wp:positionV>
              <wp:extent cx="614045" cy="180975"/>
              <wp:effectExtent l="0" t="0" r="0" b="0"/>
              <wp:wrapNone/>
              <wp:docPr id="117"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3151505</wp:posOffset>
              </wp:positionH>
              <wp:positionV relativeFrom="page">
                <wp:posOffset>443230</wp:posOffset>
              </wp:positionV>
              <wp:extent cx="3752850" cy="180975"/>
              <wp:effectExtent l="0" t="0" r="0" b="0"/>
              <wp:wrapNone/>
              <wp:docPr id="119" name="Textbox 6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3081655</wp:posOffset>
              </wp:positionH>
              <wp:positionV relativeFrom="page">
                <wp:posOffset>443230</wp:posOffset>
              </wp:positionV>
              <wp:extent cx="3752850" cy="180975"/>
              <wp:effectExtent l="0" t="0" r="0" b="0"/>
              <wp:wrapNone/>
              <wp:docPr id="13" name="Textbox 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443230</wp:posOffset>
              </wp:positionV>
              <wp:extent cx="3752215" cy="180975"/>
              <wp:effectExtent l="0" t="0" r="0" b="0"/>
              <wp:wrapNone/>
              <wp:docPr id="121" name="Textbox 6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6221730</wp:posOffset>
              </wp:positionH>
              <wp:positionV relativeFrom="page">
                <wp:posOffset>443230</wp:posOffset>
              </wp:positionV>
              <wp:extent cx="612775" cy="180975"/>
              <wp:effectExtent l="0" t="0" r="0" b="0"/>
              <wp:wrapNone/>
              <wp:docPr id="123" name="Textbox 6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443230</wp:posOffset>
              </wp:positionV>
              <wp:extent cx="614045" cy="180975"/>
              <wp:effectExtent l="0" t="0" r="0" b="0"/>
              <wp:wrapNone/>
              <wp:docPr id="125"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3151505</wp:posOffset>
              </wp:positionH>
              <wp:positionV relativeFrom="page">
                <wp:posOffset>443230</wp:posOffset>
              </wp:positionV>
              <wp:extent cx="3752850" cy="180975"/>
              <wp:effectExtent l="0" t="0" r="0" b="0"/>
              <wp:wrapNone/>
              <wp:docPr id="127" name="Textbox 6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443230</wp:posOffset>
              </wp:positionV>
              <wp:extent cx="3752215" cy="180975"/>
              <wp:effectExtent l="0" t="0" r="0" b="0"/>
              <wp:wrapNone/>
              <wp:docPr id="129" name="Textbox 6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6221730</wp:posOffset>
              </wp:positionH>
              <wp:positionV relativeFrom="page">
                <wp:posOffset>443230</wp:posOffset>
              </wp:positionV>
              <wp:extent cx="612775" cy="180975"/>
              <wp:effectExtent l="0" t="0" r="0" b="0"/>
              <wp:wrapNone/>
              <wp:docPr id="131" name="Textbox 6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443230</wp:posOffset>
              </wp:positionV>
              <wp:extent cx="614045" cy="180975"/>
              <wp:effectExtent l="0" t="0" r="0" b="0"/>
              <wp:wrapNone/>
              <wp:docPr id="133"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3151505</wp:posOffset>
              </wp:positionH>
              <wp:positionV relativeFrom="page">
                <wp:posOffset>443230</wp:posOffset>
              </wp:positionV>
              <wp:extent cx="3752850" cy="180975"/>
              <wp:effectExtent l="0" t="0" r="0" b="0"/>
              <wp:wrapNone/>
              <wp:docPr id="135" name="Textbox 6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443230</wp:posOffset>
              </wp:positionV>
              <wp:extent cx="3752215" cy="180975"/>
              <wp:effectExtent l="0" t="0" r="0" b="0"/>
              <wp:wrapNone/>
              <wp:docPr id="137" name="Textbox 6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6221730</wp:posOffset>
              </wp:positionH>
              <wp:positionV relativeFrom="page">
                <wp:posOffset>443230</wp:posOffset>
              </wp:positionV>
              <wp:extent cx="612775" cy="180975"/>
              <wp:effectExtent l="0" t="0" r="0" b="0"/>
              <wp:wrapNone/>
              <wp:docPr id="139" name="Textbox 7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443230</wp:posOffset>
              </wp:positionV>
              <wp:extent cx="614045" cy="180975"/>
              <wp:effectExtent l="0" t="0" r="0" b="0"/>
              <wp:wrapNone/>
              <wp:docPr id="141"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3151505</wp:posOffset>
              </wp:positionH>
              <wp:positionV relativeFrom="page">
                <wp:posOffset>443230</wp:posOffset>
              </wp:positionV>
              <wp:extent cx="3752850" cy="180975"/>
              <wp:effectExtent l="0" t="0" r="0" b="0"/>
              <wp:wrapNone/>
              <wp:docPr id="143" name="Textbox 7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443230</wp:posOffset>
              </wp:positionV>
              <wp:extent cx="3752215" cy="180975"/>
              <wp:effectExtent l="0" t="0" r="0" b="0"/>
              <wp:wrapNone/>
              <wp:docPr id="145" name="Textbox 7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6221730</wp:posOffset>
              </wp:positionH>
              <wp:positionV relativeFrom="page">
                <wp:posOffset>443230</wp:posOffset>
              </wp:positionV>
              <wp:extent cx="612775" cy="180975"/>
              <wp:effectExtent l="0" t="0" r="0" b="0"/>
              <wp:wrapNone/>
              <wp:docPr id="147" name="Textbox 7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443230</wp:posOffset>
              </wp:positionV>
              <wp:extent cx="614045" cy="180975"/>
              <wp:effectExtent l="0" t="0" r="0" b="0"/>
              <wp:wrapNone/>
              <wp:docPr id="149"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3151505</wp:posOffset>
              </wp:positionH>
              <wp:positionV relativeFrom="page">
                <wp:posOffset>443230</wp:posOffset>
              </wp:positionV>
              <wp:extent cx="3752850" cy="180975"/>
              <wp:effectExtent l="0" t="0" r="0" b="0"/>
              <wp:wrapNone/>
              <wp:docPr id="151" name="Textbox 7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443230</wp:posOffset>
              </wp:positionV>
              <wp:extent cx="3752215" cy="180975"/>
              <wp:effectExtent l="0" t="0" r="0" b="0"/>
              <wp:wrapNone/>
              <wp:docPr id="153" name="Textbox 7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6221730</wp:posOffset>
              </wp:positionH>
              <wp:positionV relativeFrom="page">
                <wp:posOffset>443230</wp:posOffset>
              </wp:positionV>
              <wp:extent cx="612775" cy="180975"/>
              <wp:effectExtent l="0" t="0" r="0" b="0"/>
              <wp:wrapNone/>
              <wp:docPr id="155" name="Textbox 7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443230</wp:posOffset>
              </wp:positionV>
              <wp:extent cx="614045" cy="180975"/>
              <wp:effectExtent l="0" t="0" r="0" b="0"/>
              <wp:wrapNone/>
              <wp:docPr id="157"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3151505</wp:posOffset>
              </wp:positionH>
              <wp:positionV relativeFrom="page">
                <wp:posOffset>443230</wp:posOffset>
              </wp:positionV>
              <wp:extent cx="3752850" cy="180975"/>
              <wp:effectExtent l="0" t="0" r="0" b="0"/>
              <wp:wrapNone/>
              <wp:docPr id="159" name="Textbox 8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443230</wp:posOffset>
              </wp:positionV>
              <wp:extent cx="3752215" cy="180975"/>
              <wp:effectExtent l="0" t="0" r="0" b="0"/>
              <wp:wrapNone/>
              <wp:docPr id="161" name="Textbox 8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4">
              <wp:simplePos x="0" y="0"/>
              <wp:positionH relativeFrom="page">
                <wp:posOffset>6221730</wp:posOffset>
              </wp:positionH>
              <wp:positionV relativeFrom="page">
                <wp:posOffset>443230</wp:posOffset>
              </wp:positionV>
              <wp:extent cx="612775" cy="180975"/>
              <wp:effectExtent l="0" t="0" r="0" b="0"/>
              <wp:wrapNone/>
              <wp:docPr id="163" name="Textbox 8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443230</wp:posOffset>
              </wp:positionV>
              <wp:extent cx="614045" cy="180975"/>
              <wp:effectExtent l="0" t="0" r="0" b="0"/>
              <wp:wrapNone/>
              <wp:docPr id="165"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3151505</wp:posOffset>
              </wp:positionH>
              <wp:positionV relativeFrom="page">
                <wp:posOffset>443230</wp:posOffset>
              </wp:positionV>
              <wp:extent cx="3752850" cy="180975"/>
              <wp:effectExtent l="0" t="0" r="0" b="0"/>
              <wp:wrapNone/>
              <wp:docPr id="167" name="Textbox 8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443230</wp:posOffset>
              </wp:positionV>
              <wp:extent cx="3752215" cy="180975"/>
              <wp:effectExtent l="0" t="0" r="0" b="0"/>
              <wp:wrapNone/>
              <wp:docPr id="169" name="Textbox 8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6221730</wp:posOffset>
              </wp:positionH>
              <wp:positionV relativeFrom="page">
                <wp:posOffset>443230</wp:posOffset>
              </wp:positionV>
              <wp:extent cx="612775" cy="180975"/>
              <wp:effectExtent l="0" t="0" r="0" b="0"/>
              <wp:wrapNone/>
              <wp:docPr id="171" name="Textbox 8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443230</wp:posOffset>
              </wp:positionV>
              <wp:extent cx="614045" cy="180975"/>
              <wp:effectExtent l="0" t="0" r="0" b="0"/>
              <wp:wrapNone/>
              <wp:docPr id="173"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176">
              <wp:simplePos x="0" y="0"/>
              <wp:positionH relativeFrom="page">
                <wp:posOffset>3151505</wp:posOffset>
              </wp:positionH>
              <wp:positionV relativeFrom="page">
                <wp:posOffset>443230</wp:posOffset>
              </wp:positionV>
              <wp:extent cx="3752850" cy="180975"/>
              <wp:effectExtent l="0" t="0" r="0" b="0"/>
              <wp:wrapNone/>
              <wp:docPr id="175" name="Textbox 8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3081655</wp:posOffset>
              </wp:positionH>
              <wp:positionV relativeFrom="page">
                <wp:posOffset>443230</wp:posOffset>
              </wp:positionV>
              <wp:extent cx="3752850" cy="180975"/>
              <wp:effectExtent l="0" t="0" r="0" b="0"/>
              <wp:wrapNone/>
              <wp:docPr id="21"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3081655</wp:posOffset>
              </wp:positionH>
              <wp:positionV relativeFrom="page">
                <wp:posOffset>443230</wp:posOffset>
              </wp:positionV>
              <wp:extent cx="3752850" cy="180975"/>
              <wp:effectExtent l="0" t="0" r="0" b="0"/>
              <wp:wrapNone/>
              <wp:docPr id="29" name="Textbox 1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200"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200" w:hanging="348"/>
      </w:pPr>
      <w:rPr>
        <w:rFonts w:ascii="Symbol" w:hAnsi="Symbol" w:cs="Symbol" w:hint="default"/>
        <w:lang w:val="es-ES" w:eastAsia="en-US" w:bidi="ar-SA"/>
      </w:rPr>
    </w:lvl>
    <w:lvl w:ilvl="4">
      <w:start w:val="0"/>
      <w:numFmt w:val="bullet"/>
      <w:lvlText w:val=""/>
      <w:lvlJc w:val="left"/>
      <w:pPr>
        <w:tabs>
          <w:tab w:val="num" w:pos="0"/>
        </w:tabs>
        <w:ind w:left="1001" w:hanging="348"/>
      </w:pPr>
      <w:rPr>
        <w:rFonts w:ascii="Symbol" w:hAnsi="Symbol" w:cs="Symbol" w:hint="default"/>
        <w:lang w:val="es-ES" w:eastAsia="en-US" w:bidi="ar-SA"/>
      </w:rPr>
    </w:lvl>
    <w:lvl w:ilvl="5">
      <w:start w:val="0"/>
      <w:numFmt w:val="bullet"/>
      <w:lvlText w:val=""/>
      <w:lvlJc w:val="left"/>
      <w:pPr>
        <w:tabs>
          <w:tab w:val="num" w:pos="0"/>
        </w:tabs>
        <w:ind w:left="803" w:hanging="348"/>
      </w:pPr>
      <w:rPr>
        <w:rFonts w:ascii="Symbol" w:hAnsi="Symbol" w:cs="Symbol" w:hint="default"/>
        <w:lang w:val="es-ES" w:eastAsia="en-US" w:bidi="ar-SA"/>
      </w:rPr>
    </w:lvl>
    <w:lvl w:ilvl="6">
      <w:start w:val="0"/>
      <w:numFmt w:val="bullet"/>
      <w:lvlText w:val=""/>
      <w:lvlJc w:val="left"/>
      <w:pPr>
        <w:tabs>
          <w:tab w:val="num" w:pos="0"/>
        </w:tabs>
        <w:ind w:left="605" w:hanging="348"/>
      </w:pPr>
      <w:rPr>
        <w:rFonts w:ascii="Symbol" w:hAnsi="Symbol" w:cs="Symbol" w:hint="default"/>
        <w:lang w:val="es-ES" w:eastAsia="en-US" w:bidi="ar-SA"/>
      </w:rPr>
    </w:lvl>
    <w:lvl w:ilvl="7">
      <w:start w:val="0"/>
      <w:numFmt w:val="bullet"/>
      <w:lvlText w:val=""/>
      <w:lvlJc w:val="left"/>
      <w:pPr>
        <w:tabs>
          <w:tab w:val="num" w:pos="0"/>
        </w:tabs>
        <w:ind w:left="407" w:hanging="348"/>
      </w:pPr>
      <w:rPr>
        <w:rFonts w:ascii="Symbol" w:hAnsi="Symbol" w:cs="Symbol" w:hint="default"/>
        <w:lang w:val="es-ES" w:eastAsia="en-US" w:bidi="ar-SA"/>
      </w:rPr>
    </w:lvl>
    <w:lvl w:ilvl="8">
      <w:start w:val="0"/>
      <w:numFmt w:val="bullet"/>
      <w:lvlText w:val=""/>
      <w:lvlJc w:val="left"/>
      <w:pPr>
        <w:tabs>
          <w:tab w:val="num" w:pos="0"/>
        </w:tabs>
        <w:ind w:left="209" w:hanging="34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46" w:hanging="28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284"/>
      </w:pPr>
      <w:rPr>
        <w:rFonts w:ascii="Symbol" w:hAnsi="Symbol" w:cs="Symbol" w:hint="default"/>
        <w:lang w:val="es-ES" w:eastAsia="en-US" w:bidi="ar-SA"/>
      </w:rPr>
    </w:lvl>
    <w:lvl w:ilvl="2">
      <w:start w:val="0"/>
      <w:numFmt w:val="bullet"/>
      <w:lvlText w:val=""/>
      <w:lvlJc w:val="left"/>
      <w:pPr>
        <w:tabs>
          <w:tab w:val="num" w:pos="0"/>
        </w:tabs>
        <w:ind w:left="1880" w:hanging="284"/>
      </w:pPr>
      <w:rPr>
        <w:rFonts w:ascii="Symbol" w:hAnsi="Symbol" w:cs="Symbol" w:hint="default"/>
        <w:lang w:val="es-ES" w:eastAsia="en-US" w:bidi="ar-SA"/>
      </w:rPr>
    </w:lvl>
    <w:lvl w:ilvl="3">
      <w:start w:val="0"/>
      <w:numFmt w:val="bullet"/>
      <w:lvlText w:val=""/>
      <w:lvlJc w:val="left"/>
      <w:pPr>
        <w:tabs>
          <w:tab w:val="num" w:pos="0"/>
        </w:tabs>
        <w:ind w:left="2300" w:hanging="284"/>
      </w:pPr>
      <w:rPr>
        <w:rFonts w:ascii="Symbol" w:hAnsi="Symbol" w:cs="Symbol" w:hint="default"/>
        <w:lang w:val="es-ES" w:eastAsia="en-US" w:bidi="ar-SA"/>
      </w:rPr>
    </w:lvl>
    <w:lvl w:ilvl="4">
      <w:start w:val="0"/>
      <w:numFmt w:val="bullet"/>
      <w:lvlText w:val=""/>
      <w:lvlJc w:val="left"/>
      <w:pPr>
        <w:tabs>
          <w:tab w:val="num" w:pos="0"/>
        </w:tabs>
        <w:ind w:left="2720" w:hanging="284"/>
      </w:pPr>
      <w:rPr>
        <w:rFonts w:ascii="Symbol" w:hAnsi="Symbol" w:cs="Symbol" w:hint="default"/>
        <w:lang w:val="es-ES" w:eastAsia="en-US" w:bidi="ar-SA"/>
      </w:rPr>
    </w:lvl>
    <w:lvl w:ilvl="5">
      <w:start w:val="0"/>
      <w:numFmt w:val="bullet"/>
      <w:lvlText w:val=""/>
      <w:lvlJc w:val="left"/>
      <w:pPr>
        <w:tabs>
          <w:tab w:val="num" w:pos="0"/>
        </w:tabs>
        <w:ind w:left="3140" w:hanging="284"/>
      </w:pPr>
      <w:rPr>
        <w:rFonts w:ascii="Symbol" w:hAnsi="Symbol" w:cs="Symbol" w:hint="default"/>
        <w:lang w:val="es-ES" w:eastAsia="en-US" w:bidi="ar-SA"/>
      </w:rPr>
    </w:lvl>
    <w:lvl w:ilvl="6">
      <w:start w:val="0"/>
      <w:numFmt w:val="bullet"/>
      <w:lvlText w:val=""/>
      <w:lvlJc w:val="left"/>
      <w:pPr>
        <w:tabs>
          <w:tab w:val="num" w:pos="0"/>
        </w:tabs>
        <w:ind w:left="3560" w:hanging="284"/>
      </w:pPr>
      <w:rPr>
        <w:rFonts w:ascii="Symbol" w:hAnsi="Symbol" w:cs="Symbol" w:hint="default"/>
        <w:lang w:val="es-ES" w:eastAsia="en-US" w:bidi="ar-SA"/>
      </w:rPr>
    </w:lvl>
    <w:lvl w:ilvl="7">
      <w:start w:val="0"/>
      <w:numFmt w:val="bullet"/>
      <w:lvlText w:val=""/>
      <w:lvlJc w:val="left"/>
      <w:pPr>
        <w:tabs>
          <w:tab w:val="num" w:pos="0"/>
        </w:tabs>
        <w:ind w:left="3980" w:hanging="284"/>
      </w:pPr>
      <w:rPr>
        <w:rFonts w:ascii="Symbol" w:hAnsi="Symbol" w:cs="Symbol" w:hint="default"/>
        <w:lang w:val="es-ES" w:eastAsia="en-US" w:bidi="ar-SA"/>
      </w:rPr>
    </w:lvl>
    <w:lvl w:ilvl="8">
      <w:start w:val="0"/>
      <w:numFmt w:val="bullet"/>
      <w:lvlText w:val=""/>
      <w:lvlJc w:val="left"/>
      <w:pPr>
        <w:tabs>
          <w:tab w:val="num" w:pos="0"/>
        </w:tabs>
        <w:ind w:left="4400" w:hanging="284"/>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62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04" w:hanging="624"/>
      </w:pPr>
      <w:rPr>
        <w:rFonts w:ascii="Symbol" w:hAnsi="Symbol" w:cs="Symbol" w:hint="default"/>
        <w:lang w:val="es-ES" w:eastAsia="en-US" w:bidi="ar-SA"/>
      </w:rPr>
    </w:lvl>
    <w:lvl w:ilvl="2">
      <w:start w:val="0"/>
      <w:numFmt w:val="bullet"/>
      <w:lvlText w:val=""/>
      <w:lvlJc w:val="left"/>
      <w:pPr>
        <w:tabs>
          <w:tab w:val="num" w:pos="0"/>
        </w:tabs>
        <w:ind w:left="2008" w:hanging="624"/>
      </w:pPr>
      <w:rPr>
        <w:rFonts w:ascii="Symbol" w:hAnsi="Symbol" w:cs="Symbol" w:hint="default"/>
        <w:lang w:val="es-ES" w:eastAsia="en-US" w:bidi="ar-SA"/>
      </w:rPr>
    </w:lvl>
    <w:lvl w:ilvl="3">
      <w:start w:val="0"/>
      <w:numFmt w:val="bullet"/>
      <w:lvlText w:val=""/>
      <w:lvlJc w:val="left"/>
      <w:pPr>
        <w:tabs>
          <w:tab w:val="num" w:pos="0"/>
        </w:tabs>
        <w:ind w:left="2412" w:hanging="624"/>
      </w:pPr>
      <w:rPr>
        <w:rFonts w:ascii="Symbol" w:hAnsi="Symbol" w:cs="Symbol" w:hint="default"/>
        <w:lang w:val="es-ES" w:eastAsia="en-US" w:bidi="ar-SA"/>
      </w:rPr>
    </w:lvl>
    <w:lvl w:ilvl="4">
      <w:start w:val="0"/>
      <w:numFmt w:val="bullet"/>
      <w:lvlText w:val=""/>
      <w:lvlJc w:val="left"/>
      <w:pPr>
        <w:tabs>
          <w:tab w:val="num" w:pos="0"/>
        </w:tabs>
        <w:ind w:left="2816" w:hanging="624"/>
      </w:pPr>
      <w:rPr>
        <w:rFonts w:ascii="Symbol" w:hAnsi="Symbol" w:cs="Symbol" w:hint="default"/>
        <w:lang w:val="es-ES" w:eastAsia="en-US" w:bidi="ar-SA"/>
      </w:rPr>
    </w:lvl>
    <w:lvl w:ilvl="5">
      <w:start w:val="0"/>
      <w:numFmt w:val="bullet"/>
      <w:lvlText w:val=""/>
      <w:lvlJc w:val="left"/>
      <w:pPr>
        <w:tabs>
          <w:tab w:val="num" w:pos="0"/>
        </w:tabs>
        <w:ind w:left="3220" w:hanging="624"/>
      </w:pPr>
      <w:rPr>
        <w:rFonts w:ascii="Symbol" w:hAnsi="Symbol" w:cs="Symbol" w:hint="default"/>
        <w:lang w:val="es-ES" w:eastAsia="en-US" w:bidi="ar-SA"/>
      </w:rPr>
    </w:lvl>
    <w:lvl w:ilvl="6">
      <w:start w:val="0"/>
      <w:numFmt w:val="bullet"/>
      <w:lvlText w:val=""/>
      <w:lvlJc w:val="left"/>
      <w:pPr>
        <w:tabs>
          <w:tab w:val="num" w:pos="0"/>
        </w:tabs>
        <w:ind w:left="3624" w:hanging="624"/>
      </w:pPr>
      <w:rPr>
        <w:rFonts w:ascii="Symbol" w:hAnsi="Symbol" w:cs="Symbol" w:hint="default"/>
        <w:lang w:val="es-ES" w:eastAsia="en-US" w:bidi="ar-SA"/>
      </w:rPr>
    </w:lvl>
    <w:lvl w:ilvl="7">
      <w:start w:val="0"/>
      <w:numFmt w:val="bullet"/>
      <w:lvlText w:val=""/>
      <w:lvlJc w:val="left"/>
      <w:pPr>
        <w:tabs>
          <w:tab w:val="num" w:pos="0"/>
        </w:tabs>
        <w:ind w:left="4028" w:hanging="624"/>
      </w:pPr>
      <w:rPr>
        <w:rFonts w:ascii="Symbol" w:hAnsi="Symbol" w:cs="Symbol" w:hint="default"/>
        <w:lang w:val="es-ES" w:eastAsia="en-US" w:bidi="ar-SA"/>
      </w:rPr>
    </w:lvl>
    <w:lvl w:ilvl="8">
      <w:start w:val="0"/>
      <w:numFmt w:val="bullet"/>
      <w:lvlText w:val=""/>
      <w:lvlJc w:val="left"/>
      <w:pPr>
        <w:tabs>
          <w:tab w:val="num" w:pos="0"/>
        </w:tabs>
        <w:ind w:left="4432" w:hanging="62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01" w:hanging="25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954" w:hanging="62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40" w:hanging="622"/>
      </w:pPr>
      <w:rPr>
        <w:rFonts w:ascii="Symbol" w:hAnsi="Symbol" w:cs="Symbol" w:hint="default"/>
        <w:lang w:val="es-ES" w:eastAsia="en-US" w:bidi="ar-SA"/>
      </w:rPr>
    </w:lvl>
    <w:lvl w:ilvl="3">
      <w:start w:val="0"/>
      <w:numFmt w:val="bullet"/>
      <w:lvlText w:val=""/>
      <w:lvlJc w:val="left"/>
      <w:pPr>
        <w:tabs>
          <w:tab w:val="num" w:pos="0"/>
        </w:tabs>
        <w:ind w:left="1744" w:hanging="622"/>
      </w:pPr>
      <w:rPr>
        <w:rFonts w:ascii="Symbol" w:hAnsi="Symbol" w:cs="Symbol" w:hint="default"/>
        <w:lang w:val="es-ES" w:eastAsia="en-US" w:bidi="ar-SA"/>
      </w:rPr>
    </w:lvl>
    <w:lvl w:ilvl="4">
      <w:start w:val="0"/>
      <w:numFmt w:val="bullet"/>
      <w:lvlText w:val=""/>
      <w:lvlJc w:val="left"/>
      <w:pPr>
        <w:tabs>
          <w:tab w:val="num" w:pos="0"/>
        </w:tabs>
        <w:ind w:left="1448" w:hanging="622"/>
      </w:pPr>
      <w:rPr>
        <w:rFonts w:ascii="Symbol" w:hAnsi="Symbol" w:cs="Symbol" w:hint="default"/>
        <w:lang w:val="es-ES" w:eastAsia="en-US" w:bidi="ar-SA"/>
      </w:rPr>
    </w:lvl>
    <w:lvl w:ilvl="5">
      <w:start w:val="0"/>
      <w:numFmt w:val="bullet"/>
      <w:lvlText w:val=""/>
      <w:lvlJc w:val="left"/>
      <w:pPr>
        <w:tabs>
          <w:tab w:val="num" w:pos="0"/>
        </w:tabs>
        <w:ind w:left="1152" w:hanging="622"/>
      </w:pPr>
      <w:rPr>
        <w:rFonts w:ascii="Symbol" w:hAnsi="Symbol" w:cs="Symbol" w:hint="default"/>
        <w:lang w:val="es-ES" w:eastAsia="en-US" w:bidi="ar-SA"/>
      </w:rPr>
    </w:lvl>
    <w:lvl w:ilvl="6">
      <w:start w:val="0"/>
      <w:numFmt w:val="bullet"/>
      <w:lvlText w:val=""/>
      <w:lvlJc w:val="left"/>
      <w:pPr>
        <w:tabs>
          <w:tab w:val="num" w:pos="0"/>
        </w:tabs>
        <w:ind w:left="856" w:hanging="622"/>
      </w:pPr>
      <w:rPr>
        <w:rFonts w:ascii="Symbol" w:hAnsi="Symbol" w:cs="Symbol" w:hint="default"/>
        <w:lang w:val="es-ES" w:eastAsia="en-US" w:bidi="ar-SA"/>
      </w:rPr>
    </w:lvl>
    <w:lvl w:ilvl="7">
      <w:start w:val="0"/>
      <w:numFmt w:val="bullet"/>
      <w:lvlText w:val=""/>
      <w:lvlJc w:val="left"/>
      <w:pPr>
        <w:tabs>
          <w:tab w:val="num" w:pos="0"/>
        </w:tabs>
        <w:ind w:left="560" w:hanging="622"/>
      </w:pPr>
      <w:rPr>
        <w:rFonts w:ascii="Symbol" w:hAnsi="Symbol" w:cs="Symbol" w:hint="default"/>
        <w:lang w:val="es-ES" w:eastAsia="en-US" w:bidi="ar-SA"/>
      </w:rPr>
    </w:lvl>
    <w:lvl w:ilvl="8">
      <w:start w:val="0"/>
      <w:numFmt w:val="bullet"/>
      <w:lvlText w:val=""/>
      <w:lvlJc w:val="left"/>
      <w:pPr>
        <w:tabs>
          <w:tab w:val="num" w:pos="0"/>
        </w:tabs>
        <w:ind w:left="264" w:hanging="622"/>
      </w:pPr>
      <w:rPr>
        <w:rFonts w:ascii="Symbol" w:hAnsi="Symbol" w:cs="Symbol" w:hint="default"/>
        <w:lang w:val="es-ES" w:eastAsia="en-US" w:bidi="ar-SA"/>
      </w:rPr>
    </w:lvl>
  </w:abstractNum>
  <w:abstractNum w:abstractNumId="6">
    <w:lvl w:ilvl="0">
      <w:start w:val="1"/>
      <w:numFmt w:val="decimal"/>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338" w:hanging="305"/>
      </w:pPr>
      <w:rPr>
        <w:sz w:val="22"/>
        <w:spacing w:val="0"/>
        <w:i w:val="false"/>
        <w:b/>
        <w:szCs w:val="22"/>
        <w:iCs w:val="false"/>
        <w:bCs/>
        <w:w w:val="93"/>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886" w:hanging="348"/>
      </w:pPr>
      <w:rPr>
        <w:rFonts w:ascii="Symbol" w:hAnsi="Symbol" w:cs="Symbol" w:hint="default"/>
        <w:lang w:val="es-ES" w:eastAsia="en-US" w:bidi="ar-SA"/>
      </w:rPr>
    </w:lvl>
    <w:lvl w:ilvl="4">
      <w:start w:val="0"/>
      <w:numFmt w:val="bullet"/>
      <w:lvlText w:val=""/>
      <w:lvlJc w:val="left"/>
      <w:pPr>
        <w:tabs>
          <w:tab w:val="num" w:pos="0"/>
        </w:tabs>
        <w:ind w:left="713" w:hanging="348"/>
      </w:pPr>
      <w:rPr>
        <w:rFonts w:ascii="Symbol" w:hAnsi="Symbol" w:cs="Symbol" w:hint="default"/>
        <w:lang w:val="es-ES" w:eastAsia="en-US" w:bidi="ar-SA"/>
      </w:rPr>
    </w:lvl>
    <w:lvl w:ilvl="5">
      <w:start w:val="0"/>
      <w:numFmt w:val="bullet"/>
      <w:lvlText w:val=""/>
      <w:lvlJc w:val="left"/>
      <w:pPr>
        <w:tabs>
          <w:tab w:val="num" w:pos="0"/>
        </w:tabs>
        <w:ind w:left="539" w:hanging="348"/>
      </w:pPr>
      <w:rPr>
        <w:rFonts w:ascii="Symbol" w:hAnsi="Symbol" w:cs="Symbol" w:hint="default"/>
        <w:lang w:val="es-ES" w:eastAsia="en-US" w:bidi="ar-SA"/>
      </w:rPr>
    </w:lvl>
    <w:lvl w:ilvl="6">
      <w:start w:val="0"/>
      <w:numFmt w:val="bullet"/>
      <w:lvlText w:val=""/>
      <w:lvlJc w:val="left"/>
      <w:pPr>
        <w:tabs>
          <w:tab w:val="num" w:pos="0"/>
        </w:tabs>
        <w:ind w:left="366" w:hanging="348"/>
      </w:pPr>
      <w:rPr>
        <w:rFonts w:ascii="Symbol" w:hAnsi="Symbol" w:cs="Symbol" w:hint="default"/>
        <w:lang w:val="es-ES" w:eastAsia="en-US" w:bidi="ar-SA"/>
      </w:rPr>
    </w:lvl>
    <w:lvl w:ilvl="7">
      <w:start w:val="0"/>
      <w:numFmt w:val="bullet"/>
      <w:lvlText w:val=""/>
      <w:lvlJc w:val="left"/>
      <w:pPr>
        <w:tabs>
          <w:tab w:val="num" w:pos="0"/>
        </w:tabs>
        <w:ind w:left="192" w:hanging="348"/>
      </w:pPr>
      <w:rPr>
        <w:rFonts w:ascii="Symbol" w:hAnsi="Symbol" w:cs="Symbol" w:hint="default"/>
        <w:lang w:val="es-ES" w:eastAsia="en-US" w:bidi="ar-SA"/>
      </w:rPr>
    </w:lvl>
    <w:lvl w:ilvl="8">
      <w:start w:val="0"/>
      <w:numFmt w:val="bullet"/>
      <w:lvlText w:val=""/>
      <w:lvlJc w:val="left"/>
      <w:pPr>
        <w:tabs>
          <w:tab w:val="num" w:pos="0"/>
        </w:tabs>
        <w:ind w:left="19" w:hanging="348"/>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810" w:hanging="433"/>
      </w:pPr>
      <w:rPr>
        <w:sz w:val="22"/>
        <w:spacing w:val="0"/>
        <w:i w:val="false"/>
        <w:b/>
        <w:szCs w:val="22"/>
        <w:iCs w:val="false"/>
        <w:bCs/>
        <w:w w:val="98"/>
        <w:rFonts w:ascii="Times New Roman" w:hAnsi="Times New Roman" w:eastAsia="Times New Roman" w:cs="Times New Roman"/>
        <w:lang w:val="es-ES" w:eastAsia="en-US" w:bidi="ar-SA"/>
      </w:rPr>
    </w:lvl>
    <w:lvl w:ilvl="1">
      <w:start w:val="1"/>
      <w:numFmt w:val="lowerLetter"/>
      <w:lvlText w:val="%2)"/>
      <w:lvlJc w:val="left"/>
      <w:pPr>
        <w:tabs>
          <w:tab w:val="num" w:pos="0"/>
        </w:tabs>
        <w:ind w:left="1755"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81" w:hanging="284"/>
      </w:pPr>
      <w:rPr>
        <w:rFonts w:ascii="Symbol" w:hAnsi="Symbol" w:cs="Symbol" w:hint="default"/>
        <w:lang w:val="es-ES" w:eastAsia="en-US" w:bidi="ar-SA"/>
      </w:rPr>
    </w:lvl>
    <w:lvl w:ilvl="3">
      <w:start w:val="0"/>
      <w:numFmt w:val="bullet"/>
      <w:lvlText w:val=""/>
      <w:lvlJc w:val="left"/>
      <w:pPr>
        <w:tabs>
          <w:tab w:val="num" w:pos="0"/>
        </w:tabs>
        <w:ind w:left="1342" w:hanging="284"/>
      </w:pPr>
      <w:rPr>
        <w:rFonts w:ascii="Symbol" w:hAnsi="Symbol" w:cs="Symbol" w:hint="default"/>
        <w:lang w:val="es-ES" w:eastAsia="en-US" w:bidi="ar-SA"/>
      </w:rPr>
    </w:lvl>
    <w:lvl w:ilvl="4">
      <w:start w:val="0"/>
      <w:numFmt w:val="bullet"/>
      <w:lvlText w:val=""/>
      <w:lvlJc w:val="left"/>
      <w:pPr>
        <w:tabs>
          <w:tab w:val="num" w:pos="0"/>
        </w:tabs>
        <w:ind w:left="1104" w:hanging="284"/>
      </w:pPr>
      <w:rPr>
        <w:rFonts w:ascii="Symbol" w:hAnsi="Symbol" w:cs="Symbol" w:hint="default"/>
        <w:lang w:val="es-ES" w:eastAsia="en-US" w:bidi="ar-SA"/>
      </w:rPr>
    </w:lvl>
    <w:lvl w:ilvl="5">
      <w:start w:val="0"/>
      <w:numFmt w:val="bullet"/>
      <w:lvlText w:val=""/>
      <w:lvlJc w:val="left"/>
      <w:pPr>
        <w:tabs>
          <w:tab w:val="num" w:pos="0"/>
        </w:tabs>
        <w:ind w:left="865" w:hanging="284"/>
      </w:pPr>
      <w:rPr>
        <w:rFonts w:ascii="Symbol" w:hAnsi="Symbol" w:cs="Symbol" w:hint="default"/>
        <w:lang w:val="es-ES" w:eastAsia="en-US" w:bidi="ar-SA"/>
      </w:rPr>
    </w:lvl>
    <w:lvl w:ilvl="6">
      <w:start w:val="0"/>
      <w:numFmt w:val="bullet"/>
      <w:lvlText w:val=""/>
      <w:lvlJc w:val="left"/>
      <w:pPr>
        <w:tabs>
          <w:tab w:val="num" w:pos="0"/>
        </w:tabs>
        <w:ind w:left="626" w:hanging="284"/>
      </w:pPr>
      <w:rPr>
        <w:rFonts w:ascii="Symbol" w:hAnsi="Symbol" w:cs="Symbol" w:hint="default"/>
        <w:lang w:val="es-ES" w:eastAsia="en-US" w:bidi="ar-SA"/>
      </w:rPr>
    </w:lvl>
    <w:lvl w:ilvl="7">
      <w:start w:val="0"/>
      <w:numFmt w:val="bullet"/>
      <w:lvlText w:val=""/>
      <w:lvlJc w:val="left"/>
      <w:pPr>
        <w:tabs>
          <w:tab w:val="num" w:pos="0"/>
        </w:tabs>
        <w:ind w:left="388" w:hanging="284"/>
      </w:pPr>
      <w:rPr>
        <w:rFonts w:ascii="Symbol" w:hAnsi="Symbol" w:cs="Symbol" w:hint="default"/>
        <w:lang w:val="es-ES" w:eastAsia="en-US" w:bidi="ar-SA"/>
      </w:rPr>
    </w:lvl>
    <w:lvl w:ilvl="8">
      <w:start w:val="0"/>
      <w:numFmt w:val="bullet"/>
      <w:lvlText w:val=""/>
      <w:lvlJc w:val="left"/>
      <w:pPr>
        <w:tabs>
          <w:tab w:val="num" w:pos="0"/>
        </w:tabs>
        <w:ind w:left="149" w:hanging="28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93" w:hanging="569"/>
      </w:pPr>
      <w:rPr>
        <w:rFonts w:ascii="Symbol" w:hAnsi="Symbol" w:cs="Symbol" w:hint="default"/>
        <w:lang w:val="es-ES" w:eastAsia="en-US" w:bidi="ar-SA"/>
      </w:rPr>
    </w:lvl>
    <w:lvl w:ilvl="2">
      <w:start w:val="0"/>
      <w:numFmt w:val="bullet"/>
      <w:lvlText w:val=""/>
      <w:lvlJc w:val="left"/>
      <w:pPr>
        <w:tabs>
          <w:tab w:val="num" w:pos="0"/>
        </w:tabs>
        <w:ind w:left="2046" w:hanging="569"/>
      </w:pPr>
      <w:rPr>
        <w:rFonts w:ascii="Symbol" w:hAnsi="Symbol" w:cs="Symbol" w:hint="default"/>
        <w:lang w:val="es-ES" w:eastAsia="en-US" w:bidi="ar-SA"/>
      </w:rPr>
    </w:lvl>
    <w:lvl w:ilvl="3">
      <w:start w:val="0"/>
      <w:numFmt w:val="bullet"/>
      <w:lvlText w:val=""/>
      <w:lvlJc w:val="left"/>
      <w:pPr>
        <w:tabs>
          <w:tab w:val="num" w:pos="0"/>
        </w:tabs>
        <w:ind w:left="2399" w:hanging="569"/>
      </w:pPr>
      <w:rPr>
        <w:rFonts w:ascii="Symbol" w:hAnsi="Symbol" w:cs="Symbol" w:hint="default"/>
        <w:lang w:val="es-ES" w:eastAsia="en-US" w:bidi="ar-SA"/>
      </w:rPr>
    </w:lvl>
    <w:lvl w:ilvl="4">
      <w:start w:val="0"/>
      <w:numFmt w:val="bullet"/>
      <w:lvlText w:val=""/>
      <w:lvlJc w:val="left"/>
      <w:pPr>
        <w:tabs>
          <w:tab w:val="num" w:pos="0"/>
        </w:tabs>
        <w:ind w:left="2753" w:hanging="569"/>
      </w:pPr>
      <w:rPr>
        <w:rFonts w:ascii="Symbol" w:hAnsi="Symbol" w:cs="Symbol" w:hint="default"/>
        <w:lang w:val="es-ES" w:eastAsia="en-US" w:bidi="ar-SA"/>
      </w:rPr>
    </w:lvl>
    <w:lvl w:ilvl="5">
      <w:start w:val="0"/>
      <w:numFmt w:val="bullet"/>
      <w:lvlText w:val=""/>
      <w:lvlJc w:val="left"/>
      <w:pPr>
        <w:tabs>
          <w:tab w:val="num" w:pos="0"/>
        </w:tabs>
        <w:ind w:left="3106" w:hanging="569"/>
      </w:pPr>
      <w:rPr>
        <w:rFonts w:ascii="Symbol" w:hAnsi="Symbol" w:cs="Symbol" w:hint="default"/>
        <w:lang w:val="es-ES" w:eastAsia="en-US" w:bidi="ar-SA"/>
      </w:rPr>
    </w:lvl>
    <w:lvl w:ilvl="6">
      <w:start w:val="0"/>
      <w:numFmt w:val="bullet"/>
      <w:lvlText w:val=""/>
      <w:lvlJc w:val="left"/>
      <w:pPr>
        <w:tabs>
          <w:tab w:val="num" w:pos="0"/>
        </w:tabs>
        <w:ind w:left="3459" w:hanging="569"/>
      </w:pPr>
      <w:rPr>
        <w:rFonts w:ascii="Symbol" w:hAnsi="Symbol" w:cs="Symbol" w:hint="default"/>
        <w:lang w:val="es-ES" w:eastAsia="en-US" w:bidi="ar-SA"/>
      </w:rPr>
    </w:lvl>
    <w:lvl w:ilvl="7">
      <w:start w:val="0"/>
      <w:numFmt w:val="bullet"/>
      <w:lvlText w:val=""/>
      <w:lvlJc w:val="left"/>
      <w:pPr>
        <w:tabs>
          <w:tab w:val="num" w:pos="0"/>
        </w:tabs>
        <w:ind w:left="3813" w:hanging="569"/>
      </w:pPr>
      <w:rPr>
        <w:rFonts w:ascii="Symbol" w:hAnsi="Symbol" w:cs="Symbol" w:hint="default"/>
        <w:lang w:val="es-ES" w:eastAsia="en-US" w:bidi="ar-SA"/>
      </w:rPr>
    </w:lvl>
    <w:lvl w:ilvl="8">
      <w:start w:val="0"/>
      <w:numFmt w:val="bullet"/>
      <w:lvlText w:val=""/>
      <w:lvlJc w:val="left"/>
      <w:pPr>
        <w:tabs>
          <w:tab w:val="num" w:pos="0"/>
        </w:tabs>
        <w:ind w:left="4166"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625" w:hanging="43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82" w:hanging="435"/>
      </w:pPr>
      <w:rPr>
        <w:rFonts w:ascii="Symbol" w:hAnsi="Symbol" w:cs="Symbol" w:hint="default"/>
        <w:lang w:val="es-ES" w:eastAsia="en-US" w:bidi="ar-SA"/>
      </w:rPr>
    </w:lvl>
    <w:lvl w:ilvl="2">
      <w:start w:val="0"/>
      <w:numFmt w:val="bullet"/>
      <w:lvlText w:val=""/>
      <w:lvlJc w:val="left"/>
      <w:pPr>
        <w:tabs>
          <w:tab w:val="num" w:pos="0"/>
        </w:tabs>
        <w:ind w:left="2344" w:hanging="435"/>
      </w:pPr>
      <w:rPr>
        <w:rFonts w:ascii="Symbol" w:hAnsi="Symbol" w:cs="Symbol" w:hint="default"/>
        <w:lang w:val="es-ES" w:eastAsia="en-US" w:bidi="ar-SA"/>
      </w:rPr>
    </w:lvl>
    <w:lvl w:ilvl="3">
      <w:start w:val="0"/>
      <w:numFmt w:val="bullet"/>
      <w:lvlText w:val=""/>
      <w:lvlJc w:val="left"/>
      <w:pPr>
        <w:tabs>
          <w:tab w:val="num" w:pos="0"/>
        </w:tabs>
        <w:ind w:left="2706" w:hanging="435"/>
      </w:pPr>
      <w:rPr>
        <w:rFonts w:ascii="Symbol" w:hAnsi="Symbol" w:cs="Symbol" w:hint="default"/>
        <w:lang w:val="es-ES" w:eastAsia="en-US" w:bidi="ar-SA"/>
      </w:rPr>
    </w:lvl>
    <w:lvl w:ilvl="4">
      <w:start w:val="0"/>
      <w:numFmt w:val="bullet"/>
      <w:lvlText w:val=""/>
      <w:lvlJc w:val="left"/>
      <w:pPr>
        <w:tabs>
          <w:tab w:val="num" w:pos="0"/>
        </w:tabs>
        <w:ind w:left="3068" w:hanging="435"/>
      </w:pPr>
      <w:rPr>
        <w:rFonts w:ascii="Symbol" w:hAnsi="Symbol" w:cs="Symbol" w:hint="default"/>
        <w:lang w:val="es-ES" w:eastAsia="en-US" w:bidi="ar-SA"/>
      </w:rPr>
    </w:lvl>
    <w:lvl w:ilvl="5">
      <w:start w:val="0"/>
      <w:numFmt w:val="bullet"/>
      <w:lvlText w:val=""/>
      <w:lvlJc w:val="left"/>
      <w:pPr>
        <w:tabs>
          <w:tab w:val="num" w:pos="0"/>
        </w:tabs>
        <w:ind w:left="3430" w:hanging="435"/>
      </w:pPr>
      <w:rPr>
        <w:rFonts w:ascii="Symbol" w:hAnsi="Symbol" w:cs="Symbol" w:hint="default"/>
        <w:lang w:val="es-ES" w:eastAsia="en-US" w:bidi="ar-SA"/>
      </w:rPr>
    </w:lvl>
    <w:lvl w:ilvl="6">
      <w:start w:val="0"/>
      <w:numFmt w:val="bullet"/>
      <w:lvlText w:val=""/>
      <w:lvlJc w:val="left"/>
      <w:pPr>
        <w:tabs>
          <w:tab w:val="num" w:pos="0"/>
        </w:tabs>
        <w:ind w:left="3792" w:hanging="435"/>
      </w:pPr>
      <w:rPr>
        <w:rFonts w:ascii="Symbol" w:hAnsi="Symbol" w:cs="Symbol" w:hint="default"/>
        <w:lang w:val="es-ES" w:eastAsia="en-US" w:bidi="ar-SA"/>
      </w:rPr>
    </w:lvl>
    <w:lvl w:ilvl="7">
      <w:start w:val="0"/>
      <w:numFmt w:val="bullet"/>
      <w:lvlText w:val=""/>
      <w:lvlJc w:val="left"/>
      <w:pPr>
        <w:tabs>
          <w:tab w:val="num" w:pos="0"/>
        </w:tabs>
        <w:ind w:left="4154" w:hanging="435"/>
      </w:pPr>
      <w:rPr>
        <w:rFonts w:ascii="Symbol" w:hAnsi="Symbol" w:cs="Symbol" w:hint="default"/>
        <w:lang w:val="es-ES" w:eastAsia="en-US" w:bidi="ar-SA"/>
      </w:rPr>
    </w:lvl>
    <w:lvl w:ilvl="8">
      <w:start w:val="0"/>
      <w:numFmt w:val="bullet"/>
      <w:lvlText w:val=""/>
      <w:lvlJc w:val="left"/>
      <w:pPr>
        <w:tabs>
          <w:tab w:val="num" w:pos="0"/>
        </w:tabs>
        <w:ind w:left="4516" w:hanging="43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56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10" w:hanging="339"/>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59" w:hanging="339"/>
      </w:pPr>
      <w:rPr>
        <w:rFonts w:ascii="Symbol" w:hAnsi="Symbol" w:cs="Symbol" w:hint="default"/>
        <w:lang w:val="es-ES" w:eastAsia="en-US" w:bidi="ar-SA"/>
      </w:rPr>
    </w:lvl>
    <w:lvl w:ilvl="3">
      <w:start w:val="0"/>
      <w:numFmt w:val="bullet"/>
      <w:lvlText w:val=""/>
      <w:lvlJc w:val="left"/>
      <w:pPr>
        <w:tabs>
          <w:tab w:val="num" w:pos="0"/>
        </w:tabs>
        <w:ind w:left="2498" w:hanging="339"/>
      </w:pPr>
      <w:rPr>
        <w:rFonts w:ascii="Symbol" w:hAnsi="Symbol" w:cs="Symbol" w:hint="default"/>
        <w:lang w:val="es-ES" w:eastAsia="en-US" w:bidi="ar-SA"/>
      </w:rPr>
    </w:lvl>
    <w:lvl w:ilvl="4">
      <w:start w:val="0"/>
      <w:numFmt w:val="bullet"/>
      <w:lvlText w:val=""/>
      <w:lvlJc w:val="left"/>
      <w:pPr>
        <w:tabs>
          <w:tab w:val="num" w:pos="0"/>
        </w:tabs>
        <w:ind w:left="2837" w:hanging="339"/>
      </w:pPr>
      <w:rPr>
        <w:rFonts w:ascii="Symbol" w:hAnsi="Symbol" w:cs="Symbol" w:hint="default"/>
        <w:lang w:val="es-ES" w:eastAsia="en-US" w:bidi="ar-SA"/>
      </w:rPr>
    </w:lvl>
    <w:lvl w:ilvl="5">
      <w:start w:val="0"/>
      <w:numFmt w:val="bullet"/>
      <w:lvlText w:val=""/>
      <w:lvlJc w:val="left"/>
      <w:pPr>
        <w:tabs>
          <w:tab w:val="num" w:pos="0"/>
        </w:tabs>
        <w:ind w:left="3176" w:hanging="339"/>
      </w:pPr>
      <w:rPr>
        <w:rFonts w:ascii="Symbol" w:hAnsi="Symbol" w:cs="Symbol" w:hint="default"/>
        <w:lang w:val="es-ES" w:eastAsia="en-US" w:bidi="ar-SA"/>
      </w:rPr>
    </w:lvl>
    <w:lvl w:ilvl="6">
      <w:start w:val="0"/>
      <w:numFmt w:val="bullet"/>
      <w:lvlText w:val=""/>
      <w:lvlJc w:val="left"/>
      <w:pPr>
        <w:tabs>
          <w:tab w:val="num" w:pos="0"/>
        </w:tabs>
        <w:ind w:left="3515" w:hanging="339"/>
      </w:pPr>
      <w:rPr>
        <w:rFonts w:ascii="Symbol" w:hAnsi="Symbol" w:cs="Symbol" w:hint="default"/>
        <w:lang w:val="es-ES" w:eastAsia="en-US" w:bidi="ar-SA"/>
      </w:rPr>
    </w:lvl>
    <w:lvl w:ilvl="7">
      <w:start w:val="0"/>
      <w:numFmt w:val="bullet"/>
      <w:lvlText w:val=""/>
      <w:lvlJc w:val="left"/>
      <w:pPr>
        <w:tabs>
          <w:tab w:val="num" w:pos="0"/>
        </w:tabs>
        <w:ind w:left="3854" w:hanging="339"/>
      </w:pPr>
      <w:rPr>
        <w:rFonts w:ascii="Symbol" w:hAnsi="Symbol" w:cs="Symbol" w:hint="default"/>
        <w:lang w:val="es-ES" w:eastAsia="en-US" w:bidi="ar-SA"/>
      </w:rPr>
    </w:lvl>
    <w:lvl w:ilvl="8">
      <w:start w:val="0"/>
      <w:numFmt w:val="bullet"/>
      <w:lvlText w:val=""/>
      <w:lvlJc w:val="left"/>
      <w:pPr>
        <w:tabs>
          <w:tab w:val="num" w:pos="0"/>
        </w:tabs>
        <w:ind w:left="4193" w:hanging="33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5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13" w:hanging="42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0" w:hanging="423"/>
      </w:pPr>
      <w:rPr>
        <w:rFonts w:ascii="Symbol" w:hAnsi="Symbol" w:cs="Symbol" w:hint="default"/>
        <w:lang w:val="es-ES" w:eastAsia="en-US" w:bidi="ar-SA"/>
      </w:rPr>
    </w:lvl>
    <w:lvl w:ilvl="3">
      <w:start w:val="0"/>
      <w:numFmt w:val="bullet"/>
      <w:lvlText w:val=""/>
      <w:lvlJc w:val="left"/>
      <w:pPr>
        <w:tabs>
          <w:tab w:val="num" w:pos="0"/>
        </w:tabs>
        <w:ind w:left="2247" w:hanging="423"/>
      </w:pPr>
      <w:rPr>
        <w:rFonts w:ascii="Symbol" w:hAnsi="Symbol" w:cs="Symbol" w:hint="default"/>
        <w:lang w:val="es-ES" w:eastAsia="en-US" w:bidi="ar-SA"/>
      </w:rPr>
    </w:lvl>
    <w:lvl w:ilvl="4">
      <w:start w:val="0"/>
      <w:numFmt w:val="bullet"/>
      <w:lvlText w:val=""/>
      <w:lvlJc w:val="left"/>
      <w:pPr>
        <w:tabs>
          <w:tab w:val="num" w:pos="0"/>
        </w:tabs>
        <w:ind w:left="2675" w:hanging="423"/>
      </w:pPr>
      <w:rPr>
        <w:rFonts w:ascii="Symbol" w:hAnsi="Symbol" w:cs="Symbol" w:hint="default"/>
        <w:lang w:val="es-ES" w:eastAsia="en-US" w:bidi="ar-SA"/>
      </w:rPr>
    </w:lvl>
    <w:lvl w:ilvl="5">
      <w:start w:val="0"/>
      <w:numFmt w:val="bullet"/>
      <w:lvlText w:val=""/>
      <w:lvlJc w:val="left"/>
      <w:pPr>
        <w:tabs>
          <w:tab w:val="num" w:pos="0"/>
        </w:tabs>
        <w:ind w:left="3102" w:hanging="423"/>
      </w:pPr>
      <w:rPr>
        <w:rFonts w:ascii="Symbol" w:hAnsi="Symbol" w:cs="Symbol" w:hint="default"/>
        <w:lang w:val="es-ES" w:eastAsia="en-US" w:bidi="ar-SA"/>
      </w:rPr>
    </w:lvl>
    <w:lvl w:ilvl="6">
      <w:start w:val="0"/>
      <w:numFmt w:val="bullet"/>
      <w:lvlText w:val=""/>
      <w:lvlJc w:val="left"/>
      <w:pPr>
        <w:tabs>
          <w:tab w:val="num" w:pos="0"/>
        </w:tabs>
        <w:ind w:left="3530" w:hanging="423"/>
      </w:pPr>
      <w:rPr>
        <w:rFonts w:ascii="Symbol" w:hAnsi="Symbol" w:cs="Symbol" w:hint="default"/>
        <w:lang w:val="es-ES" w:eastAsia="en-US" w:bidi="ar-SA"/>
      </w:rPr>
    </w:lvl>
    <w:lvl w:ilvl="7">
      <w:start w:val="0"/>
      <w:numFmt w:val="bullet"/>
      <w:lvlText w:val=""/>
      <w:lvlJc w:val="left"/>
      <w:pPr>
        <w:tabs>
          <w:tab w:val="num" w:pos="0"/>
        </w:tabs>
        <w:ind w:left="3957" w:hanging="423"/>
      </w:pPr>
      <w:rPr>
        <w:rFonts w:ascii="Symbol" w:hAnsi="Symbol" w:cs="Symbol" w:hint="default"/>
        <w:lang w:val="es-ES" w:eastAsia="en-US" w:bidi="ar-SA"/>
      </w:rPr>
    </w:lvl>
    <w:lvl w:ilvl="8">
      <w:start w:val="0"/>
      <w:numFmt w:val="bullet"/>
      <w:lvlText w:val=""/>
      <w:lvlJc w:val="left"/>
      <w:pPr>
        <w:tabs>
          <w:tab w:val="num" w:pos="0"/>
        </w:tabs>
        <w:ind w:left="4385" w:hanging="423"/>
      </w:pPr>
      <w:rPr>
        <w:rFonts w:ascii="Symbol" w:hAnsi="Symbol" w:cs="Symbol" w:hint="default"/>
        <w:lang w:val="es-ES" w:eastAsia="en-US" w:bidi="ar-SA"/>
      </w:rPr>
    </w:lvl>
  </w:abstractNum>
  <w:abstractNum w:abstractNumId="13">
    <w:lvl w:ilvl="0">
      <w:start w:val="1"/>
      <w:numFmt w:val="lowerLetter"/>
      <w:lvlText w:val="%1)"/>
      <w:lvlJc w:val="left"/>
      <w:pPr>
        <w:tabs>
          <w:tab w:val="num" w:pos="0"/>
        </w:tabs>
        <w:ind w:left="1474" w:hanging="47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27" w:hanging="479"/>
      </w:pPr>
      <w:rPr>
        <w:rFonts w:ascii="Symbol" w:hAnsi="Symbol" w:cs="Symbol" w:hint="default"/>
        <w:lang w:val="es-ES" w:eastAsia="en-US" w:bidi="ar-SA"/>
      </w:rPr>
    </w:lvl>
    <w:lvl w:ilvl="2">
      <w:start w:val="0"/>
      <w:numFmt w:val="bullet"/>
      <w:lvlText w:val=""/>
      <w:lvlJc w:val="left"/>
      <w:pPr>
        <w:tabs>
          <w:tab w:val="num" w:pos="0"/>
        </w:tabs>
        <w:ind w:left="2175" w:hanging="479"/>
      </w:pPr>
      <w:rPr>
        <w:rFonts w:ascii="Symbol" w:hAnsi="Symbol" w:cs="Symbol" w:hint="default"/>
        <w:lang w:val="es-ES" w:eastAsia="en-US" w:bidi="ar-SA"/>
      </w:rPr>
    </w:lvl>
    <w:lvl w:ilvl="3">
      <w:start w:val="0"/>
      <w:numFmt w:val="bullet"/>
      <w:lvlText w:val=""/>
      <w:lvlJc w:val="left"/>
      <w:pPr>
        <w:tabs>
          <w:tab w:val="num" w:pos="0"/>
        </w:tabs>
        <w:ind w:left="2523" w:hanging="479"/>
      </w:pPr>
      <w:rPr>
        <w:rFonts w:ascii="Symbol" w:hAnsi="Symbol" w:cs="Symbol" w:hint="default"/>
        <w:lang w:val="es-ES" w:eastAsia="en-US" w:bidi="ar-SA"/>
      </w:rPr>
    </w:lvl>
    <w:lvl w:ilvl="4">
      <w:start w:val="0"/>
      <w:numFmt w:val="bullet"/>
      <w:lvlText w:val=""/>
      <w:lvlJc w:val="left"/>
      <w:pPr>
        <w:tabs>
          <w:tab w:val="num" w:pos="0"/>
        </w:tabs>
        <w:ind w:left="2871" w:hanging="479"/>
      </w:pPr>
      <w:rPr>
        <w:rFonts w:ascii="Symbol" w:hAnsi="Symbol" w:cs="Symbol" w:hint="default"/>
        <w:lang w:val="es-ES" w:eastAsia="en-US" w:bidi="ar-SA"/>
      </w:rPr>
    </w:lvl>
    <w:lvl w:ilvl="5">
      <w:start w:val="0"/>
      <w:numFmt w:val="bullet"/>
      <w:lvlText w:val=""/>
      <w:lvlJc w:val="left"/>
      <w:pPr>
        <w:tabs>
          <w:tab w:val="num" w:pos="0"/>
        </w:tabs>
        <w:ind w:left="3218" w:hanging="479"/>
      </w:pPr>
      <w:rPr>
        <w:rFonts w:ascii="Symbol" w:hAnsi="Symbol" w:cs="Symbol" w:hint="default"/>
        <w:lang w:val="es-ES" w:eastAsia="en-US" w:bidi="ar-SA"/>
      </w:rPr>
    </w:lvl>
    <w:lvl w:ilvl="6">
      <w:start w:val="0"/>
      <w:numFmt w:val="bullet"/>
      <w:lvlText w:val=""/>
      <w:lvlJc w:val="left"/>
      <w:pPr>
        <w:tabs>
          <w:tab w:val="num" w:pos="0"/>
        </w:tabs>
        <w:ind w:left="3566" w:hanging="479"/>
      </w:pPr>
      <w:rPr>
        <w:rFonts w:ascii="Symbol" w:hAnsi="Symbol" w:cs="Symbol" w:hint="default"/>
        <w:lang w:val="es-ES" w:eastAsia="en-US" w:bidi="ar-SA"/>
      </w:rPr>
    </w:lvl>
    <w:lvl w:ilvl="7">
      <w:start w:val="0"/>
      <w:numFmt w:val="bullet"/>
      <w:lvlText w:val=""/>
      <w:lvlJc w:val="left"/>
      <w:pPr>
        <w:tabs>
          <w:tab w:val="num" w:pos="0"/>
        </w:tabs>
        <w:ind w:left="3914" w:hanging="479"/>
      </w:pPr>
      <w:rPr>
        <w:rFonts w:ascii="Symbol" w:hAnsi="Symbol" w:cs="Symbol" w:hint="default"/>
        <w:lang w:val="es-ES" w:eastAsia="en-US" w:bidi="ar-SA"/>
      </w:rPr>
    </w:lvl>
    <w:lvl w:ilvl="8">
      <w:start w:val="0"/>
      <w:numFmt w:val="bullet"/>
      <w:lvlText w:val=""/>
      <w:lvlJc w:val="left"/>
      <w:pPr>
        <w:tabs>
          <w:tab w:val="num" w:pos="0"/>
        </w:tabs>
        <w:ind w:left="4261" w:hanging="47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332" w:hanging="711"/>
      </w:pPr>
      <w:rPr>
        <w:sz w:val="22"/>
        <w:spacing w:val="0"/>
        <w:i w:val="false"/>
        <w:b/>
        <w:szCs w:val="22"/>
        <w:iCs w:val="false"/>
        <w:bCs/>
        <w:w w:val="100"/>
        <w:rFonts w:ascii="Times New Roman" w:hAnsi="Times New Roman" w:eastAsia="Times New Roman" w:cs="Times New Roman"/>
        <w:lang w:val="es-ES" w:eastAsia="en-US" w:bidi="ar-SA"/>
      </w:rPr>
    </w:lvl>
    <w:lvl w:ilvl="1">
      <w:start w:val="3"/>
      <w:numFmt w:val="lowerLetter"/>
      <w:lvlText w:val="%2)"/>
      <w:lvlJc w:val="left"/>
      <w:pPr>
        <w:tabs>
          <w:tab w:val="num" w:pos="0"/>
        </w:tabs>
        <w:ind w:left="1484" w:hanging="42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47" w:hanging="423"/>
      </w:pPr>
      <w:rPr>
        <w:rFonts w:ascii="Symbol" w:hAnsi="Symbol" w:cs="Symbol" w:hint="default"/>
        <w:lang w:val="es-ES" w:eastAsia="en-US" w:bidi="ar-SA"/>
      </w:rPr>
    </w:lvl>
    <w:lvl w:ilvl="3">
      <w:start w:val="0"/>
      <w:numFmt w:val="bullet"/>
      <w:lvlText w:val=""/>
      <w:lvlJc w:val="left"/>
      <w:pPr>
        <w:tabs>
          <w:tab w:val="num" w:pos="0"/>
        </w:tabs>
        <w:ind w:left="1015" w:hanging="423"/>
      </w:pPr>
      <w:rPr>
        <w:rFonts w:ascii="Symbol" w:hAnsi="Symbol" w:cs="Symbol" w:hint="default"/>
        <w:lang w:val="es-ES" w:eastAsia="en-US" w:bidi="ar-SA"/>
      </w:rPr>
    </w:lvl>
    <w:lvl w:ilvl="4">
      <w:start w:val="0"/>
      <w:numFmt w:val="bullet"/>
      <w:lvlText w:val=""/>
      <w:lvlJc w:val="left"/>
      <w:pPr>
        <w:tabs>
          <w:tab w:val="num" w:pos="0"/>
        </w:tabs>
        <w:ind w:left="783" w:hanging="423"/>
      </w:pPr>
      <w:rPr>
        <w:rFonts w:ascii="Symbol" w:hAnsi="Symbol" w:cs="Symbol" w:hint="default"/>
        <w:lang w:val="es-ES" w:eastAsia="en-US" w:bidi="ar-SA"/>
      </w:rPr>
    </w:lvl>
    <w:lvl w:ilvl="5">
      <w:start w:val="0"/>
      <w:numFmt w:val="bullet"/>
      <w:lvlText w:val=""/>
      <w:lvlJc w:val="left"/>
      <w:pPr>
        <w:tabs>
          <w:tab w:val="num" w:pos="0"/>
        </w:tabs>
        <w:ind w:left="551" w:hanging="423"/>
      </w:pPr>
      <w:rPr>
        <w:rFonts w:ascii="Symbol" w:hAnsi="Symbol" w:cs="Symbol" w:hint="default"/>
        <w:lang w:val="es-ES" w:eastAsia="en-US" w:bidi="ar-SA"/>
      </w:rPr>
    </w:lvl>
    <w:lvl w:ilvl="6">
      <w:start w:val="0"/>
      <w:numFmt w:val="bullet"/>
      <w:lvlText w:val=""/>
      <w:lvlJc w:val="left"/>
      <w:pPr>
        <w:tabs>
          <w:tab w:val="num" w:pos="0"/>
        </w:tabs>
        <w:ind w:left="319" w:hanging="423"/>
      </w:pPr>
      <w:rPr>
        <w:rFonts w:ascii="Symbol" w:hAnsi="Symbol" w:cs="Symbol" w:hint="default"/>
        <w:lang w:val="es-ES" w:eastAsia="en-US" w:bidi="ar-SA"/>
      </w:rPr>
    </w:lvl>
    <w:lvl w:ilvl="7">
      <w:start w:val="0"/>
      <w:numFmt w:val="bullet"/>
      <w:lvlText w:val=""/>
      <w:lvlJc w:val="left"/>
      <w:pPr>
        <w:tabs>
          <w:tab w:val="num" w:pos="0"/>
        </w:tabs>
        <w:ind w:left="87" w:hanging="423"/>
      </w:pPr>
      <w:rPr>
        <w:rFonts w:ascii="Symbol" w:hAnsi="Symbol" w:cs="Symbol" w:hint="default"/>
        <w:lang w:val="es-ES" w:eastAsia="en-US" w:bidi="ar-SA"/>
      </w:rPr>
    </w:lvl>
    <w:lvl w:ilvl="8">
      <w:start w:val="0"/>
      <w:numFmt w:val="bullet"/>
      <w:lvlText w:val=""/>
      <w:lvlJc w:val="left"/>
      <w:pPr>
        <w:tabs>
          <w:tab w:val="num" w:pos="0"/>
        </w:tabs>
        <w:ind w:left="-146" w:hanging="423"/>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3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26" w:hanging="47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80" w:hanging="476"/>
      </w:pPr>
      <w:rPr>
        <w:rFonts w:ascii="Symbol" w:hAnsi="Symbol" w:cs="Symbol" w:hint="default"/>
        <w:lang w:val="es-ES" w:eastAsia="en-US" w:bidi="ar-SA"/>
      </w:rPr>
    </w:lvl>
    <w:lvl w:ilvl="3">
      <w:start w:val="0"/>
      <w:numFmt w:val="bullet"/>
      <w:lvlText w:val=""/>
      <w:lvlJc w:val="left"/>
      <w:pPr>
        <w:tabs>
          <w:tab w:val="num" w:pos="0"/>
        </w:tabs>
        <w:ind w:left="1866" w:hanging="476"/>
      </w:pPr>
      <w:rPr>
        <w:rFonts w:ascii="Symbol" w:hAnsi="Symbol" w:cs="Symbol" w:hint="default"/>
        <w:lang w:val="es-ES" w:eastAsia="en-US" w:bidi="ar-SA"/>
      </w:rPr>
    </w:lvl>
    <w:lvl w:ilvl="4">
      <w:start w:val="0"/>
      <w:numFmt w:val="bullet"/>
      <w:lvlText w:val=""/>
      <w:lvlJc w:val="left"/>
      <w:pPr>
        <w:tabs>
          <w:tab w:val="num" w:pos="0"/>
        </w:tabs>
        <w:ind w:left="1553" w:hanging="476"/>
      </w:pPr>
      <w:rPr>
        <w:rFonts w:ascii="Symbol" w:hAnsi="Symbol" w:cs="Symbol" w:hint="default"/>
        <w:lang w:val="es-ES" w:eastAsia="en-US" w:bidi="ar-SA"/>
      </w:rPr>
    </w:lvl>
    <w:lvl w:ilvl="5">
      <w:start w:val="0"/>
      <w:numFmt w:val="bullet"/>
      <w:lvlText w:val=""/>
      <w:lvlJc w:val="left"/>
      <w:pPr>
        <w:tabs>
          <w:tab w:val="num" w:pos="0"/>
        </w:tabs>
        <w:ind w:left="1240" w:hanging="476"/>
      </w:pPr>
      <w:rPr>
        <w:rFonts w:ascii="Symbol" w:hAnsi="Symbol" w:cs="Symbol" w:hint="default"/>
        <w:lang w:val="es-ES" w:eastAsia="en-US" w:bidi="ar-SA"/>
      </w:rPr>
    </w:lvl>
    <w:lvl w:ilvl="6">
      <w:start w:val="0"/>
      <w:numFmt w:val="bullet"/>
      <w:lvlText w:val=""/>
      <w:lvlJc w:val="left"/>
      <w:pPr>
        <w:tabs>
          <w:tab w:val="num" w:pos="0"/>
        </w:tabs>
        <w:ind w:left="926" w:hanging="476"/>
      </w:pPr>
      <w:rPr>
        <w:rFonts w:ascii="Symbol" w:hAnsi="Symbol" w:cs="Symbol" w:hint="default"/>
        <w:lang w:val="es-ES" w:eastAsia="en-US" w:bidi="ar-SA"/>
      </w:rPr>
    </w:lvl>
    <w:lvl w:ilvl="7">
      <w:start w:val="0"/>
      <w:numFmt w:val="bullet"/>
      <w:lvlText w:val=""/>
      <w:lvlJc w:val="left"/>
      <w:pPr>
        <w:tabs>
          <w:tab w:val="num" w:pos="0"/>
        </w:tabs>
        <w:ind w:left="613" w:hanging="476"/>
      </w:pPr>
      <w:rPr>
        <w:rFonts w:ascii="Symbol" w:hAnsi="Symbol" w:cs="Symbol" w:hint="default"/>
        <w:lang w:val="es-ES" w:eastAsia="en-US" w:bidi="ar-SA"/>
      </w:rPr>
    </w:lvl>
    <w:lvl w:ilvl="8">
      <w:start w:val="0"/>
      <w:numFmt w:val="bullet"/>
      <w:lvlText w:val=""/>
      <w:lvlJc w:val="left"/>
      <w:pPr>
        <w:tabs>
          <w:tab w:val="num" w:pos="0"/>
        </w:tabs>
        <w:ind w:left="300" w:hanging="476"/>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5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93" w:hanging="560"/>
      </w:pPr>
      <w:rPr>
        <w:rFonts w:ascii="Symbol" w:hAnsi="Symbol" w:cs="Symbol" w:hint="default"/>
        <w:lang w:val="es-ES" w:eastAsia="en-US" w:bidi="ar-SA"/>
      </w:rPr>
    </w:lvl>
    <w:lvl w:ilvl="2">
      <w:start w:val="0"/>
      <w:numFmt w:val="bullet"/>
      <w:lvlText w:val=""/>
      <w:lvlJc w:val="left"/>
      <w:pPr>
        <w:tabs>
          <w:tab w:val="num" w:pos="0"/>
        </w:tabs>
        <w:ind w:left="2046" w:hanging="560"/>
      </w:pPr>
      <w:rPr>
        <w:rFonts w:ascii="Symbol" w:hAnsi="Symbol" w:cs="Symbol" w:hint="default"/>
        <w:lang w:val="es-ES" w:eastAsia="en-US" w:bidi="ar-SA"/>
      </w:rPr>
    </w:lvl>
    <w:lvl w:ilvl="3">
      <w:start w:val="0"/>
      <w:numFmt w:val="bullet"/>
      <w:lvlText w:val=""/>
      <w:lvlJc w:val="left"/>
      <w:pPr>
        <w:tabs>
          <w:tab w:val="num" w:pos="0"/>
        </w:tabs>
        <w:ind w:left="2399" w:hanging="560"/>
      </w:pPr>
      <w:rPr>
        <w:rFonts w:ascii="Symbol" w:hAnsi="Symbol" w:cs="Symbol" w:hint="default"/>
        <w:lang w:val="es-ES" w:eastAsia="en-US" w:bidi="ar-SA"/>
      </w:rPr>
    </w:lvl>
    <w:lvl w:ilvl="4">
      <w:start w:val="0"/>
      <w:numFmt w:val="bullet"/>
      <w:lvlText w:val=""/>
      <w:lvlJc w:val="left"/>
      <w:pPr>
        <w:tabs>
          <w:tab w:val="num" w:pos="0"/>
        </w:tabs>
        <w:ind w:left="2752" w:hanging="560"/>
      </w:pPr>
      <w:rPr>
        <w:rFonts w:ascii="Symbol" w:hAnsi="Symbol" w:cs="Symbol" w:hint="default"/>
        <w:lang w:val="es-ES" w:eastAsia="en-US" w:bidi="ar-SA"/>
      </w:rPr>
    </w:lvl>
    <w:lvl w:ilvl="5">
      <w:start w:val="0"/>
      <w:numFmt w:val="bullet"/>
      <w:lvlText w:val=""/>
      <w:lvlJc w:val="left"/>
      <w:pPr>
        <w:tabs>
          <w:tab w:val="num" w:pos="0"/>
        </w:tabs>
        <w:ind w:left="3106" w:hanging="560"/>
      </w:pPr>
      <w:rPr>
        <w:rFonts w:ascii="Symbol" w:hAnsi="Symbol" w:cs="Symbol" w:hint="default"/>
        <w:lang w:val="es-ES" w:eastAsia="en-US" w:bidi="ar-SA"/>
      </w:rPr>
    </w:lvl>
    <w:lvl w:ilvl="6">
      <w:start w:val="0"/>
      <w:numFmt w:val="bullet"/>
      <w:lvlText w:val=""/>
      <w:lvlJc w:val="left"/>
      <w:pPr>
        <w:tabs>
          <w:tab w:val="num" w:pos="0"/>
        </w:tabs>
        <w:ind w:left="3459" w:hanging="560"/>
      </w:pPr>
      <w:rPr>
        <w:rFonts w:ascii="Symbol" w:hAnsi="Symbol" w:cs="Symbol" w:hint="default"/>
        <w:lang w:val="es-ES" w:eastAsia="en-US" w:bidi="ar-SA"/>
      </w:rPr>
    </w:lvl>
    <w:lvl w:ilvl="7">
      <w:start w:val="0"/>
      <w:numFmt w:val="bullet"/>
      <w:lvlText w:val=""/>
      <w:lvlJc w:val="left"/>
      <w:pPr>
        <w:tabs>
          <w:tab w:val="num" w:pos="0"/>
        </w:tabs>
        <w:ind w:left="3812" w:hanging="560"/>
      </w:pPr>
      <w:rPr>
        <w:rFonts w:ascii="Symbol" w:hAnsi="Symbol" w:cs="Symbol" w:hint="default"/>
        <w:lang w:val="es-ES" w:eastAsia="en-US" w:bidi="ar-SA"/>
      </w:rPr>
    </w:lvl>
    <w:lvl w:ilvl="8">
      <w:start w:val="0"/>
      <w:numFmt w:val="bullet"/>
      <w:lvlText w:val=""/>
      <w:lvlJc w:val="left"/>
      <w:pPr>
        <w:tabs>
          <w:tab w:val="num" w:pos="0"/>
        </w:tabs>
        <w:ind w:left="4165" w:hanging="5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480" w:hanging="22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40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395" w:hanging="337"/>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878" w:hanging="337"/>
      </w:pPr>
      <w:rPr>
        <w:rFonts w:ascii="Symbol" w:hAnsi="Symbol" w:cs="Symbol" w:hint="default"/>
        <w:lang w:val="es-ES" w:eastAsia="en-US" w:bidi="ar-SA"/>
      </w:rPr>
    </w:lvl>
    <w:lvl w:ilvl="5">
      <w:start w:val="0"/>
      <w:numFmt w:val="bullet"/>
      <w:lvlText w:val=""/>
      <w:lvlJc w:val="left"/>
      <w:pPr>
        <w:tabs>
          <w:tab w:val="num" w:pos="0"/>
        </w:tabs>
        <w:ind w:left="617" w:hanging="337"/>
      </w:pPr>
      <w:rPr>
        <w:rFonts w:ascii="Symbol" w:hAnsi="Symbol" w:cs="Symbol" w:hint="default"/>
        <w:lang w:val="es-ES" w:eastAsia="en-US" w:bidi="ar-SA"/>
      </w:rPr>
    </w:lvl>
    <w:lvl w:ilvl="6">
      <w:start w:val="0"/>
      <w:numFmt w:val="bullet"/>
      <w:lvlText w:val=""/>
      <w:lvlJc w:val="left"/>
      <w:pPr>
        <w:tabs>
          <w:tab w:val="num" w:pos="0"/>
        </w:tabs>
        <w:ind w:left="356" w:hanging="337"/>
      </w:pPr>
      <w:rPr>
        <w:rFonts w:ascii="Symbol" w:hAnsi="Symbol" w:cs="Symbol" w:hint="default"/>
        <w:lang w:val="es-ES" w:eastAsia="en-US" w:bidi="ar-SA"/>
      </w:rPr>
    </w:lvl>
    <w:lvl w:ilvl="7">
      <w:start w:val="0"/>
      <w:numFmt w:val="bullet"/>
      <w:lvlText w:val=""/>
      <w:lvlJc w:val="left"/>
      <w:pPr>
        <w:tabs>
          <w:tab w:val="num" w:pos="0"/>
        </w:tabs>
        <w:ind w:left="95" w:hanging="337"/>
      </w:pPr>
      <w:rPr>
        <w:rFonts w:ascii="Symbol" w:hAnsi="Symbol" w:cs="Symbol" w:hint="default"/>
        <w:lang w:val="es-ES" w:eastAsia="en-US" w:bidi="ar-SA"/>
      </w:rPr>
    </w:lvl>
    <w:lvl w:ilvl="8">
      <w:start w:val="0"/>
      <w:numFmt w:val="bullet"/>
      <w:lvlText w:val=""/>
      <w:lvlJc w:val="left"/>
      <w:pPr>
        <w:tabs>
          <w:tab w:val="num" w:pos="0"/>
        </w:tabs>
        <w:ind w:left="-166" w:hanging="337"/>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905" w:hanging="284"/>
      </w:pPr>
      <w:rPr>
        <w:sz w:val="22"/>
        <w:spacing w:val="0"/>
        <w:i w:val="false"/>
        <w:b/>
        <w:szCs w:val="22"/>
        <w:iCs w:val="false"/>
        <w:bCs/>
        <w:w w:val="95"/>
        <w:rFonts w:ascii="Times New Roman" w:hAnsi="Times New Roman" w:eastAsia="Times New Roman" w:cs="Times New Roman"/>
        <w:lang w:val="es-ES" w:eastAsia="en-US" w:bidi="ar-SA"/>
      </w:rPr>
    </w:lvl>
    <w:lvl w:ilvl="1">
      <w:start w:val="1"/>
      <w:numFmt w:val="lowerLetter"/>
      <w:lvlText w:val="%2)"/>
      <w:lvlJc w:val="left"/>
      <w:pPr>
        <w:tabs>
          <w:tab w:val="num" w:pos="0"/>
        </w:tabs>
        <w:ind w:left="1265" w:hanging="41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340" w:hanging="416"/>
      </w:pPr>
      <w:rPr>
        <w:rFonts w:ascii="Symbol" w:hAnsi="Symbol" w:cs="Symbol" w:hint="default"/>
        <w:lang w:val="es-ES" w:eastAsia="en-US" w:bidi="ar-SA"/>
      </w:rPr>
    </w:lvl>
    <w:lvl w:ilvl="3">
      <w:start w:val="0"/>
      <w:numFmt w:val="bullet"/>
      <w:lvlText w:val=""/>
      <w:lvlJc w:val="left"/>
      <w:pPr>
        <w:tabs>
          <w:tab w:val="num" w:pos="0"/>
        </w:tabs>
        <w:ind w:left="1131" w:hanging="416"/>
      </w:pPr>
      <w:rPr>
        <w:rFonts w:ascii="Symbol" w:hAnsi="Symbol" w:cs="Symbol" w:hint="default"/>
        <w:lang w:val="es-ES" w:eastAsia="en-US" w:bidi="ar-SA"/>
      </w:rPr>
    </w:lvl>
    <w:lvl w:ilvl="4">
      <w:start w:val="0"/>
      <w:numFmt w:val="bullet"/>
      <w:lvlText w:val=""/>
      <w:lvlJc w:val="left"/>
      <w:pPr>
        <w:tabs>
          <w:tab w:val="num" w:pos="0"/>
        </w:tabs>
        <w:ind w:left="923" w:hanging="416"/>
      </w:pPr>
      <w:rPr>
        <w:rFonts w:ascii="Symbol" w:hAnsi="Symbol" w:cs="Symbol" w:hint="default"/>
        <w:lang w:val="es-ES" w:eastAsia="en-US" w:bidi="ar-SA"/>
      </w:rPr>
    </w:lvl>
    <w:lvl w:ilvl="5">
      <w:start w:val="0"/>
      <w:numFmt w:val="bullet"/>
      <w:lvlText w:val=""/>
      <w:lvlJc w:val="left"/>
      <w:pPr>
        <w:tabs>
          <w:tab w:val="num" w:pos="0"/>
        </w:tabs>
        <w:ind w:left="714" w:hanging="416"/>
      </w:pPr>
      <w:rPr>
        <w:rFonts w:ascii="Symbol" w:hAnsi="Symbol" w:cs="Symbol" w:hint="default"/>
        <w:lang w:val="es-ES" w:eastAsia="en-US" w:bidi="ar-SA"/>
      </w:rPr>
    </w:lvl>
    <w:lvl w:ilvl="6">
      <w:start w:val="0"/>
      <w:numFmt w:val="bullet"/>
      <w:lvlText w:val=""/>
      <w:lvlJc w:val="left"/>
      <w:pPr>
        <w:tabs>
          <w:tab w:val="num" w:pos="0"/>
        </w:tabs>
        <w:ind w:left="506" w:hanging="416"/>
      </w:pPr>
      <w:rPr>
        <w:rFonts w:ascii="Symbol" w:hAnsi="Symbol" w:cs="Symbol" w:hint="default"/>
        <w:lang w:val="es-ES" w:eastAsia="en-US" w:bidi="ar-SA"/>
      </w:rPr>
    </w:lvl>
    <w:lvl w:ilvl="7">
      <w:start w:val="0"/>
      <w:numFmt w:val="bullet"/>
      <w:lvlText w:val=""/>
      <w:lvlJc w:val="left"/>
      <w:pPr>
        <w:tabs>
          <w:tab w:val="num" w:pos="0"/>
        </w:tabs>
        <w:ind w:left="297" w:hanging="416"/>
      </w:pPr>
      <w:rPr>
        <w:rFonts w:ascii="Symbol" w:hAnsi="Symbol" w:cs="Symbol" w:hint="default"/>
        <w:lang w:val="es-ES" w:eastAsia="en-US" w:bidi="ar-SA"/>
      </w:rPr>
    </w:lvl>
    <w:lvl w:ilvl="8">
      <w:start w:val="0"/>
      <w:numFmt w:val="bullet"/>
      <w:lvlText w:val=""/>
      <w:lvlJc w:val="left"/>
      <w:pPr>
        <w:tabs>
          <w:tab w:val="num" w:pos="0"/>
        </w:tabs>
        <w:ind w:left="89" w:hanging="416"/>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3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567" w:hanging="536"/>
      </w:pPr>
      <w:rPr>
        <w:rFonts w:ascii="Symbol" w:hAnsi="Symbol" w:cs="Symbol" w:hint="default"/>
        <w:lang w:val="es-ES" w:eastAsia="en-US" w:bidi="ar-SA"/>
      </w:rPr>
    </w:lvl>
    <w:lvl w:ilvl="2">
      <w:start w:val="0"/>
      <w:numFmt w:val="bullet"/>
      <w:lvlText w:val=""/>
      <w:lvlJc w:val="left"/>
      <w:pPr>
        <w:tabs>
          <w:tab w:val="num" w:pos="0"/>
        </w:tabs>
        <w:ind w:left="1934" w:hanging="536"/>
      </w:pPr>
      <w:rPr>
        <w:rFonts w:ascii="Symbol" w:hAnsi="Symbol" w:cs="Symbol" w:hint="default"/>
        <w:lang w:val="es-ES" w:eastAsia="en-US" w:bidi="ar-SA"/>
      </w:rPr>
    </w:lvl>
    <w:lvl w:ilvl="3">
      <w:start w:val="0"/>
      <w:numFmt w:val="bullet"/>
      <w:lvlText w:val=""/>
      <w:lvlJc w:val="left"/>
      <w:pPr>
        <w:tabs>
          <w:tab w:val="num" w:pos="0"/>
        </w:tabs>
        <w:ind w:left="2301" w:hanging="536"/>
      </w:pPr>
      <w:rPr>
        <w:rFonts w:ascii="Symbol" w:hAnsi="Symbol" w:cs="Symbol" w:hint="default"/>
        <w:lang w:val="es-ES" w:eastAsia="en-US" w:bidi="ar-SA"/>
      </w:rPr>
    </w:lvl>
    <w:lvl w:ilvl="4">
      <w:start w:val="0"/>
      <w:numFmt w:val="bullet"/>
      <w:lvlText w:val=""/>
      <w:lvlJc w:val="left"/>
      <w:pPr>
        <w:tabs>
          <w:tab w:val="num" w:pos="0"/>
        </w:tabs>
        <w:ind w:left="2668" w:hanging="536"/>
      </w:pPr>
      <w:rPr>
        <w:rFonts w:ascii="Symbol" w:hAnsi="Symbol" w:cs="Symbol" w:hint="default"/>
        <w:lang w:val="es-ES" w:eastAsia="en-US" w:bidi="ar-SA"/>
      </w:rPr>
    </w:lvl>
    <w:lvl w:ilvl="5">
      <w:start w:val="0"/>
      <w:numFmt w:val="bullet"/>
      <w:lvlText w:val=""/>
      <w:lvlJc w:val="left"/>
      <w:pPr>
        <w:tabs>
          <w:tab w:val="num" w:pos="0"/>
        </w:tabs>
        <w:ind w:left="3036" w:hanging="536"/>
      </w:pPr>
      <w:rPr>
        <w:rFonts w:ascii="Symbol" w:hAnsi="Symbol" w:cs="Symbol" w:hint="default"/>
        <w:lang w:val="es-ES" w:eastAsia="en-US" w:bidi="ar-SA"/>
      </w:rPr>
    </w:lvl>
    <w:lvl w:ilvl="6">
      <w:start w:val="0"/>
      <w:numFmt w:val="bullet"/>
      <w:lvlText w:val=""/>
      <w:lvlJc w:val="left"/>
      <w:pPr>
        <w:tabs>
          <w:tab w:val="num" w:pos="0"/>
        </w:tabs>
        <w:ind w:left="3403" w:hanging="536"/>
      </w:pPr>
      <w:rPr>
        <w:rFonts w:ascii="Symbol" w:hAnsi="Symbol" w:cs="Symbol" w:hint="default"/>
        <w:lang w:val="es-ES" w:eastAsia="en-US" w:bidi="ar-SA"/>
      </w:rPr>
    </w:lvl>
    <w:lvl w:ilvl="7">
      <w:start w:val="0"/>
      <w:numFmt w:val="bullet"/>
      <w:lvlText w:val=""/>
      <w:lvlJc w:val="left"/>
      <w:pPr>
        <w:tabs>
          <w:tab w:val="num" w:pos="0"/>
        </w:tabs>
        <w:ind w:left="3770" w:hanging="536"/>
      </w:pPr>
      <w:rPr>
        <w:rFonts w:ascii="Symbol" w:hAnsi="Symbol" w:cs="Symbol" w:hint="default"/>
        <w:lang w:val="es-ES" w:eastAsia="en-US" w:bidi="ar-SA"/>
      </w:rPr>
    </w:lvl>
    <w:lvl w:ilvl="8">
      <w:start w:val="0"/>
      <w:numFmt w:val="bullet"/>
      <w:lvlText w:val=""/>
      <w:lvlJc w:val="left"/>
      <w:pPr>
        <w:tabs>
          <w:tab w:val="num" w:pos="0"/>
        </w:tabs>
        <w:ind w:left="4137" w:hanging="536"/>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30" w:hanging="569"/>
      </w:pPr>
      <w:rPr>
        <w:rFonts w:ascii="Symbol" w:hAnsi="Symbol" w:cs="Symbol" w:hint="default"/>
        <w:lang w:val="es-ES" w:eastAsia="en-US" w:bidi="ar-SA"/>
      </w:rPr>
    </w:lvl>
    <w:lvl w:ilvl="2">
      <w:start w:val="0"/>
      <w:numFmt w:val="bullet"/>
      <w:lvlText w:val=""/>
      <w:lvlJc w:val="left"/>
      <w:pPr>
        <w:tabs>
          <w:tab w:val="num" w:pos="0"/>
        </w:tabs>
        <w:ind w:left="2120" w:hanging="569"/>
      </w:pPr>
      <w:rPr>
        <w:rFonts w:ascii="Symbol" w:hAnsi="Symbol" w:cs="Symbol" w:hint="default"/>
        <w:lang w:val="es-ES" w:eastAsia="en-US" w:bidi="ar-SA"/>
      </w:rPr>
    </w:lvl>
    <w:lvl w:ilvl="3">
      <w:start w:val="0"/>
      <w:numFmt w:val="bullet"/>
      <w:lvlText w:val=""/>
      <w:lvlJc w:val="left"/>
      <w:pPr>
        <w:tabs>
          <w:tab w:val="num" w:pos="0"/>
        </w:tabs>
        <w:ind w:left="2510" w:hanging="569"/>
      </w:pPr>
      <w:rPr>
        <w:rFonts w:ascii="Symbol" w:hAnsi="Symbol" w:cs="Symbol" w:hint="default"/>
        <w:lang w:val="es-ES" w:eastAsia="en-US" w:bidi="ar-SA"/>
      </w:rPr>
    </w:lvl>
    <w:lvl w:ilvl="4">
      <w:start w:val="0"/>
      <w:numFmt w:val="bullet"/>
      <w:lvlText w:val=""/>
      <w:lvlJc w:val="left"/>
      <w:pPr>
        <w:tabs>
          <w:tab w:val="num" w:pos="0"/>
        </w:tabs>
        <w:ind w:left="2900" w:hanging="569"/>
      </w:pPr>
      <w:rPr>
        <w:rFonts w:ascii="Symbol" w:hAnsi="Symbol" w:cs="Symbol" w:hint="default"/>
        <w:lang w:val="es-ES" w:eastAsia="en-US" w:bidi="ar-SA"/>
      </w:rPr>
    </w:lvl>
    <w:lvl w:ilvl="5">
      <w:start w:val="0"/>
      <w:numFmt w:val="bullet"/>
      <w:lvlText w:val=""/>
      <w:lvlJc w:val="left"/>
      <w:pPr>
        <w:tabs>
          <w:tab w:val="num" w:pos="0"/>
        </w:tabs>
        <w:ind w:left="3290" w:hanging="569"/>
      </w:pPr>
      <w:rPr>
        <w:rFonts w:ascii="Symbol" w:hAnsi="Symbol" w:cs="Symbol" w:hint="default"/>
        <w:lang w:val="es-ES" w:eastAsia="en-US" w:bidi="ar-SA"/>
      </w:rPr>
    </w:lvl>
    <w:lvl w:ilvl="6">
      <w:start w:val="0"/>
      <w:numFmt w:val="bullet"/>
      <w:lvlText w:val=""/>
      <w:lvlJc w:val="left"/>
      <w:pPr>
        <w:tabs>
          <w:tab w:val="num" w:pos="0"/>
        </w:tabs>
        <w:ind w:left="3680" w:hanging="569"/>
      </w:pPr>
      <w:rPr>
        <w:rFonts w:ascii="Symbol" w:hAnsi="Symbol" w:cs="Symbol" w:hint="default"/>
        <w:lang w:val="es-ES" w:eastAsia="en-US" w:bidi="ar-SA"/>
      </w:rPr>
    </w:lvl>
    <w:lvl w:ilvl="7">
      <w:start w:val="0"/>
      <w:numFmt w:val="bullet"/>
      <w:lvlText w:val=""/>
      <w:lvlJc w:val="left"/>
      <w:pPr>
        <w:tabs>
          <w:tab w:val="num" w:pos="0"/>
        </w:tabs>
        <w:ind w:left="4070" w:hanging="569"/>
      </w:pPr>
      <w:rPr>
        <w:rFonts w:ascii="Symbol" w:hAnsi="Symbol" w:cs="Symbol" w:hint="default"/>
        <w:lang w:val="es-ES" w:eastAsia="en-US" w:bidi="ar-SA"/>
      </w:rPr>
    </w:lvl>
    <w:lvl w:ilvl="8">
      <w:start w:val="0"/>
      <w:numFmt w:val="bullet"/>
      <w:lvlText w:val=""/>
      <w:lvlJc w:val="left"/>
      <w:pPr>
        <w:tabs>
          <w:tab w:val="num" w:pos="0"/>
        </w:tabs>
        <w:ind w:left="4460"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567" w:hanging="425"/>
      </w:pPr>
      <w:rPr>
        <w:rFonts w:ascii="Symbol" w:hAnsi="Symbol" w:cs="Symbol" w:hint="default"/>
        <w:lang w:val="es-ES" w:eastAsia="en-US" w:bidi="ar-SA"/>
      </w:rPr>
    </w:lvl>
    <w:lvl w:ilvl="2">
      <w:start w:val="0"/>
      <w:numFmt w:val="bullet"/>
      <w:lvlText w:val=""/>
      <w:lvlJc w:val="left"/>
      <w:pPr>
        <w:tabs>
          <w:tab w:val="num" w:pos="0"/>
        </w:tabs>
        <w:ind w:left="1934" w:hanging="425"/>
      </w:pPr>
      <w:rPr>
        <w:rFonts w:ascii="Symbol" w:hAnsi="Symbol" w:cs="Symbol" w:hint="default"/>
        <w:lang w:val="es-ES" w:eastAsia="en-US" w:bidi="ar-SA"/>
      </w:rPr>
    </w:lvl>
    <w:lvl w:ilvl="3">
      <w:start w:val="0"/>
      <w:numFmt w:val="bullet"/>
      <w:lvlText w:val=""/>
      <w:lvlJc w:val="left"/>
      <w:pPr>
        <w:tabs>
          <w:tab w:val="num" w:pos="0"/>
        </w:tabs>
        <w:ind w:left="2301" w:hanging="425"/>
      </w:pPr>
      <w:rPr>
        <w:rFonts w:ascii="Symbol" w:hAnsi="Symbol" w:cs="Symbol" w:hint="default"/>
        <w:lang w:val="es-ES" w:eastAsia="en-US" w:bidi="ar-SA"/>
      </w:rPr>
    </w:lvl>
    <w:lvl w:ilvl="4">
      <w:start w:val="0"/>
      <w:numFmt w:val="bullet"/>
      <w:lvlText w:val=""/>
      <w:lvlJc w:val="left"/>
      <w:pPr>
        <w:tabs>
          <w:tab w:val="num" w:pos="0"/>
        </w:tabs>
        <w:ind w:left="2668" w:hanging="425"/>
      </w:pPr>
      <w:rPr>
        <w:rFonts w:ascii="Symbol" w:hAnsi="Symbol" w:cs="Symbol" w:hint="default"/>
        <w:lang w:val="es-ES" w:eastAsia="en-US" w:bidi="ar-SA"/>
      </w:rPr>
    </w:lvl>
    <w:lvl w:ilvl="5">
      <w:start w:val="0"/>
      <w:numFmt w:val="bullet"/>
      <w:lvlText w:val=""/>
      <w:lvlJc w:val="left"/>
      <w:pPr>
        <w:tabs>
          <w:tab w:val="num" w:pos="0"/>
        </w:tabs>
        <w:ind w:left="3036" w:hanging="425"/>
      </w:pPr>
      <w:rPr>
        <w:rFonts w:ascii="Symbol" w:hAnsi="Symbol" w:cs="Symbol" w:hint="default"/>
        <w:lang w:val="es-ES" w:eastAsia="en-US" w:bidi="ar-SA"/>
      </w:rPr>
    </w:lvl>
    <w:lvl w:ilvl="6">
      <w:start w:val="0"/>
      <w:numFmt w:val="bullet"/>
      <w:lvlText w:val=""/>
      <w:lvlJc w:val="left"/>
      <w:pPr>
        <w:tabs>
          <w:tab w:val="num" w:pos="0"/>
        </w:tabs>
        <w:ind w:left="3403" w:hanging="425"/>
      </w:pPr>
      <w:rPr>
        <w:rFonts w:ascii="Symbol" w:hAnsi="Symbol" w:cs="Symbol" w:hint="default"/>
        <w:lang w:val="es-ES" w:eastAsia="en-US" w:bidi="ar-SA"/>
      </w:rPr>
    </w:lvl>
    <w:lvl w:ilvl="7">
      <w:start w:val="0"/>
      <w:numFmt w:val="bullet"/>
      <w:lvlText w:val=""/>
      <w:lvlJc w:val="left"/>
      <w:pPr>
        <w:tabs>
          <w:tab w:val="num" w:pos="0"/>
        </w:tabs>
        <w:ind w:left="3770" w:hanging="425"/>
      </w:pPr>
      <w:rPr>
        <w:rFonts w:ascii="Symbol" w:hAnsi="Symbol" w:cs="Symbol" w:hint="default"/>
        <w:lang w:val="es-ES" w:eastAsia="en-US" w:bidi="ar-SA"/>
      </w:rPr>
    </w:lvl>
    <w:lvl w:ilvl="8">
      <w:start w:val="0"/>
      <w:numFmt w:val="bullet"/>
      <w:lvlText w:val=""/>
      <w:lvlJc w:val="left"/>
      <w:pPr>
        <w:tabs>
          <w:tab w:val="num" w:pos="0"/>
        </w:tabs>
        <w:ind w:left="4137"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6"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246"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240" w:hanging="360"/>
      </w:pPr>
      <w:rPr>
        <w:rFonts w:ascii="Symbol" w:hAnsi="Symbol" w:cs="Symbol" w:hint="default"/>
        <w:lang w:val="es-ES" w:eastAsia="en-US" w:bidi="ar-SA"/>
      </w:rPr>
    </w:lvl>
    <w:lvl w:ilvl="4">
      <w:start w:val="0"/>
      <w:numFmt w:val="bullet"/>
      <w:lvlText w:val=""/>
      <w:lvlJc w:val="left"/>
      <w:pPr>
        <w:tabs>
          <w:tab w:val="num" w:pos="0"/>
        </w:tabs>
        <w:ind w:left="1340" w:hanging="360"/>
      </w:pPr>
      <w:rPr>
        <w:rFonts w:ascii="Symbol" w:hAnsi="Symbol" w:cs="Symbol" w:hint="default"/>
        <w:lang w:val="es-ES" w:eastAsia="en-US" w:bidi="ar-SA"/>
      </w:rPr>
    </w:lvl>
    <w:lvl w:ilvl="5">
      <w:start w:val="0"/>
      <w:numFmt w:val="bullet"/>
      <w:lvlText w:val=""/>
      <w:lvlJc w:val="left"/>
      <w:pPr>
        <w:tabs>
          <w:tab w:val="num" w:pos="0"/>
        </w:tabs>
        <w:ind w:left="1380" w:hanging="360"/>
      </w:pPr>
      <w:rPr>
        <w:rFonts w:ascii="Symbol" w:hAnsi="Symbol" w:cs="Symbol" w:hint="default"/>
        <w:lang w:val="es-ES" w:eastAsia="en-US" w:bidi="ar-SA"/>
      </w:rPr>
    </w:lvl>
    <w:lvl w:ilvl="6">
      <w:start w:val="0"/>
      <w:numFmt w:val="bullet"/>
      <w:lvlText w:val=""/>
      <w:lvlJc w:val="left"/>
      <w:pPr>
        <w:tabs>
          <w:tab w:val="num" w:pos="0"/>
        </w:tabs>
        <w:ind w:left="1400" w:hanging="360"/>
      </w:pPr>
      <w:rPr>
        <w:rFonts w:ascii="Symbol" w:hAnsi="Symbol" w:cs="Symbol" w:hint="default"/>
        <w:lang w:val="es-ES" w:eastAsia="en-US" w:bidi="ar-SA"/>
      </w:rPr>
    </w:lvl>
    <w:lvl w:ilvl="7">
      <w:start w:val="0"/>
      <w:numFmt w:val="bullet"/>
      <w:lvlText w:val=""/>
      <w:lvlJc w:val="left"/>
      <w:pPr>
        <w:tabs>
          <w:tab w:val="num" w:pos="0"/>
        </w:tabs>
        <w:ind w:left="1480" w:hanging="360"/>
      </w:pPr>
      <w:rPr>
        <w:rFonts w:ascii="Symbol" w:hAnsi="Symbol" w:cs="Symbol" w:hint="default"/>
        <w:lang w:val="es-ES" w:eastAsia="en-US" w:bidi="ar-SA"/>
      </w:rPr>
    </w:lvl>
    <w:lvl w:ilvl="8">
      <w:start w:val="0"/>
      <w:numFmt w:val="bullet"/>
      <w:lvlText w:val=""/>
      <w:lvlJc w:val="left"/>
      <w:pPr>
        <w:tabs>
          <w:tab w:val="num" w:pos="0"/>
        </w:tabs>
        <w:ind w:left="1760"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02" w:hanging="57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00" w:hanging="425"/>
      </w:pPr>
      <w:rPr>
        <w:rFonts w:ascii="Symbol" w:hAnsi="Symbol" w:cs="Symbol" w:hint="default"/>
        <w:lang w:val="es-ES" w:eastAsia="en-US" w:bidi="ar-SA"/>
      </w:rPr>
    </w:lvl>
    <w:lvl w:ilvl="3">
      <w:start w:val="0"/>
      <w:numFmt w:val="bullet"/>
      <w:lvlText w:val=""/>
      <w:lvlJc w:val="left"/>
      <w:pPr>
        <w:tabs>
          <w:tab w:val="num" w:pos="0"/>
        </w:tabs>
        <w:ind w:left="1460" w:hanging="425"/>
      </w:pPr>
      <w:rPr>
        <w:rFonts w:ascii="Symbol" w:hAnsi="Symbol" w:cs="Symbol" w:hint="default"/>
        <w:lang w:val="es-ES" w:eastAsia="en-US" w:bidi="ar-SA"/>
      </w:rPr>
    </w:lvl>
    <w:lvl w:ilvl="4">
      <w:start w:val="0"/>
      <w:numFmt w:val="bullet"/>
      <w:lvlText w:val=""/>
      <w:lvlJc w:val="left"/>
      <w:pPr>
        <w:tabs>
          <w:tab w:val="num" w:pos="0"/>
        </w:tabs>
        <w:ind w:left="1204" w:hanging="425"/>
      </w:pPr>
      <w:rPr>
        <w:rFonts w:ascii="Symbol" w:hAnsi="Symbol" w:cs="Symbol" w:hint="default"/>
        <w:lang w:val="es-ES" w:eastAsia="en-US" w:bidi="ar-SA"/>
      </w:rPr>
    </w:lvl>
    <w:lvl w:ilvl="5">
      <w:start w:val="0"/>
      <w:numFmt w:val="bullet"/>
      <w:lvlText w:val=""/>
      <w:lvlJc w:val="left"/>
      <w:pPr>
        <w:tabs>
          <w:tab w:val="num" w:pos="0"/>
        </w:tabs>
        <w:ind w:left="949" w:hanging="425"/>
      </w:pPr>
      <w:rPr>
        <w:rFonts w:ascii="Symbol" w:hAnsi="Symbol" w:cs="Symbol" w:hint="default"/>
        <w:lang w:val="es-ES" w:eastAsia="en-US" w:bidi="ar-SA"/>
      </w:rPr>
    </w:lvl>
    <w:lvl w:ilvl="6">
      <w:start w:val="0"/>
      <w:numFmt w:val="bullet"/>
      <w:lvlText w:val=""/>
      <w:lvlJc w:val="left"/>
      <w:pPr>
        <w:tabs>
          <w:tab w:val="num" w:pos="0"/>
        </w:tabs>
        <w:ind w:left="693" w:hanging="425"/>
      </w:pPr>
      <w:rPr>
        <w:rFonts w:ascii="Symbol" w:hAnsi="Symbol" w:cs="Symbol" w:hint="default"/>
        <w:lang w:val="es-ES" w:eastAsia="en-US" w:bidi="ar-SA"/>
      </w:rPr>
    </w:lvl>
    <w:lvl w:ilvl="7">
      <w:start w:val="0"/>
      <w:numFmt w:val="bullet"/>
      <w:lvlText w:val=""/>
      <w:lvlJc w:val="left"/>
      <w:pPr>
        <w:tabs>
          <w:tab w:val="num" w:pos="0"/>
        </w:tabs>
        <w:ind w:left="438" w:hanging="425"/>
      </w:pPr>
      <w:rPr>
        <w:rFonts w:ascii="Symbol" w:hAnsi="Symbol" w:cs="Symbol" w:hint="default"/>
        <w:lang w:val="es-ES" w:eastAsia="en-US" w:bidi="ar-SA"/>
      </w:rPr>
    </w:lvl>
    <w:lvl w:ilvl="8">
      <w:start w:val="0"/>
      <w:numFmt w:val="bullet"/>
      <w:lvlText w:val=""/>
      <w:lvlJc w:val="left"/>
      <w:pPr>
        <w:tabs>
          <w:tab w:val="num" w:pos="0"/>
        </w:tabs>
        <w:ind w:left="182" w:hanging="425"/>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943" w:hanging="360"/>
      </w:pPr>
      <w:rPr>
        <w:spacing w:val="0"/>
        <w:w w:val="100"/>
        <w:lang w:val="es-ES" w:eastAsia="en-US" w:bidi="ar-SA"/>
      </w:rPr>
    </w:lvl>
    <w:lvl w:ilvl="2">
      <w:start w:val="0"/>
      <w:numFmt w:val="bullet"/>
      <w:lvlText w:val=""/>
      <w:lvlJc w:val="left"/>
      <w:pPr>
        <w:tabs>
          <w:tab w:val="num" w:pos="0"/>
        </w:tabs>
        <w:ind w:left="1940" w:hanging="360"/>
      </w:pPr>
      <w:rPr>
        <w:rFonts w:ascii="Symbol" w:hAnsi="Symbol" w:cs="Symbol" w:hint="default"/>
        <w:lang w:val="es-ES" w:eastAsia="en-US" w:bidi="ar-SA"/>
      </w:rPr>
    </w:lvl>
    <w:lvl w:ilvl="3">
      <w:start w:val="0"/>
      <w:numFmt w:val="bullet"/>
      <w:lvlText w:val=""/>
      <w:lvlJc w:val="left"/>
      <w:pPr>
        <w:tabs>
          <w:tab w:val="num" w:pos="0"/>
        </w:tabs>
        <w:ind w:left="1651" w:hanging="360"/>
      </w:pPr>
      <w:rPr>
        <w:rFonts w:ascii="Symbol" w:hAnsi="Symbol" w:cs="Symbol" w:hint="default"/>
        <w:lang w:val="es-ES" w:eastAsia="en-US" w:bidi="ar-SA"/>
      </w:rPr>
    </w:lvl>
    <w:lvl w:ilvl="4">
      <w:start w:val="0"/>
      <w:numFmt w:val="bullet"/>
      <w:lvlText w:val=""/>
      <w:lvlJc w:val="left"/>
      <w:pPr>
        <w:tabs>
          <w:tab w:val="num" w:pos="0"/>
        </w:tabs>
        <w:ind w:left="1363" w:hanging="360"/>
      </w:pPr>
      <w:rPr>
        <w:rFonts w:ascii="Symbol" w:hAnsi="Symbol" w:cs="Symbol" w:hint="default"/>
        <w:lang w:val="es-ES" w:eastAsia="en-US" w:bidi="ar-SA"/>
      </w:rPr>
    </w:lvl>
    <w:lvl w:ilvl="5">
      <w:start w:val="0"/>
      <w:numFmt w:val="bullet"/>
      <w:lvlText w:val=""/>
      <w:lvlJc w:val="left"/>
      <w:pPr>
        <w:tabs>
          <w:tab w:val="num" w:pos="0"/>
        </w:tabs>
        <w:ind w:left="1074" w:hanging="360"/>
      </w:pPr>
      <w:rPr>
        <w:rFonts w:ascii="Symbol" w:hAnsi="Symbol" w:cs="Symbol" w:hint="default"/>
        <w:lang w:val="es-ES" w:eastAsia="en-US" w:bidi="ar-SA"/>
      </w:rPr>
    </w:lvl>
    <w:lvl w:ilvl="6">
      <w:start w:val="0"/>
      <w:numFmt w:val="bullet"/>
      <w:lvlText w:val=""/>
      <w:lvlJc w:val="left"/>
      <w:pPr>
        <w:tabs>
          <w:tab w:val="num" w:pos="0"/>
        </w:tabs>
        <w:ind w:left="786" w:hanging="360"/>
      </w:pPr>
      <w:rPr>
        <w:rFonts w:ascii="Symbol" w:hAnsi="Symbol" w:cs="Symbol" w:hint="default"/>
        <w:lang w:val="es-ES" w:eastAsia="en-US" w:bidi="ar-SA"/>
      </w:rPr>
    </w:lvl>
    <w:lvl w:ilvl="7">
      <w:start w:val="0"/>
      <w:numFmt w:val="bullet"/>
      <w:lvlText w:val=""/>
      <w:lvlJc w:val="left"/>
      <w:pPr>
        <w:tabs>
          <w:tab w:val="num" w:pos="0"/>
        </w:tabs>
        <w:ind w:left="497" w:hanging="360"/>
      </w:pPr>
      <w:rPr>
        <w:rFonts w:ascii="Symbol" w:hAnsi="Symbol" w:cs="Symbol" w:hint="default"/>
        <w:lang w:val="es-ES" w:eastAsia="en-US" w:bidi="ar-SA"/>
      </w:rPr>
    </w:lvl>
    <w:lvl w:ilvl="8">
      <w:start w:val="0"/>
      <w:numFmt w:val="bullet"/>
      <w:lvlText w:val=""/>
      <w:lvlJc w:val="left"/>
      <w:pPr>
        <w:tabs>
          <w:tab w:val="num" w:pos="0"/>
        </w:tabs>
        <w:ind w:left="209"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46" w:hanging="62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44" w:hanging="27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20" w:hanging="272"/>
      </w:pPr>
      <w:rPr>
        <w:rFonts w:ascii="Symbol" w:hAnsi="Symbol" w:cs="Symbol" w:hint="default"/>
        <w:lang w:val="es-ES" w:eastAsia="en-US" w:bidi="ar-SA"/>
      </w:rPr>
    </w:lvl>
    <w:lvl w:ilvl="3">
      <w:start w:val="0"/>
      <w:numFmt w:val="bullet"/>
      <w:lvlText w:val=""/>
      <w:lvlJc w:val="left"/>
      <w:pPr>
        <w:tabs>
          <w:tab w:val="num" w:pos="0"/>
        </w:tabs>
        <w:ind w:left="1305" w:hanging="272"/>
      </w:pPr>
      <w:rPr>
        <w:rFonts w:ascii="Symbol" w:hAnsi="Symbol" w:cs="Symbol" w:hint="default"/>
        <w:lang w:val="es-ES" w:eastAsia="en-US" w:bidi="ar-SA"/>
      </w:rPr>
    </w:lvl>
    <w:lvl w:ilvl="4">
      <w:start w:val="0"/>
      <w:numFmt w:val="bullet"/>
      <w:lvlText w:val=""/>
      <w:lvlJc w:val="left"/>
      <w:pPr>
        <w:tabs>
          <w:tab w:val="num" w:pos="0"/>
        </w:tabs>
        <w:ind w:left="991" w:hanging="272"/>
      </w:pPr>
      <w:rPr>
        <w:rFonts w:ascii="Symbol" w:hAnsi="Symbol" w:cs="Symbol" w:hint="default"/>
        <w:lang w:val="es-ES" w:eastAsia="en-US" w:bidi="ar-SA"/>
      </w:rPr>
    </w:lvl>
    <w:lvl w:ilvl="5">
      <w:start w:val="0"/>
      <w:numFmt w:val="bullet"/>
      <w:lvlText w:val=""/>
      <w:lvlJc w:val="left"/>
      <w:pPr>
        <w:tabs>
          <w:tab w:val="num" w:pos="0"/>
        </w:tabs>
        <w:ind w:left="677" w:hanging="272"/>
      </w:pPr>
      <w:rPr>
        <w:rFonts w:ascii="Symbol" w:hAnsi="Symbol" w:cs="Symbol" w:hint="default"/>
        <w:lang w:val="es-ES" w:eastAsia="en-US" w:bidi="ar-SA"/>
      </w:rPr>
    </w:lvl>
    <w:lvl w:ilvl="6">
      <w:start w:val="0"/>
      <w:numFmt w:val="bullet"/>
      <w:lvlText w:val=""/>
      <w:lvlJc w:val="left"/>
      <w:pPr>
        <w:tabs>
          <w:tab w:val="num" w:pos="0"/>
        </w:tabs>
        <w:ind w:left="363" w:hanging="272"/>
      </w:pPr>
      <w:rPr>
        <w:rFonts w:ascii="Symbol" w:hAnsi="Symbol" w:cs="Symbol" w:hint="default"/>
        <w:lang w:val="es-ES" w:eastAsia="en-US" w:bidi="ar-SA"/>
      </w:rPr>
    </w:lvl>
    <w:lvl w:ilvl="7">
      <w:start w:val="0"/>
      <w:numFmt w:val="bullet"/>
      <w:lvlText w:val=""/>
      <w:lvlJc w:val="left"/>
      <w:pPr>
        <w:tabs>
          <w:tab w:val="num" w:pos="0"/>
        </w:tabs>
        <w:ind w:left="49" w:hanging="272"/>
      </w:pPr>
      <w:rPr>
        <w:rFonts w:ascii="Symbol" w:hAnsi="Symbol" w:cs="Symbol" w:hint="default"/>
        <w:lang w:val="es-ES" w:eastAsia="en-US" w:bidi="ar-SA"/>
      </w:rPr>
    </w:lvl>
    <w:lvl w:ilvl="8">
      <w:start w:val="0"/>
      <w:numFmt w:val="bullet"/>
      <w:lvlText w:val=""/>
      <w:lvlJc w:val="left"/>
      <w:pPr>
        <w:tabs>
          <w:tab w:val="num" w:pos="0"/>
        </w:tabs>
        <w:ind w:left="-266" w:hanging="272"/>
      </w:pPr>
      <w:rPr>
        <w:rFonts w:ascii="Symbol" w:hAnsi="Symbol" w:cs="Symbol" w:hint="default"/>
        <w:lang w:val="es-ES" w:eastAsia="en-US" w:bidi="ar-SA"/>
      </w:rPr>
    </w:lvl>
  </w:abstractNum>
  <w:abstractNum w:abstractNumId="26">
    <w:lvl w:ilvl="0">
      <w:start w:val="1"/>
      <w:numFmt w:val="lowerLetter"/>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418" w:hanging="37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02" w:hanging="372"/>
      </w:pPr>
      <w:rPr>
        <w:rFonts w:ascii="Symbol" w:hAnsi="Symbol" w:cs="Symbol" w:hint="default"/>
        <w:lang w:val="es-ES" w:eastAsia="en-US" w:bidi="ar-SA"/>
      </w:rPr>
    </w:lvl>
    <w:lvl w:ilvl="2">
      <w:start w:val="0"/>
      <w:numFmt w:val="bullet"/>
      <w:lvlText w:val=""/>
      <w:lvlJc w:val="left"/>
      <w:pPr>
        <w:tabs>
          <w:tab w:val="num" w:pos="0"/>
        </w:tabs>
        <w:ind w:left="2184" w:hanging="372"/>
      </w:pPr>
      <w:rPr>
        <w:rFonts w:ascii="Symbol" w:hAnsi="Symbol" w:cs="Symbol" w:hint="default"/>
        <w:lang w:val="es-ES" w:eastAsia="en-US" w:bidi="ar-SA"/>
      </w:rPr>
    </w:lvl>
    <w:lvl w:ilvl="3">
      <w:start w:val="0"/>
      <w:numFmt w:val="bullet"/>
      <w:lvlText w:val=""/>
      <w:lvlJc w:val="left"/>
      <w:pPr>
        <w:tabs>
          <w:tab w:val="num" w:pos="0"/>
        </w:tabs>
        <w:ind w:left="2566" w:hanging="372"/>
      </w:pPr>
      <w:rPr>
        <w:rFonts w:ascii="Symbol" w:hAnsi="Symbol" w:cs="Symbol" w:hint="default"/>
        <w:lang w:val="es-ES" w:eastAsia="en-US" w:bidi="ar-SA"/>
      </w:rPr>
    </w:lvl>
    <w:lvl w:ilvl="4">
      <w:start w:val="0"/>
      <w:numFmt w:val="bullet"/>
      <w:lvlText w:val=""/>
      <w:lvlJc w:val="left"/>
      <w:pPr>
        <w:tabs>
          <w:tab w:val="num" w:pos="0"/>
        </w:tabs>
        <w:ind w:left="2948" w:hanging="372"/>
      </w:pPr>
      <w:rPr>
        <w:rFonts w:ascii="Symbol" w:hAnsi="Symbol" w:cs="Symbol" w:hint="default"/>
        <w:lang w:val="es-ES" w:eastAsia="en-US" w:bidi="ar-SA"/>
      </w:rPr>
    </w:lvl>
    <w:lvl w:ilvl="5">
      <w:start w:val="0"/>
      <w:numFmt w:val="bullet"/>
      <w:lvlText w:val=""/>
      <w:lvlJc w:val="left"/>
      <w:pPr>
        <w:tabs>
          <w:tab w:val="num" w:pos="0"/>
        </w:tabs>
        <w:ind w:left="3330" w:hanging="372"/>
      </w:pPr>
      <w:rPr>
        <w:rFonts w:ascii="Symbol" w:hAnsi="Symbol" w:cs="Symbol" w:hint="default"/>
        <w:lang w:val="es-ES" w:eastAsia="en-US" w:bidi="ar-SA"/>
      </w:rPr>
    </w:lvl>
    <w:lvl w:ilvl="6">
      <w:start w:val="0"/>
      <w:numFmt w:val="bullet"/>
      <w:lvlText w:val=""/>
      <w:lvlJc w:val="left"/>
      <w:pPr>
        <w:tabs>
          <w:tab w:val="num" w:pos="0"/>
        </w:tabs>
        <w:ind w:left="3712" w:hanging="372"/>
      </w:pPr>
      <w:rPr>
        <w:rFonts w:ascii="Symbol" w:hAnsi="Symbol" w:cs="Symbol" w:hint="default"/>
        <w:lang w:val="es-ES" w:eastAsia="en-US" w:bidi="ar-SA"/>
      </w:rPr>
    </w:lvl>
    <w:lvl w:ilvl="7">
      <w:start w:val="0"/>
      <w:numFmt w:val="bullet"/>
      <w:lvlText w:val=""/>
      <w:lvlJc w:val="left"/>
      <w:pPr>
        <w:tabs>
          <w:tab w:val="num" w:pos="0"/>
        </w:tabs>
        <w:ind w:left="4094" w:hanging="372"/>
      </w:pPr>
      <w:rPr>
        <w:rFonts w:ascii="Symbol" w:hAnsi="Symbol" w:cs="Symbol" w:hint="default"/>
        <w:lang w:val="es-ES" w:eastAsia="en-US" w:bidi="ar-SA"/>
      </w:rPr>
    </w:lvl>
    <w:lvl w:ilvl="8">
      <w:start w:val="0"/>
      <w:numFmt w:val="bullet"/>
      <w:lvlText w:val=""/>
      <w:lvlJc w:val="left"/>
      <w:pPr>
        <w:tabs>
          <w:tab w:val="num" w:pos="0"/>
        </w:tabs>
        <w:ind w:left="4476" w:hanging="372"/>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418" w:hanging="37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65" w:hanging="372"/>
      </w:pPr>
      <w:rPr>
        <w:rFonts w:ascii="Symbol" w:hAnsi="Symbol" w:cs="Symbol" w:hint="default"/>
        <w:lang w:val="es-ES" w:eastAsia="en-US" w:bidi="ar-SA"/>
      </w:rPr>
    </w:lvl>
    <w:lvl w:ilvl="2">
      <w:start w:val="0"/>
      <w:numFmt w:val="bullet"/>
      <w:lvlText w:val=""/>
      <w:lvlJc w:val="left"/>
      <w:pPr>
        <w:tabs>
          <w:tab w:val="num" w:pos="0"/>
        </w:tabs>
        <w:ind w:left="2110" w:hanging="372"/>
      </w:pPr>
      <w:rPr>
        <w:rFonts w:ascii="Symbol" w:hAnsi="Symbol" w:cs="Symbol" w:hint="default"/>
        <w:lang w:val="es-ES" w:eastAsia="en-US" w:bidi="ar-SA"/>
      </w:rPr>
    </w:lvl>
    <w:lvl w:ilvl="3">
      <w:start w:val="0"/>
      <w:numFmt w:val="bullet"/>
      <w:lvlText w:val=""/>
      <w:lvlJc w:val="left"/>
      <w:pPr>
        <w:tabs>
          <w:tab w:val="num" w:pos="0"/>
        </w:tabs>
        <w:ind w:left="2455" w:hanging="372"/>
      </w:pPr>
      <w:rPr>
        <w:rFonts w:ascii="Symbol" w:hAnsi="Symbol" w:cs="Symbol" w:hint="default"/>
        <w:lang w:val="es-ES" w:eastAsia="en-US" w:bidi="ar-SA"/>
      </w:rPr>
    </w:lvl>
    <w:lvl w:ilvl="4">
      <w:start w:val="0"/>
      <w:numFmt w:val="bullet"/>
      <w:lvlText w:val=""/>
      <w:lvlJc w:val="left"/>
      <w:pPr>
        <w:tabs>
          <w:tab w:val="num" w:pos="0"/>
        </w:tabs>
        <w:ind w:left="2801" w:hanging="372"/>
      </w:pPr>
      <w:rPr>
        <w:rFonts w:ascii="Symbol" w:hAnsi="Symbol" w:cs="Symbol" w:hint="default"/>
        <w:lang w:val="es-ES" w:eastAsia="en-US" w:bidi="ar-SA"/>
      </w:rPr>
    </w:lvl>
    <w:lvl w:ilvl="5">
      <w:start w:val="0"/>
      <w:numFmt w:val="bullet"/>
      <w:lvlText w:val=""/>
      <w:lvlJc w:val="left"/>
      <w:pPr>
        <w:tabs>
          <w:tab w:val="num" w:pos="0"/>
        </w:tabs>
        <w:ind w:left="3146" w:hanging="372"/>
      </w:pPr>
      <w:rPr>
        <w:rFonts w:ascii="Symbol" w:hAnsi="Symbol" w:cs="Symbol" w:hint="default"/>
        <w:lang w:val="es-ES" w:eastAsia="en-US" w:bidi="ar-SA"/>
      </w:rPr>
    </w:lvl>
    <w:lvl w:ilvl="6">
      <w:start w:val="0"/>
      <w:numFmt w:val="bullet"/>
      <w:lvlText w:val=""/>
      <w:lvlJc w:val="left"/>
      <w:pPr>
        <w:tabs>
          <w:tab w:val="num" w:pos="0"/>
        </w:tabs>
        <w:ind w:left="3491" w:hanging="372"/>
      </w:pPr>
      <w:rPr>
        <w:rFonts w:ascii="Symbol" w:hAnsi="Symbol" w:cs="Symbol" w:hint="default"/>
        <w:lang w:val="es-ES" w:eastAsia="en-US" w:bidi="ar-SA"/>
      </w:rPr>
    </w:lvl>
    <w:lvl w:ilvl="7">
      <w:start w:val="0"/>
      <w:numFmt w:val="bullet"/>
      <w:lvlText w:val=""/>
      <w:lvlJc w:val="left"/>
      <w:pPr>
        <w:tabs>
          <w:tab w:val="num" w:pos="0"/>
        </w:tabs>
        <w:ind w:left="3836" w:hanging="372"/>
      </w:pPr>
      <w:rPr>
        <w:rFonts w:ascii="Symbol" w:hAnsi="Symbol" w:cs="Symbol" w:hint="default"/>
        <w:lang w:val="es-ES" w:eastAsia="en-US" w:bidi="ar-SA"/>
      </w:rPr>
    </w:lvl>
    <w:lvl w:ilvl="8">
      <w:start w:val="0"/>
      <w:numFmt w:val="bullet"/>
      <w:lvlText w:val=""/>
      <w:lvlJc w:val="left"/>
      <w:pPr>
        <w:tabs>
          <w:tab w:val="num" w:pos="0"/>
        </w:tabs>
        <w:ind w:left="4182" w:hanging="372"/>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046" w:hanging="43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810" w:hanging="3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2041" w:hanging="33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44" w:hanging="339"/>
      </w:pPr>
      <w:rPr>
        <w:rFonts w:ascii="Symbol" w:hAnsi="Symbol" w:cs="Symbol" w:hint="default"/>
        <w:lang w:val="es-ES" w:eastAsia="en-US" w:bidi="ar-SA"/>
      </w:rPr>
    </w:lvl>
    <w:lvl w:ilvl="4">
      <w:start w:val="0"/>
      <w:numFmt w:val="bullet"/>
      <w:lvlText w:val=""/>
      <w:lvlJc w:val="left"/>
      <w:pPr>
        <w:tabs>
          <w:tab w:val="num" w:pos="0"/>
        </w:tabs>
        <w:ind w:left="1448" w:hanging="339"/>
      </w:pPr>
      <w:rPr>
        <w:rFonts w:ascii="Symbol" w:hAnsi="Symbol" w:cs="Symbol" w:hint="default"/>
        <w:lang w:val="es-ES" w:eastAsia="en-US" w:bidi="ar-SA"/>
      </w:rPr>
    </w:lvl>
    <w:lvl w:ilvl="5">
      <w:start w:val="0"/>
      <w:numFmt w:val="bullet"/>
      <w:lvlText w:val=""/>
      <w:lvlJc w:val="left"/>
      <w:pPr>
        <w:tabs>
          <w:tab w:val="num" w:pos="0"/>
        </w:tabs>
        <w:ind w:left="1152" w:hanging="339"/>
      </w:pPr>
      <w:rPr>
        <w:rFonts w:ascii="Symbol" w:hAnsi="Symbol" w:cs="Symbol" w:hint="default"/>
        <w:lang w:val="es-ES" w:eastAsia="en-US" w:bidi="ar-SA"/>
      </w:rPr>
    </w:lvl>
    <w:lvl w:ilvl="6">
      <w:start w:val="0"/>
      <w:numFmt w:val="bullet"/>
      <w:lvlText w:val=""/>
      <w:lvlJc w:val="left"/>
      <w:pPr>
        <w:tabs>
          <w:tab w:val="num" w:pos="0"/>
        </w:tabs>
        <w:ind w:left="856" w:hanging="339"/>
      </w:pPr>
      <w:rPr>
        <w:rFonts w:ascii="Symbol" w:hAnsi="Symbol" w:cs="Symbol" w:hint="default"/>
        <w:lang w:val="es-ES" w:eastAsia="en-US" w:bidi="ar-SA"/>
      </w:rPr>
    </w:lvl>
    <w:lvl w:ilvl="7">
      <w:start w:val="0"/>
      <w:numFmt w:val="bullet"/>
      <w:lvlText w:val=""/>
      <w:lvlJc w:val="left"/>
      <w:pPr>
        <w:tabs>
          <w:tab w:val="num" w:pos="0"/>
        </w:tabs>
        <w:ind w:left="560" w:hanging="339"/>
      </w:pPr>
      <w:rPr>
        <w:rFonts w:ascii="Symbol" w:hAnsi="Symbol" w:cs="Symbol" w:hint="default"/>
        <w:lang w:val="es-ES" w:eastAsia="en-US" w:bidi="ar-SA"/>
      </w:rPr>
    </w:lvl>
    <w:lvl w:ilvl="8">
      <w:start w:val="0"/>
      <w:numFmt w:val="bullet"/>
      <w:lvlText w:val=""/>
      <w:lvlJc w:val="left"/>
      <w:pPr>
        <w:tabs>
          <w:tab w:val="num" w:pos="0"/>
        </w:tabs>
        <w:ind w:left="264" w:hanging="339"/>
      </w:pPr>
      <w:rPr>
        <w:rFonts w:ascii="Symbol" w:hAnsi="Symbol" w:cs="Symbol" w:hint="default"/>
        <w:lang w:val="es-ES" w:eastAsia="en-US" w:bidi="ar-SA"/>
      </w:rPr>
    </w:lvl>
  </w:abstractNum>
  <w:abstractNum w:abstractNumId="3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31">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1" w:hanging="40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406"/>
      </w:pPr>
      <w:rPr>
        <w:rFonts w:ascii="Symbol" w:hAnsi="Symbol" w:cs="Symbol" w:hint="default"/>
        <w:lang w:val="es-ES" w:eastAsia="en-US" w:bidi="ar-SA"/>
      </w:rPr>
    </w:lvl>
    <w:lvl w:ilvl="3">
      <w:start w:val="0"/>
      <w:numFmt w:val="bullet"/>
      <w:lvlText w:val=""/>
      <w:lvlJc w:val="left"/>
      <w:pPr>
        <w:tabs>
          <w:tab w:val="num" w:pos="0"/>
        </w:tabs>
        <w:ind w:left="751" w:hanging="406"/>
      </w:pPr>
      <w:rPr>
        <w:rFonts w:ascii="Symbol" w:hAnsi="Symbol" w:cs="Symbol" w:hint="default"/>
        <w:lang w:val="es-ES" w:eastAsia="en-US" w:bidi="ar-SA"/>
      </w:rPr>
    </w:lvl>
    <w:lvl w:ilvl="4">
      <w:start w:val="0"/>
      <w:numFmt w:val="bullet"/>
      <w:lvlText w:val=""/>
      <w:lvlJc w:val="left"/>
      <w:pPr>
        <w:tabs>
          <w:tab w:val="num" w:pos="0"/>
        </w:tabs>
        <w:ind w:left="597" w:hanging="406"/>
      </w:pPr>
      <w:rPr>
        <w:rFonts w:ascii="Symbol" w:hAnsi="Symbol" w:cs="Symbol" w:hint="default"/>
        <w:lang w:val="es-ES" w:eastAsia="en-US" w:bidi="ar-SA"/>
      </w:rPr>
    </w:lvl>
    <w:lvl w:ilvl="5">
      <w:start w:val="0"/>
      <w:numFmt w:val="bullet"/>
      <w:lvlText w:val=""/>
      <w:lvlJc w:val="left"/>
      <w:pPr>
        <w:tabs>
          <w:tab w:val="num" w:pos="0"/>
        </w:tabs>
        <w:ind w:left="443" w:hanging="406"/>
      </w:pPr>
      <w:rPr>
        <w:rFonts w:ascii="Symbol" w:hAnsi="Symbol" w:cs="Symbol" w:hint="default"/>
        <w:lang w:val="es-ES" w:eastAsia="en-US" w:bidi="ar-SA"/>
      </w:rPr>
    </w:lvl>
    <w:lvl w:ilvl="6">
      <w:start w:val="0"/>
      <w:numFmt w:val="bullet"/>
      <w:lvlText w:val=""/>
      <w:lvlJc w:val="left"/>
      <w:pPr>
        <w:tabs>
          <w:tab w:val="num" w:pos="0"/>
        </w:tabs>
        <w:ind w:left="288" w:hanging="406"/>
      </w:pPr>
      <w:rPr>
        <w:rFonts w:ascii="Symbol" w:hAnsi="Symbol" w:cs="Symbol" w:hint="default"/>
        <w:lang w:val="es-ES" w:eastAsia="en-US" w:bidi="ar-SA"/>
      </w:rPr>
    </w:lvl>
    <w:lvl w:ilvl="7">
      <w:start w:val="0"/>
      <w:numFmt w:val="bullet"/>
      <w:lvlText w:val=""/>
      <w:lvlJc w:val="left"/>
      <w:pPr>
        <w:tabs>
          <w:tab w:val="num" w:pos="0"/>
        </w:tabs>
        <w:ind w:left="134" w:hanging="406"/>
      </w:pPr>
      <w:rPr>
        <w:rFonts w:ascii="Symbol" w:hAnsi="Symbol" w:cs="Symbol" w:hint="default"/>
        <w:lang w:val="es-ES" w:eastAsia="en-US" w:bidi="ar-SA"/>
      </w:rPr>
    </w:lvl>
    <w:lvl w:ilvl="8">
      <w:start w:val="0"/>
      <w:numFmt w:val="bullet"/>
      <w:lvlText w:val=""/>
      <w:lvlJc w:val="left"/>
      <w:pPr>
        <w:tabs>
          <w:tab w:val="num" w:pos="0"/>
        </w:tabs>
        <w:ind w:left="-20" w:hanging="406"/>
      </w:pPr>
      <w:rPr>
        <w:rFonts w:ascii="Symbol" w:hAnsi="Symbol" w:cs="Symbol" w:hint="default"/>
        <w:lang w:val="es-ES" w:eastAsia="en-US" w:bidi="ar-SA"/>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44</Pages>
  <Words>21832</Words>
  <Characters>116329</Characters>
  <CharactersWithSpaces>136348</CharactersWithSpaces>
  <Paragraphs>1189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2026-01-05T21:53:25Z</dcterms:created>
  <dc:creator>CONGRESO DEL ESTADO</dc:creator>
  <dc:description/>
  <dc:language>es-MX</dc:language>
  <cp:lastModifiedBy/>
  <dcterms:modified xsi:type="dcterms:W3CDTF">2026-01-05T16:26:22Z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