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14.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1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3.xml" ContentType="application/vnd.openxmlformats-officedocument.wordprocessingml.header+xml"/>
  <Override PartName="/word/header12.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7" w:after="0"/>
        <w:rPr/>
      </w:pPr>
      <w:r>
        <w:rPr/>
      </w:r>
    </w:p>
    <w:p>
      <w:pPr>
        <w:pStyle w:val="Cuerpodetexto"/>
        <w:ind w:left="338" w:right="39" w:hanging="0"/>
        <w:jc w:val="both"/>
        <w:rPr/>
      </w:pPr>
      <w:r>
        <w:rPr/>
        <w:t>LORENA CUÉLLAR CISNEROS, Gobernadora del Estado a sus habitantes sabed:</w:t>
      </w:r>
    </w:p>
    <w:p>
      <w:pPr>
        <w:pStyle w:val="Cuerpodetexto"/>
        <w:spacing w:before="7"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1"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7" w:after="0"/>
        <w:rPr>
          <w:b/>
          <w:b/>
        </w:rPr>
      </w:pPr>
      <w:r>
        <w:rPr>
          <w:b/>
        </w:rPr>
      </w:r>
    </w:p>
    <w:p>
      <w:pPr>
        <w:pStyle w:val="Normal"/>
        <w:spacing w:before="1" w:after="0"/>
        <w:ind w:left="294" w:right="0"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175</w:t>
      </w:r>
    </w:p>
    <w:p>
      <w:pPr>
        <w:pStyle w:val="Cuerpodetexto"/>
        <w:spacing w:before="7" w:after="0"/>
        <w:rPr>
          <w:b/>
          <w:b/>
        </w:rPr>
      </w:pPr>
      <w:r>
        <w:rPr>
          <w:b/>
        </w:rPr>
      </w:r>
    </w:p>
    <w:p>
      <w:pPr>
        <w:pStyle w:val="Normal"/>
        <w:spacing w:before="0" w:after="0"/>
        <w:ind w:left="386" w:right="90" w:hanging="0"/>
        <w:jc w:val="center"/>
        <w:rPr>
          <w:b/>
          <w:b/>
          <w:sz w:val="22"/>
        </w:rPr>
      </w:pPr>
      <w:r>
        <w:rPr>
          <w:b/>
          <w:sz w:val="22"/>
        </w:rPr>
        <w:t>LEY</w:t>
      </w:r>
      <w:r>
        <w:rPr>
          <w:b/>
          <w:spacing w:val="-8"/>
          <w:sz w:val="22"/>
        </w:rPr>
        <w:t xml:space="preserve"> </w:t>
      </w:r>
      <w:r>
        <w:rPr>
          <w:b/>
          <w:sz w:val="22"/>
        </w:rPr>
        <w:t>DE</w:t>
      </w:r>
      <w:r>
        <w:rPr>
          <w:b/>
          <w:spacing w:val="-8"/>
          <w:sz w:val="22"/>
        </w:rPr>
        <w:t xml:space="preserve"> </w:t>
      </w:r>
      <w:r>
        <w:rPr>
          <w:b/>
          <w:sz w:val="22"/>
        </w:rPr>
        <w:t>INGRESOS</w:t>
      </w:r>
      <w:r>
        <w:rPr>
          <w:b/>
          <w:spacing w:val="-7"/>
          <w:sz w:val="22"/>
        </w:rPr>
        <w:t xml:space="preserve"> </w:t>
      </w:r>
      <w:r>
        <w:rPr>
          <w:b/>
          <w:sz w:val="22"/>
        </w:rPr>
        <w:t>DEL</w:t>
      </w:r>
      <w:r>
        <w:rPr>
          <w:b/>
          <w:spacing w:val="-8"/>
          <w:sz w:val="22"/>
        </w:rPr>
        <w:t xml:space="preserve"> </w:t>
      </w:r>
      <w:r>
        <w:rPr>
          <w:b/>
          <w:sz w:val="22"/>
        </w:rPr>
        <w:t>MUNICIPIO</w:t>
      </w:r>
      <w:r>
        <w:rPr>
          <w:b/>
          <w:spacing w:val="-8"/>
          <w:sz w:val="22"/>
        </w:rPr>
        <w:t xml:space="preserve"> </w:t>
      </w:r>
      <w:r>
        <w:rPr>
          <w:b/>
          <w:sz w:val="22"/>
        </w:rPr>
        <w:t>DE BENITO JUÁREZ,</w:t>
      </w:r>
    </w:p>
    <w:p>
      <w:pPr>
        <w:pStyle w:val="Normal"/>
        <w:spacing w:before="3" w:after="0"/>
        <w:ind w:left="386" w:right="87"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3"/>
          <w:sz w:val="22"/>
        </w:rPr>
        <w:t xml:space="preserve"> </w:t>
      </w:r>
      <w:r>
        <w:rPr>
          <w:b/>
          <w:spacing w:val="-4"/>
          <w:sz w:val="22"/>
        </w:rPr>
        <w:t>2026</w:t>
      </w:r>
    </w:p>
    <w:p>
      <w:pPr>
        <w:pStyle w:val="Cuerpodetexto"/>
        <w:spacing w:before="8" w:after="0"/>
        <w:rPr>
          <w:b/>
          <w:b/>
        </w:rPr>
      </w:pPr>
      <w:r>
        <w:rPr>
          <w:b/>
        </w:rPr>
      </w:r>
    </w:p>
    <w:p>
      <w:pPr>
        <w:pStyle w:val="Normal"/>
        <w:spacing w:lineRule="auto" w:line="242"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 w:after="0"/>
        <w:rPr>
          <w:b/>
          <w:b/>
        </w:rPr>
      </w:pPr>
      <w:r>
        <w:rPr>
          <w:b/>
        </w:rPr>
      </w:r>
    </w:p>
    <w:p>
      <w:pPr>
        <w:pStyle w:val="Normal"/>
        <w:spacing w:before="0" w:after="0"/>
        <w:ind w:left="295"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38" w:hanging="0"/>
        <w:jc w:val="both"/>
        <w:rPr/>
      </w:pPr>
      <w:r>
        <w:rPr>
          <w:b/>
        </w:rPr>
        <w:t xml:space="preserve">Artículo 1. </w:t>
      </w:r>
      <w:r>
        <w:rPr/>
        <w:t xml:space="preserve">Las disposiciones de esta Ley son de orden público e interés general y tienen por objeto regular la obtención, administración, custodia y aplicación de los ingresos de la hacienda pública </w:t>
      </w:r>
      <w:r>
        <w:rPr>
          <w:spacing w:val="-2"/>
        </w:rPr>
        <w:t>municipal.</w:t>
      </w:r>
    </w:p>
    <w:p>
      <w:pPr>
        <w:pStyle w:val="Cuerpodetexto"/>
        <w:spacing w:before="9" w:after="0"/>
        <w:rPr/>
      </w:pPr>
      <w:r>
        <w:rPr/>
      </w:r>
    </w:p>
    <w:p>
      <w:pPr>
        <w:pStyle w:val="Cuerpodetexto"/>
        <w:ind w:left="338" w:right="41" w:hanging="0"/>
        <w:jc w:val="both"/>
        <w:rPr/>
      </w:pPr>
      <w:r>
        <w:rPr/>
        <w:t xml:space="preserve">Para dar cumplimiento a las disposiciones establecidas en la presente Ley, se implementarán las políticas necesarias para eficientar la recaudación de las contribuciones previstas en la </w:t>
      </w:r>
      <w:r>
        <w:rPr>
          <w:spacing w:val="-2"/>
        </w:rPr>
        <w:t>misma.</w:t>
      </w:r>
    </w:p>
    <w:p>
      <w:pPr>
        <w:pStyle w:val="Cuerpodetexto"/>
        <w:spacing w:before="6" w:after="0"/>
        <w:rPr/>
      </w:pPr>
      <w:r>
        <w:rPr/>
      </w:r>
    </w:p>
    <w:p>
      <w:pPr>
        <w:pStyle w:val="Cuerpodetexto"/>
        <w:ind w:left="338" w:right="38" w:hanging="0"/>
        <w:jc w:val="both"/>
        <w:rPr/>
      </w:pPr>
      <w:r>
        <w:rPr/>
        <w:t>En el Municipio de Benito Juárez las personas físicas y morales están obligadas a contribuir para el gasto público municipal conforme a los ordenamientos tributarios establecidos.</w:t>
      </w:r>
    </w:p>
    <w:p>
      <w:pPr>
        <w:pStyle w:val="Cuerpodetexto"/>
        <w:spacing w:before="10" w:after="0"/>
        <w:rPr/>
      </w:pPr>
      <w:r>
        <w:rPr/>
      </w:r>
    </w:p>
    <w:p>
      <w:pPr>
        <w:pStyle w:val="Cuerpodetexto"/>
        <w:ind w:left="338" w:right="38" w:hanging="0"/>
        <w:jc w:val="both"/>
        <w:rPr/>
      </w:pPr>
      <w:r>
        <w:rPr/>
        <w:t>Los ingresos que el Municipio de Benito Juárez percibirá del primero de enero al treinta y uno de diciembre del ejercicio fiscal 2026, serán los que se obtengan por:</w:t>
      </w:r>
    </w:p>
    <w:p>
      <w:pPr>
        <w:pStyle w:val="Cuerpodetexto"/>
        <w:spacing w:before="7" w:after="0"/>
        <w:rPr/>
      </w:pPr>
      <w:r>
        <w:rPr/>
      </w:r>
    </w:p>
    <w:p>
      <w:pPr>
        <w:pStyle w:val="ListParagraph"/>
        <w:numPr>
          <w:ilvl w:val="0"/>
          <w:numId w:val="22"/>
        </w:numPr>
        <w:tabs>
          <w:tab w:val="clear" w:pos="720"/>
          <w:tab w:val="left" w:pos="1209" w:leader="none"/>
        </w:tabs>
        <w:spacing w:lineRule="auto" w:line="240" w:before="0" w:after="0"/>
        <w:ind w:left="1209" w:right="0" w:hanging="513"/>
        <w:jc w:val="left"/>
        <w:rPr>
          <w:sz w:val="22"/>
        </w:rPr>
      </w:pPr>
      <w:r>
        <w:rPr>
          <w:spacing w:val="-2"/>
          <w:sz w:val="22"/>
        </w:rPr>
        <w:t>Impuestos;</w:t>
      </w:r>
    </w:p>
    <w:p>
      <w:pPr>
        <w:pStyle w:val="ListParagraph"/>
        <w:numPr>
          <w:ilvl w:val="0"/>
          <w:numId w:val="22"/>
        </w:numPr>
        <w:tabs>
          <w:tab w:val="clear" w:pos="720"/>
          <w:tab w:val="left" w:pos="1190" w:leader="none"/>
          <w:tab w:val="left" w:pos="1207" w:leader="none"/>
        </w:tabs>
        <w:spacing w:lineRule="auto" w:line="240" w:before="81" w:after="0"/>
        <w:ind w:left="1190" w:right="411" w:hanging="569"/>
        <w:jc w:val="both"/>
        <w:rPr>
          <w:sz w:val="22"/>
        </w:rPr>
      </w:pPr>
      <w:r>
        <w:br w:type="column"/>
      </w:r>
      <w:r>
        <w:rPr>
          <w:b/>
          <w:sz w:val="22"/>
        </w:rPr>
        <w:tab/>
      </w:r>
      <w:r>
        <w:rPr>
          <w:sz w:val="22"/>
        </w:rPr>
        <w:t xml:space="preserve">Cuotas y Aportaciones de Seguridad </w:t>
      </w:r>
      <w:r>
        <w:rPr>
          <w:spacing w:val="-2"/>
          <w:sz w:val="22"/>
        </w:rPr>
        <w:t>Social;</w:t>
      </w:r>
    </w:p>
    <w:p>
      <w:pPr>
        <w:pStyle w:val="Cuerpodetexto"/>
        <w:spacing w:before="43" w:after="0"/>
        <w:rPr/>
      </w:pPr>
      <w:r>
        <w:rPr/>
      </w:r>
    </w:p>
    <w:p>
      <w:pPr>
        <w:pStyle w:val="ListParagraph"/>
        <w:numPr>
          <w:ilvl w:val="0"/>
          <w:numId w:val="22"/>
        </w:numPr>
        <w:tabs>
          <w:tab w:val="clear" w:pos="720"/>
          <w:tab w:val="left" w:pos="1209" w:leader="none"/>
        </w:tabs>
        <w:spacing w:lineRule="auto" w:line="240" w:before="0" w:after="0"/>
        <w:ind w:left="1209" w:right="0" w:hanging="587"/>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41" w:after="0"/>
        <w:rPr/>
      </w:pPr>
      <w:r>
        <w:rPr/>
      </w:r>
    </w:p>
    <w:p>
      <w:pPr>
        <w:pStyle w:val="ListParagraph"/>
        <w:numPr>
          <w:ilvl w:val="0"/>
          <w:numId w:val="22"/>
        </w:numPr>
        <w:tabs>
          <w:tab w:val="clear" w:pos="720"/>
          <w:tab w:val="left" w:pos="1205" w:leader="none"/>
        </w:tabs>
        <w:spacing w:lineRule="auto" w:line="240" w:before="0" w:after="0"/>
        <w:ind w:left="1205" w:right="0" w:hanging="583"/>
        <w:jc w:val="left"/>
        <w:rPr>
          <w:sz w:val="22"/>
        </w:rPr>
      </w:pPr>
      <w:r>
        <w:rPr>
          <w:spacing w:val="-2"/>
          <w:sz w:val="22"/>
        </w:rPr>
        <w:t>Derechos;</w:t>
      </w:r>
    </w:p>
    <w:p>
      <w:pPr>
        <w:pStyle w:val="Cuerpodetexto"/>
        <w:spacing w:before="41" w:after="0"/>
        <w:rPr/>
      </w:pPr>
      <w:r>
        <w:rPr/>
      </w:r>
    </w:p>
    <w:p>
      <w:pPr>
        <w:pStyle w:val="ListParagraph"/>
        <w:numPr>
          <w:ilvl w:val="0"/>
          <w:numId w:val="22"/>
        </w:numPr>
        <w:tabs>
          <w:tab w:val="clear" w:pos="720"/>
          <w:tab w:val="left" w:pos="1205" w:leader="none"/>
        </w:tabs>
        <w:spacing w:lineRule="auto" w:line="240" w:before="0" w:after="0"/>
        <w:ind w:left="1205" w:right="0" w:hanging="583"/>
        <w:jc w:val="left"/>
        <w:rPr>
          <w:sz w:val="22"/>
        </w:rPr>
      </w:pPr>
      <w:r>
        <w:rPr>
          <w:spacing w:val="-2"/>
          <w:sz w:val="22"/>
        </w:rPr>
        <w:t>Productos;</w:t>
      </w:r>
    </w:p>
    <w:p>
      <w:pPr>
        <w:pStyle w:val="Cuerpodetexto"/>
        <w:spacing w:before="44" w:after="0"/>
        <w:rPr/>
      </w:pPr>
      <w:r>
        <w:rPr/>
      </w:r>
    </w:p>
    <w:p>
      <w:pPr>
        <w:pStyle w:val="ListParagraph"/>
        <w:numPr>
          <w:ilvl w:val="0"/>
          <w:numId w:val="22"/>
        </w:numPr>
        <w:tabs>
          <w:tab w:val="clear" w:pos="720"/>
          <w:tab w:val="left" w:pos="1205" w:leader="none"/>
        </w:tabs>
        <w:spacing w:lineRule="auto" w:line="240" w:before="0" w:after="0"/>
        <w:ind w:left="1205" w:right="0" w:hanging="583"/>
        <w:jc w:val="left"/>
        <w:rPr>
          <w:sz w:val="22"/>
        </w:rPr>
      </w:pPr>
      <w:r>
        <w:rPr>
          <w:spacing w:val="-2"/>
          <w:sz w:val="22"/>
        </w:rPr>
        <w:t>Aprovechamientos;</w:t>
      </w:r>
    </w:p>
    <w:p>
      <w:pPr>
        <w:pStyle w:val="Cuerpodetexto"/>
        <w:spacing w:before="42" w:after="0"/>
        <w:rPr/>
      </w:pPr>
      <w:r>
        <w:rPr/>
      </w:r>
    </w:p>
    <w:p>
      <w:pPr>
        <w:pStyle w:val="ListParagraph"/>
        <w:numPr>
          <w:ilvl w:val="0"/>
          <w:numId w:val="22"/>
        </w:numPr>
        <w:tabs>
          <w:tab w:val="clear" w:pos="720"/>
          <w:tab w:val="left" w:pos="1190" w:leader="none"/>
          <w:tab w:val="left" w:pos="1205" w:leader="none"/>
        </w:tabs>
        <w:spacing w:lineRule="auto" w:line="240" w:before="0" w:after="0"/>
        <w:ind w:left="1190" w:right="407" w:hanging="569"/>
        <w:jc w:val="both"/>
        <w:rPr>
          <w:sz w:val="22"/>
        </w:rPr>
      </w:pPr>
      <w:r>
        <w:rPr>
          <w:sz w:val="22"/>
        </w:rPr>
        <w:t>Ingresos por</w:t>
      </w:r>
      <w:r>
        <w:rPr>
          <w:spacing w:val="-6"/>
          <w:sz w:val="22"/>
        </w:rPr>
        <w:t xml:space="preserve"> </w:t>
      </w:r>
      <w:r>
        <w:rPr>
          <w:sz w:val="22"/>
        </w:rPr>
        <w:t>Venta</w:t>
      </w:r>
      <w:r>
        <w:rPr>
          <w:spacing w:val="-6"/>
          <w:sz w:val="22"/>
        </w:rPr>
        <w:t xml:space="preserve"> </w:t>
      </w:r>
      <w:r>
        <w:rPr>
          <w:sz w:val="22"/>
        </w:rPr>
        <w:t>de</w:t>
      </w:r>
      <w:r>
        <w:rPr>
          <w:spacing w:val="-6"/>
          <w:sz w:val="22"/>
        </w:rPr>
        <w:t xml:space="preserve"> </w:t>
      </w:r>
      <w:r>
        <w:rPr>
          <w:sz w:val="22"/>
        </w:rPr>
        <w:t>Bienes,</w:t>
      </w:r>
      <w:r>
        <w:rPr>
          <w:spacing w:val="-6"/>
          <w:sz w:val="22"/>
        </w:rPr>
        <w:t xml:space="preserve"> </w:t>
      </w:r>
      <w:r>
        <w:rPr>
          <w:sz w:val="22"/>
        </w:rPr>
        <w:t>Prestación de Servicios y Otros Ingresos.</w:t>
      </w:r>
    </w:p>
    <w:p>
      <w:pPr>
        <w:pStyle w:val="Cuerpodetexto"/>
        <w:spacing w:before="42" w:after="0"/>
        <w:rPr/>
      </w:pPr>
      <w:r>
        <w:rPr/>
      </w:r>
    </w:p>
    <w:p>
      <w:pPr>
        <w:pStyle w:val="ListParagraph"/>
        <w:numPr>
          <w:ilvl w:val="0"/>
          <w:numId w:val="22"/>
        </w:numPr>
        <w:tabs>
          <w:tab w:val="clear" w:pos="720"/>
          <w:tab w:val="left" w:pos="1190" w:leader="none"/>
          <w:tab w:val="left" w:pos="1205" w:leader="none"/>
          <w:tab w:val="left" w:pos="3603" w:leader="none"/>
        </w:tabs>
        <w:spacing w:lineRule="auto" w:line="240" w:before="0" w:after="0"/>
        <w:ind w:left="1190" w:right="405" w:hanging="569"/>
        <w:jc w:val="both"/>
        <w:rPr>
          <w:sz w:val="22"/>
        </w:rPr>
      </w:pPr>
      <w:r>
        <w:rPr>
          <w:spacing w:val="-2"/>
          <w:sz w:val="22"/>
        </w:rPr>
        <w:t>Participaciones,</w:t>
      </w:r>
      <w:r>
        <w:rPr>
          <w:sz w:val="22"/>
        </w:rPr>
        <w:tab/>
      </w:r>
      <w:r>
        <w:rPr>
          <w:spacing w:val="-2"/>
          <w:sz w:val="22"/>
        </w:rPr>
        <w:t xml:space="preserve">Aportaciones, </w:t>
      </w:r>
      <w:r>
        <w:rPr>
          <w:sz w:val="22"/>
        </w:rPr>
        <w:t>Convenios, Incentivos Derivados de la Colaboración Fiscal y Fondos Distintos de Aportaciones;</w:t>
      </w:r>
    </w:p>
    <w:p>
      <w:pPr>
        <w:pStyle w:val="Cuerpodetexto"/>
        <w:spacing w:before="43" w:after="0"/>
        <w:rPr/>
      </w:pPr>
      <w:r>
        <w:rPr/>
      </w:r>
    </w:p>
    <w:p>
      <w:pPr>
        <w:pStyle w:val="ListParagraph"/>
        <w:numPr>
          <w:ilvl w:val="0"/>
          <w:numId w:val="22"/>
        </w:numPr>
        <w:tabs>
          <w:tab w:val="clear" w:pos="720"/>
          <w:tab w:val="left" w:pos="1190" w:leader="none"/>
          <w:tab w:val="left" w:pos="1206" w:leader="none"/>
        </w:tabs>
        <w:spacing w:lineRule="auto" w:line="240" w:before="0" w:after="0"/>
        <w:ind w:left="1190" w:right="406" w:hanging="569"/>
        <w:jc w:val="both"/>
        <w:rPr>
          <w:sz w:val="22"/>
        </w:rPr>
      </w:pPr>
      <w:r>
        <w:rPr>
          <w:sz w:val="22"/>
        </w:rPr>
        <w:t>Transferencias, Asignaciones, Subsidios y Subvenciones, y Pensiones y Jubilaciones, y</w:t>
      </w:r>
    </w:p>
    <w:p>
      <w:pPr>
        <w:pStyle w:val="Cuerpodetexto"/>
        <w:spacing w:before="42" w:after="0"/>
        <w:rPr/>
      </w:pPr>
      <w:r>
        <w:rPr/>
      </w:r>
    </w:p>
    <w:p>
      <w:pPr>
        <w:pStyle w:val="ListParagraph"/>
        <w:numPr>
          <w:ilvl w:val="0"/>
          <w:numId w:val="22"/>
        </w:numPr>
        <w:tabs>
          <w:tab w:val="clear" w:pos="720"/>
          <w:tab w:val="left" w:pos="1207" w:leader="none"/>
        </w:tabs>
        <w:spacing w:lineRule="auto" w:line="240" w:before="1" w:after="0"/>
        <w:ind w:left="1207" w:right="0" w:hanging="585"/>
        <w:jc w:val="left"/>
        <w:rPr>
          <w:sz w:val="22"/>
        </w:rPr>
      </w:pPr>
      <w:r>
        <w:rPr>
          <w:sz w:val="22"/>
        </w:rPr>
        <w:t>Ingresos</w:t>
      </w:r>
      <w:r>
        <w:rPr>
          <w:spacing w:val="-4"/>
          <w:sz w:val="22"/>
        </w:rPr>
        <w:t xml:space="preserve"> </w:t>
      </w:r>
      <w:r>
        <w:rPr>
          <w:sz w:val="22"/>
        </w:rPr>
        <w:t>Derivados</w:t>
      </w:r>
      <w:r>
        <w:rPr>
          <w:spacing w:val="-3"/>
          <w:sz w:val="22"/>
        </w:rPr>
        <w:t xml:space="preserve"> </w:t>
      </w:r>
      <w:r>
        <w:rPr>
          <w:sz w:val="22"/>
        </w:rPr>
        <w:t>de</w:t>
      </w:r>
      <w:r>
        <w:rPr>
          <w:spacing w:val="-5"/>
          <w:sz w:val="22"/>
        </w:rPr>
        <w:t xml:space="preserve"> </w:t>
      </w:r>
      <w:r>
        <w:rPr>
          <w:spacing w:val="-2"/>
          <w:sz w:val="22"/>
        </w:rPr>
        <w:t>Financiamientos.</w:t>
      </w:r>
    </w:p>
    <w:p>
      <w:pPr>
        <w:pStyle w:val="Cuerpodetexto"/>
        <w:spacing w:before="5" w:after="0"/>
        <w:rPr/>
      </w:pPr>
      <w:r>
        <w:rPr/>
      </w:r>
    </w:p>
    <w:p>
      <w:pPr>
        <w:pStyle w:val="Cuerpodetexto"/>
        <w:ind w:left="338" w:right="408" w:hanging="0"/>
        <w:jc w:val="both"/>
        <w:rPr/>
      </w:pPr>
      <w:r>
        <w:rPr/>
        <w:t>Los</w:t>
      </w:r>
      <w:r>
        <w:rPr>
          <w:spacing w:val="-2"/>
        </w:rPr>
        <w:t xml:space="preserve"> </w:t>
      </w:r>
      <w:r>
        <w:rPr/>
        <w:t>ingresos</w:t>
      </w:r>
      <w:r>
        <w:rPr>
          <w:spacing w:val="-2"/>
        </w:rPr>
        <w:t xml:space="preserve"> </w:t>
      </w:r>
      <w:r>
        <w:rPr/>
        <w:t>que</w:t>
      </w:r>
      <w:r>
        <w:rPr>
          <w:spacing w:val="-2"/>
        </w:rPr>
        <w:t xml:space="preserve"> </w:t>
      </w:r>
      <w:r>
        <w:rPr/>
        <w:t>se</w:t>
      </w:r>
      <w:r>
        <w:rPr>
          <w:spacing w:val="-2"/>
        </w:rPr>
        <w:t xml:space="preserve"> </w:t>
      </w:r>
      <w:r>
        <w:rPr/>
        <w:t>encuentren</w:t>
      </w:r>
      <w:r>
        <w:rPr>
          <w:spacing w:val="-4"/>
        </w:rPr>
        <w:t xml:space="preserve"> </w:t>
      </w:r>
      <w:r>
        <w:rPr/>
        <w:t>previstos</w:t>
      </w:r>
      <w:r>
        <w:rPr>
          <w:spacing w:val="-2"/>
        </w:rPr>
        <w:t xml:space="preserve"> </w:t>
      </w:r>
      <w:r>
        <w:rPr/>
        <w:t>en</w:t>
      </w:r>
      <w:r>
        <w:rPr>
          <w:spacing w:val="-4"/>
        </w:rPr>
        <w:t xml:space="preserve"> </w:t>
      </w:r>
      <w:r>
        <w:rPr/>
        <w:t>la</w:t>
      </w:r>
      <w:r>
        <w:rPr>
          <w:spacing w:val="-2"/>
        </w:rPr>
        <w:t xml:space="preserve"> </w:t>
      </w:r>
      <w:r>
        <w:rPr/>
        <w:t>Ley de Ingresos del Estado de Tlaxcala para el</w:t>
      </w:r>
      <w:r>
        <w:rPr>
          <w:spacing w:val="40"/>
        </w:rPr>
        <w:t xml:space="preserve"> </w:t>
      </w:r>
      <w:r>
        <w:rPr/>
        <w:t>ejercicio fiscal 2026, y que no se encuentren regulados en la presente Ley, podrán ser recaudados por el Municipio conforme a lo establecido en la misma.</w:t>
      </w:r>
    </w:p>
    <w:p>
      <w:pPr>
        <w:pStyle w:val="Cuerpodetexto"/>
        <w:spacing w:before="3" w:after="0"/>
        <w:rPr/>
      </w:pPr>
      <w:r>
        <w:rPr/>
      </w:r>
    </w:p>
    <w:p>
      <w:pPr>
        <w:pStyle w:val="Cuerpodetexto"/>
        <w:ind w:left="338" w:right="0" w:hanging="0"/>
        <w:jc w:val="both"/>
        <w:rPr/>
      </w:pPr>
      <w:r>
        <w:rPr/>
        <w:t>Para</w:t>
      </w:r>
      <w:r>
        <w:rPr>
          <w:spacing w:val="-4"/>
        </w:rPr>
        <w:t xml:space="preserve"> </w:t>
      </w:r>
      <w:r>
        <w:rPr/>
        <w:t>los</w:t>
      </w:r>
      <w:r>
        <w:rPr>
          <w:spacing w:val="-3"/>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entenderán</w:t>
      </w:r>
      <w:r>
        <w:rPr>
          <w:spacing w:val="-1"/>
        </w:rPr>
        <w:t xml:space="preserve"> </w:t>
      </w:r>
      <w:r>
        <w:rPr>
          <w:spacing w:val="-4"/>
        </w:rPr>
        <w:t>como:</w:t>
      </w:r>
    </w:p>
    <w:p>
      <w:pPr>
        <w:pStyle w:val="Cuerpodetexto"/>
        <w:spacing w:before="5" w:after="0"/>
        <w:rPr/>
      </w:pPr>
      <w:r>
        <w:rPr/>
      </w:r>
    </w:p>
    <w:p>
      <w:pPr>
        <w:pStyle w:val="ListParagraph"/>
        <w:numPr>
          <w:ilvl w:val="1"/>
          <w:numId w:val="22"/>
        </w:numPr>
        <w:tabs>
          <w:tab w:val="clear" w:pos="720"/>
          <w:tab w:val="left" w:pos="1045" w:leader="none"/>
          <w:tab w:val="left" w:pos="1190" w:leader="none"/>
        </w:tabs>
        <w:spacing w:lineRule="auto" w:line="240" w:before="0" w:after="0"/>
        <w:ind w:left="1190" w:right="408" w:hanging="492"/>
        <w:jc w:val="both"/>
        <w:rPr>
          <w:sz w:val="22"/>
        </w:rPr>
      </w:pPr>
      <w:r>
        <w:rPr>
          <w:b/>
          <w:sz w:val="22"/>
        </w:rPr>
        <w:t xml:space="preserve">Accesorios: </w:t>
      </w:r>
      <w:r>
        <w:rPr>
          <w:sz w:val="22"/>
        </w:rPr>
        <w:t>Son los ingresos que se perciben por concepto de recargos, sanciones, gastos de ejecución e indemnizaciones, entre otros, asociados</w:t>
      </w:r>
      <w:r>
        <w:rPr>
          <w:spacing w:val="80"/>
          <w:sz w:val="22"/>
        </w:rPr>
        <w:t xml:space="preserve"> </w:t>
      </w:r>
      <w:r>
        <w:rPr>
          <w:sz w:val="22"/>
        </w:rPr>
        <w:t>a los aprovechamientos, cuando éstos no se cubran oportunamente de</w:t>
      </w:r>
      <w:r>
        <w:rPr>
          <w:spacing w:val="40"/>
          <w:sz w:val="22"/>
        </w:rPr>
        <w:t xml:space="preserve"> </w:t>
      </w:r>
      <w:r>
        <w:rPr>
          <w:sz w:val="22"/>
        </w:rPr>
        <w:t>conformidad con la legislación aplicable en la materia;</w:t>
      </w:r>
    </w:p>
    <w:p>
      <w:pPr>
        <w:pStyle w:val="Cuerpodetexto"/>
        <w:spacing w:before="4" w:after="0"/>
        <w:rPr/>
      </w:pPr>
      <w:r>
        <w:rPr/>
      </w:r>
    </w:p>
    <w:p>
      <w:pPr>
        <w:pStyle w:val="ListParagraph"/>
        <w:numPr>
          <w:ilvl w:val="1"/>
          <w:numId w:val="22"/>
        </w:numPr>
        <w:tabs>
          <w:tab w:val="clear" w:pos="720"/>
          <w:tab w:val="left" w:pos="1045" w:leader="none"/>
          <w:tab w:val="left" w:pos="1190" w:leader="none"/>
        </w:tabs>
        <w:spacing w:lineRule="auto" w:line="240" w:before="0" w:after="0"/>
        <w:ind w:left="1190" w:right="407" w:hanging="492"/>
        <w:jc w:val="both"/>
        <w:rPr>
          <w:sz w:val="22"/>
        </w:rPr>
      </w:pPr>
      <w:r>
        <w:rPr>
          <w:b/>
          <w:sz w:val="22"/>
        </w:rPr>
        <w:t xml:space="preserve">Actualización: </w:t>
      </w:r>
      <w:r>
        <w:rPr>
          <w:sz w:val="22"/>
        </w:rPr>
        <w:t>Es</w:t>
      </w:r>
      <w:r>
        <w:rPr>
          <w:spacing w:val="-4"/>
          <w:sz w:val="22"/>
        </w:rPr>
        <w:t xml:space="preserve"> </w:t>
      </w:r>
      <w:r>
        <w:rPr>
          <w:sz w:val="22"/>
        </w:rPr>
        <w:t>la</w:t>
      </w:r>
      <w:r>
        <w:rPr>
          <w:spacing w:val="-4"/>
          <w:sz w:val="22"/>
        </w:rPr>
        <w:t xml:space="preserve"> </w:t>
      </w:r>
      <w:r>
        <w:rPr>
          <w:sz w:val="22"/>
        </w:rPr>
        <w:t>indemnización</w:t>
      </w:r>
      <w:r>
        <w:rPr>
          <w:spacing w:val="-2"/>
          <w:sz w:val="22"/>
        </w:rPr>
        <w:t xml:space="preserve"> </w:t>
      </w:r>
      <w:r>
        <w:rPr>
          <w:sz w:val="22"/>
        </w:rPr>
        <w:t>por</w:t>
      </w:r>
      <w:r>
        <w:rPr>
          <w:spacing w:val="-3"/>
          <w:sz w:val="22"/>
        </w:rPr>
        <w:t xml:space="preserve"> </w:t>
      </w:r>
      <w:r>
        <w:rPr>
          <w:sz w:val="22"/>
        </w:rPr>
        <w:t>la falta del pago oportuno de la contribución por el sujeto pasivo, calculados mediante la aplicación de coeficientes sobre la base imponible de</w:t>
      </w:r>
      <w:r>
        <w:rPr>
          <w:spacing w:val="40"/>
          <w:sz w:val="22"/>
        </w:rPr>
        <w:t xml:space="preserve"> </w:t>
      </w:r>
      <w:r>
        <w:rPr>
          <w:sz w:val="22"/>
        </w:rPr>
        <w:t>la contribución, esto debido a la pérdida económica de adquisición;</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1"/>
          <w:numId w:val="22"/>
        </w:numPr>
        <w:tabs>
          <w:tab w:val="clear" w:pos="720"/>
          <w:tab w:val="left" w:pos="1044" w:leader="none"/>
          <w:tab w:val="left" w:pos="1046" w:leader="none"/>
        </w:tabs>
        <w:spacing w:lineRule="auto" w:line="240" w:before="81" w:after="0"/>
        <w:ind w:left="1046" w:right="38" w:hanging="490"/>
        <w:jc w:val="both"/>
        <w:rPr>
          <w:sz w:val="22"/>
        </w:rPr>
      </w:pPr>
      <w:r>
        <w:rPr>
          <w:b/>
          <w:sz w:val="22"/>
        </w:rPr>
        <w:t xml:space="preserve">Administración Municipal: </w:t>
      </w:r>
      <w:r>
        <w:rPr>
          <w:sz w:val="22"/>
        </w:rPr>
        <w:t>El aparato administrativo, personal y equipo que tenga a su cargo la prestación de servicios públicos, subordinada del Ayuntamiento del Municipio de Benito Juárez;</w:t>
      </w:r>
    </w:p>
    <w:p>
      <w:pPr>
        <w:pStyle w:val="Cuerpodetexto"/>
        <w:spacing w:before="37"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8" w:hanging="490"/>
        <w:jc w:val="both"/>
        <w:rPr>
          <w:sz w:val="22"/>
        </w:rPr>
      </w:pPr>
      <w:r>
        <w:rPr>
          <w:b/>
          <w:sz w:val="22"/>
        </w:rPr>
        <w:t xml:space="preserve">Aprovechamientos: </w:t>
      </w:r>
      <w:r>
        <w:rPr>
          <w:sz w:val="22"/>
        </w:rPr>
        <w:t>Son los ingresos que percibe el Estado por funciones de</w:t>
      </w:r>
      <w:r>
        <w:rPr>
          <w:spacing w:val="80"/>
          <w:sz w:val="22"/>
        </w:rPr>
        <w:t xml:space="preserve"> </w:t>
      </w:r>
      <w:r>
        <w:rPr>
          <w:sz w:val="22"/>
        </w:rPr>
        <w:t xml:space="preserve">derecho público distintos de: las contribuciones, los ingresos derivados de financiamientos y de los que obtengan los organismos descentralizados y las empresas de participación estatal y </w:t>
      </w:r>
      <w:r>
        <w:rPr>
          <w:spacing w:val="-2"/>
          <w:sz w:val="22"/>
        </w:rPr>
        <w:t>municipal;</w:t>
      </w:r>
    </w:p>
    <w:p>
      <w:pPr>
        <w:pStyle w:val="Cuerpodetexto"/>
        <w:spacing w:before="38"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1" w:hanging="490"/>
        <w:jc w:val="both"/>
        <w:rPr>
          <w:sz w:val="22"/>
        </w:rPr>
      </w:pPr>
      <w:r>
        <w:rPr>
          <w:b/>
          <w:sz w:val="22"/>
        </w:rPr>
        <w:t xml:space="preserve">Ayuntamiento: </w:t>
      </w:r>
      <w:r>
        <w:rPr>
          <w:sz w:val="22"/>
        </w:rPr>
        <w:t>El Ayuntamiento del Municipio de Benito Juárez;</w:t>
      </w:r>
    </w:p>
    <w:p>
      <w:pPr>
        <w:pStyle w:val="Cuerpodetexto"/>
        <w:spacing w:before="37" w:after="0"/>
        <w:rPr/>
      </w:pPr>
      <w:r>
        <w:rPr/>
      </w:r>
    </w:p>
    <w:p>
      <w:pPr>
        <w:pStyle w:val="ListParagraph"/>
        <w:numPr>
          <w:ilvl w:val="1"/>
          <w:numId w:val="22"/>
        </w:numPr>
        <w:tabs>
          <w:tab w:val="clear" w:pos="720"/>
          <w:tab w:val="left" w:pos="1044" w:leader="none"/>
          <w:tab w:val="left" w:pos="1046" w:leader="none"/>
        </w:tabs>
        <w:spacing w:lineRule="auto" w:line="240" w:before="1" w:after="0"/>
        <w:ind w:left="1046" w:right="41" w:hanging="490"/>
        <w:jc w:val="both"/>
        <w:rPr>
          <w:sz w:val="22"/>
        </w:rPr>
      </w:pPr>
      <w:r>
        <w:rPr>
          <w:b/>
          <w:sz w:val="22"/>
        </w:rPr>
        <w:t xml:space="preserve">Base: </w:t>
      </w:r>
      <w:r>
        <w:rPr>
          <w:sz w:val="22"/>
        </w:rPr>
        <w:t xml:space="preserve">Es el valor monetario o unidad de medida del hecho imponible sobre el cual se aplica la tasa o tarifa de la contribución para establecer el valor de la obligación </w:t>
      </w:r>
      <w:r>
        <w:rPr>
          <w:spacing w:val="-2"/>
          <w:sz w:val="22"/>
        </w:rPr>
        <w:t>tributaria;</w:t>
      </w:r>
    </w:p>
    <w:p>
      <w:pPr>
        <w:pStyle w:val="Cuerpodetexto"/>
        <w:spacing w:before="37"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9" w:hanging="490"/>
        <w:jc w:val="both"/>
        <w:rPr>
          <w:sz w:val="22"/>
        </w:rPr>
      </w:pPr>
      <w:r>
        <w:rPr>
          <w:b/>
          <w:sz w:val="22"/>
        </w:rPr>
        <w:t xml:space="preserve">Cesión: </w:t>
      </w:r>
      <w:r>
        <w:rPr>
          <w:sz w:val="22"/>
        </w:rPr>
        <w:t xml:space="preserve">Acto por el cual una persona, titular de un derecho, lo transfiere a otra persona, para que ésta lo ejerza a nombre </w:t>
      </w:r>
      <w:r>
        <w:rPr>
          <w:spacing w:val="-2"/>
          <w:sz w:val="22"/>
        </w:rPr>
        <w:t>propio;</w:t>
      </w:r>
    </w:p>
    <w:p>
      <w:pPr>
        <w:pStyle w:val="Cuerpodetexto"/>
        <w:spacing w:before="39"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1" w:hanging="490"/>
        <w:jc w:val="both"/>
        <w:rPr>
          <w:sz w:val="22"/>
        </w:rPr>
      </w:pPr>
      <w:r>
        <w:rPr>
          <w:b/>
          <w:sz w:val="22"/>
        </w:rPr>
        <w:t xml:space="preserve">Código: </w:t>
      </w:r>
      <w:r>
        <w:rPr>
          <w:sz w:val="22"/>
        </w:rPr>
        <w:t>El Código Financiero para el Estado de Tlaxcala y sus Municipios;</w:t>
      </w:r>
    </w:p>
    <w:p>
      <w:pPr>
        <w:pStyle w:val="Cuerpodetexto"/>
        <w:spacing w:before="36"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9" w:hanging="490"/>
        <w:jc w:val="both"/>
        <w:rPr>
          <w:sz w:val="22"/>
        </w:rPr>
      </w:pPr>
      <w:r>
        <w:rPr>
          <w:b/>
          <w:sz w:val="22"/>
        </w:rPr>
        <w:t xml:space="preserve">Congreso del Estado: </w:t>
      </w:r>
      <w:r>
        <w:rPr>
          <w:sz w:val="22"/>
        </w:rPr>
        <w:t>Se entenderá al Congreso del Estado de Tlaxcala;</w:t>
      </w:r>
    </w:p>
    <w:p>
      <w:pPr>
        <w:pStyle w:val="Cuerpodetexto"/>
        <w:spacing w:before="37" w:after="0"/>
        <w:rPr/>
      </w:pPr>
      <w:r>
        <w:rPr/>
      </w:r>
    </w:p>
    <w:p>
      <w:pPr>
        <w:pStyle w:val="ListParagraph"/>
        <w:numPr>
          <w:ilvl w:val="1"/>
          <w:numId w:val="22"/>
        </w:numPr>
        <w:tabs>
          <w:tab w:val="clear" w:pos="720"/>
          <w:tab w:val="left" w:pos="1044" w:leader="none"/>
          <w:tab w:val="left" w:pos="1046" w:leader="none"/>
        </w:tabs>
        <w:spacing w:lineRule="auto" w:line="240" w:before="1" w:after="0"/>
        <w:ind w:left="1046" w:right="41" w:hanging="490"/>
        <w:jc w:val="both"/>
        <w:rPr>
          <w:sz w:val="22"/>
        </w:rPr>
      </w:pPr>
      <w:r>
        <w:rPr>
          <w:b/>
          <w:sz w:val="22"/>
        </w:rPr>
        <w:t xml:space="preserve">Contratista: </w:t>
      </w:r>
      <w:r>
        <w:rPr>
          <w:sz w:val="22"/>
        </w:rPr>
        <w:t>Persona física o moral que reúne los requisitos exigidos por la Ley, para la contratación de obra pública o servicios relacionados con la misma;</w:t>
      </w:r>
    </w:p>
    <w:p>
      <w:pPr>
        <w:pStyle w:val="Cuerpodetexto"/>
        <w:spacing w:before="38"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8" w:hanging="490"/>
        <w:jc w:val="both"/>
        <w:rPr>
          <w:sz w:val="22"/>
        </w:rPr>
      </w:pPr>
      <w:r>
        <w:rPr>
          <w:b/>
          <w:sz w:val="22"/>
        </w:rPr>
        <w:t xml:space="preserve">Contribuciones de Mejoras: </w:t>
      </w:r>
      <w:r>
        <w:rPr>
          <w:sz w:val="22"/>
        </w:rPr>
        <w:t>Son las establecidas en Ley a cargo de las</w:t>
      </w:r>
      <w:r>
        <w:rPr>
          <w:spacing w:val="40"/>
          <w:sz w:val="22"/>
        </w:rPr>
        <w:t xml:space="preserve"> </w:t>
      </w:r>
      <w:r>
        <w:rPr>
          <w:sz w:val="22"/>
        </w:rPr>
        <w:t xml:space="preserve">personas físicas y morales que se beneficien de manera directa por obras </w:t>
      </w:r>
      <w:r>
        <w:rPr>
          <w:spacing w:val="-2"/>
          <w:sz w:val="22"/>
        </w:rPr>
        <w:t>públicas;</w:t>
      </w:r>
    </w:p>
    <w:p>
      <w:pPr>
        <w:pStyle w:val="Cuerpodetexto"/>
        <w:spacing w:before="37" w:after="0"/>
        <w:rPr/>
      </w:pPr>
      <w:r>
        <w:rPr/>
      </w:r>
    </w:p>
    <w:p>
      <w:pPr>
        <w:pStyle w:val="ListParagraph"/>
        <w:numPr>
          <w:ilvl w:val="1"/>
          <w:numId w:val="22"/>
        </w:numPr>
        <w:tabs>
          <w:tab w:val="clear" w:pos="720"/>
          <w:tab w:val="left" w:pos="1044" w:leader="none"/>
          <w:tab w:val="left" w:pos="1046" w:leader="none"/>
        </w:tabs>
        <w:spacing w:lineRule="auto" w:line="240" w:before="1" w:after="0"/>
        <w:ind w:left="1046" w:right="40" w:hanging="490"/>
        <w:jc w:val="both"/>
        <w:rPr>
          <w:sz w:val="22"/>
        </w:rPr>
      </w:pPr>
      <w:r>
        <w:rPr>
          <w:b/>
          <w:sz w:val="22"/>
        </w:rPr>
        <w:t xml:space="preserve">Convenio: </w:t>
      </w:r>
      <w:r>
        <w:rPr>
          <w:sz w:val="22"/>
        </w:rPr>
        <w:t>Acuerdo de dos o más voluntades que crea, modifica, extingue o transfiere derechos y obligaciones;</w:t>
      </w:r>
    </w:p>
    <w:p>
      <w:pPr>
        <w:pStyle w:val="ListParagraph"/>
        <w:numPr>
          <w:ilvl w:val="1"/>
          <w:numId w:val="22"/>
        </w:numPr>
        <w:tabs>
          <w:tab w:val="clear" w:pos="720"/>
          <w:tab w:val="left" w:pos="1044" w:leader="none"/>
          <w:tab w:val="left" w:pos="1046" w:leader="none"/>
        </w:tabs>
        <w:spacing w:lineRule="auto" w:line="240" w:before="81" w:after="0"/>
        <w:ind w:left="1046" w:right="407" w:hanging="490"/>
        <w:jc w:val="both"/>
        <w:rPr>
          <w:sz w:val="22"/>
        </w:rPr>
      </w:pPr>
      <w:r>
        <w:br w:type="column"/>
      </w:r>
      <w:r>
        <w:rPr>
          <w:b/>
          <w:sz w:val="22"/>
        </w:rPr>
        <w:t xml:space="preserve">Crédito fiscal: </w:t>
      </w:r>
      <w:r>
        <w:rPr>
          <w:sz w:val="22"/>
        </w:rPr>
        <w:t>Son recursos que tiene derecho a percibir la autoridad por sanciones económicas, los cuales provienen de contribuciones, de sus accesorios o de aprovechamientos, incluyendo los que tenga derecho a exigir de los servidores públicos o particulares, ya sean personas físicas o morales;</w:t>
      </w:r>
    </w:p>
    <w:p>
      <w:pPr>
        <w:pStyle w:val="Cuerpodetexto"/>
        <w:spacing w:before="17" w:after="0"/>
        <w:rPr/>
      </w:pPr>
      <w:r>
        <w:rPr/>
      </w:r>
    </w:p>
    <w:p>
      <w:pPr>
        <w:pStyle w:val="ListParagraph"/>
        <w:numPr>
          <w:ilvl w:val="1"/>
          <w:numId w:val="22"/>
        </w:numPr>
        <w:tabs>
          <w:tab w:val="clear" w:pos="720"/>
          <w:tab w:val="left" w:pos="1044" w:leader="none"/>
          <w:tab w:val="left" w:pos="1046" w:leader="none"/>
          <w:tab w:val="left" w:pos="3260" w:leader="none"/>
          <w:tab w:val="left" w:pos="4129" w:leader="none"/>
        </w:tabs>
        <w:spacing w:lineRule="auto" w:line="240" w:before="1" w:after="0"/>
        <w:ind w:left="1046" w:right="406" w:hanging="490"/>
        <w:jc w:val="both"/>
        <w:rPr>
          <w:sz w:val="22"/>
        </w:rPr>
      </w:pPr>
      <w:r>
        <w:rPr>
          <w:b/>
          <w:sz w:val="22"/>
        </w:rPr>
        <w:t xml:space="preserve">Derechos: </w:t>
      </w:r>
      <w:r>
        <w:rPr>
          <w:sz w:val="22"/>
        </w:rPr>
        <w:t>Son las contribuciones establecidas en Ley por el uso o aprovechamiento de los bienes del</w:t>
      </w:r>
      <w:r>
        <w:rPr>
          <w:spacing w:val="40"/>
          <w:sz w:val="22"/>
        </w:rPr>
        <w:t xml:space="preserve"> </w:t>
      </w:r>
      <w:r>
        <w:rPr>
          <w:sz w:val="22"/>
        </w:rPr>
        <w:t xml:space="preserve">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r>
      <w:r>
        <w:rPr>
          <w:spacing w:val="-2"/>
          <w:sz w:val="22"/>
        </w:rPr>
        <w:t xml:space="preserve">órganos </w:t>
      </w:r>
      <w:r>
        <w:rPr>
          <w:sz w:val="22"/>
        </w:rPr>
        <w:t>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16"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7" w:hanging="490"/>
        <w:jc w:val="both"/>
        <w:rPr>
          <w:sz w:val="22"/>
        </w:rPr>
      </w:pPr>
      <w:r>
        <w:rPr>
          <w:b/>
          <w:sz w:val="22"/>
        </w:rPr>
        <w:t xml:space="preserve">Donaciones: </w:t>
      </w:r>
      <w:r>
        <w:rPr>
          <w:sz w:val="22"/>
        </w:rPr>
        <w:t>Bienes recibidos por los municipios en especie;</w:t>
      </w:r>
    </w:p>
    <w:p>
      <w:pPr>
        <w:pStyle w:val="Cuerpodetexto"/>
        <w:spacing w:before="19"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9" w:hanging="490"/>
        <w:jc w:val="both"/>
        <w:rPr>
          <w:sz w:val="22"/>
        </w:rPr>
      </w:pPr>
      <w:r>
        <w:rPr>
          <w:b/>
          <w:sz w:val="22"/>
        </w:rPr>
        <w:t xml:space="preserve">Donativos: </w:t>
      </w:r>
      <w:r>
        <w:rPr>
          <w:sz w:val="22"/>
        </w:rPr>
        <w:t>Ingresos que percibe el Municipio en efectivo, cuando no media un convenio;</w:t>
      </w:r>
    </w:p>
    <w:p>
      <w:pPr>
        <w:pStyle w:val="Cuerpodetexto"/>
        <w:spacing w:before="15"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6" w:hanging="490"/>
        <w:jc w:val="both"/>
        <w:rPr>
          <w:sz w:val="22"/>
        </w:rPr>
      </w:pPr>
      <w:r>
        <w:rPr>
          <w:b/>
          <w:sz w:val="22"/>
        </w:rPr>
        <w:t xml:space="preserve">Ejercicio Fiscal: </w:t>
      </w:r>
      <w:r>
        <w:rPr>
          <w:sz w:val="22"/>
        </w:rPr>
        <w:t>Se entenderá como el Ejercicio Fiscal correspondiente del primero de enero al treinta y uno de diciembre de 2026;</w:t>
      </w:r>
    </w:p>
    <w:p>
      <w:pPr>
        <w:pStyle w:val="Cuerpodetexto"/>
        <w:spacing w:before="17"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8" w:hanging="490"/>
        <w:jc w:val="both"/>
        <w:rPr>
          <w:sz w:val="22"/>
        </w:rPr>
      </w:pPr>
      <w:r>
        <w:rPr>
          <w:b/>
          <w:sz w:val="22"/>
        </w:rPr>
        <w:t xml:space="preserve">Gastos de ejecución: </w:t>
      </w:r>
      <w:r>
        <w:rPr>
          <w:sz w:val="22"/>
        </w:rPr>
        <w:t>Son los ingresos</w:t>
      </w:r>
      <w:r>
        <w:rPr>
          <w:spacing w:val="40"/>
          <w:sz w:val="22"/>
        </w:rPr>
        <w:t xml:space="preserve"> </w:t>
      </w:r>
      <w:r>
        <w:rPr>
          <w:sz w:val="22"/>
        </w:rPr>
        <w:t>que percibe el Municipio por la recuperación de las erogaciones</w:t>
      </w:r>
      <w:r>
        <w:rPr>
          <w:spacing w:val="40"/>
          <w:sz w:val="22"/>
        </w:rPr>
        <w:t xml:space="preserve"> </w:t>
      </w:r>
      <w:r>
        <w:rPr>
          <w:sz w:val="22"/>
        </w:rPr>
        <w:t>efectuadas durante el procedimiento administrativo de ejecución;</w:t>
      </w:r>
    </w:p>
    <w:p>
      <w:pPr>
        <w:pStyle w:val="Cuerpodetexto"/>
        <w:spacing w:before="18" w:after="0"/>
        <w:rPr/>
      </w:pPr>
      <w:r>
        <w:rPr/>
      </w:r>
    </w:p>
    <w:p>
      <w:pPr>
        <w:pStyle w:val="ListParagraph"/>
        <w:numPr>
          <w:ilvl w:val="1"/>
          <w:numId w:val="22"/>
        </w:numPr>
        <w:tabs>
          <w:tab w:val="clear" w:pos="720"/>
          <w:tab w:val="left" w:pos="1044" w:leader="none"/>
          <w:tab w:val="left" w:pos="1046" w:leader="none"/>
        </w:tabs>
        <w:spacing w:lineRule="auto" w:line="240" w:before="1" w:after="0"/>
        <w:ind w:left="1046" w:right="407" w:hanging="490"/>
        <w:jc w:val="both"/>
        <w:rPr>
          <w:sz w:val="22"/>
        </w:rPr>
      </w:pPr>
      <w:r>
        <w:rPr>
          <w:b/>
          <w:sz w:val="22"/>
        </w:rPr>
        <w:t xml:space="preserve">Impuestos: </w:t>
      </w:r>
      <w:r>
        <w:rPr>
          <w:sz w:val="22"/>
        </w:rPr>
        <w:t xml:space="preserve">Son las contribuciones establecidas en Ley que deben pagar las personas físicas y morales que se encuentran en la situación jurídica o de hecho prevista por la misma y que sean distintas de las aportaciones de seguridad social, contribuciones de mejoras y </w:t>
      </w:r>
      <w:r>
        <w:rPr>
          <w:spacing w:val="-2"/>
          <w:sz w:val="22"/>
        </w:rPr>
        <w:t>derechos;</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2"/>
        </w:numPr>
        <w:tabs>
          <w:tab w:val="clear" w:pos="720"/>
          <w:tab w:val="left" w:pos="1044" w:leader="none"/>
          <w:tab w:val="left" w:pos="1046" w:leader="none"/>
        </w:tabs>
        <w:spacing w:lineRule="auto" w:line="240" w:before="81" w:after="0"/>
        <w:ind w:left="1046" w:right="38" w:hanging="490"/>
        <w:jc w:val="both"/>
        <w:rPr>
          <w:sz w:val="22"/>
        </w:rPr>
      </w:pPr>
      <w:r>
        <w:rPr>
          <w:b/>
          <w:sz w:val="22"/>
        </w:rPr>
        <w:t xml:space="preserve">Ingresos por Venta de Bienes, Prestación de Servicios y Otros Ingresos: </w:t>
      </w:r>
      <w:r>
        <w:rPr>
          <w:sz w:val="22"/>
        </w:rPr>
        <w:t>Son los ingresos propios obtenidos por</w:t>
      </w:r>
      <w:r>
        <w:rPr>
          <w:spacing w:val="-1"/>
          <w:sz w:val="22"/>
        </w:rPr>
        <w:t xml:space="preserve"> </w:t>
      </w:r>
      <w:r>
        <w:rPr>
          <w:sz w:val="22"/>
        </w:rPr>
        <w:t>las Instituciones Públicas</w:t>
      </w:r>
      <w:r>
        <w:rPr>
          <w:spacing w:val="-1"/>
          <w:sz w:val="22"/>
        </w:rPr>
        <w:t xml:space="preserve"> </w:t>
      </w:r>
      <w:r>
        <w:rPr>
          <w:sz w:val="22"/>
        </w:rPr>
        <w:t>de Seguridad Social, las Empresas Productivas del Estado, las entidades de la administración pública paraestatal y paramunicipal, los poderes Legislativo y Judicial, y los órganos autónomos federales y estatales, por sus actividades</w:t>
      </w:r>
      <w:r>
        <w:rPr>
          <w:spacing w:val="40"/>
          <w:sz w:val="22"/>
        </w:rPr>
        <w:t xml:space="preserve"> </w:t>
      </w:r>
      <w:r>
        <w:rPr>
          <w:sz w:val="22"/>
        </w:rPr>
        <w:t xml:space="preserve">de producción, comercialización o prestación de servicios; así como otros ingresos por sus actividades diversas no inherentes a su operación, que generen </w:t>
      </w:r>
      <w:r>
        <w:rPr>
          <w:spacing w:val="-2"/>
          <w:sz w:val="22"/>
        </w:rPr>
        <w:t>recursos;</w:t>
      </w:r>
    </w:p>
    <w:p>
      <w:pPr>
        <w:pStyle w:val="Cuerpodetexto"/>
        <w:spacing w:before="14"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8" w:hanging="490"/>
        <w:jc w:val="both"/>
        <w:rPr>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4"/>
          <w:sz w:val="22"/>
        </w:rPr>
        <w:t xml:space="preserve"> </w:t>
      </w:r>
      <w:r>
        <w:rPr>
          <w:b/>
          <w:sz w:val="22"/>
        </w:rPr>
        <w:t xml:space="preserve">Financiamientos: </w:t>
      </w:r>
      <w:r>
        <w:rPr>
          <w:sz w:val="22"/>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2"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 w:hanging="490"/>
        <w:jc w:val="both"/>
        <w:rPr>
          <w:sz w:val="22"/>
        </w:rPr>
      </w:pPr>
      <w:r>
        <w:rPr>
          <w:b/>
          <w:sz w:val="22"/>
        </w:rPr>
        <w:t xml:space="preserve">Ley: </w:t>
      </w:r>
      <w:r>
        <w:rPr>
          <w:sz w:val="22"/>
        </w:rPr>
        <w:t>Ley de Ingresos del Municipio de Benito Juárez, para el ejercicio fiscal</w:t>
      </w:r>
      <w:r>
        <w:rPr>
          <w:spacing w:val="40"/>
          <w:sz w:val="22"/>
        </w:rPr>
        <w:t xml:space="preserve"> </w:t>
      </w:r>
      <w:r>
        <w:rPr>
          <w:spacing w:val="-2"/>
          <w:sz w:val="22"/>
        </w:rPr>
        <w:t>2026;</w:t>
      </w:r>
    </w:p>
    <w:p>
      <w:pPr>
        <w:pStyle w:val="Cuerpodetexto"/>
        <w:spacing w:before="13"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8" w:hanging="490"/>
        <w:jc w:val="both"/>
        <w:rPr>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5"/>
          <w:sz w:val="22"/>
        </w:rPr>
        <w:t xml:space="preserve"> </w:t>
      </w:r>
      <w:r>
        <w:rPr>
          <w:b/>
          <w:sz w:val="22"/>
        </w:rPr>
        <w:t>del</w:t>
      </w:r>
      <w:r>
        <w:rPr>
          <w:b/>
          <w:spacing w:val="-4"/>
          <w:sz w:val="22"/>
        </w:rPr>
        <w:t xml:space="preserve"> </w:t>
      </w:r>
      <w:r>
        <w:rPr>
          <w:b/>
          <w:sz w:val="22"/>
        </w:rPr>
        <w:t>Estado:</w:t>
      </w:r>
      <w:r>
        <w:rPr>
          <w:b/>
          <w:spacing w:val="-4"/>
          <w:sz w:val="22"/>
        </w:rPr>
        <w:t xml:space="preserve"> </w:t>
      </w:r>
      <w:r>
        <w:rPr>
          <w:sz w:val="22"/>
        </w:rPr>
        <w:t>Se</w:t>
      </w:r>
      <w:r>
        <w:rPr>
          <w:spacing w:val="-5"/>
          <w:sz w:val="22"/>
        </w:rPr>
        <w:t xml:space="preserve"> </w:t>
      </w:r>
      <w:r>
        <w:rPr>
          <w:sz w:val="22"/>
        </w:rPr>
        <w:t>entenderá como Ley de Ingresos del Estado de Tlaxcala para el Ejercicio Fiscal 2026;</w:t>
      </w:r>
    </w:p>
    <w:p>
      <w:pPr>
        <w:pStyle w:val="Cuerpodetexto"/>
        <w:spacing w:before="14"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9" w:hanging="490"/>
        <w:jc w:val="both"/>
        <w:rPr>
          <w:sz w:val="22"/>
        </w:rPr>
      </w:pPr>
      <w:r>
        <w:rPr>
          <w:b/>
          <w:sz w:val="22"/>
        </w:rPr>
        <w:t xml:space="preserve">Ley Municipal: </w:t>
      </w:r>
      <w:r>
        <w:rPr>
          <w:sz w:val="22"/>
        </w:rPr>
        <w:t>Ley Municipal del</w:t>
      </w:r>
      <w:r>
        <w:rPr>
          <w:spacing w:val="80"/>
          <w:sz w:val="22"/>
        </w:rPr>
        <w:t xml:space="preserve"> </w:t>
      </w:r>
      <w:r>
        <w:rPr>
          <w:sz w:val="22"/>
        </w:rPr>
        <w:t>Estado de Tlaxcala;</w:t>
      </w:r>
    </w:p>
    <w:p>
      <w:pPr>
        <w:pStyle w:val="Cuerpodetexto"/>
        <w:spacing w:before="11" w:after="0"/>
        <w:rPr/>
      </w:pPr>
      <w:r>
        <w:rPr/>
      </w:r>
    </w:p>
    <w:p>
      <w:pPr>
        <w:pStyle w:val="ListParagraph"/>
        <w:numPr>
          <w:ilvl w:val="1"/>
          <w:numId w:val="22"/>
        </w:numPr>
        <w:tabs>
          <w:tab w:val="clear" w:pos="720"/>
          <w:tab w:val="left" w:pos="1046" w:leader="none"/>
        </w:tabs>
        <w:spacing w:lineRule="auto" w:line="240" w:before="0" w:after="0"/>
        <w:ind w:left="1046" w:right="0" w:hanging="489"/>
        <w:jc w:val="left"/>
        <w:rPr>
          <w:sz w:val="22"/>
        </w:rPr>
      </w:pPr>
      <w:r>
        <w:rPr>
          <w:b/>
          <w:sz w:val="22"/>
        </w:rPr>
        <w:t>m:</w:t>
      </w:r>
      <w:r>
        <w:rPr>
          <w:b/>
          <w:spacing w:val="-4"/>
          <w:sz w:val="22"/>
        </w:rPr>
        <w:t xml:space="preserve"> </w:t>
      </w:r>
      <w:r>
        <w:rPr>
          <w:spacing w:val="-2"/>
          <w:sz w:val="22"/>
        </w:rPr>
        <w:t>Metro;</w:t>
      </w:r>
    </w:p>
    <w:p>
      <w:pPr>
        <w:pStyle w:val="Cuerpodetexto"/>
        <w:spacing w:before="13" w:after="0"/>
        <w:rPr/>
      </w:pPr>
      <w:r>
        <w:rPr/>
      </w:r>
    </w:p>
    <w:p>
      <w:pPr>
        <w:pStyle w:val="ListParagraph"/>
        <w:numPr>
          <w:ilvl w:val="1"/>
          <w:numId w:val="22"/>
        </w:numPr>
        <w:tabs>
          <w:tab w:val="clear" w:pos="720"/>
          <w:tab w:val="left" w:pos="1046" w:leader="none"/>
        </w:tabs>
        <w:spacing w:lineRule="auto" w:line="240" w:before="0" w:after="0"/>
        <w:ind w:left="1046" w:right="0" w:hanging="489"/>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14" w:after="0"/>
        <w:rPr/>
      </w:pPr>
      <w:r>
        <w:rPr/>
      </w:r>
    </w:p>
    <w:p>
      <w:pPr>
        <w:pStyle w:val="ListParagraph"/>
        <w:numPr>
          <w:ilvl w:val="1"/>
          <w:numId w:val="22"/>
        </w:numPr>
        <w:tabs>
          <w:tab w:val="clear" w:pos="720"/>
          <w:tab w:val="left" w:pos="1046" w:leader="none"/>
        </w:tabs>
        <w:spacing w:lineRule="auto" w:line="240" w:before="1" w:after="0"/>
        <w:ind w:left="1046" w:right="0" w:hanging="489"/>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12"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39" w:hanging="490"/>
        <w:jc w:val="both"/>
        <w:rPr>
          <w:sz w:val="22"/>
        </w:rPr>
      </w:pPr>
      <w:r>
        <w:rPr>
          <w:b/>
          <w:sz w:val="22"/>
        </w:rPr>
        <w:t xml:space="preserve">Multa: </w:t>
      </w:r>
      <w:r>
        <w:rPr>
          <w:sz w:val="22"/>
        </w:rPr>
        <w:t>Es una sanción económica administrativa o fiscal impuesta por la autoridad a las persona físicas o morales cuando no cumplen de manera voluntaria</w:t>
      </w:r>
      <w:r>
        <w:rPr>
          <w:spacing w:val="40"/>
          <w:sz w:val="22"/>
        </w:rPr>
        <w:t xml:space="preserve"> </w:t>
      </w:r>
      <w:r>
        <w:rPr>
          <w:sz w:val="22"/>
        </w:rPr>
        <w:t>o espontanea sus obligaciones o por cumplirlas incorrectamente;</w:t>
      </w:r>
    </w:p>
    <w:p>
      <w:pPr>
        <w:pStyle w:val="ListParagraph"/>
        <w:numPr>
          <w:ilvl w:val="1"/>
          <w:numId w:val="22"/>
        </w:numPr>
        <w:tabs>
          <w:tab w:val="clear" w:pos="720"/>
          <w:tab w:val="left" w:pos="1044" w:leader="none"/>
          <w:tab w:val="left" w:pos="1046" w:leader="none"/>
        </w:tabs>
        <w:spacing w:lineRule="auto" w:line="240" w:before="81" w:after="0"/>
        <w:ind w:left="1046" w:right="409" w:hanging="490"/>
        <w:jc w:val="both"/>
        <w:rPr>
          <w:sz w:val="22"/>
        </w:rPr>
      </w:pPr>
      <w:r>
        <w:br w:type="column"/>
      </w:r>
      <w:r>
        <w:rPr>
          <w:b/>
          <w:sz w:val="22"/>
        </w:rPr>
        <w:t xml:space="preserve">Municipio: </w:t>
      </w:r>
      <w:r>
        <w:rPr>
          <w:sz w:val="22"/>
        </w:rPr>
        <w:t>Se entenderá como el Municipio de Benito Juárez;</w:t>
      </w:r>
    </w:p>
    <w:p>
      <w:pPr>
        <w:pStyle w:val="Cuerpodetexto"/>
        <w:spacing w:before="11" w:after="0"/>
        <w:rPr/>
      </w:pPr>
      <w:r>
        <w:rPr/>
      </w:r>
    </w:p>
    <w:p>
      <w:pPr>
        <w:pStyle w:val="ListParagraph"/>
        <w:numPr>
          <w:ilvl w:val="1"/>
          <w:numId w:val="22"/>
        </w:numPr>
        <w:tabs>
          <w:tab w:val="clear" w:pos="720"/>
          <w:tab w:val="left" w:pos="1044" w:leader="none"/>
          <w:tab w:val="left" w:pos="1046" w:leader="none"/>
        </w:tabs>
        <w:spacing w:lineRule="auto" w:line="240" w:before="1" w:after="0"/>
        <w:ind w:left="1046" w:right="408" w:hanging="490"/>
        <w:jc w:val="both"/>
        <w:rPr>
          <w:sz w:val="22"/>
        </w:rPr>
      </w:pPr>
      <w:r>
        <w:rPr>
          <w:b/>
          <w:sz w:val="22"/>
        </w:rPr>
        <w:t xml:space="preserve">Objeto: </w:t>
      </w:r>
      <w:r>
        <w:rPr>
          <w:sz w:val="22"/>
        </w:rPr>
        <w:t>Es una obligación tributaria que consiste en la prestación de dar, hacer, no hacer o tolerar, mismas que genera un elemento económico sobre el que se asienta la contribución;</w:t>
      </w:r>
    </w:p>
    <w:p>
      <w:pPr>
        <w:pStyle w:val="Cuerpodetexto"/>
        <w:spacing w:before="10" w:after="0"/>
        <w:rPr/>
      </w:pPr>
      <w:r>
        <w:rPr/>
      </w:r>
    </w:p>
    <w:p>
      <w:pPr>
        <w:pStyle w:val="ListParagraph"/>
        <w:numPr>
          <w:ilvl w:val="1"/>
          <w:numId w:val="22"/>
        </w:numPr>
        <w:tabs>
          <w:tab w:val="clear" w:pos="720"/>
          <w:tab w:val="left" w:pos="1044" w:leader="none"/>
          <w:tab w:val="left" w:pos="1046" w:leader="none"/>
          <w:tab w:val="left" w:pos="3527" w:leader="none"/>
        </w:tabs>
        <w:spacing w:lineRule="auto" w:line="240" w:before="0" w:after="0"/>
        <w:ind w:left="1046" w:right="409" w:hanging="490"/>
        <w:jc w:val="both"/>
        <w:rPr>
          <w:sz w:val="22"/>
        </w:rPr>
      </w:pPr>
      <w:r>
        <w:rPr>
          <w:b/>
          <w:spacing w:val="-2"/>
          <w:sz w:val="22"/>
        </w:rPr>
        <w:t>Participaciones,</w:t>
      </w:r>
      <w:r>
        <w:rPr>
          <w:b/>
          <w:sz w:val="22"/>
        </w:rPr>
        <w:tab/>
      </w:r>
      <w:r>
        <w:rPr>
          <w:b/>
          <w:spacing w:val="-2"/>
          <w:sz w:val="22"/>
        </w:rPr>
        <w:t xml:space="preserve">Aportaciones, </w:t>
      </w:r>
      <w:r>
        <w:rPr>
          <w:b/>
          <w:sz w:val="22"/>
        </w:rPr>
        <w:t xml:space="preserve">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before="13" w:after="0"/>
        <w:rPr/>
      </w:pPr>
      <w:r>
        <w:rPr/>
      </w:r>
    </w:p>
    <w:p>
      <w:pPr>
        <w:pStyle w:val="ListParagraph"/>
        <w:numPr>
          <w:ilvl w:val="1"/>
          <w:numId w:val="22"/>
        </w:numPr>
        <w:tabs>
          <w:tab w:val="clear" w:pos="720"/>
          <w:tab w:val="left" w:pos="1043" w:leader="none"/>
          <w:tab w:val="left" w:pos="1046" w:leader="none"/>
        </w:tabs>
        <w:spacing w:lineRule="auto" w:line="240" w:before="0" w:after="0"/>
        <w:ind w:left="1046" w:right="408" w:hanging="490"/>
        <w:jc w:val="both"/>
        <w:rPr>
          <w:sz w:val="22"/>
        </w:rPr>
      </w:pPr>
      <w:r>
        <w:rPr>
          <w:b/>
          <w:sz w:val="22"/>
        </w:rPr>
        <w:t xml:space="preserve">Periodicidad de pago: </w:t>
      </w:r>
      <w:r>
        <w:rPr>
          <w:sz w:val="22"/>
        </w:rPr>
        <w:t>Hace referencia a la frecuencia en la que deba realizarse un pago por evento, semana, mes o como se haya acordado;</w:t>
      </w:r>
    </w:p>
    <w:p>
      <w:pPr>
        <w:pStyle w:val="Cuerpodetexto"/>
        <w:spacing w:before="12" w:after="0"/>
        <w:rPr/>
      </w:pPr>
      <w:r>
        <w:rPr/>
      </w:r>
    </w:p>
    <w:p>
      <w:pPr>
        <w:pStyle w:val="ListParagraph"/>
        <w:numPr>
          <w:ilvl w:val="1"/>
          <w:numId w:val="22"/>
        </w:numPr>
        <w:tabs>
          <w:tab w:val="clear" w:pos="720"/>
          <w:tab w:val="left" w:pos="1046" w:leader="none"/>
        </w:tabs>
        <w:spacing w:lineRule="auto" w:line="240" w:before="0" w:after="0"/>
        <w:ind w:left="1046" w:right="408" w:hanging="490"/>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spacing w:before="10" w:after="0"/>
        <w:rPr/>
      </w:pPr>
      <w:r>
        <w:rPr/>
      </w:r>
    </w:p>
    <w:p>
      <w:pPr>
        <w:pStyle w:val="ListParagraph"/>
        <w:numPr>
          <w:ilvl w:val="1"/>
          <w:numId w:val="22"/>
        </w:numPr>
        <w:tabs>
          <w:tab w:val="clear" w:pos="720"/>
          <w:tab w:val="left" w:pos="1044" w:leader="none"/>
          <w:tab w:val="left" w:pos="1046" w:leader="none"/>
        </w:tabs>
        <w:spacing w:lineRule="auto" w:line="240" w:before="0" w:after="0"/>
        <w:ind w:left="1046" w:right="408" w:hanging="490"/>
        <w:jc w:val="both"/>
        <w:rPr>
          <w:sz w:val="22"/>
        </w:rPr>
      </w:pPr>
      <w:r>
        <w:rPr>
          <w:b/>
          <w:sz w:val="22"/>
        </w:rPr>
        <w:t xml:space="preserve">Recargos: </w:t>
      </w:r>
      <w:r>
        <w:rPr>
          <w:sz w:val="22"/>
        </w:rPr>
        <w:t>Es la indemnización por la</w:t>
      </w:r>
      <w:r>
        <w:rPr>
          <w:spacing w:val="80"/>
          <w:sz w:val="22"/>
        </w:rPr>
        <w:t xml:space="preserve"> </w:t>
      </w:r>
      <w:r>
        <w:rPr>
          <w:sz w:val="22"/>
        </w:rPr>
        <w:t>falta del pago oportuno de la contribución por el sujeto pasivo, calculados mediante la</w:t>
      </w:r>
      <w:r>
        <w:rPr>
          <w:spacing w:val="-6"/>
          <w:sz w:val="22"/>
        </w:rPr>
        <w:t xml:space="preserve"> </w:t>
      </w:r>
      <w:r>
        <w:rPr>
          <w:sz w:val="22"/>
        </w:rPr>
        <w:t>aplicación</w:t>
      </w:r>
      <w:r>
        <w:rPr>
          <w:spacing w:val="-4"/>
          <w:sz w:val="22"/>
        </w:rPr>
        <w:t xml:space="preserve"> </w:t>
      </w:r>
      <w:r>
        <w:rPr>
          <w:sz w:val="22"/>
        </w:rPr>
        <w:t>de</w:t>
      </w:r>
      <w:r>
        <w:rPr>
          <w:spacing w:val="-4"/>
          <w:sz w:val="22"/>
        </w:rPr>
        <w:t xml:space="preserve"> </w:t>
      </w:r>
      <w:r>
        <w:rPr>
          <w:sz w:val="22"/>
        </w:rPr>
        <w:t>coeficientes,</w:t>
      </w:r>
      <w:r>
        <w:rPr>
          <w:spacing w:val="-3"/>
          <w:sz w:val="22"/>
        </w:rPr>
        <w:t xml:space="preserve"> </w:t>
      </w:r>
      <w:r>
        <w:rPr>
          <w:sz w:val="22"/>
        </w:rPr>
        <w:t>porcentajes</w:t>
      </w:r>
      <w:r>
        <w:rPr>
          <w:spacing w:val="-3"/>
          <w:sz w:val="22"/>
        </w:rPr>
        <w:t xml:space="preserve"> </w:t>
      </w:r>
      <w:r>
        <w:rPr>
          <w:sz w:val="22"/>
        </w:rPr>
        <w:t xml:space="preserve">o cuotas sobre la base imponible de la </w:t>
      </w:r>
      <w:r>
        <w:rPr>
          <w:spacing w:val="-2"/>
          <w:sz w:val="22"/>
        </w:rPr>
        <w:t>contribución;</w:t>
      </w:r>
    </w:p>
    <w:p>
      <w:pPr>
        <w:pStyle w:val="Cuerpodetexto"/>
        <w:spacing w:before="12" w:after="0"/>
        <w:rPr/>
      </w:pPr>
      <w:r>
        <w:rPr/>
      </w:r>
    </w:p>
    <w:p>
      <w:pPr>
        <w:pStyle w:val="Cuerpodetexto"/>
        <w:spacing w:before="1" w:after="0"/>
        <w:ind w:left="1046" w:right="408" w:hanging="490"/>
        <w:jc w:val="both"/>
        <w:rPr/>
      </w:pPr>
      <w:r>
        <w:rPr>
          <w:b/>
        </w:rPr>
        <w:t>ii)</w:t>
      </w:r>
      <w:r>
        <w:rPr>
          <w:b/>
          <w:spacing w:val="80"/>
        </w:rPr>
        <w:t xml:space="preserve">  </w:t>
      </w:r>
      <w:r>
        <w:rPr>
          <w:b/>
        </w:rPr>
        <w:t xml:space="preserve">Sujeto: </w:t>
      </w:r>
      <w:r>
        <w:rPr/>
        <w:t>Es el contribuyente persona física o moral, quien debe cumplir con el pago</w:t>
      </w:r>
      <w:r>
        <w:rPr>
          <w:spacing w:val="40"/>
        </w:rPr>
        <w:t xml:space="preserve"> </w:t>
      </w:r>
      <w:r>
        <w:rPr/>
        <w:t>de las obligaciones fiscales;</w:t>
      </w:r>
    </w:p>
    <w:p>
      <w:pPr>
        <w:pStyle w:val="Cuerpodetexto"/>
        <w:spacing w:before="10" w:after="0"/>
        <w:rPr/>
      </w:pPr>
      <w:r>
        <w:rPr/>
      </w:r>
    </w:p>
    <w:p>
      <w:pPr>
        <w:pStyle w:val="ListParagraph"/>
        <w:numPr>
          <w:ilvl w:val="0"/>
          <w:numId w:val="21"/>
        </w:numPr>
        <w:tabs>
          <w:tab w:val="clear" w:pos="720"/>
          <w:tab w:val="left" w:pos="1043" w:leader="none"/>
          <w:tab w:val="left" w:pos="1046" w:leader="none"/>
        </w:tabs>
        <w:spacing w:lineRule="auto" w:line="240" w:before="0" w:after="0"/>
        <w:ind w:left="1046" w:right="408" w:hanging="490"/>
        <w:jc w:val="both"/>
        <w:rPr>
          <w:sz w:val="22"/>
        </w:rPr>
      </w:pPr>
      <w:r>
        <w:rPr>
          <w:b/>
          <w:sz w:val="22"/>
        </w:rPr>
        <w:t xml:space="preserve">Tasa o tarifa: </w:t>
      </w:r>
      <w:r>
        <w:rPr>
          <w:sz w:val="22"/>
        </w:rPr>
        <w:t>Se refiere a la cuota o porcentaje que se aplica a la base para determinar el monto de la contribución;</w:t>
      </w:r>
    </w:p>
    <w:p>
      <w:pPr>
        <w:pStyle w:val="Cuerpodetexto"/>
        <w:spacing w:before="13" w:after="0"/>
        <w:rPr/>
      </w:pPr>
      <w:r>
        <w:rPr/>
      </w:r>
    </w:p>
    <w:p>
      <w:pPr>
        <w:pStyle w:val="ListParagraph"/>
        <w:numPr>
          <w:ilvl w:val="0"/>
          <w:numId w:val="21"/>
        </w:numPr>
        <w:tabs>
          <w:tab w:val="clear" w:pos="720"/>
          <w:tab w:val="left" w:pos="1044" w:leader="none"/>
          <w:tab w:val="left" w:pos="1046" w:leader="none"/>
        </w:tabs>
        <w:spacing w:lineRule="auto" w:line="240" w:before="0" w:after="0"/>
        <w:ind w:left="1046" w:right="408" w:hanging="490"/>
        <w:jc w:val="both"/>
        <w:rPr>
          <w:sz w:val="22"/>
        </w:rPr>
      </w:pPr>
      <w:r>
        <w:rPr>
          <w:b/>
          <w:sz w:val="22"/>
        </w:rPr>
        <w:t xml:space="preserve">Tesorería: </w:t>
      </w:r>
      <w:r>
        <w:rPr>
          <w:sz w:val="22"/>
        </w:rPr>
        <w:t>Tesorería Municipal de Benito Juárez, e</w:t>
      </w:r>
    </w:p>
    <w:p>
      <w:pPr>
        <w:pStyle w:val="Cuerpodetexto"/>
        <w:spacing w:before="12" w:after="0"/>
        <w:rPr/>
      </w:pPr>
      <w:r>
        <w:rPr/>
      </w:r>
    </w:p>
    <w:p>
      <w:pPr>
        <w:pStyle w:val="ListParagraph"/>
        <w:numPr>
          <w:ilvl w:val="0"/>
          <w:numId w:val="21"/>
        </w:numPr>
        <w:tabs>
          <w:tab w:val="clear" w:pos="720"/>
          <w:tab w:val="left" w:pos="1043" w:leader="none"/>
          <w:tab w:val="left" w:pos="1046" w:leader="none"/>
        </w:tabs>
        <w:spacing w:lineRule="auto" w:line="240" w:before="0" w:after="0"/>
        <w:ind w:left="1046" w:right="408" w:hanging="490"/>
        <w:jc w:val="both"/>
        <w:rPr>
          <w:sz w:val="22"/>
        </w:rPr>
      </w:pPr>
      <w:r>
        <w:rPr>
          <w:b/>
          <w:sz w:val="22"/>
        </w:rPr>
        <w:t xml:space="preserve">UMA: </w:t>
      </w:r>
      <w:r>
        <w:rPr>
          <w:sz w:val="22"/>
        </w:rPr>
        <w:t>A la Unidad de Medida y Actualización que se utiliza como unidad de cuenta, índice, base, medida o referencia</w:t>
      </w:r>
      <w:r>
        <w:rPr>
          <w:spacing w:val="39"/>
          <w:sz w:val="22"/>
        </w:rPr>
        <w:t xml:space="preserve"> </w:t>
      </w:r>
      <w:r>
        <w:rPr>
          <w:sz w:val="22"/>
        </w:rPr>
        <w:t>para</w:t>
      </w:r>
      <w:r>
        <w:rPr>
          <w:spacing w:val="39"/>
          <w:sz w:val="22"/>
        </w:rPr>
        <w:t xml:space="preserve"> </w:t>
      </w:r>
      <w:r>
        <w:rPr>
          <w:sz w:val="22"/>
        </w:rPr>
        <w:t>determinar</w:t>
      </w:r>
      <w:r>
        <w:rPr>
          <w:spacing w:val="38"/>
          <w:sz w:val="22"/>
        </w:rPr>
        <w:t xml:space="preserve"> </w:t>
      </w:r>
      <w:r>
        <w:rPr>
          <w:sz w:val="22"/>
        </w:rPr>
        <w:t>la</w:t>
      </w:r>
      <w:r>
        <w:rPr>
          <w:spacing w:val="39"/>
          <w:sz w:val="22"/>
        </w:rPr>
        <w:t xml:space="preserve"> </w:t>
      </w:r>
      <w:r>
        <w:rPr>
          <w:sz w:val="22"/>
        </w:rPr>
        <w:t>cuantía</w:t>
      </w:r>
      <w:r>
        <w:rPr>
          <w:spacing w:val="39"/>
          <w:sz w:val="22"/>
        </w:rPr>
        <w:t xml:space="preserve"> </w:t>
      </w:r>
      <w:r>
        <w:rPr>
          <w:sz w:val="22"/>
        </w:rPr>
        <w:t>del</w:t>
      </w:r>
    </w:p>
    <w:p>
      <w:pPr>
        <w:sectPr>
          <w:headerReference w:type="default" r:id="rId4"/>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1046" w:right="147" w:hanging="360"/>
        <w:jc w:val="both"/>
        <w:rPr/>
      </w:pPr>
      <w:r>
        <w:rPr/>
        <w:t>pago de las obligaciones y supuestos previstos en las leyes federales, de las entidades federativas y de la Ciudad de México, así como en las disposiciones jurídicas que emanen de dichas leyes, será la vigente para el Ejercicio Fiscal 2026.</w:t>
      </w:r>
    </w:p>
    <w:p>
      <w:pPr>
        <w:pStyle w:val="Cuerpodetexto"/>
        <w:spacing w:before="10" w:after="0"/>
        <w:rPr/>
      </w:pPr>
      <w:r>
        <w:rPr/>
      </w:r>
    </w:p>
    <w:p>
      <w:pPr>
        <w:pStyle w:val="Cuerpodetexto"/>
        <w:ind w:left="338" w:right="147" w:hanging="360"/>
        <w:jc w:val="both"/>
        <w:rPr/>
      </w:pPr>
      <w:r>
        <w:rPr>
          <w:b/>
        </w:rPr>
        <w:t xml:space="preserve">Artículo 2. </w:t>
      </w:r>
      <w:r>
        <w:rPr/>
        <w:t>Los ingresos mencionados en el artículo anterior se describen y enumeran en las cantidades estimadas siguientes:</w:t>
      </w:r>
    </w:p>
    <w:p>
      <w:pPr>
        <w:pStyle w:val="Cuerpodetexto"/>
        <w:spacing w:before="83" w:after="0"/>
        <w:rPr>
          <w:sz w:val="20"/>
        </w:rPr>
      </w:pPr>
      <w:r>
        <w:rPr>
          <w:sz w:val="20"/>
        </w:rPr>
      </w:r>
    </w:p>
    <w:tbl>
      <w:tblPr>
        <w:tblW w:w="4708" w:type="dxa"/>
        <w:jc w:val="left"/>
        <w:tblInd w:w="236" w:type="dxa"/>
        <w:tblLayout w:type="fixed"/>
        <w:tblCellMar>
          <w:top w:w="0" w:type="dxa"/>
          <w:left w:w="5" w:type="dxa"/>
          <w:bottom w:w="0" w:type="dxa"/>
          <w:right w:w="5" w:type="dxa"/>
        </w:tblCellMar>
        <w:tblLook w:val="01e0"/>
      </w:tblPr>
      <w:tblGrid>
        <w:gridCol w:w="3571"/>
        <w:gridCol w:w="1136"/>
      </w:tblGrid>
      <w:tr>
        <w:trPr>
          <w:trHeight w:val="455"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839" w:right="0" w:hanging="360"/>
              <w:rPr>
                <w:b/>
                <w:b/>
                <w:sz w:val="16"/>
              </w:rPr>
            </w:pPr>
            <w:r>
              <w:rPr>
                <w:b/>
                <w:sz w:val="16"/>
              </w:rPr>
              <w:t>Municipio</w:t>
            </w:r>
            <w:r>
              <w:rPr>
                <w:b/>
                <w:spacing w:val="-6"/>
                <w:sz w:val="16"/>
              </w:rPr>
              <w:t xml:space="preserve"> </w:t>
            </w:r>
            <w:r>
              <w:rPr>
                <w:b/>
                <w:sz w:val="16"/>
              </w:rPr>
              <w:t>de</w:t>
            </w:r>
            <w:r>
              <w:rPr>
                <w:b/>
                <w:spacing w:val="-5"/>
                <w:sz w:val="16"/>
              </w:rPr>
              <w:t xml:space="preserve"> </w:t>
            </w:r>
            <w:r>
              <w:rPr>
                <w:b/>
                <w:sz w:val="16"/>
              </w:rPr>
              <w:t>Benito</w:t>
            </w:r>
            <w:r>
              <w:rPr>
                <w:b/>
                <w:spacing w:val="-5"/>
                <w:sz w:val="16"/>
              </w:rPr>
              <w:t xml:space="preserve"> </w:t>
            </w:r>
            <w:r>
              <w:rPr>
                <w:b/>
                <w:spacing w:val="-2"/>
                <w:sz w:val="16"/>
              </w:rPr>
              <w:t>Juárez</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239" w:right="234" w:firstLine="67"/>
              <w:rPr>
                <w:b/>
                <w:b/>
                <w:sz w:val="16"/>
              </w:rPr>
            </w:pPr>
            <w:r>
              <w:rPr>
                <w:b/>
                <w:spacing w:val="-2"/>
                <w:sz w:val="16"/>
              </w:rPr>
              <w:t>Ingreso</w:t>
            </w:r>
            <w:r>
              <w:rPr>
                <w:b/>
                <w:spacing w:val="40"/>
                <w:sz w:val="16"/>
              </w:rPr>
              <w:t xml:space="preserve"> </w:t>
            </w:r>
            <w:r>
              <w:rPr>
                <w:b/>
                <w:spacing w:val="-2"/>
                <w:sz w:val="16"/>
              </w:rPr>
              <w:t>Estimado</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61" w:right="0" w:hanging="36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5"/>
                <w:sz w:val="16"/>
              </w:rPr>
              <w:t xml:space="preserve"> </w:t>
            </w:r>
            <w:r>
              <w:rPr>
                <w:b/>
                <w:sz w:val="16"/>
              </w:rPr>
              <w:t>Fiscal</w:t>
            </w:r>
            <w:r>
              <w:rPr>
                <w:b/>
                <w:spacing w:val="-1"/>
                <w:sz w:val="16"/>
              </w:rPr>
              <w:t xml:space="preserve"> </w:t>
            </w:r>
            <w:r>
              <w:rPr>
                <w:b/>
                <w:spacing w:val="-4"/>
                <w:sz w:val="16"/>
              </w:rPr>
              <w:t>2026</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0" w:hanging="360"/>
              <w:rPr>
                <w:sz w:val="10"/>
              </w:rPr>
            </w:pPr>
            <w:r>
              <w:rPr>
                <w:sz w:val="10"/>
              </w:rPr>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hanging="360"/>
              <w:jc w:val="center"/>
              <w:rPr>
                <w:b/>
                <w:b/>
                <w:sz w:val="16"/>
              </w:rPr>
            </w:pPr>
            <w:r>
              <w:rPr>
                <w:b/>
                <w:spacing w:val="-2"/>
                <w:sz w:val="16"/>
              </w:rPr>
              <w:t>Total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41" w:hanging="360"/>
              <w:jc w:val="right"/>
              <w:rPr>
                <w:b/>
                <w:b/>
                <w:sz w:val="15"/>
              </w:rPr>
            </w:pPr>
            <w:r>
              <w:rPr>
                <w:b/>
                <w:sz w:val="15"/>
              </w:rPr>
              <w:t>$</w:t>
            </w:r>
            <w:r>
              <w:rPr>
                <w:b/>
                <w:spacing w:val="-1"/>
                <w:sz w:val="15"/>
              </w:rPr>
              <w:t xml:space="preserve"> </w:t>
            </w:r>
            <w:r>
              <w:rPr>
                <w:b/>
                <w:spacing w:val="-2"/>
                <w:sz w:val="15"/>
              </w:rPr>
              <w:t>47,158,420.00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0" w:hanging="360"/>
              <w:rPr>
                <w:b/>
                <w:b/>
                <w:sz w:val="16"/>
              </w:rPr>
            </w:pPr>
            <w:r>
              <w:rPr>
                <w:b/>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304" w:right="0" w:hanging="360"/>
              <w:rPr>
                <w:b/>
                <w:b/>
                <w:sz w:val="16"/>
              </w:rPr>
            </w:pPr>
            <w:r>
              <w:rPr>
                <w:b/>
                <w:spacing w:val="-2"/>
                <w:sz w:val="16"/>
              </w:rPr>
              <w:t>478,615.00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304" w:right="0" w:hanging="360"/>
              <w:rPr>
                <w:sz w:val="16"/>
              </w:rPr>
            </w:pPr>
            <w:r>
              <w:rPr>
                <w:spacing w:val="-2"/>
                <w:sz w:val="16"/>
              </w:rPr>
              <w:t>478,615.00</w:t>
            </w:r>
          </w:p>
        </w:tc>
      </w:tr>
      <w:tr>
        <w:trPr>
          <w:trHeight w:val="35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Impuestos</w:t>
            </w:r>
            <w:r>
              <w:rPr>
                <w:spacing w:val="8"/>
                <w:sz w:val="16"/>
              </w:rPr>
              <w:t xml:space="preserve"> </w:t>
            </w:r>
            <w:r>
              <w:rPr>
                <w:sz w:val="16"/>
              </w:rPr>
              <w:t>Sobre</w:t>
            </w:r>
            <w:r>
              <w:rPr>
                <w:spacing w:val="6"/>
                <w:sz w:val="16"/>
              </w:rPr>
              <w:t xml:space="preserve"> </w:t>
            </w:r>
            <w:r>
              <w:rPr>
                <w:sz w:val="16"/>
              </w:rPr>
              <w:t>la</w:t>
            </w:r>
            <w:r>
              <w:rPr>
                <w:spacing w:val="6"/>
                <w:sz w:val="16"/>
              </w:rPr>
              <w:t xml:space="preserve"> </w:t>
            </w:r>
            <w:r>
              <w:rPr>
                <w:sz w:val="16"/>
              </w:rPr>
              <w:t>Producción,</w:t>
            </w:r>
            <w:r>
              <w:rPr>
                <w:spacing w:val="6"/>
                <w:sz w:val="16"/>
              </w:rPr>
              <w:t xml:space="preserve"> </w:t>
            </w:r>
            <w:r>
              <w:rPr>
                <w:sz w:val="16"/>
              </w:rPr>
              <w:t>el</w:t>
            </w:r>
            <w:r>
              <w:rPr>
                <w:spacing w:val="6"/>
                <w:sz w:val="16"/>
              </w:rPr>
              <w:t xml:space="preserve"> </w:t>
            </w:r>
            <w:r>
              <w:rPr>
                <w:spacing w:val="-2"/>
                <w:sz w:val="16"/>
              </w:rPr>
              <w:t>Consumo</w:t>
            </w:r>
          </w:p>
          <w:p>
            <w:pPr>
              <w:pStyle w:val="TableParagraph"/>
              <w:widowControl w:val="false"/>
              <w:spacing w:lineRule="exact" w:line="150" w:before="1" w:after="0"/>
              <w:rPr>
                <w:sz w:val="16"/>
              </w:rPr>
            </w:pPr>
            <w:r>
              <w:rPr>
                <w:sz w:val="16"/>
              </w:rPr>
              <w:t>y</w:t>
            </w:r>
            <w:r>
              <w:rPr>
                <w:spacing w:val="-1"/>
                <w:sz w:val="16"/>
              </w:rPr>
              <w:t xml:space="preserve"> </w:t>
            </w:r>
            <w:r>
              <w:rPr>
                <w:sz w:val="16"/>
              </w:rPr>
              <w:t>las</w:t>
            </w:r>
            <w:r>
              <w:rPr>
                <w:spacing w:val="-2"/>
                <w:sz w:val="16"/>
              </w:rPr>
              <w:t xml:space="preserve"> Transacciones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Impuestos</w:t>
            </w:r>
            <w:r>
              <w:rPr>
                <w:spacing w:val="-6"/>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Impuestos</w:t>
            </w:r>
            <w:r>
              <w:rPr>
                <w:spacing w:val="-8"/>
                <w:sz w:val="16"/>
              </w:rPr>
              <w:t xml:space="preserve"> </w:t>
            </w:r>
            <w:r>
              <w:rPr>
                <w:spacing w:val="-2"/>
                <w:sz w:val="16"/>
              </w:rPr>
              <w:t>Ecológicos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Otros</w:t>
            </w:r>
            <w:r>
              <w:rPr>
                <w:spacing w:val="-4"/>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360"/>
              <w:jc w:val="right"/>
              <w:rPr>
                <w:sz w:val="16"/>
              </w:rPr>
            </w:pPr>
            <w:r>
              <w:rPr>
                <w:spacing w:val="-4"/>
                <w:sz w:val="16"/>
              </w:rPr>
              <w:t>0.00</w:t>
            </w:r>
          </w:p>
        </w:tc>
      </w:tr>
      <w:tr>
        <w:trPr>
          <w:trHeight w:val="72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360"/>
              <w:jc w:val="both"/>
              <w:rPr>
                <w:sz w:val="16"/>
              </w:rPr>
            </w:pPr>
            <w:r>
              <w:rPr>
                <w:sz w:val="16"/>
              </w:rPr>
              <w:t>Impuestos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5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83" w:after="0"/>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0" w:hanging="36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b/>
                <w:b/>
                <w:sz w:val="16"/>
              </w:rPr>
            </w:pPr>
            <w:r>
              <w:rPr>
                <w:b/>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Cuotas</w:t>
            </w:r>
            <w:r>
              <w:rPr>
                <w:spacing w:val="-5"/>
                <w:sz w:val="16"/>
              </w:rPr>
              <w:t xml:space="preserve"> </w:t>
            </w:r>
            <w:r>
              <w:rPr>
                <w:sz w:val="16"/>
              </w:rPr>
              <w:t>de</w:t>
            </w:r>
            <w:r>
              <w:rPr>
                <w:spacing w:val="-4"/>
                <w:sz w:val="16"/>
              </w:rPr>
              <w:t xml:space="preserve"> </w:t>
            </w:r>
            <w:r>
              <w:rPr>
                <w:sz w:val="16"/>
              </w:rPr>
              <w:t>Ahorro</w:t>
            </w:r>
            <w:r>
              <w:rPr>
                <w:spacing w:val="-4"/>
                <w:sz w:val="16"/>
              </w:rPr>
              <w:t xml:space="preserve"> </w:t>
            </w:r>
            <w:r>
              <w:rPr>
                <w:sz w:val="16"/>
              </w:rPr>
              <w:t>para</w:t>
            </w:r>
            <w:r>
              <w:rPr>
                <w:spacing w:val="-3"/>
                <w:sz w:val="16"/>
              </w:rPr>
              <w:t xml:space="preserve"> </w:t>
            </w:r>
            <w:r>
              <w:rPr>
                <w:sz w:val="16"/>
              </w:rPr>
              <w:t>el</w:t>
            </w:r>
            <w:r>
              <w:rPr>
                <w:spacing w:val="-3"/>
                <w:sz w:val="16"/>
              </w:rPr>
              <w:t xml:space="preserve"> </w:t>
            </w:r>
            <w:r>
              <w:rPr>
                <w:spacing w:val="-2"/>
                <w:sz w:val="16"/>
              </w:rPr>
              <w:t>Retiro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354"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Otras</w:t>
            </w:r>
            <w:r>
              <w:rPr>
                <w:spacing w:val="80"/>
                <w:sz w:val="16"/>
              </w:rPr>
              <w:t xml:space="preserve"> </w:t>
            </w:r>
            <w:r>
              <w:rPr>
                <w:sz w:val="16"/>
              </w:rPr>
              <w:t>Cuotas</w:t>
            </w:r>
            <w:r>
              <w:rPr>
                <w:spacing w:val="80"/>
                <w:sz w:val="16"/>
              </w:rPr>
              <w:t xml:space="preserve"> </w:t>
            </w:r>
            <w:r>
              <w:rPr>
                <w:sz w:val="16"/>
              </w:rPr>
              <w:t>y</w:t>
            </w:r>
            <w:r>
              <w:rPr>
                <w:spacing w:val="80"/>
                <w:sz w:val="16"/>
              </w:rPr>
              <w:t xml:space="preserve"> </w:t>
            </w:r>
            <w:r>
              <w:rPr>
                <w:sz w:val="16"/>
              </w:rPr>
              <w:t>Aportaciones</w:t>
            </w:r>
            <w:r>
              <w:rPr>
                <w:spacing w:val="80"/>
                <w:sz w:val="16"/>
              </w:rPr>
              <w:t xml:space="preserve"> </w:t>
            </w:r>
            <w:r>
              <w:rPr>
                <w:sz w:val="16"/>
              </w:rPr>
              <w:t>para</w:t>
            </w:r>
            <w:r>
              <w:rPr>
                <w:spacing w:val="80"/>
                <w:sz w:val="16"/>
              </w:rPr>
              <w:t xml:space="preserve"> </w:t>
            </w:r>
            <w:r>
              <w:rPr>
                <w:sz w:val="16"/>
              </w:rPr>
              <w:t>la</w:t>
            </w:r>
            <w:r>
              <w:rPr>
                <w:spacing w:val="40"/>
                <w:sz w:val="16"/>
              </w:rPr>
              <w:t xml:space="preserve"> </w:t>
            </w:r>
            <w:r>
              <w:rPr>
                <w:sz w:val="16"/>
              </w:rPr>
              <w:t>Seguridad 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8" w:hanging="360"/>
              <w:jc w:val="right"/>
              <w:rPr>
                <w:sz w:val="16"/>
              </w:rPr>
            </w:pPr>
            <w:r>
              <w:rPr>
                <w:spacing w:val="-4"/>
                <w:sz w:val="16"/>
              </w:rPr>
              <w:t>0.00</w:t>
            </w:r>
          </w:p>
        </w:tc>
      </w:tr>
      <w:tr>
        <w:trPr>
          <w:trHeight w:val="34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rPr>
                <w:sz w:val="16"/>
              </w:rPr>
            </w:pPr>
            <w:r>
              <w:rPr>
                <w:sz w:val="16"/>
              </w:rPr>
              <w:t>Accesorios</w:t>
            </w:r>
            <w:r>
              <w:rPr>
                <w:spacing w:val="54"/>
                <w:sz w:val="16"/>
              </w:rPr>
              <w:t xml:space="preserve"> </w:t>
            </w:r>
            <w:r>
              <w:rPr>
                <w:sz w:val="16"/>
              </w:rPr>
              <w:t>de</w:t>
            </w:r>
            <w:r>
              <w:rPr>
                <w:spacing w:val="57"/>
                <w:sz w:val="16"/>
              </w:rPr>
              <w:t xml:space="preserve"> </w:t>
            </w:r>
            <w:r>
              <w:rPr>
                <w:sz w:val="16"/>
              </w:rPr>
              <w:t>Cuotas</w:t>
            </w:r>
            <w:r>
              <w:rPr>
                <w:spacing w:val="56"/>
                <w:sz w:val="16"/>
              </w:rPr>
              <w:t xml:space="preserve"> </w:t>
            </w:r>
            <w:r>
              <w:rPr>
                <w:sz w:val="16"/>
              </w:rPr>
              <w:t>y</w:t>
            </w:r>
            <w:r>
              <w:rPr>
                <w:spacing w:val="58"/>
                <w:sz w:val="16"/>
              </w:rPr>
              <w:t xml:space="preserve"> </w:t>
            </w:r>
            <w:r>
              <w:rPr>
                <w:sz w:val="16"/>
              </w:rPr>
              <w:t>Aportaciones</w:t>
            </w:r>
            <w:r>
              <w:rPr>
                <w:spacing w:val="55"/>
                <w:sz w:val="16"/>
              </w:rPr>
              <w:t xml:space="preserve"> </w:t>
            </w:r>
            <w:r>
              <w:rPr>
                <w:spacing w:val="-5"/>
                <w:sz w:val="16"/>
              </w:rPr>
              <w:t>de</w:t>
            </w:r>
          </w:p>
          <w:p>
            <w:pPr>
              <w:pStyle w:val="TableParagraph"/>
              <w:widowControl w:val="false"/>
              <w:spacing w:lineRule="exact" w:line="150" w:before="1" w:after="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36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304" w:right="0" w:hanging="360"/>
              <w:rPr>
                <w:b/>
                <w:b/>
                <w:sz w:val="16"/>
              </w:rPr>
            </w:pPr>
            <w:r>
              <w:rPr>
                <w:b/>
                <w:spacing w:val="-2"/>
                <w:sz w:val="16"/>
              </w:rPr>
              <w:t>546,364.00</w:t>
            </w:r>
          </w:p>
        </w:tc>
      </w:tr>
      <w:tr>
        <w:trPr>
          <w:trHeight w:val="35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rPr>
                <w:sz w:val="16"/>
              </w:rPr>
            </w:pPr>
            <w:r>
              <w:rPr>
                <w:sz w:val="16"/>
              </w:rPr>
              <w:t>Contribuciones</w:t>
            </w:r>
            <w:r>
              <w:rPr>
                <w:spacing w:val="38"/>
                <w:sz w:val="16"/>
              </w:rPr>
              <w:t xml:space="preserve">  </w:t>
            </w:r>
            <w:r>
              <w:rPr>
                <w:sz w:val="16"/>
              </w:rPr>
              <w:t>de</w:t>
            </w:r>
            <w:r>
              <w:rPr>
                <w:spacing w:val="39"/>
                <w:sz w:val="16"/>
              </w:rPr>
              <w:t xml:space="preserve">  </w:t>
            </w:r>
            <w:r>
              <w:rPr>
                <w:sz w:val="16"/>
              </w:rPr>
              <w:t>Mejoras</w:t>
            </w:r>
            <w:r>
              <w:rPr>
                <w:spacing w:val="38"/>
                <w:sz w:val="16"/>
              </w:rPr>
              <w:t xml:space="preserve">  </w:t>
            </w:r>
            <w:r>
              <w:rPr>
                <w:sz w:val="16"/>
              </w:rPr>
              <w:t>por</w:t>
            </w:r>
            <w:r>
              <w:rPr>
                <w:spacing w:val="40"/>
                <w:sz w:val="16"/>
              </w:rPr>
              <w:t xml:space="preserve">  </w:t>
            </w:r>
            <w:r>
              <w:rPr>
                <w:spacing w:val="-4"/>
                <w:sz w:val="16"/>
              </w:rPr>
              <w:t>Obras</w:t>
            </w:r>
          </w:p>
          <w:p>
            <w:pPr>
              <w:pStyle w:val="TableParagraph"/>
              <w:widowControl w:val="false"/>
              <w:spacing w:lineRule="exact" w:line="150" w:before="1" w:after="0"/>
              <w:rPr>
                <w:sz w:val="16"/>
              </w:rPr>
            </w:pPr>
            <w:r>
              <w:rPr>
                <w:spacing w:val="-2"/>
                <w:sz w:val="16"/>
              </w:rPr>
              <w:t>Públicas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304" w:right="0" w:hanging="360"/>
              <w:rPr>
                <w:sz w:val="16"/>
              </w:rPr>
            </w:pPr>
            <w:r>
              <w:rPr>
                <w:spacing w:val="-2"/>
                <w:sz w:val="16"/>
              </w:rPr>
              <w:t>546,364.00</w:t>
            </w:r>
          </w:p>
        </w:tc>
      </w:tr>
      <w:tr>
        <w:trPr>
          <w:trHeight w:val="72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7" w:hanging="360"/>
              <w:jc w:val="both"/>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no</w:t>
            </w:r>
            <w:r>
              <w:rPr>
                <w:spacing w:val="-9"/>
                <w:sz w:val="16"/>
              </w:rPr>
              <w:t xml:space="preserve"> </w:t>
            </w:r>
            <w:r>
              <w:rPr>
                <w:sz w:val="16"/>
              </w:rPr>
              <w:t>Comprendidas</w:t>
            </w:r>
            <w:r>
              <w:rPr>
                <w:spacing w:val="40"/>
                <w:sz w:val="16"/>
              </w:rPr>
              <w:t xml:space="preserve"> </w:t>
            </w:r>
            <w:r>
              <w:rPr>
                <w:sz w:val="16"/>
              </w:rPr>
              <w:t>en la Ley de Ingresos Vigente, Causadas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10"/>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5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83" w:after="0"/>
              <w:ind w:left="0" w:right="98" w:hanging="360"/>
              <w:jc w:val="right"/>
              <w:rPr>
                <w:sz w:val="16"/>
              </w:rPr>
            </w:pPr>
            <w:r>
              <w:rPr>
                <w:spacing w:val="-4"/>
                <w:sz w:val="16"/>
              </w:rPr>
              <w:t>0.00</w:t>
            </w:r>
          </w:p>
        </w:tc>
      </w:tr>
      <w:tr>
        <w:trPr>
          <w:trHeight w:val="17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360"/>
              <w:rPr>
                <w:b/>
                <w:b/>
                <w:sz w:val="16"/>
              </w:rPr>
            </w:pPr>
            <w:r>
              <w:rPr>
                <w:b/>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84" w:right="0" w:hanging="360"/>
              <w:rPr>
                <w:b/>
                <w:b/>
                <w:sz w:val="16"/>
              </w:rPr>
            </w:pPr>
            <w:r>
              <w:rPr>
                <w:b/>
                <w:spacing w:val="-2"/>
                <w:sz w:val="16"/>
              </w:rPr>
              <w:t>1,076,336.00</w:t>
            </w:r>
          </w:p>
        </w:tc>
      </w:tr>
      <w:tr>
        <w:trPr>
          <w:trHeight w:val="53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81" w:leader="none"/>
                <w:tab w:val="left" w:pos="2021" w:leader="none"/>
                <w:tab w:val="left" w:pos="2462" w:leader="none"/>
                <w:tab w:val="left" w:pos="3083" w:leader="none"/>
              </w:tabs>
              <w:spacing w:lineRule="exact" w:line="182"/>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2"/>
                <w:sz w:val="16"/>
              </w:rPr>
              <w:t>Goce,</w:t>
            </w:r>
          </w:p>
          <w:p>
            <w:pPr>
              <w:pStyle w:val="TableParagraph"/>
              <w:widowControl w:val="false"/>
              <w:spacing w:lineRule="atLeast" w:line="180"/>
              <w:ind w:left="554" w:right="100" w:hanging="360"/>
              <w:rPr>
                <w:sz w:val="16"/>
              </w:rPr>
            </w:pPr>
            <w:r>
              <w:rPr>
                <w:sz w:val="16"/>
              </w:rPr>
              <w:t>Aprovechamiento</w:t>
            </w:r>
            <w:r>
              <w:rPr>
                <w:spacing w:val="28"/>
                <w:sz w:val="16"/>
              </w:rPr>
              <w:t xml:space="preserve"> </w:t>
            </w:r>
            <w:r>
              <w:rPr>
                <w:sz w:val="16"/>
              </w:rPr>
              <w:t>o</w:t>
            </w:r>
            <w:r>
              <w:rPr>
                <w:spacing w:val="32"/>
                <w:sz w:val="16"/>
              </w:rPr>
              <w:t xml:space="preserve"> </w:t>
            </w:r>
            <w:r>
              <w:rPr>
                <w:sz w:val="16"/>
              </w:rPr>
              <w:t>Explotación</w:t>
            </w:r>
            <w:r>
              <w:rPr>
                <w:spacing w:val="31"/>
                <w:sz w:val="16"/>
              </w:rPr>
              <w:t xml:space="preserve"> </w:t>
            </w:r>
            <w:r>
              <w:rPr>
                <w:sz w:val="16"/>
              </w:rPr>
              <w:t>de</w:t>
            </w:r>
            <w:r>
              <w:rPr>
                <w:spacing w:val="30"/>
                <w:sz w:val="16"/>
              </w:rPr>
              <w:t xml:space="preserve"> </w:t>
            </w:r>
            <w:r>
              <w:rPr>
                <w:sz w:val="16"/>
              </w:rPr>
              <w:t>Bienes</w:t>
            </w:r>
            <w:r>
              <w:rPr>
                <w:spacing w:val="40"/>
                <w:sz w:val="16"/>
              </w:rPr>
              <w:t xml:space="preserve"> </w:t>
            </w:r>
            <w:r>
              <w:rPr>
                <w:sz w:val="16"/>
              </w:rPr>
              <w:t>de Dominio Público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83" w:after="0"/>
              <w:ind w:left="0" w:right="0" w:hanging="360"/>
              <w:rPr>
                <w:sz w:val="16"/>
              </w:rPr>
            </w:pPr>
            <w:r>
              <w:rPr>
                <w:sz w:val="16"/>
              </w:rPr>
            </w:r>
          </w:p>
          <w:p>
            <w:pPr>
              <w:pStyle w:val="TableParagraph"/>
              <w:widowControl w:val="false"/>
              <w:spacing w:lineRule="exact" w:line="150"/>
              <w:ind w:left="0" w:right="98" w:hanging="360"/>
              <w:jc w:val="right"/>
              <w:rPr>
                <w:sz w:val="16"/>
              </w:rPr>
            </w:pPr>
            <w:r>
              <w:rPr>
                <w:spacing w:val="-4"/>
                <w:sz w:val="16"/>
              </w:rPr>
              <w:t>0.00</w:t>
            </w:r>
          </w:p>
        </w:tc>
      </w:tr>
      <w:tr>
        <w:trPr>
          <w:trHeight w:val="15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184" w:right="0" w:hanging="360"/>
              <w:rPr>
                <w:sz w:val="16"/>
              </w:rPr>
            </w:pPr>
            <w:r>
              <w:rPr>
                <w:spacing w:val="-2"/>
                <w:sz w:val="16"/>
              </w:rPr>
              <w:t>1,076,336.00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Otros</w:t>
            </w:r>
            <w:r>
              <w:rPr>
                <w:spacing w:val="-2"/>
                <w:sz w:val="16"/>
              </w:rPr>
              <w:t xml:space="preserve"> 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Accesorios</w:t>
            </w:r>
            <w:r>
              <w:rPr>
                <w:spacing w:val="-7"/>
                <w:sz w:val="16"/>
              </w:rPr>
              <w:t xml:space="preserve"> </w:t>
            </w:r>
            <w:r>
              <w:rPr>
                <w:sz w:val="16"/>
              </w:rPr>
              <w:t>de</w:t>
            </w:r>
            <w:r>
              <w:rPr>
                <w:spacing w:val="-5"/>
                <w:sz w:val="16"/>
              </w:rPr>
              <w:t xml:space="preserve"> </w:t>
            </w:r>
            <w:r>
              <w:rPr>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72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6"/>
              </w:rPr>
            </w:pPr>
            <w:r>
              <w:rPr>
                <w:sz w:val="16"/>
              </w:rPr>
              <w:t>Derechos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z w:val="16"/>
              </w:rPr>
              <w:t>Ingresos</w:t>
            </w:r>
            <w:r>
              <w:rPr>
                <w:spacing w:val="58"/>
                <w:sz w:val="16"/>
              </w:rPr>
              <w:t xml:space="preserve"> </w:t>
            </w:r>
            <w:r>
              <w:rPr>
                <w:sz w:val="16"/>
              </w:rPr>
              <w:t>Vigente,</w:t>
            </w:r>
            <w:r>
              <w:rPr>
                <w:spacing w:val="57"/>
                <w:sz w:val="16"/>
              </w:rPr>
              <w:t xml:space="preserve"> </w:t>
            </w:r>
            <w:r>
              <w:rPr>
                <w:sz w:val="16"/>
              </w:rPr>
              <w:t>Causados</w:t>
            </w:r>
            <w:r>
              <w:rPr>
                <w:spacing w:val="56"/>
                <w:sz w:val="16"/>
              </w:rPr>
              <w:t xml:space="preserve"> </w:t>
            </w:r>
            <w:r>
              <w:rPr>
                <w:sz w:val="16"/>
              </w:rPr>
              <w:t>en</w:t>
            </w:r>
            <w:r>
              <w:rPr>
                <w:spacing w:val="60"/>
                <w:sz w:val="16"/>
              </w:rPr>
              <w:t xml:space="preserve"> </w:t>
            </w:r>
            <w:r>
              <w:rPr>
                <w:spacing w:val="-2"/>
                <w:sz w:val="16"/>
              </w:rPr>
              <w:t>Ejercicios</w:t>
            </w:r>
          </w:p>
          <w:p>
            <w:pPr>
              <w:pStyle w:val="TableParagraph"/>
              <w:widowControl w:val="false"/>
              <w:tabs>
                <w:tab w:val="clear" w:pos="720"/>
                <w:tab w:val="left" w:pos="1362" w:leader="none"/>
                <w:tab w:val="left" w:pos="2325" w:leader="none"/>
                <w:tab w:val="left" w:pos="3306" w:leader="none"/>
              </w:tabs>
              <w:spacing w:lineRule="exact" w:line="182"/>
              <w:ind w:left="554" w:right="100" w:hanging="36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360"/>
              <w:jc w:val="right"/>
              <w:rPr>
                <w:sz w:val="16"/>
              </w:rPr>
            </w:pPr>
            <w:r>
              <w:rPr>
                <w:spacing w:val="-4"/>
                <w:sz w:val="16"/>
              </w:rPr>
              <w:t>0.00</w:t>
            </w:r>
          </w:p>
        </w:tc>
      </w:tr>
      <w:tr>
        <w:trPr>
          <w:trHeight w:val="34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107" w:right="0" w:hanging="360"/>
              <w:rPr>
                <w:b/>
                <w:b/>
                <w:sz w:val="16"/>
              </w:rPr>
            </w:pPr>
            <w:r>
              <w:rPr>
                <w:b/>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before="173" w:after="0"/>
              <w:ind w:left="0" w:right="99" w:hanging="360"/>
              <w:jc w:val="right"/>
              <w:rPr>
                <w:b/>
                <w:b/>
                <w:sz w:val="16"/>
              </w:rPr>
            </w:pPr>
            <w:r>
              <w:rPr>
                <w:b/>
                <w:spacing w:val="-2"/>
                <w:sz w:val="16"/>
              </w:rPr>
              <w:t>27,319.00</w:t>
            </w:r>
          </w:p>
        </w:tc>
      </w:tr>
      <w:tr>
        <w:trPr>
          <w:trHeight w:val="35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rPr>
                <w:sz w:val="16"/>
              </w:rPr>
            </w:pPr>
            <w:r>
              <w:rPr>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before="183" w:after="0"/>
              <w:ind w:left="0" w:right="99" w:hanging="360"/>
              <w:jc w:val="right"/>
              <w:rPr>
                <w:sz w:val="16"/>
              </w:rPr>
            </w:pPr>
            <w:r>
              <w:rPr>
                <w:spacing w:val="-2"/>
                <w:sz w:val="16"/>
              </w:rPr>
              <w:t>27,319.00</w:t>
            </w:r>
          </w:p>
        </w:tc>
      </w:tr>
      <w:tr>
        <w:trPr>
          <w:trHeight w:val="733"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ind w:left="554" w:right="97" w:hanging="360"/>
              <w:jc w:val="both"/>
              <w:rPr>
                <w:sz w:val="16"/>
              </w:rPr>
            </w:pPr>
            <w:r>
              <w:rPr>
                <w:sz w:val="16"/>
              </w:rPr>
              <w:t>Productos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63"/>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3"/>
              <w:ind w:left="0" w:right="98" w:hanging="360"/>
              <w:jc w:val="right"/>
              <w:rPr>
                <w:sz w:val="16"/>
              </w:rPr>
            </w:pPr>
            <w:r>
              <w:rPr>
                <w:spacing w:val="-4"/>
                <w:sz w:val="16"/>
              </w:rPr>
              <w:t>0.00</w:t>
            </w:r>
          </w:p>
        </w:tc>
      </w:tr>
    </w:tbl>
    <w:p>
      <w:pPr>
        <w:pStyle w:val="Normal"/>
        <w:spacing w:lineRule="auto" w:line="240" w:before="2" w:after="0"/>
        <w:rPr>
          <w:sz w:val="7"/>
        </w:rPr>
      </w:pPr>
      <w:r>
        <w:br w:type="column"/>
      </w:r>
      <w:r>
        <w:rPr>
          <w:sz w:val="7"/>
        </w:rPr>
      </w:r>
    </w:p>
    <w:tbl>
      <w:tblPr>
        <w:tblW w:w="4708" w:type="dxa"/>
        <w:jc w:val="left"/>
        <w:tblInd w:w="128" w:type="dxa"/>
        <w:tblLayout w:type="fixed"/>
        <w:tblCellMar>
          <w:top w:w="0" w:type="dxa"/>
          <w:left w:w="5" w:type="dxa"/>
          <w:bottom w:w="0" w:type="dxa"/>
          <w:right w:w="5" w:type="dxa"/>
        </w:tblCellMar>
        <w:tblLook w:val="01e0"/>
      </w:tblPr>
      <w:tblGrid>
        <w:gridCol w:w="3571"/>
        <w:gridCol w:w="1136"/>
      </w:tblGrid>
      <w:tr>
        <w:trPr>
          <w:trHeight w:val="172"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107" w:right="0" w:hanging="360"/>
              <w:rPr>
                <w:b/>
                <w:b/>
                <w:sz w:val="16"/>
              </w:rPr>
            </w:pPr>
            <w:r>
              <w:rPr>
                <w:b/>
                <w:spacing w:val="-2"/>
                <w:sz w:val="16"/>
              </w:rPr>
              <w:t>Aprovechamientos</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0" w:right="98" w:hanging="360"/>
              <w:jc w:val="right"/>
              <w:rPr>
                <w:b/>
                <w:b/>
                <w:sz w:val="16"/>
              </w:rPr>
            </w:pPr>
            <w:r>
              <w:rPr>
                <w:b/>
                <w:spacing w:val="-2"/>
                <w:sz w:val="16"/>
              </w:rPr>
              <w:t>10,928.00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2"/>
                <w:sz w:val="16"/>
              </w:rPr>
              <w:t>10,928.00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pacing w:val="-2"/>
                <w:sz w:val="16"/>
              </w:rPr>
              <w:t>Aprovechamientos</w:t>
            </w:r>
            <w:r>
              <w:rPr>
                <w:spacing w:val="18"/>
                <w:sz w:val="16"/>
              </w:rPr>
              <w:t xml:space="preserve"> </w:t>
            </w:r>
            <w:r>
              <w:rPr>
                <w:spacing w:val="-2"/>
                <w:sz w:val="16"/>
              </w:rPr>
              <w:t>Patrimoniales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72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554" w:right="95" w:hanging="360"/>
              <w:jc w:val="both"/>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12"/>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5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81" w:after="0"/>
              <w:ind w:left="0" w:right="98" w:hanging="360"/>
              <w:jc w:val="right"/>
              <w:rPr>
                <w:sz w:val="16"/>
              </w:rPr>
            </w:pPr>
            <w:r>
              <w:rPr>
                <w:spacing w:val="-4"/>
                <w:sz w:val="16"/>
              </w:rPr>
              <w:t>0.00</w:t>
            </w:r>
          </w:p>
        </w:tc>
      </w:tr>
      <w:tr>
        <w:trPr>
          <w:trHeight w:val="35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360"/>
              <w:rPr>
                <w:b/>
                <w:b/>
                <w:sz w:val="16"/>
              </w:rPr>
            </w:pPr>
            <w:r>
              <w:rPr>
                <w:b/>
                <w:sz w:val="16"/>
              </w:rPr>
              <w:t>Ingresos</w:t>
            </w:r>
            <w:r>
              <w:rPr>
                <w:b/>
                <w:spacing w:val="40"/>
                <w:sz w:val="16"/>
              </w:rPr>
              <w:t xml:space="preserve"> </w:t>
            </w:r>
            <w:r>
              <w:rPr>
                <w:b/>
                <w:sz w:val="16"/>
              </w:rPr>
              <w:t>por</w:t>
            </w:r>
            <w:r>
              <w:rPr>
                <w:b/>
                <w:spacing w:val="40"/>
                <w:sz w:val="16"/>
              </w:rPr>
              <w:t xml:space="preserve"> </w:t>
            </w:r>
            <w:r>
              <w:rPr>
                <w:b/>
                <w:sz w:val="16"/>
              </w:rPr>
              <w:t>Venta</w:t>
            </w:r>
            <w:r>
              <w:rPr>
                <w:b/>
                <w:spacing w:val="40"/>
                <w:sz w:val="16"/>
              </w:rPr>
              <w:t xml:space="preserve"> </w:t>
            </w:r>
            <w:r>
              <w:rPr>
                <w:b/>
                <w:sz w:val="16"/>
              </w:rPr>
              <w:t>de</w:t>
            </w:r>
            <w:r>
              <w:rPr>
                <w:b/>
                <w:spacing w:val="40"/>
                <w:sz w:val="16"/>
              </w:rPr>
              <w:t xml:space="preserve"> </w:t>
            </w:r>
            <w:r>
              <w:rPr>
                <w:b/>
                <w:sz w:val="16"/>
              </w:rPr>
              <w:t>Bienes,</w:t>
            </w:r>
            <w:r>
              <w:rPr>
                <w:b/>
                <w:spacing w:val="40"/>
                <w:sz w:val="16"/>
              </w:rPr>
              <w:t xml:space="preserve"> </w:t>
            </w:r>
            <w:r>
              <w:rPr>
                <w:b/>
                <w:sz w:val="16"/>
              </w:rPr>
              <w:t>Prestación</w:t>
            </w:r>
            <w:r>
              <w:rPr>
                <w:b/>
                <w:spacing w:val="40"/>
                <w:sz w:val="16"/>
              </w:rPr>
              <w:t xml:space="preserve"> </w:t>
            </w:r>
            <w:r>
              <w:rPr>
                <w:b/>
                <w:sz w:val="16"/>
              </w:rPr>
              <w:t>de</w:t>
            </w:r>
            <w:r>
              <w:rPr>
                <w:b/>
                <w:spacing w:val="40"/>
                <w:sz w:val="16"/>
              </w:rPr>
              <w:t xml:space="preserve"> </w:t>
            </w:r>
            <w:r>
              <w:rPr>
                <w:b/>
                <w:sz w:val="16"/>
              </w:rPr>
              <w:t>Servicios y Otros 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360"/>
              <w:jc w:val="right"/>
              <w:rPr>
                <w:b/>
                <w:b/>
                <w:sz w:val="16"/>
              </w:rPr>
            </w:pPr>
            <w:r>
              <w:rPr>
                <w:b/>
                <w:spacing w:val="-4"/>
                <w:sz w:val="16"/>
              </w:rPr>
              <w:t>0.00</w:t>
            </w:r>
          </w:p>
        </w:tc>
      </w:tr>
      <w:tr>
        <w:trPr>
          <w:trHeight w:val="52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2"/>
              <w:rPr>
                <w:sz w:val="16"/>
              </w:rPr>
            </w:pPr>
            <w:r>
              <w:rPr>
                <w:sz w:val="16"/>
              </w:rPr>
              <w:t>Servicios</w:t>
            </w:r>
            <w:r>
              <w:rPr>
                <w:spacing w:val="80"/>
                <w:sz w:val="16"/>
              </w:rPr>
              <w:t xml:space="preserve"> </w:t>
            </w:r>
            <w:r>
              <w:rPr>
                <w:sz w:val="16"/>
              </w:rPr>
              <w:t>de</w:t>
            </w:r>
            <w:r>
              <w:rPr>
                <w:spacing w:val="80"/>
                <w:sz w:val="16"/>
              </w:rPr>
              <w:t xml:space="preserve"> </w:t>
            </w:r>
            <w:r>
              <w:rPr>
                <w:sz w:val="16"/>
              </w:rPr>
              <w:t>Instituciones</w:t>
            </w:r>
            <w:r>
              <w:rPr>
                <w:spacing w:val="80"/>
                <w:sz w:val="16"/>
              </w:rPr>
              <w:t xml:space="preserve"> </w:t>
            </w:r>
            <w:r>
              <w:rPr>
                <w:sz w:val="16"/>
              </w:rPr>
              <w:t>Públicas</w:t>
            </w:r>
            <w:r>
              <w:rPr>
                <w:spacing w:val="80"/>
                <w:sz w:val="16"/>
              </w:rPr>
              <w:t xml:space="preserve"> </w:t>
            </w:r>
            <w:r>
              <w:rPr>
                <w:sz w:val="16"/>
              </w:rPr>
              <w:t>de</w:t>
            </w:r>
            <w:r>
              <w:rPr>
                <w:spacing w:val="40"/>
                <w:sz w:val="16"/>
              </w:rPr>
              <w:t xml:space="preserve"> </w:t>
            </w:r>
            <w:r>
              <w:rPr>
                <w:sz w:val="16"/>
              </w:rPr>
              <w:t>Seguridad 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52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rPr>
                <w:sz w:val="16"/>
              </w:rPr>
            </w:pPr>
            <w:r>
              <w:rPr>
                <w:sz w:val="16"/>
              </w:rPr>
              <w:t>Ingresos</w:t>
            </w:r>
            <w:r>
              <w:rPr>
                <w:spacing w:val="-8"/>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2"/>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atLeast" w:line="180"/>
              <w:rPr>
                <w:sz w:val="16"/>
              </w:rPr>
            </w:pPr>
            <w:r>
              <w:rPr>
                <w:sz w:val="16"/>
              </w:rPr>
              <w:t>Servicios</w:t>
            </w:r>
            <w:r>
              <w:rPr>
                <w:spacing w:val="80"/>
                <w:sz w:val="16"/>
              </w:rPr>
              <w:t xml:space="preserve"> </w:t>
            </w:r>
            <w:r>
              <w:rPr>
                <w:sz w:val="16"/>
              </w:rPr>
              <w:t>de</w:t>
            </w:r>
            <w:r>
              <w:rPr>
                <w:spacing w:val="80"/>
                <w:sz w:val="16"/>
              </w:rPr>
              <w:t xml:space="preserve"> </w:t>
            </w:r>
            <w:r>
              <w:rPr>
                <w:sz w:val="16"/>
              </w:rPr>
              <w:t>Empresas</w:t>
            </w:r>
            <w:r>
              <w:rPr>
                <w:spacing w:val="80"/>
                <w:sz w:val="16"/>
              </w:rPr>
              <w:t xml:space="preserve"> </w:t>
            </w:r>
            <w:r>
              <w:rPr>
                <w:sz w:val="16"/>
              </w:rPr>
              <w:t>Productivas</w:t>
            </w:r>
            <w:r>
              <w:rPr>
                <w:spacing w:val="80"/>
                <w:sz w:val="16"/>
              </w:rPr>
              <w:t xml:space="preserve"> </w:t>
            </w:r>
            <w:r>
              <w:rPr>
                <w:sz w:val="16"/>
              </w:rPr>
              <w:t>del</w:t>
            </w:r>
            <w:r>
              <w:rPr>
                <w:spacing w:val="40"/>
                <w:sz w:val="16"/>
              </w:rPr>
              <w:t xml:space="preserve"> </w:t>
            </w:r>
            <w:r>
              <w:rPr>
                <w:spacing w:val="-2"/>
                <w:sz w:val="16"/>
              </w:rPr>
              <w:t>Estado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0" w:right="98" w:hanging="360"/>
              <w:jc w:val="right"/>
              <w:rPr>
                <w:sz w:val="16"/>
              </w:rPr>
            </w:pPr>
            <w:r>
              <w:rPr>
                <w:spacing w:val="-4"/>
                <w:sz w:val="16"/>
              </w:rPr>
              <w:t>0.00</w:t>
            </w:r>
          </w:p>
        </w:tc>
      </w:tr>
      <w:tr>
        <w:trPr>
          <w:trHeight w:val="71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554" w:right="96" w:hanging="360"/>
              <w:jc w:val="both"/>
              <w:rPr>
                <w:sz w:val="16"/>
              </w:rPr>
            </w:pPr>
            <w:r>
              <w:rPr>
                <w:sz w:val="16"/>
              </w:rPr>
              <w:t>Servicios de Entidades Paraestatales y</w:t>
            </w:r>
            <w:r>
              <w:rPr>
                <w:spacing w:val="40"/>
                <w:sz w:val="16"/>
              </w:rPr>
              <w:t xml:space="preserve"> </w:t>
            </w:r>
            <w:r>
              <w:rPr>
                <w:sz w:val="16"/>
              </w:rPr>
              <w:t>Fideicomisos No Empresariales y No</w:t>
            </w:r>
            <w:r>
              <w:rPr>
                <w:spacing w:val="40"/>
                <w:sz w:val="16"/>
              </w:rPr>
              <w:t xml:space="preserve"> </w:t>
            </w:r>
            <w:r>
              <w:rPr>
                <w:spacing w:val="-2"/>
                <w:sz w:val="16"/>
              </w:rPr>
              <w:t>Financieros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98" w:hanging="360"/>
              <w:jc w:val="right"/>
              <w:rPr>
                <w:sz w:val="16"/>
              </w:rPr>
            </w:pPr>
            <w:r>
              <w:rPr>
                <w:spacing w:val="-4"/>
                <w:sz w:val="16"/>
              </w:rPr>
              <w:t>0.00</w:t>
            </w:r>
          </w:p>
        </w:tc>
      </w:tr>
      <w:tr>
        <w:trPr>
          <w:trHeight w:val="70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2"/>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554" w:right="99" w:hanging="360"/>
              <w:jc w:val="both"/>
              <w:rPr>
                <w:sz w:val="16"/>
              </w:rPr>
            </w:pPr>
            <w:r>
              <w:rPr>
                <w:sz w:val="16"/>
              </w:rPr>
              <w:t>Servicios de Entidades Paraestatales</w:t>
            </w:r>
            <w:r>
              <w:rPr>
                <w:spacing w:val="40"/>
                <w:sz w:val="16"/>
              </w:rPr>
              <w:t xml:space="preserve"> </w:t>
            </w:r>
            <w:r>
              <w:rPr>
                <w:sz w:val="16"/>
              </w:rPr>
              <w:t>Empresariales No Financieras con</w:t>
            </w:r>
            <w:r>
              <w:rPr>
                <w:spacing w:val="40"/>
                <w:sz w:val="16"/>
              </w:rPr>
              <w:t xml:space="preserve"> </w:t>
            </w:r>
            <w:r>
              <w:rPr>
                <w:sz w:val="16"/>
              </w:rPr>
              <w:t>Participación Estatal 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70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554" w:right="97" w:hanging="360"/>
              <w:jc w:val="both"/>
              <w:rPr>
                <w:sz w:val="16"/>
              </w:rPr>
            </w:pPr>
            <w:r>
              <w:rPr>
                <w:sz w:val="16"/>
              </w:rPr>
              <w:t>Servicios de Entidades Paraestatales</w:t>
            </w:r>
            <w:r>
              <w:rPr>
                <w:spacing w:val="40"/>
                <w:sz w:val="16"/>
              </w:rPr>
              <w:t xml:space="preserve"> </w:t>
            </w:r>
            <w:r>
              <w:rPr>
                <w:sz w:val="16"/>
              </w:rPr>
              <w:t>Empresariales Financieras Monetarias con</w:t>
            </w:r>
            <w:r>
              <w:rPr>
                <w:spacing w:val="40"/>
                <w:sz w:val="16"/>
              </w:rPr>
              <w:t xml:space="preserve"> </w:t>
            </w:r>
            <w:r>
              <w:rPr>
                <w:sz w:val="16"/>
              </w:rPr>
              <w:t>Participación Estatal 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70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554" w:right="99" w:hanging="360"/>
              <w:jc w:val="both"/>
              <w:rPr>
                <w:sz w:val="16"/>
              </w:rPr>
            </w:pPr>
            <w:r>
              <w:rPr>
                <w:sz w:val="16"/>
              </w:rPr>
              <w:t>Servicios de Entidades Paraestatales</w:t>
            </w:r>
            <w:r>
              <w:rPr>
                <w:spacing w:val="40"/>
                <w:sz w:val="16"/>
              </w:rPr>
              <w:t xml:space="preserve"> </w:t>
            </w:r>
            <w:r>
              <w:rPr>
                <w:sz w:val="16"/>
              </w:rPr>
              <w:t>Empresariales Financieras No Monetarias</w:t>
            </w:r>
            <w:r>
              <w:rPr>
                <w:spacing w:val="40"/>
                <w:sz w:val="16"/>
              </w:rPr>
              <w:t xml:space="preserve"> </w:t>
            </w:r>
            <w:r>
              <w:rPr>
                <w:sz w:val="16"/>
              </w:rPr>
              <w:t>con Participación Estatal 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70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554" w:right="95" w:hanging="360"/>
              <w:jc w:val="both"/>
              <w:rPr>
                <w:sz w:val="16"/>
              </w:rPr>
            </w:pPr>
            <w:r>
              <w:rPr>
                <w:sz w:val="16"/>
              </w:rPr>
              <w:t>Servicios de Fideicomisos Financieros</w:t>
            </w:r>
            <w:r>
              <w:rPr>
                <w:spacing w:val="40"/>
                <w:sz w:val="16"/>
              </w:rPr>
              <w:t xml:space="preserve"> </w:t>
            </w:r>
            <w:r>
              <w:rPr>
                <w:sz w:val="16"/>
              </w:rPr>
              <w:t>Públicos con Participación Estatal</w:t>
            </w:r>
            <w:r>
              <w:rPr>
                <w:spacing w:val="40"/>
                <w:sz w:val="16"/>
              </w:rPr>
              <w:t xml:space="preserve"> </w:t>
            </w:r>
            <w:r>
              <w:rPr>
                <w:spacing w:val="-2"/>
                <w:sz w:val="16"/>
              </w:rPr>
              <w:t>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52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rPr>
                <w:sz w:val="16"/>
              </w:rPr>
            </w:pPr>
            <w:r>
              <w:rPr>
                <w:sz w:val="16"/>
              </w:rPr>
              <w:t>Servicios</w:t>
            </w:r>
            <w:r>
              <w:rPr>
                <w:spacing w:val="80"/>
                <w:sz w:val="16"/>
              </w:rPr>
              <w:t xml:space="preserve"> </w:t>
            </w:r>
            <w:r>
              <w:rPr>
                <w:sz w:val="16"/>
              </w:rPr>
              <w:t>de</w:t>
            </w:r>
            <w:r>
              <w:rPr>
                <w:spacing w:val="80"/>
                <w:sz w:val="16"/>
              </w:rPr>
              <w:t xml:space="preserve"> </w:t>
            </w:r>
            <w:r>
              <w:rPr>
                <w:sz w:val="16"/>
              </w:rPr>
              <w:t>los</w:t>
            </w:r>
            <w:r>
              <w:rPr>
                <w:spacing w:val="80"/>
                <w:sz w:val="16"/>
              </w:rPr>
              <w:t xml:space="preserve"> </w:t>
            </w:r>
            <w:r>
              <w:rPr>
                <w:sz w:val="16"/>
              </w:rPr>
              <w:t>Poderes</w:t>
            </w:r>
            <w:r>
              <w:rPr>
                <w:spacing w:val="80"/>
                <w:sz w:val="16"/>
              </w:rPr>
              <w:t xml:space="preserve"> </w:t>
            </w:r>
            <w:r>
              <w:rPr>
                <w:sz w:val="16"/>
              </w:rPr>
              <w:t>Legislativo</w:t>
            </w:r>
            <w:r>
              <w:rPr>
                <w:spacing w:val="80"/>
                <w:sz w:val="16"/>
              </w:rPr>
              <w:t xml:space="preserve"> </w:t>
            </w:r>
            <w:r>
              <w:rPr>
                <w:sz w:val="16"/>
              </w:rPr>
              <w:t>y</w:t>
            </w:r>
            <w:r>
              <w:rPr>
                <w:spacing w:val="40"/>
                <w:sz w:val="16"/>
              </w:rPr>
              <w:t xml:space="preserve"> </w:t>
            </w:r>
            <w:r>
              <w:rPr>
                <w:sz w:val="16"/>
              </w:rPr>
              <w:t>Judicial, y de los Órganos Autónomos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0" w:right="98" w:hanging="360"/>
              <w:jc w:val="right"/>
              <w:rPr>
                <w:sz w:val="16"/>
              </w:rPr>
            </w:pPr>
            <w:r>
              <w:rPr>
                <w:spacing w:val="-4"/>
                <w:sz w:val="16"/>
              </w:rPr>
              <w:t>0.00</w:t>
            </w:r>
          </w:p>
        </w:tc>
      </w:tr>
      <w:tr>
        <w:trPr>
          <w:trHeight w:val="15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rPr>
                <w:sz w:val="16"/>
              </w:rPr>
            </w:pPr>
            <w:r>
              <w:rPr>
                <w:sz w:val="16"/>
              </w:rPr>
              <w:t>Otros</w:t>
            </w:r>
            <w:r>
              <w:rPr>
                <w:spacing w:val="-2"/>
                <w:sz w:val="16"/>
              </w:rPr>
              <w:t xml:space="preserve"> 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360"/>
              <w:jc w:val="right"/>
              <w:rPr>
                <w:sz w:val="16"/>
              </w:rPr>
            </w:pPr>
            <w:r>
              <w:rPr>
                <w:spacing w:val="-4"/>
                <w:sz w:val="16"/>
              </w:rPr>
              <w:t>0.00</w:t>
            </w:r>
          </w:p>
        </w:tc>
      </w:tr>
      <w:tr>
        <w:trPr>
          <w:trHeight w:val="53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81" w:leader="none"/>
                <w:tab w:val="left" w:pos="2709" w:leader="none"/>
              </w:tabs>
              <w:spacing w:lineRule="exact" w:line="183"/>
              <w:ind w:left="107" w:right="0" w:hanging="36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p>
          <w:p>
            <w:pPr>
              <w:pStyle w:val="TableParagraph"/>
              <w:widowControl w:val="false"/>
              <w:spacing w:lineRule="exact" w:line="182"/>
              <w:ind w:left="107" w:right="0" w:hanging="360"/>
              <w:rPr>
                <w:b/>
                <w:b/>
                <w:sz w:val="16"/>
              </w:rPr>
            </w:pPr>
            <w:r>
              <w:rPr>
                <w:b/>
                <w:sz w:val="16"/>
              </w:rPr>
              <w:t>Incentivos</w:t>
            </w:r>
            <w:r>
              <w:rPr>
                <w:b/>
                <w:spacing w:val="-4"/>
                <w:sz w:val="16"/>
              </w:rPr>
              <w:t xml:space="preserve"> </w:t>
            </w:r>
            <w:r>
              <w:rPr>
                <w:b/>
                <w:sz w:val="16"/>
              </w:rPr>
              <w:t>Derivados</w:t>
            </w:r>
            <w:r>
              <w:rPr>
                <w:b/>
                <w:spacing w:val="-1"/>
                <w:sz w:val="16"/>
              </w:rPr>
              <w:t xml:space="preserve"> </w:t>
            </w:r>
            <w:r>
              <w:rPr>
                <w:b/>
                <w:sz w:val="16"/>
              </w:rPr>
              <w:t>de</w:t>
            </w:r>
            <w:r>
              <w:rPr>
                <w:b/>
                <w:spacing w:val="-3"/>
                <w:sz w:val="16"/>
              </w:rPr>
              <w:t xml:space="preserve"> </w:t>
            </w:r>
            <w:r>
              <w:rPr>
                <w:b/>
                <w:sz w:val="16"/>
              </w:rPr>
              <w:t>la Colaboración</w:t>
            </w:r>
            <w:r>
              <w:rPr>
                <w:b/>
                <w:spacing w:val="-4"/>
                <w:sz w:val="16"/>
              </w:rPr>
              <w:t xml:space="preserve"> </w:t>
            </w:r>
            <w:r>
              <w:rPr>
                <w:b/>
                <w:sz w:val="16"/>
              </w:rPr>
              <w:t>Fiscal</w:t>
            </w:r>
            <w:r>
              <w:rPr>
                <w:b/>
                <w:spacing w:val="-3"/>
                <w:sz w:val="16"/>
              </w:rPr>
              <w:t xml:space="preserve"> </w:t>
            </w:r>
            <w:r>
              <w:rPr>
                <w:b/>
                <w:sz w:val="16"/>
              </w:rPr>
              <w:t>y</w:t>
            </w:r>
            <w:r>
              <w:rPr>
                <w:b/>
                <w:spacing w:val="40"/>
                <w:sz w:val="16"/>
              </w:rPr>
              <w:t xml:space="preserve"> </w:t>
            </w:r>
            <w:r>
              <w:rPr>
                <w:b/>
                <w:sz w:val="16"/>
              </w:rPr>
              <w:t>Fondos Distintos de 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9" w:hanging="360"/>
              <w:jc w:val="right"/>
              <w:rPr>
                <w:b/>
                <w:b/>
                <w:sz w:val="16"/>
              </w:rPr>
            </w:pPr>
            <w:r>
              <w:rPr>
                <w:b/>
                <w:spacing w:val="-2"/>
                <w:sz w:val="16"/>
              </w:rPr>
              <w:t>45,018,858.00</w:t>
            </w:r>
          </w:p>
        </w:tc>
      </w:tr>
      <w:tr>
        <w:trPr>
          <w:trHeight w:val="15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rPr>
                <w:sz w:val="16"/>
              </w:rPr>
            </w:pPr>
            <w:r>
              <w:rPr>
                <w:spacing w:val="-2"/>
                <w:sz w:val="16"/>
              </w:rPr>
              <w:t>Participaciones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0" w:right="99" w:hanging="360"/>
              <w:jc w:val="right"/>
              <w:rPr>
                <w:sz w:val="16"/>
              </w:rPr>
            </w:pPr>
            <w:r>
              <w:rPr>
                <w:spacing w:val="-2"/>
                <w:sz w:val="16"/>
              </w:rPr>
              <w:t>28,213,499.00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pacing w:val="-2"/>
                <w:sz w:val="16"/>
              </w:rPr>
              <w:t>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9" w:hanging="360"/>
              <w:jc w:val="right"/>
              <w:rPr>
                <w:sz w:val="16"/>
              </w:rPr>
            </w:pPr>
            <w:r>
              <w:rPr>
                <w:spacing w:val="-2"/>
                <w:sz w:val="16"/>
              </w:rPr>
              <w:t>16,805,359.00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pacing w:val="-2"/>
                <w:sz w:val="16"/>
              </w:rPr>
              <w:t>Convenios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35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rPr>
                <w:sz w:val="16"/>
              </w:rPr>
            </w:pPr>
            <w:r>
              <w:rPr>
                <w:sz w:val="16"/>
              </w:rPr>
              <w:t>Incentivos</w:t>
            </w:r>
            <w:r>
              <w:rPr>
                <w:spacing w:val="40"/>
                <w:sz w:val="16"/>
              </w:rPr>
              <w:t xml:space="preserve"> </w:t>
            </w:r>
            <w:r>
              <w:rPr>
                <w:sz w:val="16"/>
              </w:rPr>
              <w:t>Derivados</w:t>
            </w:r>
            <w:r>
              <w:rPr>
                <w:spacing w:val="40"/>
                <w:sz w:val="16"/>
              </w:rPr>
              <w:t xml:space="preserve"> </w:t>
            </w:r>
            <w:r>
              <w:rPr>
                <w:sz w:val="16"/>
              </w:rPr>
              <w:t>de</w:t>
            </w:r>
            <w:r>
              <w:rPr>
                <w:spacing w:val="40"/>
                <w:sz w:val="16"/>
              </w:rPr>
              <w:t xml:space="preserve"> </w:t>
            </w:r>
            <w:r>
              <w:rPr>
                <w:sz w:val="16"/>
              </w:rPr>
              <w:t>la</w:t>
            </w:r>
            <w:r>
              <w:rPr>
                <w:spacing w:val="40"/>
                <w:sz w:val="16"/>
              </w:rPr>
              <w:t xml:space="preserve"> </w:t>
            </w:r>
            <w:r>
              <w:rPr>
                <w:sz w:val="16"/>
              </w:rPr>
              <w:t>Colaboración</w:t>
            </w:r>
            <w:r>
              <w:rPr>
                <w:spacing w:val="40"/>
                <w:sz w:val="16"/>
              </w:rPr>
              <w:t xml:space="preserve"> </w:t>
            </w:r>
            <w:r>
              <w:rPr>
                <w:spacing w:val="-2"/>
                <w:sz w:val="16"/>
              </w:rPr>
              <w:t>Fiscal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360"/>
              <w:jc w:val="right"/>
              <w:rPr>
                <w:sz w:val="16"/>
              </w:rPr>
            </w:pPr>
            <w:r>
              <w:rPr>
                <w:spacing w:val="-4"/>
                <w:sz w:val="16"/>
              </w:rPr>
              <w:t>0.00</w:t>
            </w:r>
          </w:p>
        </w:tc>
      </w:tr>
      <w:tr>
        <w:trPr>
          <w:trHeight w:val="15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360"/>
              <w:jc w:val="right"/>
              <w:rPr>
                <w:sz w:val="16"/>
              </w:rPr>
            </w:pPr>
            <w:r>
              <w:rPr>
                <w:spacing w:val="-4"/>
                <w:sz w:val="16"/>
              </w:rPr>
              <w:t>0.00</w:t>
            </w:r>
          </w:p>
        </w:tc>
      </w:tr>
      <w:tr>
        <w:trPr>
          <w:trHeight w:val="35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83" w:leader="none"/>
                <w:tab w:val="left" w:pos="2519" w:leader="none"/>
                <w:tab w:val="left" w:pos="3378" w:leader="none"/>
              </w:tabs>
              <w:spacing w:lineRule="exact" w:line="182"/>
              <w:ind w:left="107" w:right="101" w:hanging="360"/>
              <w:rPr>
                <w:b/>
                <w:b/>
                <w:sz w:val="16"/>
              </w:rPr>
            </w:pPr>
            <w:r>
              <w:rPr>
                <w:b/>
                <w:spacing w:val="-2"/>
                <w:sz w:val="16"/>
              </w:rPr>
              <w:t>Transferencias,</w:t>
            </w:r>
            <w:r>
              <w:rPr>
                <w:b/>
                <w:sz w:val="16"/>
              </w:rPr>
              <w:tab/>
            </w:r>
            <w:r>
              <w:rPr>
                <w:b/>
                <w:spacing w:val="-2"/>
                <w:sz w:val="16"/>
              </w:rPr>
              <w:t>Asignaciones,</w:t>
            </w:r>
            <w:r>
              <w:rPr>
                <w:b/>
                <w:sz w:val="16"/>
              </w:rPr>
              <w:tab/>
            </w:r>
            <w:r>
              <w:rPr>
                <w:b/>
                <w:spacing w:val="-2"/>
                <w:sz w:val="16"/>
              </w:rPr>
              <w:t>Subsidios</w:t>
            </w:r>
            <w:r>
              <w:rPr>
                <w:b/>
                <w:sz w:val="16"/>
              </w:rPr>
              <w:tab/>
            </w:r>
            <w:r>
              <w:rPr>
                <w:b/>
                <w:spacing w:val="-10"/>
                <w:sz w:val="16"/>
              </w:rPr>
              <w:t>y</w:t>
            </w:r>
            <w:r>
              <w:rPr>
                <w:b/>
                <w:spacing w:val="40"/>
                <w:sz w:val="16"/>
              </w:rPr>
              <w:t xml:space="preserve"> </w:t>
            </w:r>
            <w:r>
              <w:rPr>
                <w:b/>
                <w:sz w:val="16"/>
              </w:rPr>
              <w:t>Subvenciones, y Pensiones y Jubilaciones.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360"/>
              <w:jc w:val="right"/>
              <w:rPr>
                <w:b/>
                <w:b/>
                <w:sz w:val="16"/>
              </w:rPr>
            </w:pPr>
            <w:r>
              <w:rPr>
                <w:b/>
                <w:spacing w:val="-4"/>
                <w:sz w:val="16"/>
              </w:rPr>
              <w:t>0.00</w:t>
            </w:r>
          </w:p>
        </w:tc>
      </w:tr>
      <w:tr>
        <w:trPr>
          <w:trHeight w:val="15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t>Pensiones</w:t>
            </w:r>
            <w:r>
              <w:rPr>
                <w:spacing w:val="-7"/>
                <w:sz w:val="16"/>
              </w:rPr>
              <w:t xml:space="preserve"> </w:t>
            </w:r>
            <w:r>
              <w:rPr>
                <w:sz w:val="16"/>
              </w:rPr>
              <w:t>y</w:t>
            </w:r>
            <w:r>
              <w:rPr>
                <w:spacing w:val="-3"/>
                <w:sz w:val="16"/>
              </w:rPr>
              <w:t xml:space="preserve"> </w:t>
            </w:r>
            <w:r>
              <w:rPr>
                <w:spacing w:val="-2"/>
                <w:sz w:val="16"/>
              </w:rPr>
              <w:t>Jubilaciones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53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100" w:hanging="360"/>
              <w:jc w:val="both"/>
              <w:rPr>
                <w:sz w:val="16"/>
              </w:rPr>
            </w:pPr>
            <w:r>
              <w:rPr>
                <w:sz w:val="16"/>
              </w:rPr>
              <w:t>Transferencias del Fondo Mexicano del</w:t>
            </w:r>
            <w:r>
              <w:rPr>
                <w:spacing w:val="40"/>
                <w:sz w:val="16"/>
              </w:rPr>
              <w:t xml:space="preserve"> </w:t>
            </w:r>
            <w:r>
              <w:rPr>
                <w:sz w:val="16"/>
              </w:rPr>
              <w:t>Petróleo para la Estabilización y el</w:t>
            </w:r>
            <w:r>
              <w:rPr>
                <w:spacing w:val="40"/>
                <w:sz w:val="16"/>
              </w:rPr>
              <w:t xml:space="preserve"> </w:t>
            </w:r>
            <w:r>
              <w:rPr>
                <w:spacing w:val="-2"/>
                <w:sz w:val="16"/>
              </w:rPr>
              <w:t>Desarrollo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360"/>
              <w:jc w:val="right"/>
              <w:rPr>
                <w:sz w:val="16"/>
              </w:rPr>
            </w:pPr>
            <w:r>
              <w:rPr>
                <w:spacing w:val="-4"/>
                <w:sz w:val="16"/>
              </w:rPr>
              <w:t>0.00</w:t>
            </w:r>
          </w:p>
        </w:tc>
      </w:tr>
      <w:tr>
        <w:trPr>
          <w:trHeight w:val="15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0" w:hanging="36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360"/>
              <w:jc w:val="right"/>
              <w:rPr>
                <w:b/>
                <w:b/>
                <w:sz w:val="16"/>
              </w:rPr>
            </w:pPr>
            <w:r>
              <w:rPr>
                <w:b/>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pacing w:val="-2"/>
                <w:sz w:val="16"/>
              </w:rPr>
              <w:t>Endeudamiento</w:t>
            </w:r>
            <w:r>
              <w:rPr>
                <w:spacing w:val="15"/>
                <w:sz w:val="16"/>
              </w:rPr>
              <w:t xml:space="preserve"> </w:t>
            </w:r>
            <w:r>
              <w:rPr>
                <w:spacing w:val="-2"/>
                <w:sz w:val="16"/>
              </w:rPr>
              <w:t>Interno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360"/>
              <w:jc w:val="right"/>
              <w:rPr>
                <w:sz w:val="16"/>
              </w:rPr>
            </w:pPr>
            <w:r>
              <w:rPr>
                <w:spacing w:val="-4"/>
                <w:sz w:val="16"/>
              </w:rPr>
              <w:t>0.00</w:t>
            </w:r>
          </w:p>
        </w:tc>
      </w:tr>
      <w:tr>
        <w:trPr>
          <w:trHeight w:val="16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rPr>
                <w:sz w:val="16"/>
              </w:rPr>
            </w:pPr>
            <w:r>
              <w:rPr>
                <w:spacing w:val="-2"/>
                <w:sz w:val="16"/>
              </w:rPr>
              <w:t>Endeudamiento</w:t>
            </w:r>
            <w:r>
              <w:rPr>
                <w:spacing w:val="15"/>
                <w:sz w:val="16"/>
              </w:rPr>
              <w:t xml:space="preserve"> </w:t>
            </w:r>
            <w:r>
              <w:rPr>
                <w:spacing w:val="-2"/>
                <w:sz w:val="16"/>
              </w:rPr>
              <w:t>Externo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360"/>
              <w:jc w:val="right"/>
              <w:rPr>
                <w:sz w:val="16"/>
              </w:rPr>
            </w:pPr>
            <w:r>
              <w:rPr>
                <w:spacing w:val="-4"/>
                <w:sz w:val="16"/>
              </w:rPr>
              <w:t>0.00</w:t>
            </w:r>
          </w:p>
        </w:tc>
      </w:tr>
      <w:tr>
        <w:trPr>
          <w:trHeight w:val="181"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rPr>
                <w:sz w:val="16"/>
              </w:rPr>
            </w:pPr>
            <w:r>
              <w:rPr>
                <w:spacing w:val="-2"/>
                <w:sz w:val="16"/>
              </w:rPr>
              <w:t>Financiamiento</w:t>
            </w:r>
            <w:r>
              <w:rPr>
                <w:spacing w:val="16"/>
                <w:sz w:val="16"/>
              </w:rPr>
              <w:t xml:space="preserve"> </w:t>
            </w:r>
            <w:r>
              <w:rPr>
                <w:spacing w:val="-2"/>
                <w:sz w:val="16"/>
              </w:rPr>
              <w:t>Interno</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0" w:right="98" w:hanging="360"/>
              <w:jc w:val="right"/>
              <w:rPr>
                <w:sz w:val="16"/>
              </w:rPr>
            </w:pPr>
            <w:r>
              <w:rPr>
                <w:spacing w:val="-4"/>
                <w:sz w:val="16"/>
              </w:rPr>
              <w:t>0.00</w:t>
            </w:r>
          </w:p>
        </w:tc>
      </w:tr>
    </w:tbl>
    <w:p>
      <w:pPr>
        <w:pStyle w:val="Cuerpodetexto"/>
        <w:spacing w:before="66" w:after="0"/>
        <w:rPr/>
      </w:pPr>
      <w:r>
        <w:rPr/>
      </w:r>
    </w:p>
    <w:p>
      <w:pPr>
        <w:pStyle w:val="Cuerpodetexto"/>
        <w:ind w:left="230" w:right="409" w:hanging="360"/>
        <w:jc w:val="both"/>
        <w:rPr/>
      </w:pPr>
      <w:r>
        <w:rPr/>
        <w:t>El monto de recursos adicionales que perciba el Municipio en el Ejercicio Fiscal, por concepto de: ajustes a las participaciones estatales; mayores ingresos</w:t>
      </w:r>
      <w:r>
        <w:rPr>
          <w:spacing w:val="40"/>
        </w:rPr>
        <w:t xml:space="preserve">  </w:t>
      </w:r>
      <w:r>
        <w:rPr/>
        <w:t>transferidos</w:t>
      </w:r>
      <w:r>
        <w:rPr>
          <w:spacing w:val="41"/>
        </w:rPr>
        <w:t xml:space="preserve">  </w:t>
      </w:r>
      <w:r>
        <w:rPr/>
        <w:t>por</w:t>
      </w:r>
      <w:r>
        <w:rPr>
          <w:spacing w:val="42"/>
        </w:rPr>
        <w:t xml:space="preserve">  </w:t>
      </w:r>
      <w:r>
        <w:rPr/>
        <w:t>la</w:t>
      </w:r>
      <w:r>
        <w:rPr>
          <w:spacing w:val="40"/>
        </w:rPr>
        <w:t xml:space="preserve">  </w:t>
      </w:r>
      <w:r>
        <w:rPr/>
        <w:t>federación;</w:t>
      </w:r>
      <w:r>
        <w:rPr>
          <w:spacing w:val="42"/>
        </w:rPr>
        <w:t xml:space="preserve">  </w:t>
      </w:r>
      <w:r>
        <w:rPr>
          <w:spacing w:val="-5"/>
        </w:rPr>
        <w:t>por</w:t>
      </w:r>
    </w:p>
    <w:p>
      <w:pPr>
        <w:sectPr>
          <w:headerReference w:type="default" r:id="rId5"/>
          <w:type w:val="nextPage"/>
          <w:pgSz w:w="12240" w:h="15840"/>
          <w:pgMar w:left="1080" w:right="720" w:gutter="0" w:header="718" w:top="1320" w:footer="0" w:bottom="280"/>
          <w:pgNumType w:fmt="decimal"/>
          <w:cols w:num="2" w:equalWidth="false" w:sep="false">
            <w:col w:w="4979" w:space="328"/>
            <w:col w:w="5132"/>
          </w:cols>
          <w:formProt w:val="false"/>
          <w:textDirection w:val="lrTb"/>
          <w:docGrid w:type="default" w:linePitch="100" w:charSpace="4096"/>
        </w:sectPr>
      </w:pPr>
    </w:p>
    <w:p>
      <w:pPr>
        <w:pStyle w:val="Cuerpodetexto"/>
        <w:spacing w:before="81" w:after="0"/>
        <w:ind w:left="338" w:right="40" w:hanging="0"/>
        <w:jc w:val="both"/>
        <w:rPr/>
      </w:pPr>
      <w:r>
        <w:rPr/>
        <w:t>mayores ingresos propios; o por eficiencia en la recaudación; se incorporarán automáticamente al monto presupuestado a que se refiere el primer párrafo de este artículo.</w:t>
      </w:r>
    </w:p>
    <w:p>
      <w:pPr>
        <w:pStyle w:val="Cuerpodetexto"/>
        <w:spacing w:before="17" w:after="0"/>
        <w:rPr/>
      </w:pPr>
      <w:r>
        <w:rPr/>
      </w:r>
    </w:p>
    <w:p>
      <w:pPr>
        <w:pStyle w:val="Cuerpodetexto"/>
        <w:ind w:left="338" w:right="41" w:hanging="0"/>
        <w:jc w:val="both"/>
        <w:rPr/>
      </w:pPr>
      <w:r>
        <w:rPr>
          <w:b/>
        </w:rPr>
        <w:t xml:space="preserve">Artículo 3. </w:t>
      </w:r>
      <w:r>
        <w:rPr/>
        <w:t>Las participaciones y las</w:t>
      </w:r>
      <w:r>
        <w:rPr>
          <w:spacing w:val="40"/>
        </w:rPr>
        <w:t xml:space="preserve"> </w:t>
      </w:r>
      <w:r>
        <w:rPr/>
        <w:t>transferencias federales que correspondan al Municipio, se percibirán de acuerdo a los ordenamientos del Código, a la Ley de Coordinación Fiscal y a los convenios que en su caso se celebren.</w:t>
      </w:r>
    </w:p>
    <w:p>
      <w:pPr>
        <w:pStyle w:val="Cuerpodetexto"/>
        <w:spacing w:before="17" w:after="0"/>
        <w:rPr/>
      </w:pPr>
      <w:r>
        <w:rPr/>
      </w:r>
    </w:p>
    <w:p>
      <w:pPr>
        <w:pStyle w:val="Cuerpodetexto"/>
        <w:spacing w:before="1" w:after="0"/>
        <w:ind w:left="338" w:right="38" w:hanging="0"/>
        <w:jc w:val="both"/>
        <w:rPr/>
      </w:pPr>
      <w:r>
        <w:rPr>
          <w:b/>
        </w:rPr>
        <w:t>Artículo 4</w:t>
      </w:r>
      <w:r>
        <w:rPr/>
        <w:t>. Las contribuciones establecidas en</w:t>
      </w:r>
      <w:r>
        <w:rPr>
          <w:spacing w:val="40"/>
        </w:rPr>
        <w:t xml:space="preserve"> </w:t>
      </w:r>
      <w:r>
        <w:rPr/>
        <w:t>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16" w:after="0"/>
        <w:rPr/>
      </w:pPr>
      <w:r>
        <w:rPr/>
      </w:r>
    </w:p>
    <w:p>
      <w:pPr>
        <w:pStyle w:val="Cuerpodetexto"/>
        <w:ind w:left="338" w:right="39" w:hanging="0"/>
        <w:jc w:val="both"/>
        <w:rPr/>
      </w:pPr>
      <w:r>
        <w:rPr>
          <w:b/>
        </w:rPr>
        <w:t xml:space="preserve">Artículo 5. </w:t>
      </w:r>
      <w:r>
        <w:rPr/>
        <w:t>Para el ejercicio fiscal se autoriza por acuerdo del cabildo a la Presidenta Municipal de Benito Juárez, para que firme convenios con el gobierno</w:t>
      </w:r>
      <w:r>
        <w:rPr>
          <w:spacing w:val="-5"/>
        </w:rPr>
        <w:t xml:space="preserve"> </w:t>
      </w:r>
      <w:r>
        <w:rPr/>
        <w:t>estatal,</w:t>
      </w:r>
      <w:r>
        <w:rPr>
          <w:spacing w:val="-5"/>
        </w:rPr>
        <w:t xml:space="preserve"> </w:t>
      </w:r>
      <w:r>
        <w:rPr/>
        <w:t>de</w:t>
      </w:r>
      <w:r>
        <w:rPr>
          <w:spacing w:val="-5"/>
        </w:rPr>
        <w:t xml:space="preserve"> </w:t>
      </w:r>
      <w:r>
        <w:rPr/>
        <w:t>conformidad</w:t>
      </w:r>
      <w:r>
        <w:rPr>
          <w:spacing w:val="-5"/>
        </w:rPr>
        <w:t xml:space="preserve"> </w:t>
      </w:r>
      <w:r>
        <w:rPr/>
        <w:t>con</w:t>
      </w:r>
      <w:r>
        <w:rPr>
          <w:spacing w:val="-5"/>
        </w:rPr>
        <w:t xml:space="preserve"> </w:t>
      </w:r>
      <w:r>
        <w:rPr/>
        <w:t>el</w:t>
      </w:r>
      <w:r>
        <w:rPr>
          <w:spacing w:val="-4"/>
        </w:rPr>
        <w:t xml:space="preserve"> </w:t>
      </w:r>
      <w:r>
        <w:rPr/>
        <w:t>artículo</w:t>
      </w:r>
      <w:r>
        <w:rPr>
          <w:spacing w:val="-5"/>
        </w:rPr>
        <w:t xml:space="preserve"> </w:t>
      </w:r>
      <w:r>
        <w:rPr/>
        <w:t>41 fracción XVIII de la Ley Municipal.</w:t>
      </w:r>
    </w:p>
    <w:p>
      <w:pPr>
        <w:pStyle w:val="Cuerpodetexto"/>
        <w:spacing w:before="18" w:after="0"/>
        <w:rPr/>
      </w:pPr>
      <w:r>
        <w:rPr/>
      </w:r>
    </w:p>
    <w:p>
      <w:pPr>
        <w:pStyle w:val="Cuerpodetexto"/>
        <w:ind w:left="338" w:right="41" w:hanging="0"/>
        <w:jc w:val="both"/>
        <w:rPr/>
      </w:pPr>
      <w:r>
        <w:rPr>
          <w:b/>
        </w:rPr>
        <w:t xml:space="preserve">Artículo 6. </w:t>
      </w:r>
      <w:r>
        <w:rPr/>
        <w:t>Para realizar cualquier trámite en la presidencia municipal los contribuyentes deberán presentar el recibo de pago actualizado por el servicio de agua potable y del impuesto predial.</w:t>
      </w:r>
    </w:p>
    <w:p>
      <w:pPr>
        <w:pStyle w:val="Cuerpodetexto"/>
        <w:spacing w:before="17" w:after="0"/>
        <w:rPr/>
      </w:pPr>
      <w:r>
        <w:rPr/>
      </w:r>
    </w:p>
    <w:p>
      <w:pPr>
        <w:pStyle w:val="Cuerpodetexto"/>
        <w:ind w:left="338" w:right="39" w:hanging="0"/>
        <w:jc w:val="both"/>
        <w:rPr/>
      </w:pPr>
      <w:r>
        <w:rPr/>
        <w:t>La presidenta municipal podrá hacer condonaciones o descuentos de las contribuciones a los contribuyentes, tratándose de casos justificados,</w:t>
      </w:r>
      <w:r>
        <w:rPr>
          <w:spacing w:val="-2"/>
        </w:rPr>
        <w:t xml:space="preserve"> </w:t>
      </w:r>
      <w:r>
        <w:rPr/>
        <w:t>de notoria pobreza o</w:t>
      </w:r>
      <w:r>
        <w:rPr>
          <w:spacing w:val="-2"/>
        </w:rPr>
        <w:t xml:space="preserve"> </w:t>
      </w:r>
      <w:r>
        <w:rPr/>
        <w:t>de interés</w:t>
      </w:r>
      <w:r>
        <w:rPr>
          <w:spacing w:val="-1"/>
        </w:rPr>
        <w:t xml:space="preserve"> </w:t>
      </w:r>
      <w:r>
        <w:rPr/>
        <w:t xml:space="preserve">social, hasta por el 75 por ciento del importe de las contribuciones, sin que en ningún caso el importe resultante a pagar sea inferior a la cuota mínima </w:t>
      </w:r>
      <w:r>
        <w:rPr>
          <w:spacing w:val="-2"/>
        </w:rPr>
        <w:t>correspondiente.</w:t>
      </w:r>
    </w:p>
    <w:p>
      <w:pPr>
        <w:pStyle w:val="Cuerpodetexto"/>
        <w:spacing w:before="18" w:after="0"/>
        <w:rPr/>
      </w:pPr>
      <w:r>
        <w:rPr/>
      </w:r>
    </w:p>
    <w:p>
      <w:pPr>
        <w:pStyle w:val="Cuerpodetexto"/>
        <w:ind w:left="338" w:right="39" w:hanging="0"/>
        <w:jc w:val="both"/>
        <w:rPr/>
      </w:pPr>
      <w:r>
        <w:rPr/>
        <w:t>El Ayuntamiento, mediante acuerdos de carácter general en sesiones de cabildo, podrá conceder durante</w:t>
      </w:r>
      <w:r>
        <w:rPr>
          <w:spacing w:val="-1"/>
        </w:rPr>
        <w:t xml:space="preserve"> </w:t>
      </w:r>
      <w:r>
        <w:rPr/>
        <w:t>cada</w:t>
      </w:r>
      <w:r>
        <w:rPr>
          <w:spacing w:val="-1"/>
        </w:rPr>
        <w:t xml:space="preserve"> </w:t>
      </w:r>
      <w:r>
        <w:rPr/>
        <w:t>ejercicio</w:t>
      </w:r>
      <w:r>
        <w:rPr>
          <w:spacing w:val="-2"/>
        </w:rPr>
        <w:t xml:space="preserve"> </w:t>
      </w:r>
      <w:r>
        <w:rPr/>
        <w:t>fiscal, subsidios</w:t>
      </w:r>
      <w:r>
        <w:rPr>
          <w:spacing w:val="-1"/>
        </w:rPr>
        <w:t xml:space="preserve"> </w:t>
      </w:r>
      <w:r>
        <w:rPr/>
        <w:t>y estímulos a los contribuyentes hasta por el 75 por ciento del importe de las contribuciones, tratándose de casos justificados, sin que en ningún caso el importe resultante a pagar, sea inferior a la cuota mínima correspondiente,</w:t>
      </w:r>
      <w:r>
        <w:rPr>
          <w:spacing w:val="-2"/>
        </w:rPr>
        <w:t xml:space="preserve"> </w:t>
      </w:r>
      <w:r>
        <w:rPr/>
        <w:t>esto</w:t>
      </w:r>
      <w:r>
        <w:rPr>
          <w:spacing w:val="-2"/>
        </w:rPr>
        <w:t xml:space="preserve"> </w:t>
      </w:r>
      <w:r>
        <w:rPr/>
        <w:t>con</w:t>
      </w:r>
      <w:r>
        <w:rPr>
          <w:spacing w:val="-2"/>
        </w:rPr>
        <w:t xml:space="preserve"> </w:t>
      </w:r>
      <w:r>
        <w:rPr/>
        <w:t>el</w:t>
      </w:r>
      <w:r>
        <w:rPr>
          <w:spacing w:val="-2"/>
        </w:rPr>
        <w:t xml:space="preserve"> </w:t>
      </w:r>
      <w:r>
        <w:rPr/>
        <w:t>objeto</w:t>
      </w:r>
      <w:r>
        <w:rPr>
          <w:spacing w:val="-4"/>
        </w:rPr>
        <w:t xml:space="preserve"> </w:t>
      </w:r>
      <w:r>
        <w:rPr/>
        <w:t>de</w:t>
      </w:r>
      <w:r>
        <w:rPr>
          <w:spacing w:val="-2"/>
        </w:rPr>
        <w:t xml:space="preserve"> </w:t>
      </w:r>
      <w:r>
        <w:rPr/>
        <w:t>incentivar</w:t>
      </w:r>
      <w:r>
        <w:rPr>
          <w:spacing w:val="-3"/>
        </w:rPr>
        <w:t xml:space="preserve"> </w:t>
      </w:r>
      <w:r>
        <w:rPr/>
        <w:t>la recaudación de ingresos fiscales e inculcar una cultura</w:t>
      </w:r>
      <w:r>
        <w:rPr>
          <w:spacing w:val="-1"/>
        </w:rPr>
        <w:t xml:space="preserve"> </w:t>
      </w:r>
      <w:r>
        <w:rPr/>
        <w:t>de</w:t>
      </w:r>
      <w:r>
        <w:rPr>
          <w:spacing w:val="-1"/>
        </w:rPr>
        <w:t xml:space="preserve"> </w:t>
      </w:r>
      <w:r>
        <w:rPr/>
        <w:t>pago</w:t>
      </w:r>
      <w:r>
        <w:rPr>
          <w:spacing w:val="-1"/>
        </w:rPr>
        <w:t xml:space="preserve"> </w:t>
      </w:r>
      <w:r>
        <w:rPr/>
        <w:t>en</w:t>
      </w:r>
      <w:r>
        <w:rPr>
          <w:spacing w:val="-1"/>
        </w:rPr>
        <w:t xml:space="preserve"> </w:t>
      </w:r>
      <w:r>
        <w:rPr/>
        <w:t>la</w:t>
      </w:r>
      <w:r>
        <w:rPr>
          <w:spacing w:val="-1"/>
        </w:rPr>
        <w:t xml:space="preserve"> </w:t>
      </w:r>
      <w:r>
        <w:rPr/>
        <w:t>ciudadanía, estableciendo</w:t>
      </w:r>
      <w:r>
        <w:rPr>
          <w:spacing w:val="-1"/>
        </w:rPr>
        <w:t xml:space="preserve"> </w:t>
      </w:r>
      <w:r>
        <w:rPr/>
        <w:t>los mecanismos para su realización.</w:t>
      </w:r>
    </w:p>
    <w:p>
      <w:pPr>
        <w:pStyle w:val="Cuerpodetexto"/>
        <w:spacing w:before="81" w:after="0"/>
        <w:ind w:left="338" w:right="408" w:hanging="0"/>
        <w:jc w:val="both"/>
        <w:rPr/>
      </w:pPr>
      <w:r>
        <w:br w:type="column"/>
      </w:r>
      <w:r>
        <w:rPr>
          <w:b/>
        </w:rPr>
        <w:t xml:space="preserve">Artículo 7. </w:t>
      </w:r>
      <w:r>
        <w:rPr/>
        <w:t xml:space="preserve">Corresponde a la Tesorería la administración y recaudación de los ingresos municipales, y podrá ser auxiliada por las dependencias o entidades de la administración pública estatal, así como por los organismos públicos o privados conforme a lo dispuesto en el </w:t>
      </w:r>
      <w:r>
        <w:rPr>
          <w:spacing w:val="-2"/>
        </w:rPr>
        <w:t>Código.</w:t>
      </w:r>
    </w:p>
    <w:p>
      <w:pPr>
        <w:pStyle w:val="Cuerpodetexto"/>
        <w:spacing w:before="9" w:after="0"/>
        <w:rPr/>
      </w:pPr>
      <w:r>
        <w:rPr/>
      </w:r>
    </w:p>
    <w:p>
      <w:pPr>
        <w:pStyle w:val="Cuerpodetexto"/>
        <w:ind w:left="338" w:right="406" w:hanging="0"/>
        <w:jc w:val="both"/>
        <w:rPr/>
      </w:pPr>
      <w:r>
        <w:rPr>
          <w:b/>
        </w:rPr>
        <w:t xml:space="preserve">Artículo 8. </w:t>
      </w:r>
      <w:r>
        <w:rPr/>
        <w:t>El Ayuntamiento podrá contratar financiamientos</w:t>
      </w:r>
      <w:r>
        <w:rPr>
          <w:spacing w:val="-3"/>
        </w:rPr>
        <w:t xml:space="preserve"> </w:t>
      </w:r>
      <w:r>
        <w:rPr/>
        <w:t>a</w:t>
      </w:r>
      <w:r>
        <w:rPr>
          <w:spacing w:val="-4"/>
        </w:rPr>
        <w:t xml:space="preserve"> </w:t>
      </w:r>
      <w:r>
        <w:rPr/>
        <w:t>su</w:t>
      </w:r>
      <w:r>
        <w:rPr>
          <w:spacing w:val="-3"/>
        </w:rPr>
        <w:t xml:space="preserve"> </w:t>
      </w:r>
      <w:r>
        <w:rPr/>
        <w:t>cargo,</w:t>
      </w:r>
      <w:r>
        <w:rPr>
          <w:spacing w:val="-5"/>
        </w:rPr>
        <w:t xml:space="preserve"> </w:t>
      </w:r>
      <w:r>
        <w:rPr/>
        <w:t>previa</w:t>
      </w:r>
      <w:r>
        <w:rPr>
          <w:spacing w:val="-4"/>
        </w:rPr>
        <w:t xml:space="preserve"> </w:t>
      </w:r>
      <w:r>
        <w:rPr/>
        <w:t>autorización</w:t>
      </w:r>
      <w:r>
        <w:rPr>
          <w:spacing w:val="-5"/>
        </w:rPr>
        <w:t xml:space="preserve"> </w:t>
      </w:r>
      <w:r>
        <w:rPr/>
        <w:t>del Congreso del Estado, exclusivamente para obra pública y equipamiento, apegándose a lo que establece el artículo 101 de la Constitución</w:t>
      </w:r>
      <w:r>
        <w:rPr>
          <w:spacing w:val="40"/>
        </w:rPr>
        <w:t xml:space="preserve"> </w:t>
      </w:r>
      <w:r>
        <w:rPr/>
        <w:t>Política</w:t>
      </w:r>
      <w:r>
        <w:rPr>
          <w:spacing w:val="-2"/>
        </w:rPr>
        <w:t xml:space="preserve"> </w:t>
      </w:r>
      <w:r>
        <w:rPr/>
        <w:t>del</w:t>
      </w:r>
      <w:r>
        <w:rPr>
          <w:spacing w:val="-1"/>
        </w:rPr>
        <w:t xml:space="preserve"> </w:t>
      </w:r>
      <w:r>
        <w:rPr/>
        <w:t>Estado</w:t>
      </w:r>
      <w:r>
        <w:rPr>
          <w:spacing w:val="-2"/>
        </w:rPr>
        <w:t xml:space="preserve"> </w:t>
      </w:r>
      <w:r>
        <w:rPr/>
        <w:t>Libre</w:t>
      </w:r>
      <w:r>
        <w:rPr>
          <w:spacing w:val="-4"/>
        </w:rPr>
        <w:t xml:space="preserve"> </w:t>
      </w:r>
      <w:r>
        <w:rPr/>
        <w:t>y</w:t>
      </w:r>
      <w:r>
        <w:rPr>
          <w:spacing w:val="-4"/>
        </w:rPr>
        <w:t xml:space="preserve"> </w:t>
      </w:r>
      <w:r>
        <w:rPr/>
        <w:t>Soberano</w:t>
      </w:r>
      <w:r>
        <w:rPr>
          <w:spacing w:val="-2"/>
        </w:rPr>
        <w:t xml:space="preserve"> </w:t>
      </w:r>
      <w:r>
        <w:rPr/>
        <w:t>de</w:t>
      </w:r>
      <w:r>
        <w:rPr>
          <w:spacing w:val="-4"/>
        </w:rPr>
        <w:t xml:space="preserve"> </w:t>
      </w:r>
      <w:r>
        <w:rPr/>
        <w:t>Tlaxcala</w:t>
      </w:r>
      <w:r>
        <w:rPr>
          <w:spacing w:val="-2"/>
        </w:rPr>
        <w:t xml:space="preserve"> </w:t>
      </w:r>
      <w:r>
        <w:rPr/>
        <w:t>y las leyes aplicables en la materia.</w:t>
      </w:r>
    </w:p>
    <w:p>
      <w:pPr>
        <w:pStyle w:val="Cuerpodetexto"/>
        <w:spacing w:before="9" w:after="0"/>
        <w:rPr/>
      </w:pPr>
      <w:r>
        <w:rPr/>
      </w:r>
    </w:p>
    <w:p>
      <w:pPr>
        <w:pStyle w:val="Cuerpodetexto"/>
        <w:spacing w:before="1" w:after="0"/>
        <w:ind w:left="338" w:right="409" w:hanging="0"/>
        <w:jc w:val="both"/>
        <w:rPr/>
      </w:pPr>
      <w:r>
        <w:rPr>
          <w:b/>
        </w:rPr>
        <w:t xml:space="preserve">Artículo 9. </w:t>
      </w:r>
      <w:r>
        <w:rPr/>
        <w:t>Todo ingreso municipal, cualquiera que sea su origen o naturaleza, deberá registrarse por la Tesorería y formar parte de la cuenta</w:t>
      </w:r>
      <w:r>
        <w:rPr>
          <w:spacing w:val="40"/>
        </w:rPr>
        <w:t xml:space="preserve"> </w:t>
      </w:r>
      <w:r>
        <w:rPr/>
        <w:t>pública municipal, siendo los siguientes:</w:t>
      </w:r>
    </w:p>
    <w:p>
      <w:pPr>
        <w:pStyle w:val="Cuerpodetexto"/>
        <w:spacing w:before="11" w:after="0"/>
        <w:rPr/>
      </w:pPr>
      <w:r>
        <w:rPr/>
      </w:r>
    </w:p>
    <w:p>
      <w:pPr>
        <w:pStyle w:val="ListParagraph"/>
        <w:numPr>
          <w:ilvl w:val="1"/>
          <w:numId w:val="21"/>
        </w:numPr>
        <w:tabs>
          <w:tab w:val="clear" w:pos="720"/>
          <w:tab w:val="left" w:pos="1045" w:leader="none"/>
          <w:tab w:val="left" w:pos="1058" w:leader="none"/>
        </w:tabs>
        <w:spacing w:lineRule="auto" w:line="240" w:before="1" w:after="0"/>
        <w:ind w:left="1058" w:right="406" w:hanging="437"/>
        <w:jc w:val="both"/>
        <w:rPr>
          <w:sz w:val="22"/>
        </w:rPr>
      </w:pPr>
      <w:r>
        <w:rPr>
          <w:sz w:val="22"/>
        </w:rPr>
        <w:t>Por</w:t>
      </w:r>
      <w:r>
        <w:rPr>
          <w:spacing w:val="-3"/>
          <w:sz w:val="22"/>
        </w:rPr>
        <w:t xml:space="preserve"> </w:t>
      </w:r>
      <w:r>
        <w:rPr>
          <w:sz w:val="22"/>
        </w:rPr>
        <w:t>el</w:t>
      </w:r>
      <w:r>
        <w:rPr>
          <w:spacing w:val="-2"/>
          <w:sz w:val="22"/>
        </w:rPr>
        <w:t xml:space="preserve"> </w:t>
      </w:r>
      <w:r>
        <w:rPr>
          <w:sz w:val="22"/>
        </w:rPr>
        <w:t>cobro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diversas</w:t>
      </w:r>
      <w:r>
        <w:rPr>
          <w:spacing w:val="-5"/>
          <w:sz w:val="22"/>
        </w:rPr>
        <w:t xml:space="preserve"> </w:t>
      </w:r>
      <w:r>
        <w:rPr>
          <w:sz w:val="22"/>
        </w:rPr>
        <w:t>contribuciones a</w:t>
      </w:r>
      <w:r>
        <w:rPr>
          <w:spacing w:val="-5"/>
          <w:sz w:val="22"/>
        </w:rPr>
        <w:t xml:space="preserve"> </w:t>
      </w:r>
      <w:r>
        <w:rPr>
          <w:sz w:val="22"/>
        </w:rPr>
        <w:t>que</w:t>
      </w:r>
      <w:r>
        <w:rPr>
          <w:spacing w:val="-5"/>
          <w:sz w:val="22"/>
        </w:rPr>
        <w:t xml:space="preserve"> </w:t>
      </w:r>
      <w:r>
        <w:rPr>
          <w:sz w:val="22"/>
        </w:rPr>
        <w:t>se</w:t>
      </w:r>
      <w:r>
        <w:rPr>
          <w:spacing w:val="-5"/>
          <w:sz w:val="22"/>
        </w:rPr>
        <w:t xml:space="preserve"> </w:t>
      </w:r>
      <w:r>
        <w:rPr>
          <w:sz w:val="22"/>
        </w:rPr>
        <w:t>refiere</w:t>
      </w:r>
      <w:r>
        <w:rPr>
          <w:spacing w:val="-5"/>
          <w:sz w:val="22"/>
        </w:rPr>
        <w:t xml:space="preserve"> </w:t>
      </w:r>
      <w:r>
        <w:rPr>
          <w:sz w:val="22"/>
        </w:rPr>
        <w:t>esta</w:t>
      </w:r>
      <w:r>
        <w:rPr>
          <w:spacing w:val="-5"/>
          <w:sz w:val="22"/>
        </w:rPr>
        <w:t xml:space="preserve"> </w:t>
      </w:r>
      <w:r>
        <w:rPr>
          <w:sz w:val="22"/>
        </w:rPr>
        <w:t>Ley,</w:t>
      </w:r>
      <w:r>
        <w:rPr>
          <w:spacing w:val="-5"/>
          <w:sz w:val="22"/>
        </w:rPr>
        <w:t xml:space="preserve"> </w:t>
      </w:r>
      <w:r>
        <w:rPr>
          <w:sz w:val="22"/>
        </w:rPr>
        <w:t>el</w:t>
      </w:r>
      <w:r>
        <w:rPr>
          <w:spacing w:val="-6"/>
          <w:sz w:val="22"/>
        </w:rPr>
        <w:t xml:space="preserve"> </w:t>
      </w:r>
      <w:r>
        <w:rPr>
          <w:sz w:val="22"/>
        </w:rPr>
        <w:t xml:space="preserve">Ayuntamiento, a través de las diversas instancias administrativas, expedirá el comprobante fiscal debidamente autorizado por la Secretaría de Hacienda y Crédito Público, </w:t>
      </w:r>
      <w:r>
        <w:rPr>
          <w:spacing w:val="-10"/>
          <w:sz w:val="22"/>
        </w:rPr>
        <w:t>y</w:t>
      </w:r>
    </w:p>
    <w:p>
      <w:pPr>
        <w:pStyle w:val="Cuerpodetexto"/>
        <w:spacing w:before="9" w:after="0"/>
        <w:rPr/>
      </w:pPr>
      <w:r>
        <w:rPr/>
      </w:r>
    </w:p>
    <w:p>
      <w:pPr>
        <w:pStyle w:val="ListParagraph"/>
        <w:numPr>
          <w:ilvl w:val="1"/>
          <w:numId w:val="21"/>
        </w:numPr>
        <w:tabs>
          <w:tab w:val="clear" w:pos="720"/>
          <w:tab w:val="left" w:pos="1044" w:leader="none"/>
          <w:tab w:val="left" w:pos="1058" w:leader="none"/>
        </w:tabs>
        <w:spacing w:lineRule="auto" w:line="240" w:before="0" w:after="0"/>
        <w:ind w:left="1058" w:right="408" w:hanging="437"/>
        <w:jc w:val="both"/>
        <w:rPr>
          <w:sz w:val="22"/>
        </w:rPr>
      </w:pPr>
      <w:r>
        <w:rPr>
          <w:sz w:val="22"/>
        </w:rPr>
        <w:t>Cuando al hacer los cálculos correspondientes resultaran fracciones, se redondearán al entero inmediato, ya sea superior o inferior.</w:t>
      </w:r>
    </w:p>
    <w:p>
      <w:pPr>
        <w:pStyle w:val="Cuerpodetexto"/>
        <w:spacing w:before="10" w:after="0"/>
        <w:rPr/>
      </w:pPr>
      <w:r>
        <w:rPr/>
      </w:r>
    </w:p>
    <w:p>
      <w:pPr>
        <w:pStyle w:val="Normal"/>
        <w:spacing w:lineRule="auto" w:line="242" w:before="0" w:after="0"/>
        <w:ind w:left="973" w:right="1043"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 w:after="0"/>
        <w:rPr>
          <w:b/>
          <w:b/>
        </w:rPr>
      </w:pPr>
      <w:r>
        <w:rPr>
          <w:b/>
        </w:rPr>
      </w:r>
    </w:p>
    <w:p>
      <w:pPr>
        <w:pStyle w:val="Normal"/>
        <w:spacing w:before="0" w:after="0"/>
        <w:ind w:left="973" w:right="1043" w:hanging="0"/>
        <w:jc w:val="center"/>
        <w:rPr>
          <w:b/>
          <w:b/>
          <w:sz w:val="22"/>
        </w:rPr>
      </w:pPr>
      <w:r>
        <w:rPr>
          <w:b/>
          <w:sz w:val="22"/>
        </w:rPr>
        <w:t>CAPÍTULO</w:t>
      </w:r>
      <w:r>
        <w:rPr>
          <w:b/>
          <w:spacing w:val="-7"/>
          <w:sz w:val="22"/>
        </w:rPr>
        <w:t xml:space="preserve"> </w:t>
      </w:r>
      <w:r>
        <w:rPr>
          <w:b/>
          <w:spacing w:val="-12"/>
          <w:sz w:val="22"/>
        </w:rPr>
        <w:t>I</w:t>
      </w:r>
    </w:p>
    <w:p>
      <w:pPr>
        <w:pStyle w:val="Normal"/>
        <w:spacing w:before="6" w:after="0"/>
        <w:ind w:left="239" w:right="308" w:hanging="0"/>
        <w:jc w:val="center"/>
        <w:rPr>
          <w:b/>
          <w:b/>
          <w:sz w:val="22"/>
        </w:rPr>
      </w:pPr>
      <w:r>
        <w:rPr>
          <w:b/>
          <w:sz w:val="22"/>
        </w:rPr>
        <w:t>IMPUESTO</w:t>
      </w:r>
      <w:r>
        <w:rPr>
          <w:b/>
          <w:spacing w:val="-11"/>
          <w:sz w:val="22"/>
        </w:rPr>
        <w:t xml:space="preserve"> </w:t>
      </w:r>
      <w:r>
        <w:rPr>
          <w:b/>
          <w:sz w:val="22"/>
        </w:rPr>
        <w:t>SOBRE</w:t>
      </w:r>
      <w:r>
        <w:rPr>
          <w:b/>
          <w:spacing w:val="-12"/>
          <w:sz w:val="22"/>
        </w:rPr>
        <w:t xml:space="preserve"> </w:t>
      </w:r>
      <w:r>
        <w:rPr>
          <w:b/>
          <w:sz w:val="22"/>
        </w:rPr>
        <w:t>DIVERSIONES</w:t>
      </w:r>
      <w:r>
        <w:rPr>
          <w:b/>
          <w:spacing w:val="-12"/>
          <w:sz w:val="22"/>
        </w:rPr>
        <w:t xml:space="preserve"> </w:t>
      </w:r>
      <w:r>
        <w:rPr>
          <w:b/>
          <w:sz w:val="22"/>
        </w:rPr>
        <w:t>Y ESPECTÁCULOS PÚBLICOS</w:t>
      </w:r>
    </w:p>
    <w:p>
      <w:pPr>
        <w:pStyle w:val="Cuerpodetexto"/>
        <w:spacing w:before="9" w:after="0"/>
        <w:rPr>
          <w:b/>
          <w:b/>
        </w:rPr>
      </w:pPr>
      <w:r>
        <w:rPr>
          <w:b/>
        </w:rPr>
      </w:r>
    </w:p>
    <w:p>
      <w:pPr>
        <w:pStyle w:val="Cuerpodetexto"/>
        <w:ind w:left="338" w:right="409" w:hanging="0"/>
        <w:jc w:val="both"/>
        <w:rPr/>
      </w:pPr>
      <w:r>
        <w:rPr>
          <w:b/>
        </w:rPr>
        <w:t xml:space="preserve">Artículo 10. </w:t>
      </w:r>
      <w:r>
        <w:rPr/>
        <w:t>El</w:t>
      </w:r>
      <w:r>
        <w:rPr>
          <w:spacing w:val="-2"/>
        </w:rPr>
        <w:t xml:space="preserve"> </w:t>
      </w:r>
      <w:r>
        <w:rPr/>
        <w:t>Municipio</w:t>
      </w:r>
      <w:r>
        <w:rPr>
          <w:spacing w:val="-2"/>
        </w:rPr>
        <w:t xml:space="preserve"> </w:t>
      </w:r>
      <w:r>
        <w:rPr/>
        <w:t>percibirá,</w:t>
      </w:r>
      <w:r>
        <w:rPr>
          <w:spacing w:val="-2"/>
        </w:rPr>
        <w:t xml:space="preserve"> </w:t>
      </w:r>
      <w:r>
        <w:rPr/>
        <w:t>en</w:t>
      </w:r>
      <w:r>
        <w:rPr>
          <w:spacing w:val="-2"/>
        </w:rPr>
        <w:t xml:space="preserve"> </w:t>
      </w:r>
      <w:r>
        <w:rPr/>
        <w:t>su caso,</w:t>
      </w:r>
      <w:r>
        <w:rPr>
          <w:spacing w:val="-2"/>
        </w:rPr>
        <w:t xml:space="preserve"> </w:t>
      </w:r>
      <w:r>
        <w:rPr/>
        <w:t xml:space="preserve">el impuesto a que se refiere este Capítulo, de conformidad con el Título Cuarto, Capítulo III del </w:t>
      </w:r>
      <w:r>
        <w:rPr>
          <w:spacing w:val="-2"/>
        </w:rPr>
        <w:t>Código.</w:t>
      </w:r>
    </w:p>
    <w:p>
      <w:pPr>
        <w:pStyle w:val="Cuerpodetexto"/>
        <w:spacing w:before="10" w:after="0"/>
        <w:rPr/>
      </w:pPr>
      <w:r>
        <w:rPr/>
      </w:r>
    </w:p>
    <w:p>
      <w:pPr>
        <w:pStyle w:val="Normal"/>
        <w:spacing w:lineRule="auto" w:line="242" w:before="0" w:after="0"/>
        <w:ind w:left="1474" w:right="1543" w:hanging="1"/>
        <w:jc w:val="center"/>
        <w:rPr>
          <w:b/>
          <w:b/>
          <w:sz w:val="22"/>
        </w:rPr>
      </w:pPr>
      <w:r>
        <w:rPr>
          <w:b/>
          <w:sz w:val="22"/>
        </w:rPr>
        <w:t>CAPÍTULO II IMPUESTO</w:t>
      </w:r>
      <w:r>
        <w:rPr>
          <w:b/>
          <w:spacing w:val="-14"/>
          <w:sz w:val="22"/>
        </w:rPr>
        <w:t xml:space="preserve"> </w:t>
      </w:r>
      <w:r>
        <w:rPr>
          <w:b/>
          <w:sz w:val="22"/>
        </w:rPr>
        <w:t>PREDIAL</w:t>
      </w:r>
    </w:p>
    <w:p>
      <w:pPr>
        <w:pStyle w:val="Cuerpodetexto"/>
        <w:spacing w:before="3" w:after="0"/>
        <w:rPr>
          <w:b/>
          <w:b/>
        </w:rPr>
      </w:pPr>
      <w:r>
        <w:rPr>
          <w:b/>
        </w:rPr>
      </w:r>
    </w:p>
    <w:p>
      <w:pPr>
        <w:pStyle w:val="Cuerpodetexto"/>
        <w:spacing w:before="1" w:after="0"/>
        <w:ind w:left="338" w:right="408" w:hanging="0"/>
        <w:jc w:val="both"/>
        <w:rPr/>
      </w:pPr>
      <w:r>
        <w:rPr>
          <w:b/>
        </w:rPr>
        <w:t xml:space="preserve">Artículo 11. </w:t>
      </w:r>
      <w:r>
        <w:rPr/>
        <w:t>Son objeto del impuesto predial la propiedad</w:t>
      </w:r>
      <w:r>
        <w:rPr>
          <w:spacing w:val="58"/>
        </w:rPr>
        <w:t xml:space="preserve"> </w:t>
      </w:r>
      <w:r>
        <w:rPr/>
        <w:t>o</w:t>
      </w:r>
      <w:r>
        <w:rPr>
          <w:spacing w:val="58"/>
        </w:rPr>
        <w:t xml:space="preserve"> </w:t>
      </w:r>
      <w:r>
        <w:rPr/>
        <w:t>posesión</w:t>
      </w:r>
      <w:r>
        <w:rPr>
          <w:spacing w:val="57"/>
        </w:rPr>
        <w:t xml:space="preserve"> </w:t>
      </w:r>
      <w:r>
        <w:rPr/>
        <w:t>de</w:t>
      </w:r>
      <w:r>
        <w:rPr>
          <w:spacing w:val="57"/>
        </w:rPr>
        <w:t xml:space="preserve"> </w:t>
      </w:r>
      <w:r>
        <w:rPr/>
        <w:t>los</w:t>
      </w:r>
      <w:r>
        <w:rPr>
          <w:spacing w:val="58"/>
        </w:rPr>
        <w:t xml:space="preserve"> </w:t>
      </w:r>
      <w:r>
        <w:rPr/>
        <w:t>predios</w:t>
      </w:r>
      <w:r>
        <w:rPr>
          <w:spacing w:val="58"/>
        </w:rPr>
        <w:t xml:space="preserve"> </w:t>
      </w:r>
      <w:r>
        <w:rPr/>
        <w:t>urbanos</w:t>
      </w:r>
      <w:r>
        <w:rPr>
          <w:spacing w:val="58"/>
        </w:rPr>
        <w:t xml:space="preserve"> </w:t>
      </w:r>
      <w:r>
        <w:rPr>
          <w:spacing w:val="-10"/>
        </w:rPr>
        <w:t>y</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rústicos ubicados en el territorio del Municipio y las construcciones permanentes edificadas sobre los mismos; y los sujetos del gravamen se causará y cobrará tomando como base los valores asignados a los predios en los términos del Título Sexto del Código, de conformidad con las siguientes tarifas:</w:t>
      </w:r>
    </w:p>
    <w:p>
      <w:pPr>
        <w:pStyle w:val="Cuerpodetexto"/>
        <w:spacing w:before="35" w:after="0"/>
        <w:rPr/>
      </w:pPr>
      <w:r>
        <w:rPr/>
      </w:r>
    </w:p>
    <w:p>
      <w:pPr>
        <w:pStyle w:val="ListParagraph"/>
        <w:numPr>
          <w:ilvl w:val="0"/>
          <w:numId w:val="20"/>
        </w:numPr>
        <w:tabs>
          <w:tab w:val="clear" w:pos="720"/>
          <w:tab w:val="left" w:pos="1046" w:leader="none"/>
        </w:tabs>
        <w:spacing w:lineRule="auto" w:line="240" w:before="0" w:after="0"/>
        <w:ind w:left="1046" w:right="0" w:hanging="424"/>
        <w:jc w:val="left"/>
        <w:rPr>
          <w:sz w:val="22"/>
        </w:rPr>
      </w:pPr>
      <w:r>
        <w:rPr>
          <w:sz w:val="22"/>
        </w:rPr>
        <w:t>Predios</w:t>
      </w:r>
      <w:r>
        <w:rPr>
          <w:spacing w:val="-2"/>
          <w:sz w:val="22"/>
        </w:rPr>
        <w:t xml:space="preserve"> urbanos:</w:t>
      </w:r>
    </w:p>
    <w:p>
      <w:pPr>
        <w:pStyle w:val="Cuerpodetexto"/>
        <w:spacing w:before="35" w:after="0"/>
        <w:rPr/>
      </w:pPr>
      <w:r>
        <w:rPr/>
      </w:r>
    </w:p>
    <w:p>
      <w:pPr>
        <w:pStyle w:val="ListParagraph"/>
        <w:numPr>
          <w:ilvl w:val="1"/>
          <w:numId w:val="20"/>
        </w:numPr>
        <w:tabs>
          <w:tab w:val="clear" w:pos="720"/>
          <w:tab w:val="left" w:pos="1045" w:leader="none"/>
        </w:tabs>
        <w:spacing w:lineRule="auto" w:line="240" w:before="0" w:after="0"/>
        <w:ind w:left="1045" w:right="0" w:hanging="347"/>
        <w:jc w:val="left"/>
        <w:rPr>
          <w:sz w:val="22"/>
        </w:rPr>
      </w:pPr>
      <w:r>
        <w:rPr>
          <w:sz w:val="22"/>
        </w:rPr>
        <w:t>Edificados,</w:t>
      </w:r>
      <w:r>
        <w:rPr>
          <w:spacing w:val="-3"/>
          <w:sz w:val="22"/>
        </w:rPr>
        <w:t xml:space="preserve"> </w:t>
      </w:r>
      <w:r>
        <w:rPr>
          <w:sz w:val="22"/>
        </w:rPr>
        <w:t>2.5</w:t>
      </w:r>
      <w:r>
        <w:rPr>
          <w:spacing w:val="-3"/>
          <w:sz w:val="22"/>
        </w:rPr>
        <w:t xml:space="preserve"> </w:t>
      </w:r>
      <w:r>
        <w:rPr>
          <w:sz w:val="22"/>
        </w:rPr>
        <w:t>al</w:t>
      </w:r>
      <w:r>
        <w:rPr>
          <w:spacing w:val="-4"/>
          <w:sz w:val="22"/>
        </w:rPr>
        <w:t xml:space="preserve"> </w:t>
      </w:r>
      <w:r>
        <w:rPr>
          <w:sz w:val="22"/>
        </w:rPr>
        <w:t>millar,</w:t>
      </w:r>
      <w:r>
        <w:rPr>
          <w:spacing w:val="-2"/>
          <w:sz w:val="22"/>
        </w:rPr>
        <w:t xml:space="preserve"> </w:t>
      </w:r>
      <w:r>
        <w:rPr>
          <w:spacing w:val="-10"/>
          <w:sz w:val="22"/>
        </w:rPr>
        <w:t>e</w:t>
      </w:r>
    </w:p>
    <w:p>
      <w:pPr>
        <w:pStyle w:val="Cuerpodetexto"/>
        <w:spacing w:before="36" w:after="0"/>
        <w:rPr/>
      </w:pPr>
      <w:r>
        <w:rPr/>
      </w:r>
    </w:p>
    <w:p>
      <w:pPr>
        <w:pStyle w:val="ListParagraph"/>
        <w:numPr>
          <w:ilvl w:val="1"/>
          <w:numId w:val="20"/>
        </w:numPr>
        <w:tabs>
          <w:tab w:val="clear" w:pos="720"/>
          <w:tab w:val="left" w:pos="1044" w:leader="none"/>
        </w:tabs>
        <w:spacing w:lineRule="auto" w:line="240" w:before="1" w:after="0"/>
        <w:ind w:left="1044" w:right="0" w:hanging="346"/>
        <w:jc w:val="left"/>
        <w:rPr>
          <w:sz w:val="22"/>
        </w:rPr>
      </w:pPr>
      <w:r>
        <w:rPr>
          <w:sz w:val="22"/>
        </w:rPr>
        <w:t>No</w:t>
      </w:r>
      <w:r>
        <w:rPr>
          <w:spacing w:val="-3"/>
          <w:sz w:val="22"/>
        </w:rPr>
        <w:t xml:space="preserve"> </w:t>
      </w:r>
      <w:r>
        <w:rPr>
          <w:sz w:val="22"/>
        </w:rPr>
        <w:t>edificados,</w:t>
      </w:r>
      <w:r>
        <w:rPr>
          <w:spacing w:val="-5"/>
          <w:sz w:val="22"/>
        </w:rPr>
        <w:t xml:space="preserve"> </w:t>
      </w:r>
      <w:r>
        <w:rPr>
          <w:sz w:val="22"/>
        </w:rPr>
        <w:t>3.75</w:t>
      </w:r>
      <w:r>
        <w:rPr>
          <w:spacing w:val="-3"/>
          <w:sz w:val="22"/>
        </w:rPr>
        <w:t xml:space="preserve"> </w:t>
      </w:r>
      <w:r>
        <w:rPr>
          <w:sz w:val="22"/>
        </w:rPr>
        <w:t>al</w:t>
      </w:r>
      <w:r>
        <w:rPr>
          <w:spacing w:val="-4"/>
          <w:sz w:val="22"/>
        </w:rPr>
        <w:t xml:space="preserve"> </w:t>
      </w:r>
      <w:r>
        <w:rPr>
          <w:sz w:val="22"/>
        </w:rPr>
        <w:t>millar,</w:t>
      </w:r>
      <w:r>
        <w:rPr>
          <w:spacing w:val="-2"/>
          <w:sz w:val="22"/>
        </w:rPr>
        <w:t xml:space="preserve"> </w:t>
      </w:r>
      <w:r>
        <w:rPr>
          <w:spacing w:val="-10"/>
          <w:sz w:val="22"/>
        </w:rPr>
        <w:t>y</w:t>
      </w:r>
    </w:p>
    <w:p>
      <w:pPr>
        <w:pStyle w:val="Cuerpodetexto"/>
        <w:spacing w:before="36" w:after="0"/>
        <w:rPr/>
      </w:pPr>
      <w:r>
        <w:rPr/>
      </w:r>
    </w:p>
    <w:p>
      <w:pPr>
        <w:pStyle w:val="ListParagraph"/>
        <w:numPr>
          <w:ilvl w:val="0"/>
          <w:numId w:val="20"/>
        </w:numPr>
        <w:tabs>
          <w:tab w:val="clear" w:pos="720"/>
          <w:tab w:val="left" w:pos="1045" w:leader="none"/>
        </w:tabs>
        <w:spacing w:lineRule="auto" w:line="240" w:before="0" w:after="0"/>
        <w:ind w:left="1045" w:right="0" w:hanging="423"/>
        <w:jc w:val="left"/>
        <w:rPr>
          <w:sz w:val="22"/>
        </w:rPr>
      </w:pPr>
      <w:r>
        <w:rPr>
          <w:sz w:val="22"/>
        </w:rPr>
        <w:t>Predios</w:t>
      </w:r>
      <w:r>
        <w:rPr>
          <w:spacing w:val="-5"/>
          <w:sz w:val="22"/>
        </w:rPr>
        <w:t xml:space="preserve"> </w:t>
      </w:r>
      <w:r>
        <w:rPr>
          <w:sz w:val="22"/>
        </w:rPr>
        <w:t>rústicos,</w:t>
      </w:r>
      <w:r>
        <w:rPr>
          <w:spacing w:val="-2"/>
          <w:sz w:val="22"/>
        </w:rPr>
        <w:t xml:space="preserve"> </w:t>
      </w:r>
      <w:r>
        <w:rPr>
          <w:sz w:val="22"/>
        </w:rPr>
        <w:t>2.35</w:t>
      </w:r>
      <w:r>
        <w:rPr>
          <w:spacing w:val="-3"/>
          <w:sz w:val="22"/>
        </w:rPr>
        <w:t xml:space="preserve"> </w:t>
      </w:r>
      <w:r>
        <w:rPr>
          <w:sz w:val="22"/>
        </w:rPr>
        <w:t>al</w:t>
      </w:r>
      <w:r>
        <w:rPr>
          <w:spacing w:val="-1"/>
          <w:sz w:val="22"/>
        </w:rPr>
        <w:t xml:space="preserve"> </w:t>
      </w:r>
      <w:r>
        <w:rPr>
          <w:spacing w:val="-2"/>
          <w:sz w:val="22"/>
        </w:rPr>
        <w:t>millar.</w:t>
      </w:r>
    </w:p>
    <w:p>
      <w:pPr>
        <w:pStyle w:val="Cuerpodetexto"/>
        <w:spacing w:before="34" w:after="0"/>
        <w:rPr/>
      </w:pPr>
      <w:r>
        <w:rPr/>
      </w:r>
    </w:p>
    <w:p>
      <w:pPr>
        <w:pStyle w:val="Cuerpodetexto"/>
        <w:ind w:left="338" w:right="41" w:hanging="0"/>
        <w:jc w:val="both"/>
        <w:rPr/>
      </w:pPr>
      <w:r>
        <w:rPr/>
        <w:t xml:space="preserve">Cuando no sea posible aplicar lo dispuesto en el párrafo primero de este artículo, la base para el cobro del impuesto se podrá fijar tomando en cuenta el valor que señala el artículo 177 del </w:t>
      </w:r>
      <w:r>
        <w:rPr>
          <w:spacing w:val="-2"/>
        </w:rPr>
        <w:t>Código.</w:t>
      </w:r>
    </w:p>
    <w:p>
      <w:pPr>
        <w:pStyle w:val="Cuerpodetexto"/>
        <w:spacing w:before="38" w:after="0"/>
        <w:rPr/>
      </w:pPr>
      <w:r>
        <w:rPr/>
      </w:r>
    </w:p>
    <w:p>
      <w:pPr>
        <w:pStyle w:val="Cuerpodetexto"/>
        <w:ind w:left="338" w:right="40" w:hanging="0"/>
        <w:jc w:val="both"/>
        <w:rPr/>
      </w:pPr>
      <w:r>
        <w:rPr>
          <w:b/>
        </w:rPr>
        <w:t xml:space="preserve">Artículo 12. </w:t>
      </w:r>
      <w:r>
        <w:rPr/>
        <w:t>Si al aplicar las tasas anteriores en predios urbanos, rústicos y ejidales, resultare un impuesto anual inferior a 2.5 UMA, se cobrará</w:t>
      </w:r>
      <w:r>
        <w:rPr>
          <w:spacing w:val="40"/>
        </w:rPr>
        <w:t xml:space="preserve"> </w:t>
      </w:r>
      <w:r>
        <w:rPr/>
        <w:t>esta cantidad como mínimo anual.</w:t>
      </w:r>
    </w:p>
    <w:p>
      <w:pPr>
        <w:pStyle w:val="Cuerpodetexto"/>
        <w:spacing w:before="33" w:after="0"/>
        <w:rPr/>
      </w:pPr>
      <w:r>
        <w:rPr/>
      </w:r>
    </w:p>
    <w:p>
      <w:pPr>
        <w:pStyle w:val="Cuerpodetexto"/>
        <w:ind w:left="338" w:right="38" w:hanging="0"/>
        <w:jc w:val="both"/>
        <w:rPr/>
      </w:pPr>
      <w:r>
        <w:rPr>
          <w:b/>
        </w:rPr>
        <w:t xml:space="preserve">Artículo 13. </w:t>
      </w:r>
      <w:r>
        <w:rPr/>
        <w:t>El plazo para el pago de este impuesto, vencerá el último día hábil del mes de marzo</w:t>
      </w:r>
      <w:r>
        <w:rPr>
          <w:spacing w:val="-3"/>
        </w:rPr>
        <w:t xml:space="preserve"> </w:t>
      </w:r>
      <w:r>
        <w:rPr/>
        <w:t>del año</w:t>
      </w:r>
      <w:r>
        <w:rPr>
          <w:spacing w:val="-3"/>
        </w:rPr>
        <w:t xml:space="preserve"> </w:t>
      </w:r>
      <w:r>
        <w:rPr/>
        <w:t>fiscal</w:t>
      </w:r>
      <w:r>
        <w:rPr>
          <w:spacing w:val="-2"/>
        </w:rPr>
        <w:t xml:space="preserve"> </w:t>
      </w:r>
      <w:r>
        <w:rPr/>
        <w:t>de</w:t>
      </w:r>
      <w:r>
        <w:rPr>
          <w:spacing w:val="-3"/>
        </w:rPr>
        <w:t xml:space="preserve"> </w:t>
      </w:r>
      <w:r>
        <w:rPr/>
        <w:t>que</w:t>
      </w:r>
      <w:r>
        <w:rPr>
          <w:spacing w:val="-3"/>
        </w:rPr>
        <w:t xml:space="preserve"> </w:t>
      </w:r>
      <w:r>
        <w:rPr/>
        <w:t>se</w:t>
      </w:r>
      <w:r>
        <w:rPr>
          <w:spacing w:val="-3"/>
        </w:rPr>
        <w:t xml:space="preserve"> </w:t>
      </w:r>
      <w:r>
        <w:rPr/>
        <w:t>trate. Los</w:t>
      </w:r>
      <w:r>
        <w:rPr>
          <w:spacing w:val="-4"/>
        </w:rPr>
        <w:t xml:space="preserve"> </w:t>
      </w:r>
      <w:r>
        <w:rPr/>
        <w:t>pagos</w:t>
      </w:r>
      <w:r>
        <w:rPr>
          <w:spacing w:val="-3"/>
        </w:rPr>
        <w:t xml:space="preserve"> </w:t>
      </w:r>
      <w:r>
        <w:rPr/>
        <w:t>que se</w:t>
      </w:r>
      <w:r>
        <w:rPr>
          <w:spacing w:val="-2"/>
        </w:rPr>
        <w:t xml:space="preserve"> </w:t>
      </w:r>
      <w:r>
        <w:rPr/>
        <w:t>realicen</w:t>
      </w:r>
      <w:r>
        <w:rPr>
          <w:spacing w:val="-5"/>
        </w:rPr>
        <w:t xml:space="preserve"> </w:t>
      </w:r>
      <w:r>
        <w:rPr/>
        <w:t>con</w:t>
      </w:r>
      <w:r>
        <w:rPr>
          <w:spacing w:val="-3"/>
        </w:rPr>
        <w:t xml:space="preserve"> </w:t>
      </w:r>
      <w:r>
        <w:rPr/>
        <w:t>posterioridad</w:t>
      </w:r>
      <w:r>
        <w:rPr>
          <w:spacing w:val="-3"/>
        </w:rPr>
        <w:t xml:space="preserve"> </w:t>
      </w:r>
      <w:r>
        <w:rPr/>
        <w:t>al</w:t>
      </w:r>
      <w:r>
        <w:rPr>
          <w:spacing w:val="-4"/>
        </w:rPr>
        <w:t xml:space="preserve"> </w:t>
      </w:r>
      <w:r>
        <w:rPr/>
        <w:t>vencimiento</w:t>
      </w:r>
      <w:r>
        <w:rPr>
          <w:spacing w:val="-3"/>
        </w:rPr>
        <w:t xml:space="preserve"> </w:t>
      </w:r>
      <w:r>
        <w:rPr/>
        <w:t>de</w:t>
      </w:r>
      <w:r>
        <w:rPr>
          <w:spacing w:val="-5"/>
        </w:rPr>
        <w:t xml:space="preserve"> </w:t>
      </w:r>
      <w:r>
        <w:rPr/>
        <w:t>ese plazo estarán sujetos a la aplicación de multas y recargos</w:t>
      </w:r>
      <w:r>
        <w:rPr>
          <w:spacing w:val="-2"/>
        </w:rPr>
        <w:t xml:space="preserve"> </w:t>
      </w:r>
      <w:r>
        <w:rPr/>
        <w:t>en</w:t>
      </w:r>
      <w:r>
        <w:rPr>
          <w:spacing w:val="-4"/>
        </w:rPr>
        <w:t xml:space="preserve"> </w:t>
      </w:r>
      <w:r>
        <w:rPr/>
        <w:t>términos</w:t>
      </w:r>
      <w:r>
        <w:rPr>
          <w:spacing w:val="-4"/>
        </w:rPr>
        <w:t xml:space="preserve"> </w:t>
      </w:r>
      <w:r>
        <w:rPr/>
        <w:t>de</w:t>
      </w:r>
      <w:r>
        <w:rPr>
          <w:spacing w:val="-4"/>
        </w:rPr>
        <w:t xml:space="preserve"> </w:t>
      </w:r>
      <w:r>
        <w:rPr/>
        <w:t>los</w:t>
      </w:r>
      <w:r>
        <w:rPr>
          <w:spacing w:val="-4"/>
        </w:rPr>
        <w:t xml:space="preserve"> </w:t>
      </w:r>
      <w:r>
        <w:rPr/>
        <w:t>artículos</w:t>
      </w:r>
      <w:r>
        <w:rPr>
          <w:spacing w:val="-4"/>
        </w:rPr>
        <w:t xml:space="preserve"> </w:t>
      </w:r>
      <w:r>
        <w:rPr/>
        <w:t>223</w:t>
      </w:r>
      <w:r>
        <w:rPr>
          <w:spacing w:val="-4"/>
        </w:rPr>
        <w:t xml:space="preserve"> </w:t>
      </w:r>
      <w:r>
        <w:rPr/>
        <w:t>y</w:t>
      </w:r>
      <w:r>
        <w:rPr>
          <w:spacing w:val="-2"/>
        </w:rPr>
        <w:t xml:space="preserve"> </w:t>
      </w:r>
      <w:r>
        <w:rPr/>
        <w:t>320</w:t>
      </w:r>
      <w:r>
        <w:rPr>
          <w:spacing w:val="-2"/>
        </w:rPr>
        <w:t xml:space="preserve"> </w:t>
      </w:r>
      <w:r>
        <w:rPr/>
        <w:t xml:space="preserve">del </w:t>
      </w:r>
      <w:r>
        <w:rPr>
          <w:spacing w:val="-2"/>
        </w:rPr>
        <w:t>Código.</w:t>
      </w:r>
    </w:p>
    <w:p>
      <w:pPr>
        <w:pStyle w:val="Cuerpodetexto"/>
        <w:spacing w:before="36" w:after="0"/>
        <w:rPr/>
      </w:pPr>
      <w:r>
        <w:rPr/>
      </w:r>
    </w:p>
    <w:p>
      <w:pPr>
        <w:pStyle w:val="Cuerpodetexto"/>
        <w:ind w:left="338" w:right="38" w:hanging="0"/>
        <w:jc w:val="both"/>
        <w:rPr/>
      </w:pPr>
      <w:r>
        <w:rPr>
          <w:b/>
        </w:rPr>
        <w:t xml:space="preserve">Artículo 14. </w:t>
      </w:r>
      <w:r>
        <w:rPr/>
        <w:t>Tratándose de fraccionamientos o condominios, el impuesto se cubrirá por cada fracción,</w:t>
      </w:r>
      <w:r>
        <w:rPr>
          <w:spacing w:val="-2"/>
        </w:rPr>
        <w:t xml:space="preserve"> </w:t>
      </w:r>
      <w:r>
        <w:rPr/>
        <w:t>departamento,</w:t>
      </w:r>
      <w:r>
        <w:rPr>
          <w:spacing w:val="-5"/>
        </w:rPr>
        <w:t xml:space="preserve"> </w:t>
      </w:r>
      <w:r>
        <w:rPr/>
        <w:t>piso,</w:t>
      </w:r>
      <w:r>
        <w:rPr>
          <w:spacing w:val="-2"/>
        </w:rPr>
        <w:t xml:space="preserve"> </w:t>
      </w:r>
      <w:r>
        <w:rPr/>
        <w:t>vivienda</w:t>
      </w:r>
      <w:r>
        <w:rPr>
          <w:spacing w:val="-2"/>
        </w:rPr>
        <w:t xml:space="preserve"> </w:t>
      </w:r>
      <w:r>
        <w:rPr/>
        <w:t>o</w:t>
      </w:r>
      <w:r>
        <w:rPr>
          <w:spacing w:val="-5"/>
        </w:rPr>
        <w:t xml:space="preserve"> </w:t>
      </w:r>
      <w:r>
        <w:rPr/>
        <w:t>local,</w:t>
      </w:r>
      <w:r>
        <w:rPr>
          <w:spacing w:val="-2"/>
        </w:rPr>
        <w:t xml:space="preserve"> </w:t>
      </w:r>
      <w:r>
        <w:rPr/>
        <w:t>y</w:t>
      </w:r>
      <w:r>
        <w:rPr>
          <w:spacing w:val="-5"/>
        </w:rPr>
        <w:t xml:space="preserve"> </w:t>
      </w:r>
      <w:r>
        <w:rPr/>
        <w:t>se aplicarán las tasas correspondientes de acuerdo al artículo 11 de esta Ley.</w:t>
      </w:r>
    </w:p>
    <w:p>
      <w:pPr>
        <w:pStyle w:val="Cuerpodetexto"/>
        <w:spacing w:before="37" w:after="0"/>
        <w:rPr/>
      </w:pPr>
      <w:r>
        <w:rPr/>
      </w:r>
    </w:p>
    <w:p>
      <w:pPr>
        <w:pStyle w:val="Cuerpodetexto"/>
        <w:spacing w:before="1" w:after="0"/>
        <w:ind w:left="338" w:right="39" w:hanging="0"/>
        <w:jc w:val="both"/>
        <w:rPr/>
      </w:pPr>
      <w:r>
        <w:rPr>
          <w:b/>
        </w:rPr>
        <w:t xml:space="preserve">Artículo 15. </w:t>
      </w:r>
      <w:r>
        <w:rPr/>
        <w:t>Los sujetos del impuesto a que se refiere el artículo anterior, pagarán su impuesto</w:t>
      </w:r>
      <w:r>
        <w:rPr>
          <w:spacing w:val="40"/>
        </w:rPr>
        <w:t xml:space="preserve"> </w:t>
      </w:r>
      <w:r>
        <w:rPr/>
        <w:t xml:space="preserve">por cada lote o fracción, sujetándose a lo establecido por el Código y demás disposiciones </w:t>
      </w:r>
      <w:r>
        <w:rPr>
          <w:spacing w:val="-2"/>
        </w:rPr>
        <w:t>relativas.</w:t>
      </w:r>
    </w:p>
    <w:p>
      <w:pPr>
        <w:pStyle w:val="Cuerpodetexto"/>
        <w:spacing w:before="35" w:after="0"/>
        <w:rPr/>
      </w:pPr>
      <w:r>
        <w:rPr/>
      </w:r>
    </w:p>
    <w:p>
      <w:pPr>
        <w:pStyle w:val="Cuerpodetexto"/>
        <w:ind w:left="338" w:right="40" w:hanging="0"/>
        <w:jc w:val="both"/>
        <w:rPr/>
      </w:pPr>
      <w:r>
        <w:rPr>
          <w:b/>
        </w:rPr>
        <w:t xml:space="preserve">Artículo 16. </w:t>
      </w:r>
      <w:r>
        <w:rPr/>
        <w:t>El valor fiscal de los predios que se destinen para uso comercial, industrial, empresarial,</w:t>
      </w:r>
      <w:r>
        <w:rPr>
          <w:spacing w:val="69"/>
          <w:w w:val="150"/>
        </w:rPr>
        <w:t xml:space="preserve"> </w:t>
      </w:r>
      <w:r>
        <w:rPr/>
        <w:t>de</w:t>
      </w:r>
      <w:r>
        <w:rPr>
          <w:spacing w:val="70"/>
          <w:w w:val="150"/>
        </w:rPr>
        <w:t xml:space="preserve"> </w:t>
      </w:r>
      <w:r>
        <w:rPr/>
        <w:t>servicios</w:t>
      </w:r>
      <w:r>
        <w:rPr>
          <w:spacing w:val="67"/>
          <w:w w:val="150"/>
        </w:rPr>
        <w:t xml:space="preserve"> </w:t>
      </w:r>
      <w:r>
        <w:rPr/>
        <w:t>y</w:t>
      </w:r>
      <w:r>
        <w:rPr>
          <w:spacing w:val="70"/>
          <w:w w:val="150"/>
        </w:rPr>
        <w:t xml:space="preserve"> </w:t>
      </w:r>
      <w:r>
        <w:rPr/>
        <w:t>turismo,</w:t>
      </w:r>
      <w:r>
        <w:rPr>
          <w:spacing w:val="67"/>
          <w:w w:val="150"/>
        </w:rPr>
        <w:t xml:space="preserve"> </w:t>
      </w:r>
      <w:r>
        <w:rPr/>
        <w:t>se</w:t>
      </w:r>
      <w:r>
        <w:rPr>
          <w:spacing w:val="69"/>
          <w:w w:val="150"/>
        </w:rPr>
        <w:t xml:space="preserve"> </w:t>
      </w:r>
      <w:r>
        <w:rPr>
          <w:spacing w:val="-2"/>
        </w:rPr>
        <w:t>fijará</w:t>
      </w:r>
    </w:p>
    <w:p>
      <w:pPr>
        <w:pStyle w:val="Cuerpodetexto"/>
        <w:spacing w:before="81" w:after="0"/>
        <w:ind w:left="338" w:right="407" w:hanging="0"/>
        <w:jc w:val="both"/>
        <w:rPr/>
      </w:pPr>
      <w:r>
        <w:br w:type="column"/>
      </w:r>
      <w:r>
        <w:rPr/>
        <w:t>conforme al valor más alto de operación sea catastral o comercial, conforme al Código.</w:t>
      </w:r>
    </w:p>
    <w:p>
      <w:pPr>
        <w:pStyle w:val="Cuerpodetexto"/>
        <w:spacing w:before="14" w:after="0"/>
        <w:rPr/>
      </w:pPr>
      <w:r>
        <w:rPr/>
      </w:r>
    </w:p>
    <w:p>
      <w:pPr>
        <w:pStyle w:val="Cuerpodetexto"/>
        <w:ind w:left="338" w:right="407" w:hanging="0"/>
        <w:jc w:val="both"/>
        <w:rPr/>
      </w:pPr>
      <w:r>
        <w:rPr>
          <w:b/>
        </w:rPr>
        <w:t xml:space="preserve">Artículo 17. </w:t>
      </w:r>
      <w:r>
        <w:rPr/>
        <w:t>Los propietarios o poseedores de predios rústicos destinados a actividades agropecuarias,</w:t>
      </w:r>
      <w:r>
        <w:rPr>
          <w:spacing w:val="-3"/>
        </w:rPr>
        <w:t xml:space="preserve"> </w:t>
      </w:r>
      <w:r>
        <w:rPr/>
        <w:t>avícolas</w:t>
      </w:r>
      <w:r>
        <w:rPr>
          <w:spacing w:val="-3"/>
        </w:rPr>
        <w:t xml:space="preserve"> </w:t>
      </w:r>
      <w:r>
        <w:rPr/>
        <w:t>y</w:t>
      </w:r>
      <w:r>
        <w:rPr>
          <w:spacing w:val="-3"/>
        </w:rPr>
        <w:t xml:space="preserve"> </w:t>
      </w:r>
      <w:r>
        <w:rPr/>
        <w:t>forestales,</w:t>
      </w:r>
      <w:r>
        <w:rPr>
          <w:spacing w:val="-3"/>
        </w:rPr>
        <w:t xml:space="preserve"> </w:t>
      </w:r>
      <w:r>
        <w:rPr/>
        <w:t>que</w:t>
      </w:r>
      <w:r>
        <w:rPr>
          <w:spacing w:val="-3"/>
        </w:rPr>
        <w:t xml:space="preserve"> </w:t>
      </w:r>
      <w:r>
        <w:rPr/>
        <w:t>durante</w:t>
      </w:r>
      <w:r>
        <w:rPr>
          <w:spacing w:val="-3"/>
        </w:rPr>
        <w:t xml:space="preserve"> </w:t>
      </w:r>
      <w:r>
        <w:rPr/>
        <w:t>el Ejercicio Fiscal regularicen sus inmuebles mediante su inscripción en los padrones correspondientes, se les cobrará el monto del impuesto predial anual a su cargo, previa autorización de la autoridad de la comunidad.</w:t>
      </w:r>
    </w:p>
    <w:p>
      <w:pPr>
        <w:pStyle w:val="Cuerpodetexto"/>
        <w:spacing w:before="13" w:after="0"/>
        <w:rPr/>
      </w:pPr>
      <w:r>
        <w:rPr/>
      </w:r>
    </w:p>
    <w:p>
      <w:pPr>
        <w:pStyle w:val="Cuerpodetexto"/>
        <w:ind w:left="338" w:right="407" w:hanging="0"/>
        <w:jc w:val="both"/>
        <w:rPr/>
      </w:pPr>
      <w:r>
        <w:rPr>
          <w:b/>
        </w:rPr>
        <w:t xml:space="preserve">Artículo 18. </w:t>
      </w:r>
      <w:r>
        <w:rPr/>
        <w:t>Los contribuyentes del impuesto predial que se presenten a pagar su contribución fiscal del ejercicio 2026 y ejercicios anteriores, gozarán durante los meses de enero a marzo del año 2026, de un descuento del 100 por ciento en multas y recargos que se hubiesen generado.</w:t>
      </w:r>
    </w:p>
    <w:p>
      <w:pPr>
        <w:pStyle w:val="Cuerpodetexto"/>
        <w:spacing w:before="15" w:after="0"/>
        <w:rPr/>
      </w:pPr>
      <w:r>
        <w:rPr/>
      </w:r>
    </w:p>
    <w:p>
      <w:pPr>
        <w:pStyle w:val="Cuerpodetexto"/>
        <w:ind w:left="338" w:right="406" w:hanging="0"/>
        <w:jc w:val="both"/>
        <w:rPr/>
      </w:pPr>
      <w:r>
        <w:rPr/>
        <w:t>En el caso de que las autoridades fiscales municipales descubran inmuebles que no se encuentren inscritos en los padrones correspondientes y que no sean declarados espontáneamente, los propietarios o poseedores estarán obligados al pago del impuesto predial, en los términos del artículo 31 Bis de la Ley de Catastro del Estado de Tlaxcala.</w:t>
      </w:r>
    </w:p>
    <w:p>
      <w:pPr>
        <w:pStyle w:val="Cuerpodetexto"/>
        <w:spacing w:before="13" w:after="0"/>
        <w:rPr/>
      </w:pPr>
      <w:r>
        <w:rPr/>
      </w:r>
    </w:p>
    <w:p>
      <w:pPr>
        <w:pStyle w:val="Cuerpodetexto"/>
        <w:ind w:left="338" w:right="407" w:hanging="0"/>
        <w:jc w:val="both"/>
        <w:rPr/>
      </w:pPr>
      <w:r>
        <w:rPr/>
        <w:t>Están</w:t>
      </w:r>
      <w:r>
        <w:rPr>
          <w:spacing w:val="-3"/>
        </w:rPr>
        <w:t xml:space="preserve"> </w:t>
      </w:r>
      <w:r>
        <w:rPr/>
        <w:t>exentos</w:t>
      </w:r>
      <w:r>
        <w:rPr>
          <w:spacing w:val="-3"/>
        </w:rPr>
        <w:t xml:space="preserve"> </w:t>
      </w:r>
      <w:r>
        <w:rPr/>
        <w:t>del pago</w:t>
      </w:r>
      <w:r>
        <w:rPr>
          <w:spacing w:val="-1"/>
        </w:rPr>
        <w:t xml:space="preserve"> </w:t>
      </w:r>
      <w:r>
        <w:rPr/>
        <w:t>de</w:t>
      </w:r>
      <w:r>
        <w:rPr>
          <w:spacing w:val="-3"/>
        </w:rPr>
        <w:t xml:space="preserve"> </w:t>
      </w:r>
      <w:r>
        <w:rPr/>
        <w:t>este</w:t>
      </w:r>
      <w:r>
        <w:rPr>
          <w:spacing w:val="-3"/>
        </w:rPr>
        <w:t xml:space="preserve"> </w:t>
      </w:r>
      <w:r>
        <w:rPr/>
        <w:t>impuesto</w:t>
      </w:r>
      <w:r>
        <w:rPr>
          <w:spacing w:val="-3"/>
        </w:rPr>
        <w:t xml:space="preserve"> </w:t>
      </w:r>
      <w:r>
        <w:rPr/>
        <w:t>los</w:t>
      </w:r>
      <w:r>
        <w:rPr>
          <w:spacing w:val="-3"/>
        </w:rPr>
        <w:t xml:space="preserve"> </w:t>
      </w:r>
      <w:r>
        <w:rPr/>
        <w:t>bienes de dominio público de la federación, del estado y del Municipio, así como las instituciones de educación pública, salvo que tales bienes sean utilizados por entidades paraestatales o por particulares, bajo cualquier título para fines administrativos o propósitos distintos a los de su objeto público.</w:t>
      </w:r>
    </w:p>
    <w:p>
      <w:pPr>
        <w:pStyle w:val="Cuerpodetexto"/>
        <w:spacing w:before="13" w:after="0"/>
        <w:rPr/>
      </w:pPr>
      <w:r>
        <w:rPr/>
      </w:r>
    </w:p>
    <w:p>
      <w:pPr>
        <w:pStyle w:val="Cuerpodetexto"/>
        <w:spacing w:before="1" w:after="0"/>
        <w:ind w:left="338" w:right="406" w:hanging="0"/>
        <w:jc w:val="both"/>
        <w:rPr/>
      </w:pPr>
      <w:r>
        <w:rPr>
          <w:b/>
        </w:rPr>
        <w:t xml:space="preserve">Artículo 19. </w:t>
      </w:r>
      <w:r>
        <w:rPr/>
        <w:t>El monto anual del impuesto predial</w:t>
      </w:r>
      <w:r>
        <w:rPr>
          <w:spacing w:val="40"/>
        </w:rPr>
        <w:t xml:space="preserve"> </w:t>
      </w:r>
      <w:r>
        <w:rPr/>
        <w:t xml:space="preserve">a pagar durante el ejercicio fiscal del año 2026, no podrá ser inferior al del ejercicio fiscal del año </w:t>
      </w:r>
      <w:r>
        <w:rPr>
          <w:spacing w:val="-2"/>
        </w:rPr>
        <w:t>2025.</w:t>
      </w:r>
    </w:p>
    <w:p>
      <w:pPr>
        <w:pStyle w:val="Cuerpodetexto"/>
        <w:spacing w:before="14" w:after="0"/>
        <w:rPr/>
      </w:pPr>
      <w:r>
        <w:rPr/>
      </w:r>
    </w:p>
    <w:p>
      <w:pPr>
        <w:pStyle w:val="Normal"/>
        <w:spacing w:before="0" w:after="0"/>
        <w:ind w:left="973" w:right="1043" w:hanging="0"/>
        <w:jc w:val="center"/>
        <w:rPr>
          <w:b/>
          <w:b/>
          <w:sz w:val="22"/>
        </w:rPr>
      </w:pPr>
      <w:r>
        <w:rPr>
          <w:b/>
          <w:sz w:val="22"/>
        </w:rPr>
        <w:t>CAPÍTULO</w:t>
      </w:r>
      <w:r>
        <w:rPr>
          <w:b/>
          <w:spacing w:val="-7"/>
          <w:sz w:val="22"/>
        </w:rPr>
        <w:t xml:space="preserve"> </w:t>
      </w:r>
      <w:r>
        <w:rPr>
          <w:b/>
          <w:spacing w:val="-5"/>
          <w:sz w:val="22"/>
        </w:rPr>
        <w:t>III</w:t>
      </w:r>
    </w:p>
    <w:p>
      <w:pPr>
        <w:pStyle w:val="Normal"/>
        <w:spacing w:before="6" w:after="0"/>
        <w:ind w:left="235" w:right="308"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14" w:after="0"/>
        <w:rPr>
          <w:b/>
          <w:b/>
        </w:rPr>
      </w:pPr>
      <w:r>
        <w:rPr>
          <w:b/>
        </w:rPr>
      </w:r>
    </w:p>
    <w:p>
      <w:pPr>
        <w:pStyle w:val="Cuerpodetexto"/>
        <w:ind w:left="338" w:right="410" w:hanging="0"/>
        <w:jc w:val="both"/>
        <w:rPr/>
      </w:pPr>
      <w:r>
        <w:rPr>
          <w:b/>
        </w:rPr>
        <w:t xml:space="preserve">Artículo 20. </w:t>
      </w:r>
      <w:r>
        <w:rPr/>
        <w:t>Es objeto de este impuesto sobre transmisión</w:t>
      </w:r>
      <w:r>
        <w:rPr>
          <w:spacing w:val="-3"/>
        </w:rPr>
        <w:t xml:space="preserve"> </w:t>
      </w:r>
      <w:r>
        <w:rPr/>
        <w:t>de</w:t>
      </w:r>
      <w:r>
        <w:rPr>
          <w:spacing w:val="-3"/>
        </w:rPr>
        <w:t xml:space="preserve"> </w:t>
      </w:r>
      <w:r>
        <w:rPr/>
        <w:t>bienes</w:t>
      </w:r>
      <w:r>
        <w:rPr>
          <w:spacing w:val="-2"/>
        </w:rPr>
        <w:t xml:space="preserve"> </w:t>
      </w:r>
      <w:r>
        <w:rPr/>
        <w:t>inmuebles,</w:t>
      </w:r>
      <w:r>
        <w:rPr>
          <w:spacing w:val="-3"/>
        </w:rPr>
        <w:t xml:space="preserve"> </w:t>
      </w:r>
      <w:r>
        <w:rPr/>
        <w:t>la</w:t>
      </w:r>
      <w:r>
        <w:rPr>
          <w:spacing w:val="-3"/>
        </w:rPr>
        <w:t xml:space="preserve"> </w:t>
      </w:r>
      <w:r>
        <w:rPr/>
        <w:t>celebración</w:t>
      </w:r>
      <w:r>
        <w:rPr>
          <w:spacing w:val="-1"/>
        </w:rPr>
        <w:t xml:space="preserve"> </w:t>
      </w:r>
      <w:r>
        <w:rPr/>
        <w:t>de todo convenio o contrato que impliquen traslación de dominio de bienes inmuebles ubicados dentro del</w:t>
      </w:r>
      <w:r>
        <w:rPr>
          <w:spacing w:val="61"/>
          <w:w w:val="150"/>
        </w:rPr>
        <w:t xml:space="preserve"> </w:t>
      </w:r>
      <w:r>
        <w:rPr/>
        <w:t>territorio</w:t>
      </w:r>
      <w:r>
        <w:rPr>
          <w:spacing w:val="61"/>
          <w:w w:val="150"/>
        </w:rPr>
        <w:t xml:space="preserve"> </w:t>
      </w:r>
      <w:r>
        <w:rPr/>
        <w:t>del</w:t>
      </w:r>
      <w:r>
        <w:rPr>
          <w:spacing w:val="61"/>
          <w:w w:val="150"/>
        </w:rPr>
        <w:t xml:space="preserve"> </w:t>
      </w:r>
      <w:r>
        <w:rPr/>
        <w:t>Municipio,</w:t>
      </w:r>
      <w:r>
        <w:rPr>
          <w:spacing w:val="63"/>
          <w:w w:val="150"/>
        </w:rPr>
        <w:t xml:space="preserve"> </w:t>
      </w:r>
      <w:r>
        <w:rPr/>
        <w:t>por</w:t>
      </w:r>
      <w:r>
        <w:rPr>
          <w:spacing w:val="63"/>
          <w:w w:val="150"/>
        </w:rPr>
        <w:t xml:space="preserve"> </w:t>
      </w:r>
      <w:r>
        <w:rPr/>
        <w:t>las</w:t>
      </w:r>
      <w:r>
        <w:rPr>
          <w:spacing w:val="64"/>
          <w:w w:val="150"/>
        </w:rPr>
        <w:t xml:space="preserve"> </w:t>
      </w:r>
      <w:r>
        <w:rPr>
          <w:spacing w:val="-2"/>
        </w:rPr>
        <w:t>personas</w:t>
      </w:r>
    </w:p>
    <w:p>
      <w:pPr>
        <w:sectPr>
          <w:headerReference w:type="default" r:id="rId7"/>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39" w:hanging="0"/>
        <w:jc w:val="both"/>
        <w:rPr/>
      </w:pPr>
      <w:r>
        <w:rPr/>
        <w:t>físicas y morales, así como de los derechos relacionados con dichos inmuebles, incluyendo la cesión de derechos de posesión y la disolución de copropiedad, conforme a lo dispuesto del Título Sexto, Capítulo II, del Código.</w:t>
      </w:r>
    </w:p>
    <w:p>
      <w:pPr>
        <w:pStyle w:val="Cuerpodetexto"/>
        <w:spacing w:before="8" w:after="0"/>
        <w:rPr/>
      </w:pPr>
      <w:r>
        <w:rPr/>
      </w:r>
    </w:p>
    <w:p>
      <w:pPr>
        <w:pStyle w:val="Cuerpodetexto"/>
        <w:spacing w:before="1" w:after="0"/>
        <w:ind w:left="338" w:right="41" w:hanging="0"/>
        <w:jc w:val="both"/>
        <w:rPr/>
      </w:pPr>
      <w:r>
        <w:rPr/>
        <w:t>Este</w:t>
      </w:r>
      <w:r>
        <w:rPr>
          <w:spacing w:val="-2"/>
        </w:rPr>
        <w:t xml:space="preserve"> </w:t>
      </w:r>
      <w:r>
        <w:rPr/>
        <w:t>impuesto se</w:t>
      </w:r>
      <w:r>
        <w:rPr>
          <w:spacing w:val="-2"/>
        </w:rPr>
        <w:t xml:space="preserve"> </w:t>
      </w:r>
      <w:r>
        <w:rPr/>
        <w:t>cobrará</w:t>
      </w:r>
      <w:r>
        <w:rPr>
          <w:spacing w:val="-2"/>
        </w:rPr>
        <w:t xml:space="preserve"> </w:t>
      </w:r>
      <w:r>
        <w:rPr/>
        <w:t>en los</w:t>
      </w:r>
      <w:r>
        <w:rPr>
          <w:spacing w:val="-2"/>
        </w:rPr>
        <w:t xml:space="preserve"> </w:t>
      </w:r>
      <w:r>
        <w:rPr/>
        <w:t>términos</w:t>
      </w:r>
      <w:r>
        <w:rPr>
          <w:spacing w:val="-2"/>
        </w:rPr>
        <w:t xml:space="preserve"> </w:t>
      </w:r>
      <w:r>
        <w:rPr/>
        <w:t>y</w:t>
      </w:r>
      <w:r>
        <w:rPr>
          <w:spacing w:val="-2"/>
        </w:rPr>
        <w:t xml:space="preserve"> </w:t>
      </w:r>
      <w:r>
        <w:rPr/>
        <w:t>montos que se prevén en el artículo 209 del Código.</w:t>
      </w:r>
    </w:p>
    <w:p>
      <w:pPr>
        <w:pStyle w:val="Cuerpodetexto"/>
        <w:spacing w:before="11" w:after="0"/>
        <w:rPr/>
      </w:pPr>
      <w:r>
        <w:rPr/>
      </w:r>
    </w:p>
    <w:p>
      <w:pPr>
        <w:pStyle w:val="Cuerpodetexto"/>
        <w:ind w:left="338" w:right="40" w:hanging="0"/>
        <w:jc w:val="both"/>
        <w:rPr/>
      </w:pPr>
      <w:r>
        <w:rPr/>
        <w:t>El</w:t>
      </w:r>
      <w:r>
        <w:rPr>
          <w:spacing w:val="-3"/>
        </w:rPr>
        <w:t xml:space="preserve"> </w:t>
      </w:r>
      <w:r>
        <w:rPr/>
        <w:t>pago</w:t>
      </w:r>
      <w:r>
        <w:rPr>
          <w:spacing w:val="-6"/>
        </w:rPr>
        <w:t xml:space="preserve"> </w:t>
      </w:r>
      <w:r>
        <w:rPr/>
        <w:t>de</w:t>
      </w:r>
      <w:r>
        <w:rPr>
          <w:spacing w:val="-3"/>
        </w:rPr>
        <w:t xml:space="preserve"> </w:t>
      </w:r>
      <w:r>
        <w:rPr/>
        <w:t>este</w:t>
      </w:r>
      <w:r>
        <w:rPr>
          <w:spacing w:val="-5"/>
        </w:rPr>
        <w:t xml:space="preserve"> </w:t>
      </w:r>
      <w:r>
        <w:rPr/>
        <w:t>impuesto</w:t>
      </w:r>
      <w:r>
        <w:rPr>
          <w:spacing w:val="-6"/>
        </w:rPr>
        <w:t xml:space="preserve"> </w:t>
      </w:r>
      <w:r>
        <w:rPr/>
        <w:t>se</w:t>
      </w:r>
      <w:r>
        <w:rPr>
          <w:spacing w:val="-5"/>
        </w:rPr>
        <w:t xml:space="preserve"> </w:t>
      </w:r>
      <w:r>
        <w:rPr/>
        <w:t>deberá</w:t>
      </w:r>
      <w:r>
        <w:rPr>
          <w:spacing w:val="-3"/>
        </w:rPr>
        <w:t xml:space="preserve"> </w:t>
      </w:r>
      <w:r>
        <w:rPr/>
        <w:t>hacer</w:t>
      </w:r>
      <w:r>
        <w:rPr>
          <w:spacing w:val="-5"/>
        </w:rPr>
        <w:t xml:space="preserve"> </w:t>
      </w:r>
      <w:r>
        <w:rPr/>
        <w:t>dentro</w:t>
      </w:r>
      <w:r>
        <w:rPr>
          <w:spacing w:val="-6"/>
        </w:rPr>
        <w:t xml:space="preserve"> </w:t>
      </w:r>
      <w:r>
        <w:rPr/>
        <w:t>de los 15 días después de realizarse la operación.</w:t>
      </w:r>
    </w:p>
    <w:p>
      <w:pPr>
        <w:pStyle w:val="Cuerpodetexto"/>
        <w:spacing w:before="10" w:after="0"/>
        <w:rPr/>
      </w:pPr>
      <w:r>
        <w:rPr/>
      </w:r>
    </w:p>
    <w:p>
      <w:pPr>
        <w:pStyle w:val="Cuerpodetexto"/>
        <w:ind w:left="338" w:right="41" w:hanging="0"/>
        <w:jc w:val="both"/>
        <w:rPr/>
      </w:pPr>
      <w:r>
        <w:rPr>
          <w:b/>
        </w:rPr>
        <w:t xml:space="preserve">Artículo 21. </w:t>
      </w:r>
      <w:r>
        <w:rPr/>
        <w:t>El contribuyente deberá presentar el aviso notarial para su contestación por parte del Ayuntamiento, dentro de los 15 días hábiles siguientes a la fecha de celebración, siendo la siguiente tarifa:</w:t>
      </w:r>
    </w:p>
    <w:p>
      <w:pPr>
        <w:pStyle w:val="Cuerpodetexto"/>
        <w:spacing w:before="8" w:after="0"/>
        <w:rPr/>
      </w:pPr>
      <w:r>
        <w:rPr/>
      </w:r>
    </w:p>
    <w:p>
      <w:pPr>
        <w:pStyle w:val="ListParagraph"/>
        <w:numPr>
          <w:ilvl w:val="0"/>
          <w:numId w:val="19"/>
        </w:numPr>
        <w:tabs>
          <w:tab w:val="clear" w:pos="720"/>
          <w:tab w:val="left" w:pos="1046" w:leader="none"/>
          <w:tab w:val="left" w:pos="1051" w:leader="none"/>
        </w:tabs>
        <w:spacing w:lineRule="auto" w:line="240" w:before="0" w:after="0"/>
        <w:ind w:left="1051" w:right="41" w:hanging="430"/>
        <w:jc w:val="left"/>
        <w:rPr>
          <w:sz w:val="22"/>
        </w:rPr>
      </w:pPr>
      <w:r>
        <w:rPr>
          <w:sz w:val="22"/>
        </w:rPr>
        <w:t>Por</w:t>
      </w:r>
      <w:r>
        <w:rPr>
          <w:spacing w:val="-1"/>
          <w:sz w:val="22"/>
        </w:rPr>
        <w:t xml:space="preserve"> </w:t>
      </w:r>
      <w:r>
        <w:rPr>
          <w:sz w:val="22"/>
        </w:rPr>
        <w:t>la</w:t>
      </w:r>
      <w:r>
        <w:rPr>
          <w:spacing w:val="-1"/>
          <w:sz w:val="22"/>
        </w:rPr>
        <w:t xml:space="preserve"> </w:t>
      </w:r>
      <w:r>
        <w:rPr>
          <w:sz w:val="22"/>
        </w:rPr>
        <w:t>contestación</w:t>
      </w:r>
      <w:r>
        <w:rPr>
          <w:spacing w:val="-2"/>
          <w:sz w:val="22"/>
        </w:rPr>
        <w:t xml:space="preserve"> </w:t>
      </w:r>
      <w:r>
        <w:rPr>
          <w:sz w:val="22"/>
        </w:rPr>
        <w:t>de</w:t>
      </w:r>
      <w:r>
        <w:rPr>
          <w:spacing w:val="-1"/>
          <w:sz w:val="22"/>
        </w:rPr>
        <w:t xml:space="preserve"> </w:t>
      </w:r>
      <w:r>
        <w:rPr>
          <w:sz w:val="22"/>
        </w:rPr>
        <w:t>avisos notariales,</w:t>
      </w:r>
      <w:r>
        <w:rPr>
          <w:spacing w:val="-1"/>
          <w:sz w:val="22"/>
        </w:rPr>
        <w:t xml:space="preserve"> </w:t>
      </w:r>
      <w:r>
        <w:rPr>
          <w:sz w:val="22"/>
        </w:rPr>
        <w:t>se cobrará 4.4 UMA;</w:t>
      </w:r>
    </w:p>
    <w:p>
      <w:pPr>
        <w:pStyle w:val="Cuerpodetexto"/>
        <w:spacing w:before="12" w:after="0"/>
        <w:rPr/>
      </w:pPr>
      <w:r>
        <w:rPr/>
      </w:r>
    </w:p>
    <w:p>
      <w:pPr>
        <w:pStyle w:val="ListParagraph"/>
        <w:numPr>
          <w:ilvl w:val="0"/>
          <w:numId w:val="19"/>
        </w:numPr>
        <w:tabs>
          <w:tab w:val="clear" w:pos="720"/>
          <w:tab w:val="left" w:pos="1044" w:leader="none"/>
          <w:tab w:val="left" w:pos="1051" w:leader="none"/>
        </w:tabs>
        <w:spacing w:lineRule="auto" w:line="240" w:before="0" w:after="0"/>
        <w:ind w:left="1051" w:right="41" w:hanging="430"/>
        <w:jc w:val="left"/>
        <w:rPr>
          <w:sz w:val="22"/>
        </w:rPr>
      </w:pPr>
      <w:r>
        <w:rPr>
          <w:sz w:val="22"/>
        </w:rPr>
        <w:t>Por</w:t>
      </w:r>
      <w:r>
        <w:rPr>
          <w:spacing w:val="80"/>
          <w:sz w:val="22"/>
        </w:rPr>
        <w:t xml:space="preserve"> </w:t>
      </w:r>
      <w:r>
        <w:rPr>
          <w:sz w:val="22"/>
        </w:rPr>
        <w:t>la</w:t>
      </w:r>
      <w:r>
        <w:rPr>
          <w:spacing w:val="80"/>
          <w:sz w:val="22"/>
        </w:rPr>
        <w:t xml:space="preserve"> </w:t>
      </w:r>
      <w:r>
        <w:rPr>
          <w:sz w:val="22"/>
        </w:rPr>
        <w:t>expedición</w:t>
      </w:r>
      <w:r>
        <w:rPr>
          <w:spacing w:val="80"/>
          <w:sz w:val="22"/>
        </w:rPr>
        <w:t xml:space="preserve"> </w:t>
      </w:r>
      <w:r>
        <w:rPr>
          <w:sz w:val="22"/>
        </w:rPr>
        <w:t>de</w:t>
      </w:r>
      <w:r>
        <w:rPr>
          <w:spacing w:val="80"/>
          <w:sz w:val="22"/>
        </w:rPr>
        <w:t xml:space="preserve"> </w:t>
      </w:r>
      <w:r>
        <w:rPr>
          <w:sz w:val="22"/>
        </w:rPr>
        <w:t>manifestaciones catastrales, se cobrará 2 UMA, y</w:t>
      </w:r>
    </w:p>
    <w:p>
      <w:pPr>
        <w:pStyle w:val="Cuerpodetexto"/>
        <w:spacing w:before="9" w:after="0"/>
        <w:rPr/>
      </w:pPr>
      <w:r>
        <w:rPr/>
      </w:r>
    </w:p>
    <w:p>
      <w:pPr>
        <w:pStyle w:val="ListParagraph"/>
        <w:numPr>
          <w:ilvl w:val="0"/>
          <w:numId w:val="19"/>
        </w:numPr>
        <w:tabs>
          <w:tab w:val="clear" w:pos="720"/>
          <w:tab w:val="left" w:pos="1043" w:leader="none"/>
          <w:tab w:val="left" w:pos="1058" w:leader="none"/>
        </w:tabs>
        <w:spacing w:lineRule="auto" w:line="240" w:before="0" w:after="0"/>
        <w:ind w:left="1058" w:right="38" w:hanging="430"/>
        <w:jc w:val="left"/>
        <w:rPr>
          <w:sz w:val="22"/>
        </w:rPr>
      </w:pPr>
      <w:r>
        <w:rPr>
          <w:sz w:val="22"/>
        </w:rPr>
        <w:t xml:space="preserve">Por la publicación de edictos, se cobrará 2 </w:t>
      </w:r>
      <w:r>
        <w:rPr>
          <w:spacing w:val="-4"/>
          <w:sz w:val="22"/>
        </w:rPr>
        <w:t>UMA.</w:t>
      </w:r>
    </w:p>
    <w:p>
      <w:pPr>
        <w:pStyle w:val="Cuerpodetexto"/>
        <w:spacing w:before="9" w:after="0"/>
        <w:rPr/>
      </w:pPr>
      <w:r>
        <w:rPr/>
      </w:r>
    </w:p>
    <w:p>
      <w:pPr>
        <w:pStyle w:val="Normal"/>
        <w:spacing w:lineRule="auto" w:line="242" w:before="0" w:after="0"/>
        <w:ind w:left="998" w:right="230" w:firstLine="854"/>
        <w:jc w:val="left"/>
        <w:rPr>
          <w:b/>
          <w:b/>
          <w:sz w:val="22"/>
        </w:rPr>
      </w:pPr>
      <w:r>
        <w:rPr>
          <w:b/>
          <w:sz w:val="22"/>
        </w:rPr>
        <w:t>CAPÍTULO IV ACCESORIOS</w:t>
      </w:r>
      <w:r>
        <w:rPr>
          <w:b/>
          <w:spacing w:val="-14"/>
          <w:sz w:val="22"/>
        </w:rPr>
        <w:t xml:space="preserve"> </w:t>
      </w:r>
      <w:r>
        <w:rPr>
          <w:b/>
          <w:sz w:val="22"/>
        </w:rPr>
        <w:t>DE</w:t>
      </w:r>
      <w:r>
        <w:rPr>
          <w:b/>
          <w:spacing w:val="-14"/>
          <w:sz w:val="22"/>
        </w:rPr>
        <w:t xml:space="preserve"> </w:t>
      </w:r>
      <w:r>
        <w:rPr>
          <w:b/>
          <w:sz w:val="22"/>
        </w:rPr>
        <w:t>IMPUESTOS</w:t>
      </w:r>
    </w:p>
    <w:p>
      <w:pPr>
        <w:pStyle w:val="Cuerpodetexto"/>
        <w:spacing w:before="6" w:after="0"/>
        <w:rPr>
          <w:b/>
          <w:b/>
        </w:rPr>
      </w:pPr>
      <w:r>
        <w:rPr>
          <w:b/>
        </w:rPr>
      </w:r>
    </w:p>
    <w:p>
      <w:pPr>
        <w:pStyle w:val="Cuerpodetexto"/>
        <w:ind w:left="338" w:right="38" w:hanging="0"/>
        <w:jc w:val="both"/>
        <w:rPr/>
      </w:pPr>
      <w:r>
        <w:rPr>
          <w:b/>
        </w:rPr>
        <w:t xml:space="preserve">Artículo 22. </w:t>
      </w:r>
      <w:r>
        <w:rPr/>
        <w:t>El monto de las contribuciones por impuestos, así como de las devoluciones a cargo del fisco municipal, se actualizará por el</w:t>
      </w:r>
      <w:r>
        <w:rPr>
          <w:spacing w:val="40"/>
        </w:rPr>
        <w:t xml:space="preserve"> </w:t>
      </w:r>
      <w:r>
        <w:rPr/>
        <w:t>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 tributarias oportunamente o por cumplirlas incorrectamente. Estas actualizaciones se</w:t>
      </w:r>
      <w:r>
        <w:rPr>
          <w:spacing w:val="-3"/>
        </w:rPr>
        <w:t xml:space="preserve"> </w:t>
      </w:r>
      <w:r>
        <w:rPr/>
        <w:t>realizarán</w:t>
      </w:r>
      <w:r>
        <w:rPr>
          <w:spacing w:val="-1"/>
        </w:rPr>
        <w:t xml:space="preserve"> </w:t>
      </w:r>
      <w:r>
        <w:rPr/>
        <w:t>conforme</w:t>
      </w:r>
      <w:r>
        <w:rPr>
          <w:spacing w:val="-4"/>
        </w:rPr>
        <w:t xml:space="preserve"> </w:t>
      </w:r>
      <w:r>
        <w:rPr/>
        <w:t>al</w:t>
      </w:r>
      <w:r>
        <w:rPr>
          <w:spacing w:val="-3"/>
        </w:rPr>
        <w:t xml:space="preserve"> </w:t>
      </w:r>
      <w:r>
        <w:rPr/>
        <w:t>Título</w:t>
      </w:r>
      <w:r>
        <w:rPr>
          <w:spacing w:val="-2"/>
        </w:rPr>
        <w:t xml:space="preserve"> </w:t>
      </w:r>
      <w:r>
        <w:rPr/>
        <w:t>Séptimo,</w:t>
      </w:r>
      <w:r>
        <w:rPr>
          <w:spacing w:val="-2"/>
        </w:rPr>
        <w:t xml:space="preserve"> </w:t>
      </w:r>
      <w:r>
        <w:rPr/>
        <w:t>Capítulo II de esta Ley y en términos del Código.</w:t>
      </w:r>
    </w:p>
    <w:p>
      <w:pPr>
        <w:pStyle w:val="Cuerpodetexto"/>
        <w:spacing w:before="10" w:after="0"/>
        <w:rPr/>
      </w:pPr>
      <w:r>
        <w:rPr/>
      </w:r>
    </w:p>
    <w:p>
      <w:pPr>
        <w:pStyle w:val="Cuerpodetexto"/>
        <w:ind w:left="338" w:right="38" w:hanging="0"/>
        <w:jc w:val="both"/>
        <w:rPr/>
      </w:pPr>
      <w:r>
        <w:rPr>
          <w:b/>
        </w:rPr>
        <w:t xml:space="preserve">Artículo 23. </w:t>
      </w:r>
      <w:r>
        <w:rPr/>
        <w:t>Cuando no se cubran los impuestos en la fecha o dentro del plazo fijado por las disposiciones fiscales, o por cumplirlas incorrectamente dará</w:t>
      </w:r>
      <w:r>
        <w:rPr>
          <w:spacing w:val="-5"/>
        </w:rPr>
        <w:t xml:space="preserve"> </w:t>
      </w:r>
      <w:r>
        <w:rPr/>
        <w:t>lugar</w:t>
      </w:r>
      <w:r>
        <w:rPr>
          <w:spacing w:val="-2"/>
        </w:rPr>
        <w:t xml:space="preserve"> </w:t>
      </w:r>
      <w:r>
        <w:rPr/>
        <w:t>a la generación</w:t>
      </w:r>
      <w:r>
        <w:rPr>
          <w:spacing w:val="-3"/>
        </w:rPr>
        <w:t xml:space="preserve"> </w:t>
      </w:r>
      <w:r>
        <w:rPr/>
        <w:t>o</w:t>
      </w:r>
      <w:r>
        <w:rPr>
          <w:spacing w:val="-3"/>
        </w:rPr>
        <w:t xml:space="preserve"> </w:t>
      </w:r>
      <w:r>
        <w:rPr/>
        <w:t>cobro de un recargo. Estos recargos se realizarán conforme al Título Séptimo, Capítulo III de esta Ley y en términos del Código.</w:t>
      </w:r>
    </w:p>
    <w:p>
      <w:pPr>
        <w:pStyle w:val="Cuerpodetexto"/>
        <w:spacing w:before="10" w:after="0"/>
        <w:rPr/>
      </w:pPr>
      <w:r>
        <w:rPr/>
      </w:r>
    </w:p>
    <w:p>
      <w:pPr>
        <w:pStyle w:val="Cuerpodetexto"/>
        <w:ind w:left="338" w:right="40" w:hanging="0"/>
        <w:jc w:val="both"/>
        <w:rPr/>
      </w:pPr>
      <w:r>
        <w:rPr>
          <w:b/>
        </w:rPr>
        <w:t xml:space="preserve">Artículo 24. </w:t>
      </w:r>
      <w:r>
        <w:rPr/>
        <w:t>La multa es una sanción económica impuesta por la autoridad fiscal a las persona físicas</w:t>
      </w:r>
      <w:r>
        <w:rPr>
          <w:spacing w:val="69"/>
        </w:rPr>
        <w:t xml:space="preserve"> </w:t>
      </w:r>
      <w:r>
        <w:rPr/>
        <w:t>o</w:t>
      </w:r>
      <w:r>
        <w:rPr>
          <w:spacing w:val="72"/>
        </w:rPr>
        <w:t xml:space="preserve"> </w:t>
      </w:r>
      <w:r>
        <w:rPr/>
        <w:t>morales</w:t>
      </w:r>
      <w:r>
        <w:rPr>
          <w:spacing w:val="70"/>
        </w:rPr>
        <w:t xml:space="preserve"> </w:t>
      </w:r>
      <w:r>
        <w:rPr/>
        <w:t>cuando</w:t>
      </w:r>
      <w:r>
        <w:rPr>
          <w:spacing w:val="68"/>
        </w:rPr>
        <w:t xml:space="preserve"> </w:t>
      </w:r>
      <w:r>
        <w:rPr/>
        <w:t>no</w:t>
      </w:r>
      <w:r>
        <w:rPr>
          <w:spacing w:val="72"/>
        </w:rPr>
        <w:t xml:space="preserve"> </w:t>
      </w:r>
      <w:r>
        <w:rPr/>
        <w:t>cumplen</w:t>
      </w:r>
      <w:r>
        <w:rPr>
          <w:spacing w:val="72"/>
        </w:rPr>
        <w:t xml:space="preserve"> </w:t>
      </w:r>
      <w:r>
        <w:rPr/>
        <w:t>con</w:t>
      </w:r>
      <w:r>
        <w:rPr>
          <w:spacing w:val="72"/>
        </w:rPr>
        <w:t xml:space="preserve"> </w:t>
      </w:r>
      <w:r>
        <w:rPr>
          <w:spacing w:val="-5"/>
        </w:rPr>
        <w:t>sus</w:t>
      </w:r>
    </w:p>
    <w:p>
      <w:pPr>
        <w:pStyle w:val="Cuerpodetexto"/>
        <w:spacing w:before="81" w:after="0"/>
        <w:ind w:left="338" w:right="407" w:hanging="0"/>
        <w:jc w:val="both"/>
        <w:rPr/>
      </w:pPr>
      <w:r>
        <w:br w:type="column"/>
      </w:r>
      <w:r>
        <w:rPr/>
        <w:t>obligaciones tributarias oportunamente o por cumplirlas incorrectamente, estas sanciones se realizarán conforme al Título Séptimo, Capítulo</w:t>
      </w:r>
      <w:r>
        <w:rPr>
          <w:spacing w:val="40"/>
        </w:rPr>
        <w:t xml:space="preserve"> </w:t>
      </w:r>
      <w:r>
        <w:rPr/>
        <w:t>IV de esta Ley y en términos del Código.</w:t>
      </w:r>
    </w:p>
    <w:p>
      <w:pPr>
        <w:pStyle w:val="Cuerpodetexto"/>
        <w:spacing w:before="9" w:after="0"/>
        <w:rPr/>
      </w:pPr>
      <w:r>
        <w:rPr/>
      </w:r>
    </w:p>
    <w:p>
      <w:pPr>
        <w:pStyle w:val="Cuerpodetexto"/>
        <w:spacing w:before="1" w:after="0"/>
        <w:ind w:left="338" w:right="409" w:hanging="0"/>
        <w:jc w:val="both"/>
        <w:rPr/>
      </w:pPr>
      <w:r>
        <w:rPr>
          <w:b/>
        </w:rPr>
        <w:t xml:space="preserve">Artículo 25. </w:t>
      </w:r>
      <w:r>
        <w:rPr/>
        <w:t>El Municipio percibirá gastos de ejecución cuando lleve a cabo el procedimiento administrativo de ejecución para el cobro de créditos fiscales en que incurran los contribuyentes, conforme al Título Séptimo, Capítulo V de esta Ley y en términos del Código.</w:t>
      </w:r>
    </w:p>
    <w:p>
      <w:pPr>
        <w:pStyle w:val="Cuerpodetexto"/>
        <w:spacing w:before="8" w:after="0"/>
        <w:rPr/>
      </w:pPr>
      <w:r>
        <w:rPr/>
      </w:r>
    </w:p>
    <w:p>
      <w:pPr>
        <w:pStyle w:val="Normal"/>
        <w:spacing w:before="0" w:after="0"/>
        <w:ind w:left="1897" w:right="0" w:hanging="0"/>
        <w:jc w:val="both"/>
        <w:rPr>
          <w:b/>
          <w:b/>
          <w:sz w:val="22"/>
        </w:rPr>
      </w:pPr>
      <w:r>
        <w:rPr>
          <w:b/>
          <w:sz w:val="22"/>
        </w:rPr>
        <w:t>CAPÍTULO</w:t>
      </w:r>
      <w:r>
        <w:rPr>
          <w:b/>
          <w:spacing w:val="-7"/>
          <w:sz w:val="22"/>
        </w:rPr>
        <w:t xml:space="preserve"> </w:t>
      </w:r>
      <w:r>
        <w:rPr>
          <w:b/>
          <w:spacing w:val="-12"/>
          <w:sz w:val="22"/>
        </w:rPr>
        <w:t>V</w:t>
      </w:r>
    </w:p>
    <w:p>
      <w:pPr>
        <w:pStyle w:val="Normal"/>
        <w:spacing w:before="6" w:after="0"/>
        <w:ind w:left="410" w:right="481" w:firstLine="28"/>
        <w:jc w:val="both"/>
        <w:rPr>
          <w:b/>
          <w:b/>
          <w:sz w:val="22"/>
        </w:rPr>
      </w:pPr>
      <w:r>
        <w:rPr>
          <w:b/>
          <w:sz w:val="22"/>
        </w:rPr>
        <w:t>IMPUESTOS</w:t>
      </w:r>
      <w:r>
        <w:rPr>
          <w:b/>
          <w:spacing w:val="-3"/>
          <w:sz w:val="22"/>
        </w:rPr>
        <w:t xml:space="preserve"> </w:t>
      </w:r>
      <w:r>
        <w:rPr>
          <w:b/>
          <w:sz w:val="22"/>
        </w:rPr>
        <w:t>NO</w:t>
      </w:r>
      <w:r>
        <w:rPr>
          <w:b/>
          <w:spacing w:val="-2"/>
          <w:sz w:val="22"/>
        </w:rPr>
        <w:t xml:space="preserve"> </w:t>
      </w:r>
      <w:r>
        <w:rPr>
          <w:b/>
          <w:sz w:val="22"/>
        </w:rPr>
        <w:t>COMPRENDIDOS</w:t>
      </w:r>
      <w:r>
        <w:rPr>
          <w:b/>
          <w:spacing w:val="-3"/>
          <w:sz w:val="22"/>
        </w:rPr>
        <w:t xml:space="preserve"> </w:t>
      </w:r>
      <w:r>
        <w:rPr>
          <w:b/>
          <w:sz w:val="22"/>
        </w:rPr>
        <w:t>EN</w:t>
      </w:r>
      <w:r>
        <w:rPr>
          <w:b/>
          <w:spacing w:val="-4"/>
          <w:sz w:val="22"/>
        </w:rPr>
        <w:t xml:space="preserve"> </w:t>
      </w:r>
      <w:r>
        <w:rPr>
          <w:b/>
          <w:sz w:val="22"/>
        </w:rPr>
        <w:t>LA 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VIGENTE</w:t>
      </w:r>
      <w:r>
        <w:rPr>
          <w:b/>
          <w:spacing w:val="-5"/>
          <w:sz w:val="22"/>
        </w:rPr>
        <w:t xml:space="preserve"> </w:t>
      </w:r>
      <w:r>
        <w:rPr>
          <w:b/>
          <w:sz w:val="22"/>
        </w:rPr>
        <w:t>CAUSADAS EN</w:t>
      </w:r>
      <w:r>
        <w:rPr>
          <w:b/>
          <w:spacing w:val="-13"/>
          <w:sz w:val="22"/>
        </w:rPr>
        <w:t xml:space="preserve"> </w:t>
      </w:r>
      <w:r>
        <w:rPr>
          <w:b/>
          <w:sz w:val="22"/>
        </w:rPr>
        <w:t>EJERCICIOS</w:t>
      </w:r>
      <w:r>
        <w:rPr>
          <w:b/>
          <w:spacing w:val="-12"/>
          <w:sz w:val="22"/>
        </w:rPr>
        <w:t xml:space="preserve"> </w:t>
      </w:r>
      <w:r>
        <w:rPr>
          <w:b/>
          <w:sz w:val="22"/>
        </w:rPr>
        <w:t>FISCALES</w:t>
      </w:r>
      <w:r>
        <w:rPr>
          <w:b/>
          <w:spacing w:val="-12"/>
          <w:sz w:val="22"/>
        </w:rPr>
        <w:t xml:space="preserve"> </w:t>
      </w:r>
      <w:r>
        <w:rPr>
          <w:b/>
          <w:sz w:val="22"/>
        </w:rPr>
        <w:t>ANTERIORES PENDIENTES DE LIQUIDACIÓN O PAGO</w:t>
      </w:r>
    </w:p>
    <w:p>
      <w:pPr>
        <w:pStyle w:val="Cuerpodetexto"/>
        <w:spacing w:before="9" w:after="0"/>
        <w:rPr>
          <w:b/>
          <w:b/>
        </w:rPr>
      </w:pPr>
      <w:r>
        <w:rPr>
          <w:b/>
        </w:rPr>
      </w:r>
    </w:p>
    <w:p>
      <w:pPr>
        <w:pStyle w:val="Cuerpodetexto"/>
        <w:ind w:left="338" w:right="407" w:hanging="0"/>
        <w:jc w:val="both"/>
        <w:rPr/>
      </w:pPr>
      <w:r>
        <w:rPr>
          <w:b/>
        </w:rPr>
        <w:t xml:space="preserve">Artículo 26. </w:t>
      </w:r>
      <w:r>
        <w:rPr/>
        <w:t>Se consideran rezagos de impuestos los correspondientes a ejercicios fiscales anteriores, devengados al cierre del ejercicio inmediato anterior al 2026, pendientes de liquidación o pago, cuyo cobro se efectúe en el presente ejercicio fiscal 2026.</w:t>
      </w:r>
    </w:p>
    <w:p>
      <w:pPr>
        <w:pStyle w:val="Cuerpodetexto"/>
        <w:spacing w:before="8" w:after="0"/>
        <w:rPr/>
      </w:pPr>
      <w:r>
        <w:rPr/>
      </w:r>
    </w:p>
    <w:p>
      <w:pPr>
        <w:pStyle w:val="Normal"/>
        <w:spacing w:lineRule="auto" w:line="242" w:before="0"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9" w:before="0" w:after="0"/>
        <w:ind w:left="1608" w:right="623"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27.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 xml:space="preserve">sustituidas por el Estado en el cumplimiento de obligaciones fijadas por la Ley en materia de seguridad social o a las personas que se beneficien en forma especial por servicios de seguridad social proporcionados por el mismo Estado. Mismas contribuciones que no está facultado el Municipio para su cobro y </w:t>
      </w:r>
      <w:r>
        <w:rPr>
          <w:spacing w:val="-2"/>
        </w:rPr>
        <w:t>recaudación.</w:t>
      </w:r>
    </w:p>
    <w:p>
      <w:pPr>
        <w:pStyle w:val="Cuerpodetexto"/>
        <w:spacing w:before="3" w:after="0"/>
        <w:rPr/>
      </w:pPr>
      <w:r>
        <w:rPr/>
      </w:r>
    </w:p>
    <w:p>
      <w:pPr>
        <w:pStyle w:val="Normal"/>
        <w:spacing w:lineRule="auto" w:line="242" w:before="0" w:after="0"/>
        <w:ind w:left="823" w:right="623"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6" w:after="0"/>
        <w:rPr>
          <w:b/>
          <w:b/>
        </w:rPr>
      </w:pPr>
      <w:r>
        <w:rPr>
          <w:b/>
        </w:rPr>
      </w:r>
    </w:p>
    <w:p>
      <w:pPr>
        <w:pStyle w:val="Normal"/>
        <w:spacing w:lineRule="auto" w:line="242" w:before="1" w:after="0"/>
        <w:ind w:left="562" w:right="0" w:firstLine="1371"/>
        <w:jc w:val="left"/>
        <w:rPr>
          <w:b/>
          <w:b/>
          <w:sz w:val="22"/>
        </w:rPr>
      </w:pPr>
      <w:r>
        <w:rPr>
          <w:b/>
          <w:sz w:val="22"/>
        </w:rPr>
        <w:t>CAPÍTULO I CONTRIBUCIONES</w:t>
      </w:r>
      <w:r>
        <w:rPr>
          <w:b/>
          <w:spacing w:val="-12"/>
          <w:sz w:val="22"/>
        </w:rPr>
        <w:t xml:space="preserve"> </w:t>
      </w:r>
      <w:r>
        <w:rPr>
          <w:b/>
          <w:sz w:val="22"/>
        </w:rPr>
        <w:t>DE</w:t>
      </w:r>
      <w:r>
        <w:rPr>
          <w:b/>
          <w:spacing w:val="-13"/>
          <w:sz w:val="22"/>
        </w:rPr>
        <w:t xml:space="preserve"> </w:t>
      </w:r>
      <w:r>
        <w:rPr>
          <w:b/>
          <w:sz w:val="22"/>
        </w:rPr>
        <w:t>MEJORAS</w:t>
      </w:r>
      <w:r>
        <w:rPr>
          <w:b/>
          <w:spacing w:val="-12"/>
          <w:sz w:val="22"/>
        </w:rPr>
        <w:t xml:space="preserve"> </w:t>
      </w:r>
      <w:r>
        <w:rPr>
          <w:b/>
          <w:sz w:val="22"/>
        </w:rPr>
        <w:t>POR</w:t>
      </w:r>
    </w:p>
    <w:p>
      <w:pPr>
        <w:pStyle w:val="Normal"/>
        <w:spacing w:lineRule="exact" w:line="246" w:before="0" w:after="0"/>
        <w:ind w:left="1620" w:right="0" w:hanging="0"/>
        <w:jc w:val="left"/>
        <w:rPr>
          <w:b/>
          <w:b/>
          <w:sz w:val="22"/>
        </w:rPr>
      </w:pPr>
      <w:r>
        <w:rPr>
          <w:b/>
          <w:sz w:val="22"/>
        </w:rPr>
        <w:t>OBRAS</w:t>
      </w:r>
      <w:r>
        <w:rPr>
          <w:b/>
          <w:spacing w:val="-5"/>
          <w:sz w:val="22"/>
        </w:rPr>
        <w:t xml:space="preserve"> </w:t>
      </w:r>
      <w:r>
        <w:rPr>
          <w:b/>
          <w:spacing w:val="-2"/>
          <w:sz w:val="22"/>
        </w:rPr>
        <w:t>PÚBLICAS</w:t>
      </w:r>
    </w:p>
    <w:p>
      <w:pPr>
        <w:pStyle w:val="Cuerpodetexto"/>
        <w:spacing w:before="9" w:after="0"/>
        <w:rPr>
          <w:b/>
          <w:b/>
        </w:rPr>
      </w:pPr>
      <w:r>
        <w:rPr>
          <w:b/>
        </w:rPr>
      </w:r>
    </w:p>
    <w:p>
      <w:pPr>
        <w:pStyle w:val="Cuerpodetexto"/>
        <w:spacing w:before="1" w:after="0"/>
        <w:ind w:left="338" w:right="407" w:hanging="0"/>
        <w:jc w:val="both"/>
        <w:rPr/>
      </w:pPr>
      <w:r>
        <w:rPr>
          <w:b/>
        </w:rPr>
        <w:t xml:space="preserve">Artículo 28. </w:t>
      </w:r>
      <w:r>
        <w:rPr/>
        <w:t>El objeto de las contribuciones de mejoras por obras públicas, es la realización de obras</w:t>
      </w:r>
      <w:r>
        <w:rPr>
          <w:spacing w:val="22"/>
        </w:rPr>
        <w:t xml:space="preserve"> </w:t>
      </w:r>
      <w:r>
        <w:rPr/>
        <w:t>públicas</w:t>
      </w:r>
      <w:r>
        <w:rPr>
          <w:spacing w:val="21"/>
        </w:rPr>
        <w:t xml:space="preserve"> </w:t>
      </w:r>
      <w:r>
        <w:rPr/>
        <w:t>municipales</w:t>
      </w:r>
      <w:r>
        <w:rPr>
          <w:spacing w:val="20"/>
        </w:rPr>
        <w:t xml:space="preserve"> </w:t>
      </w:r>
      <w:r>
        <w:rPr/>
        <w:t>de</w:t>
      </w:r>
      <w:r>
        <w:rPr>
          <w:spacing w:val="21"/>
        </w:rPr>
        <w:t xml:space="preserve"> </w:t>
      </w:r>
      <w:r>
        <w:rPr/>
        <w:t>infraestructura</w:t>
      </w:r>
      <w:r>
        <w:rPr>
          <w:spacing w:val="22"/>
        </w:rPr>
        <w:t xml:space="preserve"> </w:t>
      </w:r>
      <w:r>
        <w:rPr>
          <w:spacing w:val="-5"/>
        </w:rPr>
        <w:t>que</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beneficien en forma directa a la población, siendo sujetos de este pago las personas físicas o morales propietarios o poseedoras de inmuebles dentro del área de beneficio o zona de influencia beneficiada por la obra pública por medio de aportaciones de los beneficiarios.</w:t>
      </w:r>
    </w:p>
    <w:p>
      <w:pPr>
        <w:pStyle w:val="Cuerpodetexto"/>
        <w:spacing w:before="7" w:after="0"/>
        <w:rPr/>
      </w:pPr>
      <w:r>
        <w:rPr/>
      </w:r>
    </w:p>
    <w:p>
      <w:pPr>
        <w:pStyle w:val="Cuerpodetexto"/>
        <w:spacing w:before="1" w:after="0"/>
        <w:ind w:left="338" w:right="40" w:hanging="0"/>
        <w:jc w:val="both"/>
        <w:rPr/>
      </w:pPr>
      <w:r>
        <w:rPr>
          <w:b/>
        </w:rPr>
        <w:t xml:space="preserve">Artículo 29. </w:t>
      </w:r>
      <w:r>
        <w:rPr/>
        <w:t>Las contribuciones de mejoras por obras de interés público se causarán por:</w:t>
      </w:r>
    </w:p>
    <w:p>
      <w:pPr>
        <w:pStyle w:val="Cuerpodetexto"/>
        <w:spacing w:before="8" w:after="0"/>
        <w:rPr/>
      </w:pPr>
      <w:r>
        <w:rPr/>
      </w:r>
    </w:p>
    <w:p>
      <w:pPr>
        <w:pStyle w:val="ListParagraph"/>
        <w:numPr>
          <w:ilvl w:val="0"/>
          <w:numId w:val="18"/>
        </w:numPr>
        <w:tabs>
          <w:tab w:val="clear" w:pos="720"/>
          <w:tab w:val="left" w:pos="1046" w:leader="none"/>
        </w:tabs>
        <w:spacing w:lineRule="auto" w:line="240" w:before="1" w:after="0"/>
        <w:ind w:left="1046" w:right="0" w:hanging="424"/>
        <w:jc w:val="left"/>
        <w:rPr>
          <w:sz w:val="22"/>
        </w:rPr>
      </w:pPr>
      <w:r>
        <w:rPr>
          <w:sz w:val="22"/>
        </w:rPr>
        <w:t>Instalación</w:t>
      </w:r>
      <w:r>
        <w:rPr>
          <w:spacing w:val="-4"/>
          <w:sz w:val="22"/>
        </w:rPr>
        <w:t xml:space="preserve"> </w:t>
      </w:r>
      <w:r>
        <w:rPr>
          <w:sz w:val="22"/>
        </w:rPr>
        <w:t>de</w:t>
      </w:r>
      <w:r>
        <w:rPr>
          <w:spacing w:val="-5"/>
          <w:sz w:val="22"/>
        </w:rPr>
        <w:t xml:space="preserve"> </w:t>
      </w:r>
      <w:r>
        <w:rPr>
          <w:sz w:val="22"/>
        </w:rPr>
        <w:t>alumbrado</w:t>
      </w:r>
      <w:r>
        <w:rPr>
          <w:spacing w:val="-5"/>
          <w:sz w:val="22"/>
        </w:rPr>
        <w:t xml:space="preserve"> </w:t>
      </w:r>
      <w:r>
        <w:rPr>
          <w:spacing w:val="-2"/>
          <w:sz w:val="22"/>
        </w:rPr>
        <w:t>público;</w:t>
      </w:r>
    </w:p>
    <w:p>
      <w:pPr>
        <w:pStyle w:val="Cuerpodetexto"/>
        <w:spacing w:before="10"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9" w:hanging="437"/>
        <w:jc w:val="both"/>
        <w:rPr>
          <w:sz w:val="22"/>
        </w:rPr>
      </w:pPr>
      <w:r>
        <w:rPr>
          <w:sz w:val="22"/>
        </w:rPr>
        <w:t>Pavimentación, adoquinado, empedrado, revestimiento de calles o rehabilitación de las mismas;</w:t>
      </w:r>
    </w:p>
    <w:p>
      <w:pPr>
        <w:pStyle w:val="Cuerpodetexto"/>
        <w:spacing w:before="8" w:after="0"/>
        <w:rPr/>
      </w:pPr>
      <w:r>
        <w:rPr/>
      </w:r>
    </w:p>
    <w:p>
      <w:pPr>
        <w:pStyle w:val="ListParagraph"/>
        <w:numPr>
          <w:ilvl w:val="0"/>
          <w:numId w:val="18"/>
        </w:numPr>
        <w:tabs>
          <w:tab w:val="clear" w:pos="720"/>
          <w:tab w:val="left" w:pos="1044" w:leader="none"/>
        </w:tabs>
        <w:spacing w:lineRule="auto" w:line="240" w:before="0" w:after="0"/>
        <w:ind w:left="1044" w:right="0" w:hanging="422"/>
        <w:jc w:val="left"/>
        <w:rPr>
          <w:sz w:val="22"/>
        </w:rPr>
      </w:pPr>
      <w:r>
        <w:rPr>
          <w:sz w:val="22"/>
        </w:rPr>
        <w:t>Construcción</w:t>
      </w:r>
      <w:r>
        <w:rPr>
          <w:spacing w:val="-5"/>
          <w:sz w:val="22"/>
        </w:rPr>
        <w:t xml:space="preserve"> </w:t>
      </w:r>
      <w:r>
        <w:rPr>
          <w:sz w:val="22"/>
        </w:rPr>
        <w:t>de</w:t>
      </w:r>
      <w:r>
        <w:rPr>
          <w:spacing w:val="-3"/>
          <w:sz w:val="22"/>
        </w:rPr>
        <w:t xml:space="preserve"> </w:t>
      </w:r>
      <w:r>
        <w:rPr>
          <w:sz w:val="22"/>
        </w:rPr>
        <w:t>guarniciones</w:t>
      </w:r>
      <w:r>
        <w:rPr>
          <w:spacing w:val="-4"/>
          <w:sz w:val="22"/>
        </w:rPr>
        <w:t xml:space="preserve"> </w:t>
      </w:r>
      <w:r>
        <w:rPr>
          <w:sz w:val="22"/>
        </w:rPr>
        <w:t>y</w:t>
      </w:r>
      <w:r>
        <w:rPr>
          <w:spacing w:val="-4"/>
          <w:sz w:val="22"/>
        </w:rPr>
        <w:t xml:space="preserve"> </w:t>
      </w:r>
      <w:r>
        <w:rPr>
          <w:spacing w:val="-2"/>
          <w:sz w:val="22"/>
        </w:rPr>
        <w:t>banquetas;</w:t>
      </w:r>
    </w:p>
    <w:p>
      <w:pPr>
        <w:pStyle w:val="Cuerpodetexto"/>
        <w:spacing w:before="10"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 w:hanging="437"/>
        <w:jc w:val="both"/>
        <w:rPr>
          <w:sz w:val="22"/>
        </w:rPr>
      </w:pPr>
      <w:r>
        <w:rPr>
          <w:sz w:val="22"/>
        </w:rPr>
        <w:t>Instalación de obras de agua y drenaje, sanitario y pluvial, mejoramiento o reestructuración de las ya existentes, y</w:t>
      </w:r>
    </w:p>
    <w:p>
      <w:pPr>
        <w:pStyle w:val="Cuerpodetexto"/>
        <w:spacing w:before="9"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8" w:hanging="437"/>
        <w:jc w:val="both"/>
        <w:rPr>
          <w:sz w:val="22"/>
        </w:rPr>
      </w:pPr>
      <w:r>
        <w:rPr>
          <w:sz w:val="22"/>
        </w:rPr>
        <w:t xml:space="preserve">En general, por obras de embellecimiento, saneamiento o cualquiera de otras semejantes a las enunciadas en el presente </w:t>
      </w:r>
      <w:r>
        <w:rPr>
          <w:spacing w:val="-2"/>
          <w:sz w:val="22"/>
        </w:rPr>
        <w:t>artículo.</w:t>
      </w:r>
    </w:p>
    <w:p>
      <w:pPr>
        <w:pStyle w:val="Cuerpodetexto"/>
        <w:spacing w:before="9" w:after="0"/>
        <w:rPr/>
      </w:pPr>
      <w:r>
        <w:rPr/>
      </w:r>
    </w:p>
    <w:p>
      <w:pPr>
        <w:pStyle w:val="Cuerpodetexto"/>
        <w:ind w:left="338" w:right="38" w:hanging="0"/>
        <w:jc w:val="both"/>
        <w:rPr/>
      </w:pPr>
      <w:r>
        <w:rPr>
          <w:b/>
        </w:rPr>
        <w:t xml:space="preserve">Artículo 30. </w:t>
      </w:r>
      <w:r>
        <w:rPr/>
        <w:t>Las contribuciones mencionadas en</w:t>
      </w:r>
      <w:r>
        <w:rPr>
          <w:spacing w:val="40"/>
        </w:rPr>
        <w:t xml:space="preserve"> </w:t>
      </w:r>
      <w:r>
        <w:rPr/>
        <w:t>el artículo anterior se causarán y cobrarán en los términos en cómo se haya acordado la aportación de beneficiarios</w:t>
      </w:r>
      <w:r>
        <w:rPr>
          <w:spacing w:val="-1"/>
        </w:rPr>
        <w:t xml:space="preserve"> </w:t>
      </w:r>
      <w:r>
        <w:rPr/>
        <w:t>de</w:t>
      </w:r>
      <w:r>
        <w:rPr>
          <w:spacing w:val="-1"/>
        </w:rPr>
        <w:t xml:space="preserve"> </w:t>
      </w:r>
      <w:r>
        <w:rPr/>
        <w:t>la</w:t>
      </w:r>
      <w:r>
        <w:rPr>
          <w:spacing w:val="-1"/>
        </w:rPr>
        <w:t xml:space="preserve"> </w:t>
      </w:r>
      <w:r>
        <w:rPr/>
        <w:t>obra</w:t>
      </w:r>
      <w:r>
        <w:rPr>
          <w:spacing w:val="-1"/>
        </w:rPr>
        <w:t xml:space="preserve"> </w:t>
      </w:r>
      <w:r>
        <w:rPr/>
        <w:t>en el acta</w:t>
      </w:r>
      <w:r>
        <w:rPr>
          <w:spacing w:val="-1"/>
        </w:rPr>
        <w:t xml:space="preserve"> </w:t>
      </w:r>
      <w:r>
        <w:rPr/>
        <w:t>del comité</w:t>
      </w:r>
      <w:r>
        <w:rPr>
          <w:spacing w:val="-1"/>
        </w:rPr>
        <w:t xml:space="preserve"> </w:t>
      </w:r>
      <w:r>
        <w:rPr/>
        <w:t xml:space="preserve">de </w:t>
      </w:r>
      <w:r>
        <w:rPr>
          <w:spacing w:val="-2"/>
        </w:rPr>
        <w:t>obra.</w:t>
      </w:r>
    </w:p>
    <w:p>
      <w:pPr>
        <w:pStyle w:val="Cuerpodetexto"/>
        <w:spacing w:before="9" w:after="0"/>
        <w:rPr/>
      </w:pPr>
      <w:r>
        <w:rPr/>
      </w:r>
    </w:p>
    <w:p>
      <w:pPr>
        <w:pStyle w:val="Cuerpodetexto"/>
        <w:spacing w:before="1" w:after="0"/>
        <w:ind w:left="338" w:right="40" w:hanging="0"/>
        <w:jc w:val="both"/>
        <w:rPr/>
      </w:pPr>
      <w:r>
        <w:rPr/>
        <w:t>En cada caso se elaborará un estudio técnico general para determinar el valor de la obra y la base para su distribución entre los beneficiados.</w:t>
      </w:r>
    </w:p>
    <w:p>
      <w:pPr>
        <w:pStyle w:val="Cuerpodetexto"/>
        <w:spacing w:before="7" w:after="0"/>
        <w:rPr/>
      </w:pPr>
      <w:r>
        <w:rPr/>
      </w:r>
    </w:p>
    <w:p>
      <w:pPr>
        <w:pStyle w:val="Cuerpodetexto"/>
        <w:spacing w:before="1" w:after="0"/>
        <w:ind w:left="338" w:right="39" w:hanging="0"/>
        <w:jc w:val="both"/>
        <w:rPr/>
      </w:pPr>
      <w:r>
        <w:rPr>
          <w:b/>
        </w:rPr>
        <w:t xml:space="preserve">Artículo 31. </w:t>
      </w:r>
      <w:r>
        <w:rPr/>
        <w:t>Las cuotas que, en los términos de esta Ley, corresponda cubrir a los particulares beneficiados con las obras de interés público, tendrán el carácter de créditos fiscales.</w:t>
      </w:r>
    </w:p>
    <w:p>
      <w:pPr>
        <w:pStyle w:val="Cuerpodetexto"/>
        <w:spacing w:before="9" w:after="0"/>
        <w:rPr/>
      </w:pPr>
      <w:r>
        <w:rPr/>
      </w:r>
    </w:p>
    <w:p>
      <w:pPr>
        <w:pStyle w:val="Cuerpodetexto"/>
        <w:ind w:left="338" w:right="41" w:hanging="0"/>
        <w:jc w:val="both"/>
        <w:rPr/>
      </w:pPr>
      <w:r>
        <w:rPr/>
        <w:t>La recaudación de las cuotas corresponderá a la Tesorería, la cual por los medios legales las hará efectivas y las aplicará a los fines específicos que les corresponda.</w:t>
      </w:r>
    </w:p>
    <w:p>
      <w:pPr>
        <w:pStyle w:val="Cuerpodetexto"/>
        <w:spacing w:before="10" w:after="0"/>
        <w:rPr/>
      </w:pPr>
      <w:r>
        <w:rPr/>
      </w:r>
    </w:p>
    <w:p>
      <w:pPr>
        <w:pStyle w:val="Normal"/>
        <w:spacing w:lineRule="auto" w:line="242" w:before="0" w:after="0"/>
        <w:ind w:left="629" w:right="230" w:firstLine="1259"/>
        <w:jc w:val="left"/>
        <w:rPr>
          <w:b/>
          <w:b/>
          <w:sz w:val="22"/>
        </w:rPr>
      </w:pPr>
      <w:r>
        <w:rPr>
          <w:b/>
          <w:sz w:val="22"/>
        </w:rPr>
        <w:t>CAPÍTULO II CONTRIBUCIONES</w:t>
      </w:r>
      <w:r>
        <w:rPr>
          <w:b/>
          <w:spacing w:val="-11"/>
          <w:sz w:val="22"/>
        </w:rPr>
        <w:t xml:space="preserve"> </w:t>
      </w:r>
      <w:r>
        <w:rPr>
          <w:b/>
          <w:sz w:val="22"/>
        </w:rPr>
        <w:t>DE</w:t>
      </w:r>
      <w:r>
        <w:rPr>
          <w:b/>
          <w:spacing w:val="-12"/>
          <w:sz w:val="22"/>
        </w:rPr>
        <w:t xml:space="preserve"> </w:t>
      </w:r>
      <w:r>
        <w:rPr>
          <w:b/>
          <w:sz w:val="22"/>
        </w:rPr>
        <w:t>MEJORAS</w:t>
      </w:r>
      <w:r>
        <w:rPr>
          <w:b/>
          <w:spacing w:val="-11"/>
          <w:sz w:val="22"/>
        </w:rPr>
        <w:t xml:space="preserve"> </w:t>
      </w:r>
      <w:r>
        <w:rPr>
          <w:b/>
          <w:sz w:val="22"/>
        </w:rPr>
        <w:t>NO</w:t>
      </w:r>
    </w:p>
    <w:p>
      <w:pPr>
        <w:pStyle w:val="Normal"/>
        <w:spacing w:lineRule="auto" w:line="240" w:before="0" w:after="0"/>
        <w:ind w:left="614" w:right="230" w:firstLine="259"/>
        <w:jc w:val="left"/>
        <w:rPr>
          <w:b/>
          <w:b/>
          <w:sz w:val="22"/>
        </w:rPr>
      </w:pPr>
      <w:r>
        <w:rPr>
          <w:b/>
          <w:sz w:val="22"/>
        </w:rPr>
        <w:t>COMPRENDIDOS EN LA LEY DE INGRESOS</w:t>
      </w:r>
      <w:r>
        <w:rPr>
          <w:b/>
          <w:spacing w:val="-14"/>
          <w:sz w:val="22"/>
        </w:rPr>
        <w:t xml:space="preserve"> </w:t>
      </w:r>
      <w:r>
        <w:rPr>
          <w:b/>
          <w:sz w:val="22"/>
        </w:rPr>
        <w:t>VIGENTES</w:t>
      </w:r>
      <w:r>
        <w:rPr>
          <w:b/>
          <w:spacing w:val="-14"/>
          <w:sz w:val="22"/>
        </w:rPr>
        <w:t xml:space="preserve"> </w:t>
      </w:r>
      <w:r>
        <w:rPr>
          <w:b/>
          <w:sz w:val="22"/>
        </w:rPr>
        <w:t>CAUSADAS</w:t>
      </w:r>
      <w:r>
        <w:rPr>
          <w:b/>
          <w:spacing w:val="-13"/>
          <w:sz w:val="22"/>
        </w:rPr>
        <w:t xml:space="preserve"> </w:t>
      </w:r>
      <w:r>
        <w:rPr>
          <w:b/>
          <w:sz w:val="22"/>
        </w:rPr>
        <w:t>EN</w:t>
      </w:r>
    </w:p>
    <w:p>
      <w:pPr>
        <w:pStyle w:val="Normal"/>
        <w:spacing w:before="81" w:after="0"/>
        <w:ind w:left="444" w:right="516" w:firstLine="1"/>
        <w:jc w:val="center"/>
        <w:rPr>
          <w:b/>
          <w:b/>
          <w:sz w:val="22"/>
        </w:rPr>
      </w:pPr>
      <w:r>
        <w:br w:type="column"/>
      </w:r>
      <w:r>
        <w:rPr>
          <w:b/>
          <w:sz w:val="22"/>
        </w:rPr>
        <w:t>EJERCICIOS FISCALES ANTERIORES PENDIENTES</w:t>
      </w:r>
      <w:r>
        <w:rPr>
          <w:b/>
          <w:spacing w:val="-10"/>
          <w:sz w:val="22"/>
        </w:rPr>
        <w:t xml:space="preserve"> </w:t>
      </w:r>
      <w:r>
        <w:rPr>
          <w:b/>
          <w:sz w:val="22"/>
        </w:rPr>
        <w:t>DE</w:t>
      </w:r>
      <w:r>
        <w:rPr>
          <w:b/>
          <w:spacing w:val="-11"/>
          <w:sz w:val="22"/>
        </w:rPr>
        <w:t xml:space="preserve"> </w:t>
      </w:r>
      <w:r>
        <w:rPr>
          <w:b/>
          <w:sz w:val="22"/>
        </w:rPr>
        <w:t>LIQUIDACIÓN</w:t>
      </w:r>
      <w:r>
        <w:rPr>
          <w:b/>
          <w:spacing w:val="-11"/>
          <w:sz w:val="22"/>
        </w:rPr>
        <w:t xml:space="preserve"> </w:t>
      </w:r>
      <w:r>
        <w:rPr>
          <w:b/>
          <w:sz w:val="22"/>
        </w:rPr>
        <w:t>O</w:t>
      </w:r>
      <w:r>
        <w:rPr>
          <w:b/>
          <w:spacing w:val="-9"/>
          <w:sz w:val="22"/>
        </w:rPr>
        <w:t xml:space="preserve"> </w:t>
      </w:r>
      <w:r>
        <w:rPr>
          <w:b/>
          <w:sz w:val="22"/>
        </w:rPr>
        <w:t>PAGO</w:t>
      </w:r>
    </w:p>
    <w:p>
      <w:pPr>
        <w:pStyle w:val="Cuerpodetexto"/>
        <w:spacing w:before="9" w:after="0"/>
        <w:rPr>
          <w:b/>
          <w:b/>
        </w:rPr>
      </w:pPr>
      <w:r>
        <w:rPr>
          <w:b/>
        </w:rPr>
      </w:r>
    </w:p>
    <w:p>
      <w:pPr>
        <w:pStyle w:val="Cuerpodetexto"/>
        <w:ind w:left="338" w:right="407" w:hanging="0"/>
        <w:jc w:val="both"/>
        <w:rPr/>
      </w:pPr>
      <w:r>
        <w:rPr>
          <w:b/>
        </w:rPr>
        <w:t xml:space="preserve">Artículo 32. </w:t>
      </w:r>
      <w:r>
        <w:rPr/>
        <w:t>Se consideran rezagos de contribuciones de mejoras los correspondientes a ejercicios fiscales anteriores, devengados al cierre del ejercicio inmediato anterior al 2026,</w:t>
      </w:r>
      <w:r>
        <w:rPr>
          <w:spacing w:val="40"/>
        </w:rPr>
        <w:t xml:space="preserve"> </w:t>
      </w:r>
      <w:r>
        <w:rPr/>
        <w:t>pendientes de liquidación o pago, cuyo cobro se efectúe en el presente ejercicio fiscal 2026.</w:t>
      </w:r>
    </w:p>
    <w:p>
      <w:pPr>
        <w:pStyle w:val="Cuerpodetexto"/>
        <w:spacing w:before="7" w:after="0"/>
        <w:rPr/>
      </w:pPr>
      <w:r>
        <w:rPr/>
      </w:r>
    </w:p>
    <w:p>
      <w:pPr>
        <w:pStyle w:val="Normal"/>
        <w:spacing w:lineRule="auto" w:line="242" w:before="1" w:after="0"/>
        <w:ind w:left="1099" w:right="1173"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4" w:after="0"/>
        <w:rPr>
          <w:b/>
          <w:b/>
        </w:rPr>
      </w:pPr>
      <w:r>
        <w:rPr>
          <w:b/>
        </w:rPr>
      </w:r>
    </w:p>
    <w:p>
      <w:pPr>
        <w:pStyle w:val="Normal"/>
        <w:spacing w:lineRule="auto" w:line="242" w:before="0" w:after="0"/>
        <w:ind w:left="1015" w:right="1084" w:firstLine="917"/>
        <w:jc w:val="left"/>
        <w:rPr>
          <w:b/>
          <w:b/>
          <w:sz w:val="22"/>
        </w:rPr>
      </w:pPr>
      <w:r>
        <w:rPr>
          <w:b/>
          <w:sz w:val="22"/>
        </w:rPr>
        <w:t>CAPÍTULO I DISPOSICIONES</w:t>
      </w:r>
      <w:r>
        <w:rPr>
          <w:b/>
          <w:spacing w:val="-14"/>
          <w:sz w:val="22"/>
        </w:rPr>
        <w:t xml:space="preserve"> </w:t>
      </w:r>
      <w:r>
        <w:rPr>
          <w:b/>
          <w:sz w:val="22"/>
        </w:rPr>
        <w:t>GENERALES</w:t>
      </w:r>
    </w:p>
    <w:p>
      <w:pPr>
        <w:pStyle w:val="Cuerpodetexto"/>
        <w:spacing w:before="1" w:after="0"/>
        <w:rPr>
          <w:b/>
          <w:b/>
        </w:rPr>
      </w:pPr>
      <w:r>
        <w:rPr>
          <w:b/>
        </w:rPr>
      </w:r>
    </w:p>
    <w:p>
      <w:pPr>
        <w:pStyle w:val="Cuerpodetexto"/>
        <w:ind w:left="338" w:right="407" w:hanging="0"/>
        <w:jc w:val="both"/>
        <w:rPr/>
      </w:pPr>
      <w:r>
        <w:rPr>
          <w:b/>
        </w:rPr>
        <w:t xml:space="preserve">Artículo 33. </w:t>
      </w:r>
      <w:r>
        <w:rPr/>
        <w:t>Los derechos que cobrará el Municipio a la población por el uso o aprovechamiento de los bienes del dominio público, así como por recibir los servicios que presta en sus funciones de derecho público o en que deba resarcirse del gasto ocasionado por actividad particular, serán los siguientes:</w:t>
      </w:r>
    </w:p>
    <w:p>
      <w:pPr>
        <w:pStyle w:val="Cuerpodetexto"/>
        <w:spacing w:before="10"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409" w:hanging="437"/>
        <w:jc w:val="both"/>
        <w:rPr>
          <w:sz w:val="22"/>
        </w:rPr>
      </w:pPr>
      <w:r>
        <w:rPr>
          <w:sz w:val="22"/>
        </w:rPr>
        <w:t>Derechos por el uso, goce y aprovechamiento de bienes del dominio público, y</w:t>
      </w:r>
    </w:p>
    <w:p>
      <w:pPr>
        <w:pStyle w:val="Cuerpodetexto"/>
        <w:spacing w:before="8" w:after="0"/>
        <w:rPr/>
      </w:pPr>
      <w:r>
        <w:rPr/>
      </w:r>
    </w:p>
    <w:p>
      <w:pPr>
        <w:pStyle w:val="ListParagraph"/>
        <w:numPr>
          <w:ilvl w:val="0"/>
          <w:numId w:val="17"/>
        </w:numPr>
        <w:tabs>
          <w:tab w:val="clear" w:pos="720"/>
          <w:tab w:val="left" w:pos="1045" w:leader="none"/>
        </w:tabs>
        <w:spacing w:lineRule="auto" w:line="240" w:before="0" w:after="0"/>
        <w:ind w:left="1045" w:right="0" w:hanging="423"/>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4"/>
          <w:sz w:val="22"/>
        </w:rPr>
        <w:t xml:space="preserve"> </w:t>
      </w:r>
      <w:r>
        <w:rPr>
          <w:sz w:val="22"/>
        </w:rPr>
        <w:t>de</w:t>
      </w:r>
      <w:r>
        <w:rPr>
          <w:spacing w:val="-5"/>
          <w:sz w:val="22"/>
        </w:rPr>
        <w:t xml:space="preserve"> </w:t>
      </w:r>
      <w:r>
        <w:rPr>
          <w:spacing w:val="-2"/>
          <w:sz w:val="22"/>
        </w:rPr>
        <w:t>servicios.</w:t>
      </w:r>
    </w:p>
    <w:p>
      <w:pPr>
        <w:pStyle w:val="Cuerpodetexto"/>
        <w:spacing w:before="7" w:after="0"/>
        <w:rPr/>
      </w:pPr>
      <w:r>
        <w:rPr/>
      </w:r>
    </w:p>
    <w:p>
      <w:pPr>
        <w:pStyle w:val="Normal"/>
        <w:spacing w:lineRule="auto" w:line="242" w:before="0" w:after="0"/>
        <w:ind w:left="792" w:right="761" w:firstLine="1097"/>
        <w:jc w:val="left"/>
        <w:rPr>
          <w:b/>
          <w:b/>
          <w:sz w:val="22"/>
        </w:rPr>
      </w:pPr>
      <w:r>
        <w:rPr>
          <w:b/>
          <w:sz w:val="22"/>
        </w:rPr>
        <w:t>CAPÍTULO II DERECHOS</w:t>
      </w:r>
      <w:r>
        <w:rPr>
          <w:b/>
          <w:spacing w:val="-7"/>
          <w:sz w:val="22"/>
        </w:rPr>
        <w:t xml:space="preserve"> </w:t>
      </w:r>
      <w:r>
        <w:rPr>
          <w:b/>
          <w:sz w:val="22"/>
        </w:rPr>
        <w:t>POR</w:t>
      </w:r>
      <w:r>
        <w:rPr>
          <w:b/>
          <w:spacing w:val="-7"/>
          <w:sz w:val="22"/>
        </w:rPr>
        <w:t xml:space="preserve"> </w:t>
      </w:r>
      <w:r>
        <w:rPr>
          <w:b/>
          <w:sz w:val="22"/>
        </w:rPr>
        <w:t>EL</w:t>
      </w:r>
      <w:r>
        <w:rPr>
          <w:b/>
          <w:spacing w:val="-7"/>
          <w:sz w:val="22"/>
        </w:rPr>
        <w:t xml:space="preserve"> </w:t>
      </w:r>
      <w:r>
        <w:rPr>
          <w:b/>
          <w:sz w:val="22"/>
        </w:rPr>
        <w:t>USO,</w:t>
      </w:r>
      <w:r>
        <w:rPr>
          <w:b/>
          <w:spacing w:val="-9"/>
          <w:sz w:val="22"/>
        </w:rPr>
        <w:t xml:space="preserve"> </w:t>
      </w:r>
      <w:r>
        <w:rPr>
          <w:b/>
          <w:sz w:val="22"/>
        </w:rPr>
        <w:t>GOCE</w:t>
      </w:r>
      <w:r>
        <w:rPr>
          <w:b/>
          <w:spacing w:val="-7"/>
          <w:sz w:val="22"/>
        </w:rPr>
        <w:t xml:space="preserve"> </w:t>
      </w:r>
      <w:r>
        <w:rPr>
          <w:b/>
          <w:sz w:val="22"/>
        </w:rPr>
        <w:t>Y</w:t>
      </w:r>
    </w:p>
    <w:p>
      <w:pPr>
        <w:pStyle w:val="Normal"/>
        <w:spacing w:lineRule="auto" w:line="240" w:before="0" w:after="0"/>
        <w:ind w:left="1536" w:right="623" w:hanging="984"/>
        <w:jc w:val="left"/>
        <w:rPr>
          <w:b/>
          <w:b/>
          <w:sz w:val="22"/>
        </w:rPr>
      </w:pPr>
      <w:r>
        <w:rPr>
          <w:b/>
          <w:sz w:val="22"/>
        </w:rPr>
        <w:t>APROVECHAMIENTO</w:t>
      </w:r>
      <w:r>
        <w:rPr>
          <w:b/>
          <w:spacing w:val="-14"/>
          <w:sz w:val="22"/>
        </w:rPr>
        <w:t xml:space="preserve"> </w:t>
      </w:r>
      <w:r>
        <w:rPr>
          <w:b/>
          <w:sz w:val="22"/>
        </w:rPr>
        <w:t>DE</w:t>
      </w:r>
      <w:r>
        <w:rPr>
          <w:b/>
          <w:spacing w:val="-13"/>
          <w:sz w:val="22"/>
        </w:rPr>
        <w:t xml:space="preserve"> </w:t>
      </w:r>
      <w:r>
        <w:rPr>
          <w:b/>
          <w:sz w:val="22"/>
        </w:rPr>
        <w:t>BIENES</w:t>
      </w:r>
      <w:r>
        <w:rPr>
          <w:b/>
          <w:spacing w:val="-13"/>
          <w:sz w:val="22"/>
        </w:rPr>
        <w:t xml:space="preserve"> </w:t>
      </w:r>
      <w:r>
        <w:rPr>
          <w:b/>
          <w:sz w:val="22"/>
        </w:rPr>
        <w:t>DEL DOMINIO PÚBLICO</w:t>
      </w:r>
    </w:p>
    <w:p>
      <w:pPr>
        <w:pStyle w:val="Cuerpodetexto"/>
        <w:spacing w:before="5" w:after="0"/>
        <w:rPr>
          <w:b/>
          <w:b/>
        </w:rPr>
      </w:pPr>
      <w:r>
        <w:rPr>
          <w:b/>
        </w:rPr>
      </w:r>
    </w:p>
    <w:p>
      <w:pPr>
        <w:pStyle w:val="Normal"/>
        <w:spacing w:lineRule="auto" w:line="240" w:before="0" w:after="0"/>
        <w:ind w:left="360" w:right="435" w:firstLine="3"/>
        <w:jc w:val="center"/>
        <w:rPr>
          <w:b/>
          <w:b/>
          <w:sz w:val="22"/>
        </w:rPr>
      </w:pPr>
      <w:r>
        <w:rPr>
          <w:b/>
          <w:sz w:val="22"/>
        </w:rPr>
        <w:t>SECCIÓN PRIMERA ESTACIONAMIENTOS</w:t>
      </w:r>
      <w:r>
        <w:rPr>
          <w:b/>
          <w:spacing w:val="-14"/>
          <w:sz w:val="22"/>
        </w:rPr>
        <w:t xml:space="preserve"> </w:t>
      </w:r>
      <w:r>
        <w:rPr>
          <w:b/>
          <w:sz w:val="22"/>
        </w:rPr>
        <w:t>DE</w:t>
      </w:r>
      <w:r>
        <w:rPr>
          <w:b/>
          <w:spacing w:val="-13"/>
          <w:sz w:val="22"/>
        </w:rPr>
        <w:t xml:space="preserve"> </w:t>
      </w:r>
      <w:r>
        <w:rPr>
          <w:b/>
          <w:sz w:val="22"/>
        </w:rPr>
        <w:t>VEHÍCULOS</w:t>
      </w:r>
      <w:r>
        <w:rPr>
          <w:b/>
          <w:spacing w:val="-12"/>
          <w:sz w:val="22"/>
        </w:rPr>
        <w:t xml:space="preserve"> </w:t>
      </w:r>
      <w:r>
        <w:rPr>
          <w:b/>
          <w:sz w:val="22"/>
        </w:rPr>
        <w:t xml:space="preserve">DE ALQUILER Y POR EL USO DE LA VÍA </w:t>
      </w:r>
      <w:r>
        <w:rPr>
          <w:b/>
          <w:spacing w:val="-2"/>
          <w:sz w:val="22"/>
        </w:rPr>
        <w:t>PÚBLICA</w:t>
      </w:r>
    </w:p>
    <w:p>
      <w:pPr>
        <w:pStyle w:val="Cuerpodetexto"/>
        <w:spacing w:before="2" w:after="0"/>
        <w:rPr>
          <w:b/>
          <w:b/>
        </w:rPr>
      </w:pPr>
      <w:r>
        <w:rPr>
          <w:b/>
        </w:rPr>
      </w:r>
    </w:p>
    <w:p>
      <w:pPr>
        <w:pStyle w:val="Cuerpodetexto"/>
        <w:ind w:left="338" w:right="408" w:hanging="0"/>
        <w:jc w:val="both"/>
        <w:rPr/>
      </w:pPr>
      <w:r>
        <w:rPr>
          <w:b/>
        </w:rPr>
        <w:t xml:space="preserve">Artículo 34. </w:t>
      </w:r>
      <w:r>
        <w:rPr/>
        <w:t>El empadronamiento para la expedición de licencia de funcionamiento de estacionamientos públicos, se cobrará un derecho de 10 UMA con base al dictamen de uso de suelo.</w:t>
      </w:r>
    </w:p>
    <w:p>
      <w:pPr>
        <w:pStyle w:val="Cuerpodetexto"/>
        <w:spacing w:before="10" w:after="0"/>
        <w:rPr/>
      </w:pPr>
      <w:r>
        <w:rPr/>
      </w:r>
    </w:p>
    <w:p>
      <w:pPr>
        <w:pStyle w:val="Cuerpodetexto"/>
        <w:ind w:left="338" w:right="406" w:hanging="0"/>
        <w:jc w:val="both"/>
        <w:rPr/>
      </w:pPr>
      <w:r>
        <w:rPr>
          <w:b/>
        </w:rPr>
        <w:t xml:space="preserve">Artículo 35. </w:t>
      </w:r>
      <w:r>
        <w:rPr/>
        <w:t>La obstrucción de los lugares públicos con materiales para construcción, escombro</w:t>
      </w:r>
      <w:r>
        <w:rPr>
          <w:spacing w:val="-2"/>
        </w:rPr>
        <w:t xml:space="preserve"> </w:t>
      </w:r>
      <w:r>
        <w:rPr/>
        <w:t>o</w:t>
      </w:r>
      <w:r>
        <w:rPr>
          <w:spacing w:val="-2"/>
        </w:rPr>
        <w:t xml:space="preserve"> </w:t>
      </w:r>
      <w:r>
        <w:rPr/>
        <w:t>cualquier</w:t>
      </w:r>
      <w:r>
        <w:rPr>
          <w:spacing w:val="-1"/>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 xml:space="preserve">que no exceda el frente del domicilio del titular, causará un derecho de 2 UMA, por cada día de </w:t>
      </w:r>
      <w:r>
        <w:rPr>
          <w:spacing w:val="-2"/>
        </w:rPr>
        <w:t>obstrucción.</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t>Quien obstruya la vía pública sin contar con el permiso correspondiente, se le cobrará 5 veces la cuota que de manera normal debería cubrir conforme a lo establecido en el primer párrafo de este artículo.</w:t>
      </w:r>
    </w:p>
    <w:p>
      <w:pPr>
        <w:pStyle w:val="Cuerpodetexto"/>
        <w:spacing w:before="32" w:after="0"/>
        <w:rPr/>
      </w:pPr>
      <w:r>
        <w:rPr/>
      </w:r>
    </w:p>
    <w:p>
      <w:pPr>
        <w:pStyle w:val="Cuerpodetexto"/>
        <w:spacing w:before="1" w:after="0"/>
        <w:ind w:left="338" w:right="38" w:hanging="0"/>
        <w:jc w:val="both"/>
        <w:rPr/>
      </w:pPr>
      <w:r>
        <w:rPr/>
        <w:t>En caso de persistir la negativa de retirar los materiales, escombro o cualquier otro objeto que obstruya los lugares públicos, la presidencia municipal podrá retirarlos con cargo al infractor, a quien se le cobrará además la multa correspondiente, especificada en el artículo 79, fracción X de esta Ley.</w:t>
      </w:r>
    </w:p>
    <w:p>
      <w:pPr>
        <w:pStyle w:val="Cuerpodetexto"/>
        <w:spacing w:before="35" w:after="0"/>
        <w:rPr/>
      </w:pPr>
      <w:r>
        <w:rPr/>
      </w:r>
    </w:p>
    <w:p>
      <w:pPr>
        <w:pStyle w:val="Cuerpodetexto"/>
        <w:spacing w:before="1" w:after="0"/>
        <w:ind w:left="338" w:right="42" w:hanging="0"/>
        <w:jc w:val="both"/>
        <w:rPr/>
      </w:pPr>
      <w:r>
        <w:rPr>
          <w:b/>
        </w:rPr>
        <w:t xml:space="preserve">Artículo 36. </w:t>
      </w:r>
      <w:r>
        <w:rPr/>
        <w:t>Por los permisos de utilizar la vía pública por los diversos tipos de eventos se causarán los siguientes derechos:</w:t>
      </w:r>
    </w:p>
    <w:p>
      <w:pPr>
        <w:pStyle w:val="Cuerpodetexto"/>
        <w:spacing w:before="31" w:after="0"/>
        <w:rPr/>
      </w:pPr>
      <w:r>
        <w:rPr/>
      </w:r>
    </w:p>
    <w:p>
      <w:pPr>
        <w:pStyle w:val="ListParagraph"/>
        <w:numPr>
          <w:ilvl w:val="0"/>
          <w:numId w:val="16"/>
        </w:numPr>
        <w:tabs>
          <w:tab w:val="clear" w:pos="720"/>
          <w:tab w:val="left" w:pos="1045" w:leader="none"/>
          <w:tab w:val="left" w:pos="1051" w:leader="none"/>
        </w:tabs>
        <w:spacing w:lineRule="auto" w:line="240" w:before="1" w:after="0"/>
        <w:ind w:left="1051" w:right="42" w:hanging="430"/>
        <w:jc w:val="both"/>
        <w:rPr>
          <w:sz w:val="22"/>
        </w:rPr>
      </w:pPr>
      <w:r>
        <w:rPr>
          <w:sz w:val="22"/>
        </w:rPr>
        <w:t>Por los eventos sociales hasta por tres</w:t>
      </w:r>
      <w:r>
        <w:rPr>
          <w:spacing w:val="40"/>
          <w:sz w:val="22"/>
        </w:rPr>
        <w:t xml:space="preserve"> </w:t>
      </w:r>
      <w:r>
        <w:rPr>
          <w:sz w:val="22"/>
        </w:rPr>
        <w:t>días, 2 UMA;</w:t>
      </w:r>
    </w:p>
    <w:p>
      <w:pPr>
        <w:pStyle w:val="Cuerpodetexto"/>
        <w:spacing w:before="35" w:after="0"/>
        <w:rPr/>
      </w:pPr>
      <w:r>
        <w:rPr/>
      </w:r>
    </w:p>
    <w:p>
      <w:pPr>
        <w:pStyle w:val="ListParagraph"/>
        <w:numPr>
          <w:ilvl w:val="0"/>
          <w:numId w:val="16"/>
        </w:numPr>
        <w:tabs>
          <w:tab w:val="clear" w:pos="720"/>
          <w:tab w:val="left" w:pos="1044" w:leader="none"/>
          <w:tab w:val="left" w:pos="1051" w:leader="none"/>
        </w:tabs>
        <w:spacing w:lineRule="auto" w:line="240" w:before="1" w:after="0"/>
        <w:ind w:left="1051" w:right="38" w:hanging="430"/>
        <w:jc w:val="both"/>
        <w:rPr>
          <w:sz w:val="22"/>
        </w:rPr>
      </w:pPr>
      <w:r>
        <w:rPr>
          <w:sz w:val="22"/>
        </w:rPr>
        <w:t>Por los eventos con fines de lucro hasta</w:t>
      </w:r>
      <w:r>
        <w:rPr>
          <w:spacing w:val="40"/>
          <w:sz w:val="22"/>
        </w:rPr>
        <w:t xml:space="preserve"> </w:t>
      </w:r>
      <w:r>
        <w:rPr>
          <w:sz w:val="22"/>
        </w:rPr>
        <w:t>por dos días, 4 UMA, y</w:t>
      </w:r>
    </w:p>
    <w:p>
      <w:pPr>
        <w:pStyle w:val="Cuerpodetexto"/>
        <w:spacing w:before="32" w:after="0"/>
        <w:rPr/>
      </w:pPr>
      <w:r>
        <w:rPr/>
      </w:r>
    </w:p>
    <w:p>
      <w:pPr>
        <w:pStyle w:val="ListParagraph"/>
        <w:numPr>
          <w:ilvl w:val="0"/>
          <w:numId w:val="16"/>
        </w:numPr>
        <w:tabs>
          <w:tab w:val="clear" w:pos="720"/>
          <w:tab w:val="left" w:pos="1043" w:leader="none"/>
          <w:tab w:val="left" w:pos="1058" w:leader="none"/>
        </w:tabs>
        <w:spacing w:lineRule="auto" w:line="240" w:before="1" w:after="0"/>
        <w:ind w:left="1058" w:right="41" w:hanging="430"/>
        <w:jc w:val="both"/>
        <w:rPr>
          <w:sz w:val="22"/>
        </w:rPr>
      </w:pPr>
      <w:r>
        <w:rPr>
          <w:sz w:val="22"/>
        </w:rPr>
        <w:t>Por los eventos electorales y de instituciones educativas no tendrá costo alguno y los permisos serán por un día.</w:t>
      </w:r>
    </w:p>
    <w:p>
      <w:pPr>
        <w:pStyle w:val="Cuerpodetexto"/>
        <w:spacing w:before="34" w:after="0"/>
        <w:rPr/>
      </w:pPr>
      <w:r>
        <w:rPr/>
      </w:r>
    </w:p>
    <w:p>
      <w:pPr>
        <w:pStyle w:val="Normal"/>
        <w:spacing w:before="0" w:after="0"/>
        <w:ind w:left="326" w:right="31" w:hanging="0"/>
        <w:jc w:val="center"/>
        <w:rPr>
          <w:b/>
          <w:b/>
          <w:sz w:val="22"/>
        </w:rPr>
      </w:pPr>
      <w:r>
        <w:rPr>
          <w:b/>
          <w:sz w:val="22"/>
        </w:rPr>
        <w:t>SECCIÓN</w:t>
      </w:r>
      <w:r>
        <w:rPr>
          <w:b/>
          <w:spacing w:val="-6"/>
          <w:sz w:val="22"/>
        </w:rPr>
        <w:t xml:space="preserve"> </w:t>
      </w:r>
      <w:r>
        <w:rPr>
          <w:b/>
          <w:spacing w:val="-2"/>
          <w:sz w:val="22"/>
        </w:rPr>
        <w:t>SEGUNDA</w:t>
      </w:r>
    </w:p>
    <w:p>
      <w:pPr>
        <w:pStyle w:val="Normal"/>
        <w:spacing w:before="16" w:after="0"/>
        <w:ind w:left="482" w:right="187" w:firstLine="2"/>
        <w:jc w:val="center"/>
        <w:rPr>
          <w:b/>
          <w:b/>
          <w:sz w:val="22"/>
        </w:rPr>
      </w:pPr>
      <w:r>
        <w:rPr>
          <w:b/>
          <w:sz w:val="22"/>
        </w:rPr>
        <w:t>POR EL USO DE LA VÍA PÚBLICA POR COMERCIANTES</w:t>
      </w:r>
      <w:r>
        <w:rPr>
          <w:b/>
          <w:spacing w:val="-12"/>
          <w:sz w:val="22"/>
        </w:rPr>
        <w:t xml:space="preserve"> </w:t>
      </w:r>
      <w:r>
        <w:rPr>
          <w:b/>
          <w:sz w:val="22"/>
        </w:rPr>
        <w:t>AMBULANTES</w:t>
      </w:r>
      <w:r>
        <w:rPr>
          <w:b/>
          <w:spacing w:val="-12"/>
          <w:sz w:val="22"/>
        </w:rPr>
        <w:t xml:space="preserve"> </w:t>
      </w:r>
      <w:r>
        <w:rPr>
          <w:b/>
          <w:sz w:val="22"/>
        </w:rPr>
        <w:t>O</w:t>
      </w:r>
      <w:r>
        <w:rPr>
          <w:b/>
          <w:spacing w:val="-12"/>
          <w:sz w:val="22"/>
        </w:rPr>
        <w:t xml:space="preserve"> </w:t>
      </w:r>
      <w:r>
        <w:rPr>
          <w:b/>
          <w:sz w:val="22"/>
        </w:rPr>
        <w:t>CON PUESTOS FIJOS Y SEMIFIJOS</w:t>
      </w:r>
    </w:p>
    <w:p>
      <w:pPr>
        <w:pStyle w:val="Cuerpodetexto"/>
        <w:spacing w:before="35" w:after="0"/>
        <w:rPr>
          <w:b/>
          <w:b/>
        </w:rPr>
      </w:pPr>
      <w:r>
        <w:rPr>
          <w:b/>
        </w:rPr>
      </w:r>
    </w:p>
    <w:p>
      <w:pPr>
        <w:pStyle w:val="Cuerpodetexto"/>
        <w:ind w:left="338" w:right="41" w:hanging="0"/>
        <w:jc w:val="both"/>
        <w:rPr/>
      </w:pPr>
      <w:r>
        <w:rPr>
          <w:b/>
        </w:rPr>
        <w:t xml:space="preserve">Artículo 37. </w:t>
      </w:r>
      <w:r>
        <w:rPr/>
        <w:t>Los permisos que temporalmente conceda el Ayuntamiento por la utilización de la vía y lugares públicos, causarán derechos de acuerdo con la siguiente tarifa:</w:t>
      </w:r>
    </w:p>
    <w:p>
      <w:pPr>
        <w:pStyle w:val="Cuerpodetexto"/>
        <w:spacing w:before="33"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39" w:hanging="502"/>
        <w:jc w:val="both"/>
        <w:rPr>
          <w:sz w:val="22"/>
        </w:rPr>
      </w:pPr>
      <w:r>
        <w:rPr>
          <w:sz w:val="22"/>
        </w:rPr>
        <w:t>Por el establecimiento de diversiones, espectáculos y comercios integrados a éstos por m², por día, según el giro que se trate, hasta por 15 días, 0.05 UMA.</w:t>
      </w:r>
    </w:p>
    <w:p>
      <w:pPr>
        <w:pStyle w:val="Cuerpodetexto"/>
        <w:spacing w:before="34" w:after="0"/>
        <w:rPr/>
      </w:pPr>
      <w:r>
        <w:rPr/>
      </w:r>
    </w:p>
    <w:p>
      <w:pPr>
        <w:pStyle w:val="Cuerpodetexto"/>
        <w:ind w:left="338" w:right="41" w:hanging="0"/>
        <w:jc w:val="both"/>
        <w:rPr/>
      </w:pPr>
      <w:r>
        <w:rPr/>
        <w:t>En los casos de utilización de espacios para</w:t>
      </w:r>
      <w:r>
        <w:rPr>
          <w:spacing w:val="40"/>
        </w:rPr>
        <w:t xml:space="preserve"> </w:t>
      </w:r>
      <w:r>
        <w:rPr/>
        <w:t>efectos publicitarios en lugares autorizados por evento y por la autorización de publicidad por</w:t>
      </w:r>
      <w:r>
        <w:rPr>
          <w:spacing w:val="40"/>
        </w:rPr>
        <w:t xml:space="preserve"> </w:t>
      </w:r>
      <w:r>
        <w:rPr/>
        <w:t>cada auto parlante, no tendrá costo alguno.</w:t>
      </w:r>
    </w:p>
    <w:p>
      <w:pPr>
        <w:pStyle w:val="Cuerpodetexto"/>
        <w:spacing w:before="34" w:after="0"/>
        <w:rPr/>
      </w:pPr>
      <w:r>
        <w:rPr/>
      </w:r>
    </w:p>
    <w:p>
      <w:pPr>
        <w:pStyle w:val="Cuerpodetexto"/>
        <w:ind w:left="338" w:right="42" w:hanging="0"/>
        <w:jc w:val="both"/>
        <w:rPr/>
      </w:pPr>
      <w:r>
        <w:rPr>
          <w:b/>
        </w:rPr>
        <w:t xml:space="preserve">Artículo 38. </w:t>
      </w:r>
      <w:r>
        <w:rPr/>
        <w:t>Por los ingresos por concepto de ocupación</w:t>
      </w:r>
      <w:r>
        <w:rPr>
          <w:spacing w:val="72"/>
          <w:w w:val="150"/>
        </w:rPr>
        <w:t xml:space="preserve"> </w:t>
      </w:r>
      <w:r>
        <w:rPr/>
        <w:t>de</w:t>
      </w:r>
      <w:r>
        <w:rPr>
          <w:spacing w:val="73"/>
          <w:w w:val="150"/>
        </w:rPr>
        <w:t xml:space="preserve"> </w:t>
      </w:r>
      <w:r>
        <w:rPr/>
        <w:t>espacios</w:t>
      </w:r>
      <w:r>
        <w:rPr>
          <w:spacing w:val="73"/>
          <w:w w:val="150"/>
        </w:rPr>
        <w:t xml:space="preserve"> </w:t>
      </w:r>
      <w:r>
        <w:rPr/>
        <w:t>en</w:t>
      </w:r>
      <w:r>
        <w:rPr>
          <w:spacing w:val="74"/>
          <w:w w:val="150"/>
        </w:rPr>
        <w:t xml:space="preserve"> </w:t>
      </w:r>
      <w:r>
        <w:rPr/>
        <w:t>áreas</w:t>
      </w:r>
      <w:r>
        <w:rPr>
          <w:spacing w:val="73"/>
          <w:w w:val="150"/>
        </w:rPr>
        <w:t xml:space="preserve"> </w:t>
      </w:r>
      <w:r>
        <w:rPr/>
        <w:t>destinadas</w:t>
      </w:r>
      <w:r>
        <w:rPr>
          <w:spacing w:val="76"/>
          <w:w w:val="150"/>
        </w:rPr>
        <w:t xml:space="preserve"> </w:t>
      </w:r>
      <w:r>
        <w:rPr>
          <w:spacing w:val="-10"/>
        </w:rPr>
        <w:t>a</w:t>
      </w:r>
    </w:p>
    <w:p>
      <w:pPr>
        <w:pStyle w:val="Cuerpodetexto"/>
        <w:spacing w:before="81" w:after="0"/>
        <w:ind w:left="338" w:right="411" w:hanging="0"/>
        <w:jc w:val="both"/>
        <w:rPr/>
      </w:pPr>
      <w:r>
        <w:br w:type="column"/>
      </w:r>
      <w:r>
        <w:rPr/>
        <w:t>tianguis</w:t>
      </w:r>
      <w:r>
        <w:rPr>
          <w:spacing w:val="-1"/>
        </w:rPr>
        <w:t xml:space="preserve"> </w:t>
      </w:r>
      <w:r>
        <w:rPr/>
        <w:t>en</w:t>
      </w:r>
      <w:r>
        <w:rPr>
          <w:spacing w:val="-3"/>
        </w:rPr>
        <w:t xml:space="preserve"> </w:t>
      </w:r>
      <w:r>
        <w:rPr/>
        <w:t>la</w:t>
      </w:r>
      <w:r>
        <w:rPr>
          <w:spacing w:val="-3"/>
        </w:rPr>
        <w:t xml:space="preserve"> </w:t>
      </w:r>
      <w:r>
        <w:rPr/>
        <w:t>jurisdicción</w:t>
      </w:r>
      <w:r>
        <w:rPr>
          <w:spacing w:val="-6"/>
        </w:rPr>
        <w:t xml:space="preserve"> </w:t>
      </w:r>
      <w:r>
        <w:rPr/>
        <w:t>municipal,</w:t>
      </w:r>
      <w:r>
        <w:rPr>
          <w:spacing w:val="-3"/>
        </w:rPr>
        <w:t xml:space="preserve"> </w:t>
      </w:r>
      <w:r>
        <w:rPr/>
        <w:t>se</w:t>
      </w:r>
      <w:r>
        <w:rPr>
          <w:spacing w:val="-1"/>
        </w:rPr>
        <w:t xml:space="preserve"> </w:t>
      </w:r>
      <w:r>
        <w:rPr/>
        <w:t>establecen las siguientes tarifas:</w:t>
      </w:r>
    </w:p>
    <w:p>
      <w:pPr>
        <w:pStyle w:val="Cuerpodetexto"/>
        <w:spacing w:before="7"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409" w:hanging="437"/>
        <w:jc w:val="both"/>
        <w:rPr>
          <w:sz w:val="22"/>
        </w:rPr>
      </w:pPr>
      <w:r>
        <w:rPr>
          <w:sz w:val="22"/>
        </w:rPr>
        <w:t xml:space="preserve">En los tianguis se cobrará por m², 0.25 </w:t>
      </w:r>
      <w:r>
        <w:rPr>
          <w:spacing w:val="-4"/>
          <w:sz w:val="22"/>
        </w:rPr>
        <w:t>UMA;</w:t>
      </w:r>
    </w:p>
    <w:p>
      <w:pPr>
        <w:pStyle w:val="Cuerpodetexto"/>
        <w:spacing w:before="6"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06" w:hanging="437"/>
        <w:jc w:val="both"/>
        <w:rPr>
          <w:sz w:val="22"/>
        </w:rPr>
      </w:pPr>
      <w:r>
        <w:rPr>
          <w:sz w:val="22"/>
        </w:rPr>
        <w:t>En</w:t>
      </w:r>
      <w:r>
        <w:rPr>
          <w:spacing w:val="-2"/>
          <w:sz w:val="22"/>
        </w:rPr>
        <w:t xml:space="preserve"> </w:t>
      </w:r>
      <w:r>
        <w:rPr>
          <w:sz w:val="22"/>
        </w:rPr>
        <w:t>temporadas</w:t>
      </w:r>
      <w:r>
        <w:rPr>
          <w:spacing w:val="-3"/>
          <w:sz w:val="22"/>
        </w:rPr>
        <w:t xml:space="preserve"> </w:t>
      </w:r>
      <w:r>
        <w:rPr>
          <w:sz w:val="22"/>
        </w:rPr>
        <w:t>y</w:t>
      </w:r>
      <w:r>
        <w:rPr>
          <w:spacing w:val="-4"/>
          <w:sz w:val="22"/>
        </w:rPr>
        <w:t xml:space="preserve"> </w:t>
      </w:r>
      <w:r>
        <w:rPr>
          <w:sz w:val="22"/>
        </w:rPr>
        <w:t>fechas</w:t>
      </w:r>
      <w:r>
        <w:rPr>
          <w:spacing w:val="-3"/>
          <w:sz w:val="22"/>
        </w:rPr>
        <w:t xml:space="preserve"> </w:t>
      </w:r>
      <w:r>
        <w:rPr>
          <w:sz w:val="22"/>
        </w:rPr>
        <w:t>extraordinarias,</w:t>
      </w:r>
      <w:r>
        <w:rPr>
          <w:spacing w:val="-4"/>
          <w:sz w:val="22"/>
        </w:rPr>
        <w:t xml:space="preserve"> </w:t>
      </w:r>
      <w:r>
        <w:rPr>
          <w:sz w:val="22"/>
        </w:rPr>
        <w:t>se cobrará por m² y día, 0.25 UMA, y</w:t>
      </w:r>
    </w:p>
    <w:p>
      <w:pPr>
        <w:pStyle w:val="Cuerpodetexto"/>
        <w:spacing w:before="7" w:after="0"/>
        <w:rPr/>
      </w:pPr>
      <w:r>
        <w:rPr/>
      </w:r>
    </w:p>
    <w:p>
      <w:pPr>
        <w:pStyle w:val="ListParagraph"/>
        <w:numPr>
          <w:ilvl w:val="0"/>
          <w:numId w:val="14"/>
        </w:numPr>
        <w:tabs>
          <w:tab w:val="clear" w:pos="720"/>
          <w:tab w:val="left" w:pos="1044" w:leader="none"/>
        </w:tabs>
        <w:spacing w:lineRule="auto" w:line="240" w:before="0" w:after="0"/>
        <w:ind w:left="1044" w:right="0" w:hanging="422"/>
        <w:jc w:val="left"/>
        <w:rPr>
          <w:sz w:val="22"/>
        </w:rPr>
      </w:pPr>
      <w:r>
        <w:rPr>
          <w:sz w:val="22"/>
        </w:rPr>
        <w:t>Para</w:t>
      </w:r>
      <w:r>
        <w:rPr>
          <w:spacing w:val="-2"/>
          <w:sz w:val="22"/>
        </w:rPr>
        <w:t xml:space="preserve"> ambulantes:</w:t>
      </w:r>
    </w:p>
    <w:p>
      <w:pPr>
        <w:pStyle w:val="Cuerpodetexto"/>
        <w:spacing w:before="8" w:after="0"/>
        <w:rPr/>
      </w:pPr>
      <w:r>
        <w:rPr/>
      </w:r>
    </w:p>
    <w:p>
      <w:pPr>
        <w:pStyle w:val="ListParagraph"/>
        <w:numPr>
          <w:ilvl w:val="1"/>
          <w:numId w:val="14"/>
        </w:numPr>
        <w:tabs>
          <w:tab w:val="clear" w:pos="720"/>
          <w:tab w:val="left" w:pos="1045" w:leader="none"/>
        </w:tabs>
        <w:spacing w:lineRule="auto" w:line="240" w:before="0" w:after="0"/>
        <w:ind w:left="1045" w:right="0" w:hanging="347"/>
        <w:jc w:val="left"/>
        <w:rPr>
          <w:sz w:val="22"/>
        </w:rPr>
      </w:pPr>
      <w:r>
        <w:rPr>
          <w:sz w:val="22"/>
        </w:rPr>
        <w:t>Locales,</w:t>
      </w:r>
      <w:r>
        <w:rPr>
          <w:spacing w:val="-3"/>
          <w:sz w:val="22"/>
        </w:rPr>
        <w:t xml:space="preserve"> </w:t>
      </w:r>
      <w:r>
        <w:rPr>
          <w:sz w:val="22"/>
        </w:rPr>
        <w:t>por</w:t>
      </w:r>
      <w:r>
        <w:rPr>
          <w:spacing w:val="-3"/>
          <w:sz w:val="22"/>
        </w:rPr>
        <w:t xml:space="preserve"> </w:t>
      </w:r>
      <w:r>
        <w:rPr>
          <w:sz w:val="22"/>
        </w:rPr>
        <w:t>día,</w:t>
      </w:r>
      <w:r>
        <w:rPr>
          <w:spacing w:val="-3"/>
          <w:sz w:val="22"/>
        </w:rPr>
        <w:t xml:space="preserve"> </w:t>
      </w:r>
      <w:r>
        <w:rPr>
          <w:sz w:val="22"/>
        </w:rPr>
        <w:t>0.25</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14"/>
        </w:numPr>
        <w:tabs>
          <w:tab w:val="clear" w:pos="720"/>
          <w:tab w:val="left" w:pos="1045" w:leader="none"/>
        </w:tabs>
        <w:spacing w:lineRule="auto" w:line="240" w:before="1" w:after="0"/>
        <w:ind w:left="1045" w:right="0" w:hanging="347"/>
        <w:jc w:val="left"/>
        <w:rPr>
          <w:sz w:val="22"/>
        </w:rPr>
      </w:pPr>
      <w:r>
        <w:rPr>
          <w:sz w:val="22"/>
        </w:rPr>
        <w:t>Foráneos,</w:t>
      </w:r>
      <w:r>
        <w:rPr>
          <w:spacing w:val="74"/>
          <w:sz w:val="22"/>
        </w:rPr>
        <w:t xml:space="preserve"> </w:t>
      </w:r>
      <w:r>
        <w:rPr>
          <w:sz w:val="22"/>
        </w:rPr>
        <w:t>por</w:t>
      </w:r>
      <w:r>
        <w:rPr>
          <w:spacing w:val="75"/>
          <w:sz w:val="22"/>
        </w:rPr>
        <w:t xml:space="preserve"> </w:t>
      </w:r>
      <w:r>
        <w:rPr>
          <w:sz w:val="22"/>
        </w:rPr>
        <w:t>día</w:t>
      </w:r>
      <w:r>
        <w:rPr>
          <w:spacing w:val="77"/>
          <w:sz w:val="22"/>
        </w:rPr>
        <w:t xml:space="preserve"> </w:t>
      </w:r>
      <w:r>
        <w:rPr>
          <w:sz w:val="22"/>
        </w:rPr>
        <w:t>dependiendo</w:t>
      </w:r>
      <w:r>
        <w:rPr>
          <w:spacing w:val="75"/>
          <w:sz w:val="22"/>
        </w:rPr>
        <w:t xml:space="preserve"> </w:t>
      </w:r>
      <w:r>
        <w:rPr>
          <w:sz w:val="22"/>
        </w:rPr>
        <w:t>el</w:t>
      </w:r>
      <w:r>
        <w:rPr>
          <w:spacing w:val="78"/>
          <w:sz w:val="22"/>
        </w:rPr>
        <w:t xml:space="preserve"> </w:t>
      </w:r>
      <w:r>
        <w:rPr>
          <w:spacing w:val="-4"/>
          <w:sz w:val="22"/>
        </w:rPr>
        <w:t>giro,</w:t>
      </w:r>
    </w:p>
    <w:p>
      <w:pPr>
        <w:pStyle w:val="Cuerpodetexto"/>
        <w:spacing w:before="1" w:after="0"/>
        <w:ind w:left="1058" w:right="0" w:hanging="0"/>
        <w:rPr/>
      </w:pPr>
      <w:r>
        <w:rPr/>
        <w:t xml:space="preserve">0.38 </w:t>
      </w:r>
      <w:r>
        <w:rPr>
          <w:spacing w:val="-4"/>
        </w:rPr>
        <w:t>UMA.</w:t>
      </w:r>
    </w:p>
    <w:p>
      <w:pPr>
        <w:pStyle w:val="Cuerpodetexto"/>
        <w:spacing w:before="5" w:after="0"/>
        <w:rPr/>
      </w:pPr>
      <w:r>
        <w:rPr/>
      </w:r>
    </w:p>
    <w:p>
      <w:pPr>
        <w:pStyle w:val="Normal"/>
        <w:spacing w:lineRule="auto" w:line="242" w:before="0" w:after="0"/>
        <w:ind w:left="778" w:right="707" w:firstLine="1068"/>
        <w:jc w:val="left"/>
        <w:rPr>
          <w:b/>
          <w:b/>
          <w:sz w:val="22"/>
        </w:rPr>
      </w:pPr>
      <w:r>
        <w:rPr>
          <w:b/>
          <w:sz w:val="22"/>
        </w:rPr>
        <w:t>CAPÍTULO III DERECHOS</w:t>
      </w:r>
      <w:r>
        <w:rPr>
          <w:b/>
          <w:spacing w:val="-12"/>
          <w:sz w:val="22"/>
        </w:rPr>
        <w:t xml:space="preserve"> </w:t>
      </w:r>
      <w:r>
        <w:rPr>
          <w:b/>
          <w:sz w:val="22"/>
        </w:rPr>
        <w:t>POR</w:t>
      </w:r>
      <w:r>
        <w:rPr>
          <w:b/>
          <w:spacing w:val="-13"/>
          <w:sz w:val="22"/>
        </w:rPr>
        <w:t xml:space="preserve"> </w:t>
      </w:r>
      <w:r>
        <w:rPr>
          <w:b/>
          <w:sz w:val="22"/>
        </w:rPr>
        <w:t>PRESTACIÓN</w:t>
      </w:r>
      <w:r>
        <w:rPr>
          <w:b/>
          <w:spacing w:val="-13"/>
          <w:sz w:val="22"/>
        </w:rPr>
        <w:t xml:space="preserve"> </w:t>
      </w:r>
      <w:r>
        <w:rPr>
          <w:b/>
          <w:sz w:val="22"/>
        </w:rPr>
        <w:t>DE</w:t>
      </w:r>
    </w:p>
    <w:p>
      <w:pPr>
        <w:pStyle w:val="Normal"/>
        <w:spacing w:lineRule="exact" w:line="248" w:before="0" w:after="0"/>
        <w:ind w:left="1978" w:right="0" w:hanging="0"/>
        <w:jc w:val="left"/>
        <w:rPr>
          <w:b/>
          <w:b/>
          <w:sz w:val="22"/>
        </w:rPr>
      </w:pPr>
      <w:r>
        <w:rPr>
          <w:b/>
          <w:spacing w:val="-2"/>
          <w:sz w:val="22"/>
        </w:rPr>
        <w:t>SERVICIOS</w:t>
      </w:r>
    </w:p>
    <w:p>
      <w:pPr>
        <w:pStyle w:val="Cuerpodetexto"/>
        <w:spacing w:before="5" w:after="0"/>
        <w:rPr>
          <w:b/>
          <w:b/>
        </w:rPr>
      </w:pPr>
      <w:r>
        <w:rPr>
          <w:b/>
        </w:rPr>
      </w:r>
    </w:p>
    <w:p>
      <w:pPr>
        <w:pStyle w:val="Normal"/>
        <w:spacing w:before="0" w:after="0"/>
        <w:ind w:left="1103" w:right="1173" w:hanging="0"/>
        <w:jc w:val="center"/>
        <w:rPr>
          <w:b/>
          <w:b/>
          <w:sz w:val="22"/>
        </w:rPr>
      </w:pPr>
      <w:r>
        <w:rPr>
          <w:b/>
          <w:sz w:val="22"/>
        </w:rPr>
        <w:t>SECCIÓN</w:t>
      </w:r>
      <w:r>
        <w:rPr>
          <w:b/>
          <w:spacing w:val="-6"/>
          <w:sz w:val="22"/>
        </w:rPr>
        <w:t xml:space="preserve"> </w:t>
      </w:r>
      <w:r>
        <w:rPr>
          <w:b/>
          <w:spacing w:val="-2"/>
          <w:sz w:val="22"/>
        </w:rPr>
        <w:t>PRIMERA</w:t>
      </w:r>
    </w:p>
    <w:p>
      <w:pPr>
        <w:pStyle w:val="Normal"/>
        <w:spacing w:before="4" w:after="0"/>
        <w:ind w:left="656" w:right="462" w:hanging="0"/>
        <w:jc w:val="center"/>
        <w:rPr>
          <w:b/>
          <w:b/>
          <w:sz w:val="22"/>
        </w:rPr>
      </w:pPr>
      <w:r>
        <w:rPr>
          <w:b/>
          <w:sz w:val="22"/>
        </w:rPr>
        <w:t>POR</w:t>
      </w:r>
      <w:r>
        <w:rPr>
          <w:b/>
          <w:spacing w:val="-11"/>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8" w:after="0"/>
        <w:rPr>
          <w:b/>
          <w:b/>
        </w:rPr>
      </w:pPr>
      <w:r>
        <w:rPr>
          <w:b/>
        </w:rPr>
      </w:r>
    </w:p>
    <w:p>
      <w:pPr>
        <w:pStyle w:val="Cuerpodetexto"/>
        <w:ind w:left="338" w:right="407" w:hanging="0"/>
        <w:jc w:val="both"/>
        <w:rPr/>
      </w:pPr>
      <w:r>
        <w:rPr>
          <w:b/>
        </w:rPr>
        <w:t xml:space="preserve">Artículo 39. </w:t>
      </w:r>
      <w:r>
        <w:rPr/>
        <w:t>Los derechos a que se refiere este Capítulo se causarán y cobrarán al momento de su solicitud o al de la entrega, cuando no sea posible determinar la extensión y número de los documentos solicitados. Por la expedición de documentos oficiales expedidos por el Ayuntamiento de manera impresa:</w:t>
      </w:r>
    </w:p>
    <w:p>
      <w:pPr>
        <w:pStyle w:val="Cuerpodetexto"/>
        <w:spacing w:before="7" w:after="0"/>
        <w:rPr/>
      </w:pPr>
      <w:r>
        <w:rPr/>
      </w:r>
    </w:p>
    <w:p>
      <w:pPr>
        <w:pStyle w:val="ListParagraph"/>
        <w:numPr>
          <w:ilvl w:val="2"/>
          <w:numId w:val="14"/>
        </w:numPr>
        <w:tabs>
          <w:tab w:val="clear" w:pos="720"/>
          <w:tab w:val="left" w:pos="1045" w:leader="none"/>
          <w:tab w:val="left" w:pos="1058" w:leader="none"/>
        </w:tabs>
        <w:spacing w:lineRule="auto" w:line="240" w:before="0" w:after="0"/>
        <w:ind w:left="1058" w:right="407" w:hanging="437"/>
        <w:jc w:val="both"/>
        <w:rPr>
          <w:sz w:val="22"/>
        </w:rPr>
      </w:pPr>
      <w:r>
        <w:rPr>
          <w:sz w:val="22"/>
        </w:rPr>
        <w:t xml:space="preserve">Por copia simple o copia certificada de documentos compulsados con su original, por cada hoja tamaño carta u oficio, 0.02 </w:t>
      </w:r>
      <w:r>
        <w:rPr>
          <w:spacing w:val="-4"/>
          <w:sz w:val="22"/>
        </w:rPr>
        <w:t>UMA;</w:t>
      </w:r>
    </w:p>
    <w:p>
      <w:pPr>
        <w:pStyle w:val="Cuerpodetexto"/>
        <w:spacing w:before="7" w:after="0"/>
        <w:rPr/>
      </w:pPr>
      <w:r>
        <w:rPr/>
      </w:r>
    </w:p>
    <w:p>
      <w:pPr>
        <w:pStyle w:val="ListParagraph"/>
        <w:numPr>
          <w:ilvl w:val="2"/>
          <w:numId w:val="14"/>
        </w:numPr>
        <w:tabs>
          <w:tab w:val="clear" w:pos="720"/>
          <w:tab w:val="left" w:pos="1044" w:leader="none"/>
          <w:tab w:val="left" w:pos="1058" w:leader="none"/>
          <w:tab w:val="left" w:pos="1569" w:leader="none"/>
          <w:tab w:val="left" w:pos="1943" w:leader="none"/>
          <w:tab w:val="left" w:pos="3123" w:leader="none"/>
          <w:tab w:val="left" w:pos="3545" w:leader="none"/>
        </w:tabs>
        <w:spacing w:lineRule="auto" w:line="240" w:before="0" w:after="0"/>
        <w:ind w:left="1058" w:right="410" w:hanging="437"/>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2"/>
          <w:sz w:val="22"/>
        </w:rPr>
        <w:t xml:space="preserve">certificaciones </w:t>
      </w:r>
      <w:r>
        <w:rPr>
          <w:sz w:val="22"/>
        </w:rPr>
        <w:t>oficiales, 1.62 UMA, y</w:t>
      </w:r>
    </w:p>
    <w:p>
      <w:pPr>
        <w:pStyle w:val="Cuerpodetexto"/>
        <w:spacing w:before="7" w:after="0"/>
        <w:rPr/>
      </w:pPr>
      <w:r>
        <w:rPr/>
      </w:r>
    </w:p>
    <w:p>
      <w:pPr>
        <w:pStyle w:val="ListParagraph"/>
        <w:numPr>
          <w:ilvl w:val="2"/>
          <w:numId w:val="14"/>
        </w:numPr>
        <w:tabs>
          <w:tab w:val="clear" w:pos="720"/>
          <w:tab w:val="left" w:pos="1043" w:leader="none"/>
          <w:tab w:val="left" w:pos="1058" w:leader="none"/>
          <w:tab w:val="left" w:pos="1661" w:leader="none"/>
          <w:tab w:val="left" w:pos="2126" w:leader="none"/>
          <w:tab w:val="left" w:pos="3399" w:leader="none"/>
          <w:tab w:val="left" w:pos="3950" w:leader="none"/>
        </w:tabs>
        <w:spacing w:lineRule="auto" w:line="240" w:before="0" w:after="0"/>
        <w:ind w:left="1058" w:right="408" w:hanging="437"/>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4"/>
          <w:sz w:val="22"/>
        </w:rPr>
        <w:t>las</w:t>
      </w:r>
      <w:r>
        <w:rPr>
          <w:sz w:val="22"/>
        </w:rPr>
        <w:tab/>
      </w:r>
      <w:r>
        <w:rPr>
          <w:spacing w:val="-2"/>
          <w:sz w:val="22"/>
        </w:rPr>
        <w:t xml:space="preserve">siguientes </w:t>
      </w:r>
      <w:r>
        <w:rPr>
          <w:sz w:val="22"/>
        </w:rPr>
        <w:t>constancias, 1UMA:</w:t>
      </w:r>
    </w:p>
    <w:p>
      <w:pPr>
        <w:pStyle w:val="Cuerpodetexto"/>
        <w:spacing w:before="7"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410" w:hanging="360"/>
        <w:jc w:val="left"/>
        <w:rPr>
          <w:sz w:val="22"/>
        </w:rPr>
      </w:pPr>
      <w:r>
        <w:rPr>
          <w:sz w:val="22"/>
        </w:rPr>
        <w:t xml:space="preserve">Constancias de posesión y rectificación de </w:t>
      </w:r>
      <w:r>
        <w:rPr>
          <w:spacing w:val="-2"/>
          <w:sz w:val="22"/>
        </w:rPr>
        <w:t>medidas;</w:t>
      </w:r>
    </w:p>
    <w:p>
      <w:pPr>
        <w:pStyle w:val="Cuerpodetexto"/>
        <w:spacing w:before="6"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8"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Constancia</w:t>
      </w:r>
      <w:r>
        <w:rPr>
          <w:spacing w:val="-6"/>
          <w:sz w:val="22"/>
        </w:rPr>
        <w:t xml:space="preserve"> </w:t>
      </w:r>
      <w:r>
        <w:rPr>
          <w:sz w:val="22"/>
        </w:rPr>
        <w:t>de</w:t>
      </w:r>
      <w:r>
        <w:rPr>
          <w:spacing w:val="-3"/>
          <w:sz w:val="22"/>
        </w:rPr>
        <w:t xml:space="preserve"> </w:t>
      </w:r>
      <w:r>
        <w:rPr>
          <w:sz w:val="22"/>
        </w:rPr>
        <w:t>dependencia,</w:t>
      </w:r>
      <w:r>
        <w:rPr>
          <w:spacing w:val="-6"/>
          <w:sz w:val="22"/>
        </w:rPr>
        <w:t xml:space="preserve"> </w:t>
      </w:r>
      <w:r>
        <w:rPr>
          <w:spacing w:val="-10"/>
          <w:sz w:val="22"/>
        </w:rPr>
        <w:t>e</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3"/>
          <w:numId w:val="14"/>
        </w:numPr>
        <w:tabs>
          <w:tab w:val="clear" w:pos="720"/>
          <w:tab w:val="left" w:pos="1044" w:leader="none"/>
        </w:tabs>
        <w:spacing w:lineRule="auto" w:line="240" w:before="81" w:after="0"/>
        <w:ind w:left="1044" w:right="0" w:hanging="346"/>
        <w:jc w:val="left"/>
        <w:rPr>
          <w:sz w:val="22"/>
        </w:rPr>
      </w:pPr>
      <w:r>
        <w:rPr>
          <w:sz w:val="22"/>
        </w:rPr>
        <w:t>Otras</w:t>
      </w:r>
      <w:r>
        <w:rPr>
          <w:spacing w:val="-3"/>
          <w:sz w:val="22"/>
        </w:rPr>
        <w:t xml:space="preserve"> </w:t>
      </w:r>
      <w:r>
        <w:rPr>
          <w:spacing w:val="-2"/>
          <w:sz w:val="22"/>
        </w:rPr>
        <w:t>constancias.</w:t>
      </w:r>
    </w:p>
    <w:p>
      <w:pPr>
        <w:pStyle w:val="Cuerpodetexto"/>
        <w:spacing w:before="8" w:after="0"/>
        <w:rPr/>
      </w:pPr>
      <w:r>
        <w:rPr/>
      </w:r>
    </w:p>
    <w:p>
      <w:pPr>
        <w:pStyle w:val="Cuerpodetexto"/>
        <w:ind w:left="338" w:right="40" w:hanging="360"/>
        <w:jc w:val="both"/>
        <w:rPr/>
      </w:pPr>
      <w:r>
        <w:rPr/>
        <w:t>Cuando se solicite la prestación de alguno de los servicios anteriores con carácter de urgentes para el mismo día, causarán el doble de la cuota establecida para cada caso.</w:t>
      </w:r>
    </w:p>
    <w:p>
      <w:pPr>
        <w:pStyle w:val="Cuerpodetexto"/>
        <w:spacing w:before="9" w:after="0"/>
        <w:rPr/>
      </w:pPr>
      <w:r>
        <w:rPr/>
      </w:r>
    </w:p>
    <w:p>
      <w:pPr>
        <w:pStyle w:val="Cuerpodetexto"/>
        <w:ind w:left="338" w:right="39" w:hanging="360"/>
        <w:jc w:val="both"/>
        <w:rPr/>
      </w:pPr>
      <w:r>
        <w:rPr>
          <w:b/>
        </w:rPr>
        <w:t xml:space="preserve">Artículo 40.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11" w:after="0"/>
        <w:rPr/>
      </w:pPr>
      <w:r>
        <w:rPr/>
      </w:r>
    </w:p>
    <w:p>
      <w:pPr>
        <w:pStyle w:val="ListParagraph"/>
        <w:numPr>
          <w:ilvl w:val="4"/>
          <w:numId w:val="14"/>
        </w:numPr>
        <w:tabs>
          <w:tab w:val="clear" w:pos="720"/>
          <w:tab w:val="left" w:pos="1045" w:leader="none"/>
          <w:tab w:val="left" w:pos="1058" w:leader="none"/>
        </w:tabs>
        <w:spacing w:lineRule="auto" w:line="240" w:before="0" w:after="0"/>
        <w:ind w:left="1058" w:right="38" w:hanging="360"/>
        <w:jc w:val="both"/>
        <w:rPr>
          <w:sz w:val="22"/>
        </w:rPr>
      </w:pPr>
      <w:r>
        <w:rPr>
          <w:sz w:val="22"/>
        </w:rPr>
        <w:t>Las primeras 20 copias simples o certificadas oficiales serán gratuitas, por cada</w:t>
      </w:r>
      <w:r>
        <w:rPr>
          <w:spacing w:val="-6"/>
          <w:sz w:val="22"/>
        </w:rPr>
        <w:t xml:space="preserve"> </w:t>
      </w:r>
      <w:r>
        <w:rPr>
          <w:sz w:val="22"/>
        </w:rPr>
        <w:t>copia</w:t>
      </w:r>
      <w:r>
        <w:rPr>
          <w:spacing w:val="-6"/>
          <w:sz w:val="22"/>
        </w:rPr>
        <w:t xml:space="preserve"> </w:t>
      </w:r>
      <w:r>
        <w:rPr>
          <w:sz w:val="22"/>
        </w:rPr>
        <w:t>adicional</w:t>
      </w:r>
      <w:r>
        <w:rPr>
          <w:spacing w:val="-5"/>
          <w:sz w:val="22"/>
        </w:rPr>
        <w:t xml:space="preserve"> </w:t>
      </w:r>
      <w:r>
        <w:rPr>
          <w:sz w:val="22"/>
        </w:rPr>
        <w:t>tamaño</w:t>
      </w:r>
      <w:r>
        <w:rPr>
          <w:spacing w:val="-6"/>
          <w:sz w:val="22"/>
        </w:rPr>
        <w:t xml:space="preserve"> </w:t>
      </w:r>
      <w:r>
        <w:rPr>
          <w:sz w:val="22"/>
        </w:rPr>
        <w:t>carta</w:t>
      </w:r>
      <w:r>
        <w:rPr>
          <w:spacing w:val="-6"/>
          <w:sz w:val="22"/>
        </w:rPr>
        <w:t xml:space="preserve"> </w:t>
      </w:r>
      <w:r>
        <w:rPr>
          <w:sz w:val="22"/>
        </w:rPr>
        <w:t>u</w:t>
      </w:r>
      <w:r>
        <w:rPr>
          <w:spacing w:val="-6"/>
          <w:sz w:val="22"/>
        </w:rPr>
        <w:t xml:space="preserve"> </w:t>
      </w:r>
      <w:r>
        <w:rPr>
          <w:sz w:val="22"/>
        </w:rPr>
        <w:t>oficio, tendrá una tarifa de 0.02 UMA, y</w:t>
      </w:r>
    </w:p>
    <w:p>
      <w:pPr>
        <w:pStyle w:val="Cuerpodetexto"/>
        <w:spacing w:before="7" w:after="0"/>
        <w:rPr/>
      </w:pPr>
      <w:r>
        <w:rPr/>
      </w:r>
    </w:p>
    <w:p>
      <w:pPr>
        <w:pStyle w:val="ListParagraph"/>
        <w:numPr>
          <w:ilvl w:val="4"/>
          <w:numId w:val="14"/>
        </w:numPr>
        <w:tabs>
          <w:tab w:val="clear" w:pos="720"/>
          <w:tab w:val="left" w:pos="1044" w:leader="none"/>
          <w:tab w:val="left" w:pos="1058" w:leader="none"/>
        </w:tabs>
        <w:spacing w:lineRule="auto" w:line="240" w:before="0" w:after="0"/>
        <w:ind w:left="1058" w:right="40" w:hanging="360"/>
        <w:jc w:val="both"/>
        <w:rPr>
          <w:sz w:val="22"/>
        </w:rPr>
      </w:pPr>
      <w:r>
        <w:rPr>
          <w:sz w:val="22"/>
        </w:rPr>
        <w:t>El solicitante podrá proporcionar a su costa, medios electrónicos para recibir la información, tales como dispositivo de almacenamiento masivo USB, CD-ROM, DVD, memoria SD, correo electrónico y demás,</w:t>
      </w:r>
      <w:r>
        <w:rPr>
          <w:spacing w:val="-2"/>
          <w:sz w:val="22"/>
        </w:rPr>
        <w:t xml:space="preserve"> </w:t>
      </w:r>
      <w:r>
        <w:rPr>
          <w:sz w:val="22"/>
        </w:rPr>
        <w:t>lo</w:t>
      </w:r>
      <w:r>
        <w:rPr>
          <w:spacing w:val="-1"/>
          <w:sz w:val="22"/>
        </w:rPr>
        <w:t xml:space="preserve"> </w:t>
      </w:r>
      <w:r>
        <w:rPr>
          <w:sz w:val="22"/>
        </w:rPr>
        <w:t>que</w:t>
      </w:r>
      <w:r>
        <w:rPr>
          <w:spacing w:val="-3"/>
          <w:sz w:val="22"/>
        </w:rPr>
        <w:t xml:space="preserve"> </w:t>
      </w:r>
      <w:r>
        <w:rPr>
          <w:sz w:val="22"/>
        </w:rPr>
        <w:t>no</w:t>
      </w:r>
      <w:r>
        <w:rPr>
          <w:spacing w:val="-1"/>
          <w:sz w:val="22"/>
        </w:rPr>
        <w:t xml:space="preserve"> </w:t>
      </w:r>
      <w:r>
        <w:rPr>
          <w:sz w:val="22"/>
        </w:rPr>
        <w:t>generará</w:t>
      </w:r>
      <w:r>
        <w:rPr>
          <w:spacing w:val="-3"/>
          <w:sz w:val="22"/>
        </w:rPr>
        <w:t xml:space="preserve"> </w:t>
      </w:r>
      <w:r>
        <w:rPr>
          <w:sz w:val="22"/>
        </w:rPr>
        <w:t>costo</w:t>
      </w:r>
      <w:r>
        <w:rPr>
          <w:spacing w:val="-4"/>
          <w:sz w:val="22"/>
        </w:rPr>
        <w:t xml:space="preserve"> </w:t>
      </w:r>
      <w:r>
        <w:rPr>
          <w:spacing w:val="-2"/>
          <w:sz w:val="22"/>
        </w:rPr>
        <w:t>adicional.</w:t>
      </w:r>
    </w:p>
    <w:p>
      <w:pPr>
        <w:pStyle w:val="Cuerpodetexto"/>
        <w:spacing w:before="10" w:after="0"/>
        <w:rPr/>
      </w:pPr>
      <w:r>
        <w:rPr/>
      </w:r>
    </w:p>
    <w:p>
      <w:pPr>
        <w:pStyle w:val="Normal"/>
        <w:spacing w:lineRule="auto" w:line="242" w:before="0" w:after="0"/>
        <w:ind w:left="931" w:right="632" w:hanging="1"/>
        <w:jc w:val="center"/>
        <w:rPr>
          <w:b/>
          <w:b/>
          <w:sz w:val="22"/>
        </w:rPr>
      </w:pPr>
      <w:r>
        <w:rPr>
          <w:b/>
          <w:sz w:val="22"/>
        </w:rPr>
        <w:t>SECCIÓN SEGUNDA SERVICIOS</w:t>
      </w:r>
      <w:r>
        <w:rPr>
          <w:b/>
          <w:spacing w:val="-14"/>
          <w:sz w:val="22"/>
        </w:rPr>
        <w:t xml:space="preserve"> </w:t>
      </w:r>
      <w:r>
        <w:rPr>
          <w:b/>
          <w:sz w:val="22"/>
        </w:rPr>
        <w:t>CATASTRALES,</w:t>
      </w:r>
      <w:r>
        <w:rPr>
          <w:b/>
          <w:spacing w:val="-14"/>
          <w:sz w:val="22"/>
        </w:rPr>
        <w:t xml:space="preserve"> </w:t>
      </w:r>
      <w:r>
        <w:rPr>
          <w:b/>
          <w:sz w:val="22"/>
        </w:rPr>
        <w:t>DE</w:t>
      </w:r>
    </w:p>
    <w:p>
      <w:pPr>
        <w:pStyle w:val="Normal"/>
        <w:spacing w:lineRule="auto" w:line="240" w:before="0" w:after="0"/>
        <w:ind w:left="343" w:right="43" w:hanging="5"/>
        <w:jc w:val="center"/>
        <w:rPr>
          <w:b/>
          <w:b/>
          <w:sz w:val="22"/>
        </w:rPr>
      </w:pPr>
      <w:r>
        <w:rPr>
          <w:b/>
          <w:sz w:val="22"/>
        </w:rPr>
        <w:t>PLANIFICACIÓN, URBANIZACIÓN, PAVIMENTACIÓN, CONSTRUCCIÓN, REMODELACIÓN,</w:t>
      </w:r>
      <w:r>
        <w:rPr>
          <w:b/>
          <w:spacing w:val="-14"/>
          <w:sz w:val="22"/>
        </w:rPr>
        <w:t xml:space="preserve"> </w:t>
      </w:r>
      <w:r>
        <w:rPr>
          <w:b/>
          <w:sz w:val="22"/>
        </w:rPr>
        <w:t>TRÁMITES,</w:t>
      </w:r>
      <w:r>
        <w:rPr>
          <w:b/>
          <w:spacing w:val="-14"/>
          <w:sz w:val="22"/>
        </w:rPr>
        <w:t xml:space="preserve"> </w:t>
      </w:r>
      <w:r>
        <w:rPr>
          <w:b/>
          <w:sz w:val="22"/>
        </w:rPr>
        <w:t>PERITAJES OFICIALES</w:t>
      </w:r>
      <w:r>
        <w:rPr>
          <w:b/>
          <w:spacing w:val="-6"/>
          <w:sz w:val="22"/>
        </w:rPr>
        <w:t xml:space="preserve"> </w:t>
      </w:r>
      <w:r>
        <w:rPr>
          <w:b/>
          <w:sz w:val="22"/>
        </w:rPr>
        <w:t>Y</w:t>
      </w:r>
      <w:r>
        <w:rPr>
          <w:b/>
          <w:spacing w:val="-8"/>
          <w:sz w:val="22"/>
        </w:rPr>
        <w:t xml:space="preserve"> </w:t>
      </w:r>
      <w:r>
        <w:rPr>
          <w:b/>
          <w:sz w:val="22"/>
        </w:rPr>
        <w:t>POR</w:t>
      </w:r>
      <w:r>
        <w:rPr>
          <w:b/>
          <w:spacing w:val="-6"/>
          <w:sz w:val="22"/>
        </w:rPr>
        <w:t xml:space="preserve"> </w:t>
      </w:r>
      <w:r>
        <w:rPr>
          <w:b/>
          <w:sz w:val="22"/>
        </w:rPr>
        <w:t>LA</w:t>
      </w:r>
      <w:r>
        <w:rPr>
          <w:b/>
          <w:spacing w:val="-10"/>
          <w:sz w:val="22"/>
        </w:rPr>
        <w:t xml:space="preserve"> </w:t>
      </w:r>
      <w:r>
        <w:rPr>
          <w:b/>
          <w:sz w:val="22"/>
        </w:rPr>
        <w:t>AUTORIZACIÓN</w:t>
      </w:r>
      <w:r>
        <w:rPr>
          <w:b/>
          <w:spacing w:val="-7"/>
          <w:sz w:val="22"/>
        </w:rPr>
        <w:t xml:space="preserve"> </w:t>
      </w:r>
      <w:r>
        <w:rPr>
          <w:b/>
          <w:sz w:val="22"/>
        </w:rPr>
        <w:t xml:space="preserve">DE </w:t>
      </w:r>
      <w:r>
        <w:rPr>
          <w:b/>
          <w:spacing w:val="-2"/>
          <w:sz w:val="22"/>
        </w:rPr>
        <w:t>FRACCIONAMIENTOS</w:t>
      </w:r>
    </w:p>
    <w:p>
      <w:pPr>
        <w:pStyle w:val="Cuerpodetexto"/>
        <w:spacing w:before="4" w:after="0"/>
        <w:rPr>
          <w:b/>
          <w:b/>
        </w:rPr>
      </w:pPr>
      <w:r>
        <w:rPr>
          <w:b/>
        </w:rPr>
      </w:r>
    </w:p>
    <w:p>
      <w:pPr>
        <w:pStyle w:val="Cuerpodetexto"/>
        <w:ind w:left="338" w:right="38" w:hanging="360"/>
        <w:jc w:val="both"/>
        <w:rPr/>
      </w:pPr>
      <w:r>
        <w:rPr>
          <w:b/>
        </w:rPr>
        <w:t xml:space="preserve">Artículo 41. </w:t>
      </w:r>
      <w:r>
        <w:rPr/>
        <w:t>Por avalúos de predios urbanos o rústicos a solicitud de los propietarios o poseedores, se cobrarán los derechos correspondientes,</w:t>
      </w:r>
      <w:r>
        <w:rPr>
          <w:spacing w:val="-1"/>
        </w:rPr>
        <w:t xml:space="preserve"> </w:t>
      </w:r>
      <w:r>
        <w:rPr/>
        <w:t>tomando</w:t>
      </w:r>
      <w:r>
        <w:rPr>
          <w:spacing w:val="-1"/>
        </w:rPr>
        <w:t xml:space="preserve"> </w:t>
      </w:r>
      <w:r>
        <w:rPr/>
        <w:t>como</w:t>
      </w:r>
      <w:r>
        <w:rPr>
          <w:spacing w:val="-1"/>
        </w:rPr>
        <w:t xml:space="preserve"> </w:t>
      </w:r>
      <w:r>
        <w:rPr/>
        <w:t>base el valor que resulte de aplicar al inmueble las tablas de valores vigentes, de acuerdo con la siguiente tarifa:</w:t>
      </w:r>
    </w:p>
    <w:p>
      <w:pPr>
        <w:pStyle w:val="Cuerpodetexto"/>
        <w:spacing w:before="8" w:after="0"/>
        <w:rPr/>
      </w:pPr>
      <w:r>
        <w:rPr/>
      </w:r>
    </w:p>
    <w:p>
      <w:pPr>
        <w:pStyle w:val="ListParagraph"/>
        <w:numPr>
          <w:ilvl w:val="0"/>
          <w:numId w:val="13"/>
        </w:numPr>
        <w:tabs>
          <w:tab w:val="clear" w:pos="720"/>
          <w:tab w:val="left" w:pos="1046" w:leader="none"/>
        </w:tabs>
        <w:spacing w:lineRule="auto" w:line="240" w:before="0" w:after="0"/>
        <w:ind w:left="1046" w:right="0" w:hanging="348"/>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10" w:after="0"/>
        <w:rPr/>
      </w:pPr>
      <w:r>
        <w:rPr/>
      </w:r>
    </w:p>
    <w:p>
      <w:pPr>
        <w:pStyle w:val="ListParagraph"/>
        <w:numPr>
          <w:ilvl w:val="1"/>
          <w:numId w:val="13"/>
        </w:numPr>
        <w:tabs>
          <w:tab w:val="clear" w:pos="720"/>
          <w:tab w:val="left" w:pos="1045" w:leader="none"/>
        </w:tabs>
        <w:spacing w:lineRule="auto" w:line="240" w:before="0" w:after="0"/>
        <w:ind w:left="1045" w:right="0" w:hanging="347"/>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1"/>
          <w:sz w:val="22"/>
        </w:rPr>
        <w:t xml:space="preserve"> </w:t>
      </w:r>
      <w:r>
        <w:rPr>
          <w:sz w:val="22"/>
        </w:rPr>
        <w:t>$5,000.00,</w:t>
      </w:r>
      <w:r>
        <w:rPr>
          <w:spacing w:val="-5"/>
          <w:sz w:val="22"/>
        </w:rPr>
        <w:t xml:space="preserve"> </w:t>
      </w:r>
      <w:r>
        <w:rPr>
          <w:sz w:val="22"/>
        </w:rPr>
        <w:t>2.5</w:t>
      </w:r>
      <w:r>
        <w:rPr>
          <w:spacing w:val="-1"/>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044" w:leader="none"/>
        </w:tabs>
        <w:spacing w:lineRule="auto" w:line="240" w:before="0" w:after="0"/>
        <w:ind w:left="1044" w:right="0" w:hanging="346"/>
        <w:jc w:val="left"/>
        <w:rPr>
          <w:sz w:val="22"/>
        </w:rPr>
      </w:pPr>
      <w:r>
        <w:rPr>
          <w:sz w:val="22"/>
        </w:rPr>
        <w:t>De</w:t>
      </w:r>
      <w:r>
        <w:rPr>
          <w:spacing w:val="-2"/>
          <w:sz w:val="22"/>
        </w:rPr>
        <w:t xml:space="preserve"> </w:t>
      </w:r>
      <w:r>
        <w:rPr>
          <w:sz w:val="22"/>
        </w:rPr>
        <w:t>$</w:t>
      </w:r>
      <w:r>
        <w:rPr>
          <w:spacing w:val="-2"/>
          <w:sz w:val="22"/>
        </w:rPr>
        <w:t xml:space="preserve"> </w:t>
      </w:r>
      <w:r>
        <w:rPr>
          <w:sz w:val="22"/>
        </w:rPr>
        <w:t>5,000.01</w:t>
      </w:r>
      <w:r>
        <w:rPr>
          <w:spacing w:val="-2"/>
          <w:sz w:val="22"/>
        </w:rPr>
        <w:t xml:space="preserve"> </w:t>
      </w:r>
      <w:r>
        <w:rPr>
          <w:sz w:val="22"/>
        </w:rPr>
        <w:t>a</w:t>
      </w:r>
      <w:r>
        <w:rPr>
          <w:spacing w:val="-2"/>
          <w:sz w:val="22"/>
        </w:rPr>
        <w:t xml:space="preserve"> </w:t>
      </w:r>
      <w:r>
        <w:rPr>
          <w:sz w:val="22"/>
        </w:rPr>
        <w:t>$10,000.00,</w:t>
      </w:r>
      <w:r>
        <w:rPr>
          <w:spacing w:val="-2"/>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e</w:t>
      </w:r>
    </w:p>
    <w:p>
      <w:pPr>
        <w:pStyle w:val="Cuerpodetexto"/>
        <w:spacing w:before="10" w:after="0"/>
        <w:rPr/>
      </w:pPr>
      <w:r>
        <w:rPr/>
      </w:r>
    </w:p>
    <w:p>
      <w:pPr>
        <w:pStyle w:val="ListParagraph"/>
        <w:numPr>
          <w:ilvl w:val="1"/>
          <w:numId w:val="13"/>
        </w:numPr>
        <w:tabs>
          <w:tab w:val="clear" w:pos="720"/>
          <w:tab w:val="left" w:pos="1045" w:leader="none"/>
        </w:tabs>
        <w:spacing w:lineRule="auto" w:line="240" w:before="0" w:after="0"/>
        <w:ind w:left="1045" w:right="0" w:hanging="347"/>
        <w:jc w:val="left"/>
        <w:rPr>
          <w:sz w:val="22"/>
        </w:rPr>
      </w:pPr>
      <w:r>
        <w:rPr>
          <w:sz w:val="22"/>
        </w:rPr>
        <w:t>De</w:t>
      </w:r>
      <w:r>
        <w:rPr>
          <w:spacing w:val="-2"/>
          <w:sz w:val="22"/>
        </w:rPr>
        <w:t xml:space="preserve"> </w:t>
      </w:r>
      <w:r>
        <w:rPr>
          <w:sz w:val="22"/>
        </w:rPr>
        <w:t>$10,000.01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w:t>
      </w:r>
      <w:r>
        <w:rPr>
          <w:spacing w:val="-2"/>
          <w:sz w:val="22"/>
        </w:rPr>
        <w:t xml:space="preserve"> </w:t>
      </w:r>
      <w:r>
        <w:rPr>
          <w:sz w:val="22"/>
        </w:rPr>
        <w:t>UMA,</w:t>
      </w:r>
      <w:r>
        <w:rPr>
          <w:spacing w:val="-1"/>
          <w:sz w:val="22"/>
        </w:rPr>
        <w:t xml:space="preserve"> </w:t>
      </w:r>
      <w:r>
        <w:rPr>
          <w:spacing w:val="-10"/>
          <w:sz w:val="22"/>
        </w:rPr>
        <w:t>y</w:t>
      </w:r>
    </w:p>
    <w:p>
      <w:pPr>
        <w:pStyle w:val="Cuerpodetexto"/>
        <w:spacing w:before="8"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0" w:hanging="360"/>
        <w:jc w:val="both"/>
        <w:rPr>
          <w:sz w:val="22"/>
        </w:rPr>
      </w:pPr>
      <w:r>
        <w:rPr>
          <w:sz w:val="22"/>
        </w:rPr>
        <w:t xml:space="preserve">Por predios rústicos no construidos, 3 </w:t>
      </w:r>
      <w:r>
        <w:rPr>
          <w:spacing w:val="-4"/>
          <w:sz w:val="22"/>
        </w:rPr>
        <w:t>UMA.</w:t>
      </w:r>
    </w:p>
    <w:p>
      <w:pPr>
        <w:pStyle w:val="Cuerpodetexto"/>
        <w:spacing w:before="81" w:after="0"/>
        <w:ind w:left="338" w:right="406" w:hanging="360"/>
        <w:jc w:val="both"/>
        <w:rPr/>
      </w:pPr>
      <w:r>
        <w:br w:type="column"/>
      </w:r>
      <w:r>
        <w:rPr>
          <w:b/>
        </w:rPr>
        <w:t xml:space="preserve">Artículo 42. </w:t>
      </w:r>
      <w:r>
        <w:rPr/>
        <w:t>Los servicios prestados por la presidencia municipal en materia de desarrollo urbano, obras públicas, se cobrarán de conformidad con la siguiente tarifa:</w:t>
      </w:r>
    </w:p>
    <w:p>
      <w:pPr>
        <w:pStyle w:val="Cuerpodetexto"/>
        <w:spacing w:before="5" w:after="0"/>
        <w:rPr/>
      </w:pPr>
      <w:r>
        <w:rPr/>
      </w:r>
    </w:p>
    <w:p>
      <w:pPr>
        <w:pStyle w:val="ListParagraph"/>
        <w:numPr>
          <w:ilvl w:val="0"/>
          <w:numId w:val="12"/>
        </w:numPr>
        <w:tabs>
          <w:tab w:val="clear" w:pos="720"/>
          <w:tab w:val="left" w:pos="1046" w:leader="none"/>
        </w:tabs>
        <w:spacing w:lineRule="auto" w:line="240" w:before="0" w:after="0"/>
        <w:ind w:left="1046" w:right="0" w:hanging="348"/>
        <w:jc w:val="left"/>
        <w:rPr>
          <w:sz w:val="22"/>
        </w:rPr>
      </w:pPr>
      <w:r>
        <w:rPr>
          <w:sz w:val="22"/>
        </w:rPr>
        <w:t>Por</w:t>
      </w:r>
      <w:r>
        <w:rPr>
          <w:spacing w:val="-2"/>
          <w:sz w:val="22"/>
        </w:rPr>
        <w:t xml:space="preserve"> </w:t>
      </w:r>
      <w:r>
        <w:rPr>
          <w:sz w:val="22"/>
        </w:rPr>
        <w:t>los</w:t>
      </w:r>
      <w:r>
        <w:rPr>
          <w:spacing w:val="-2"/>
          <w:sz w:val="22"/>
        </w:rPr>
        <w:t xml:space="preserve"> </w:t>
      </w:r>
      <w:r>
        <w:rPr>
          <w:sz w:val="22"/>
        </w:rPr>
        <w:t>deslindes</w:t>
      </w:r>
      <w:r>
        <w:rPr>
          <w:spacing w:val="-2"/>
          <w:sz w:val="22"/>
        </w:rPr>
        <w:t xml:space="preserve"> </w:t>
      </w:r>
      <w:r>
        <w:rPr>
          <w:sz w:val="22"/>
        </w:rPr>
        <w:t>de</w:t>
      </w:r>
      <w:r>
        <w:rPr>
          <w:spacing w:val="-3"/>
          <w:sz w:val="22"/>
        </w:rPr>
        <w:t xml:space="preserve"> </w:t>
      </w:r>
      <w:r>
        <w:rPr>
          <w:spacing w:val="-2"/>
          <w:sz w:val="22"/>
        </w:rPr>
        <w:t>terrenos:</w:t>
      </w:r>
    </w:p>
    <w:p>
      <w:pPr>
        <w:pStyle w:val="Cuerpodetexto"/>
        <w:spacing w:before="5"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1</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o</w:t>
      </w:r>
      <w:r>
        <w:rPr>
          <w:spacing w:val="-3"/>
          <w:sz w:val="22"/>
        </w:rPr>
        <w:t xml:space="preserve"> </w:t>
      </w:r>
      <w:r>
        <w:rPr>
          <w:sz w:val="22"/>
        </w:rPr>
        <w:t>rectificación</w:t>
      </w:r>
      <w:r>
        <w:rPr>
          <w:spacing w:val="-2"/>
          <w:sz w:val="22"/>
        </w:rPr>
        <w:t xml:space="preserve"> </w:t>
      </w:r>
      <w:r>
        <w:rPr>
          <w:sz w:val="22"/>
        </w:rPr>
        <w:t>de</w:t>
      </w:r>
      <w:r>
        <w:rPr>
          <w:spacing w:val="-3"/>
          <w:sz w:val="22"/>
        </w:rPr>
        <w:t xml:space="preserve"> </w:t>
      </w:r>
      <w:r>
        <w:rPr>
          <w:spacing w:val="-2"/>
          <w:sz w:val="22"/>
        </w:rPr>
        <w:t>medidas:</w:t>
      </w:r>
    </w:p>
    <w:p>
      <w:pPr>
        <w:pStyle w:val="Cuerpodetexto"/>
        <w:spacing w:before="5"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Rural,</w:t>
      </w:r>
      <w:r>
        <w:rPr>
          <w:spacing w:val="-4"/>
          <w:sz w:val="22"/>
        </w:rPr>
        <w:t xml:space="preserve"> </w:t>
      </w:r>
      <w:r>
        <w:rPr>
          <w:sz w:val="22"/>
        </w:rPr>
        <w:t>2.12</w:t>
      </w:r>
      <w:r>
        <w:rPr>
          <w:spacing w:val="-1"/>
          <w:sz w:val="22"/>
        </w:rPr>
        <w:t xml:space="preserve"> </w:t>
      </w:r>
      <w:r>
        <w:rPr>
          <w:sz w:val="22"/>
        </w:rPr>
        <w:t>UMA,</w:t>
      </w:r>
      <w:r>
        <w:rPr>
          <w:spacing w:val="-3"/>
          <w:sz w:val="22"/>
        </w:rPr>
        <w:t xml:space="preserve"> </w:t>
      </w:r>
      <w:r>
        <w:rPr>
          <w:spacing w:val="-10"/>
          <w:sz w:val="22"/>
        </w:rPr>
        <w:t>y</w:t>
      </w:r>
    </w:p>
    <w:p>
      <w:pPr>
        <w:pStyle w:val="Cuerpodetexto"/>
        <w:spacing w:before="8" w:after="0"/>
        <w:rPr/>
      </w:pPr>
      <w:r>
        <w:rPr/>
      </w:r>
    </w:p>
    <w:p>
      <w:pPr>
        <w:pStyle w:val="ListParagraph"/>
        <w:numPr>
          <w:ilvl w:val="2"/>
          <w:numId w:val="12"/>
        </w:numPr>
        <w:tabs>
          <w:tab w:val="clear" w:pos="720"/>
          <w:tab w:val="left" w:pos="1045" w:leader="none"/>
        </w:tabs>
        <w:spacing w:lineRule="auto" w:line="240" w:before="1" w:after="0"/>
        <w:ind w:left="1045" w:right="0" w:hanging="347"/>
        <w:jc w:val="left"/>
        <w:rPr>
          <w:sz w:val="22"/>
        </w:rPr>
      </w:pPr>
      <w:r>
        <w:rPr>
          <w:sz w:val="22"/>
        </w:rPr>
        <w:t>Urbano,</w:t>
      </w:r>
      <w:r>
        <w:rPr>
          <w:spacing w:val="-4"/>
          <w:sz w:val="22"/>
        </w:rPr>
        <w:t xml:space="preserve"> </w:t>
      </w:r>
      <w:r>
        <w:rPr>
          <w:sz w:val="22"/>
        </w:rPr>
        <w:t>4.23</w:t>
      </w:r>
      <w:r>
        <w:rPr>
          <w:spacing w:val="-2"/>
          <w:sz w:val="22"/>
        </w:rPr>
        <w:t xml:space="preserve"> </w:t>
      </w:r>
      <w:r>
        <w:rPr>
          <w:spacing w:val="-4"/>
          <w:sz w:val="22"/>
        </w:rPr>
        <w:t>UMA;</w:t>
      </w:r>
    </w:p>
    <w:p>
      <w:pPr>
        <w:pStyle w:val="Cuerpodetexto"/>
        <w:spacing w:before="5"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412" w:hanging="360"/>
        <w:jc w:val="both"/>
        <w:rPr>
          <w:sz w:val="22"/>
        </w:rPr>
      </w:pPr>
      <w:r>
        <w:rPr>
          <w:sz w:val="22"/>
        </w:rPr>
        <w:t>De 500.01 a 1,500 m², empleando equipo topográfico para mayor precisión:</w:t>
      </w:r>
    </w:p>
    <w:p>
      <w:pPr>
        <w:pStyle w:val="Cuerpodetexto"/>
        <w:spacing w:before="4"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Rural,</w:t>
      </w:r>
      <w:r>
        <w:rPr>
          <w:spacing w:val="-4"/>
          <w:sz w:val="22"/>
        </w:rPr>
        <w:t xml:space="preserve"> </w:t>
      </w:r>
      <w:r>
        <w:rPr>
          <w:sz w:val="22"/>
        </w:rPr>
        <w:t>3.17</w:t>
      </w:r>
      <w:r>
        <w:rPr>
          <w:spacing w:val="-1"/>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Urbano,</w:t>
      </w:r>
      <w:r>
        <w:rPr>
          <w:spacing w:val="-2"/>
          <w:sz w:val="22"/>
        </w:rPr>
        <w:t xml:space="preserve"> </w:t>
      </w:r>
      <w:r>
        <w:rPr>
          <w:sz w:val="22"/>
        </w:rPr>
        <w:t>4.23</w:t>
      </w:r>
      <w:r>
        <w:rPr>
          <w:spacing w:val="-2"/>
          <w:sz w:val="22"/>
        </w:rPr>
        <w:t xml:space="preserve"> </w:t>
      </w:r>
      <w:r>
        <w:rPr>
          <w:spacing w:val="-4"/>
          <w:sz w:val="22"/>
        </w:rPr>
        <w:t>UMA;</w:t>
      </w:r>
    </w:p>
    <w:p>
      <w:pPr>
        <w:pStyle w:val="Cuerpodetexto"/>
        <w:spacing w:before="5"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spacing w:before="8" w:after="0"/>
        <w:rPr/>
      </w:pPr>
      <w:r>
        <w:rPr/>
      </w:r>
    </w:p>
    <w:p>
      <w:pPr>
        <w:pStyle w:val="ListParagraph"/>
        <w:numPr>
          <w:ilvl w:val="2"/>
          <w:numId w:val="12"/>
        </w:numPr>
        <w:tabs>
          <w:tab w:val="clear" w:pos="720"/>
          <w:tab w:val="left" w:pos="1045" w:leader="none"/>
        </w:tabs>
        <w:spacing w:lineRule="auto" w:line="240" w:before="1" w:after="0"/>
        <w:ind w:left="1045" w:right="0" w:hanging="347"/>
        <w:jc w:val="left"/>
        <w:rPr>
          <w:sz w:val="22"/>
        </w:rPr>
      </w:pPr>
      <w:r>
        <w:rPr>
          <w:sz w:val="22"/>
        </w:rPr>
        <w:t>Rural,</w:t>
      </w:r>
      <w:r>
        <w:rPr>
          <w:spacing w:val="-4"/>
          <w:sz w:val="22"/>
        </w:rPr>
        <w:t xml:space="preserve"> </w:t>
      </w:r>
      <w:r>
        <w:rPr>
          <w:sz w:val="22"/>
        </w:rPr>
        <w:t>5.29</w:t>
      </w:r>
      <w:r>
        <w:rPr>
          <w:spacing w:val="-1"/>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Urbano,</w:t>
      </w:r>
      <w:r>
        <w:rPr>
          <w:spacing w:val="-2"/>
          <w:sz w:val="22"/>
        </w:rPr>
        <w:t xml:space="preserve"> </w:t>
      </w:r>
      <w:r>
        <w:rPr>
          <w:sz w:val="22"/>
        </w:rPr>
        <w:t>8.46</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4"/>
          <w:sz w:val="22"/>
        </w:rPr>
        <w:t xml:space="preserve"> </w:t>
      </w:r>
      <w:r>
        <w:rPr>
          <w:sz w:val="22"/>
        </w:rPr>
        <w:t>3,000.01</w:t>
      </w:r>
      <w:r>
        <w:rPr>
          <w:spacing w:val="-2"/>
          <w:sz w:val="22"/>
        </w:rPr>
        <w:t xml:space="preserve"> </w:t>
      </w:r>
      <w:r>
        <w:rPr>
          <w:sz w:val="22"/>
        </w:rPr>
        <w:t>m²,</w:t>
      </w:r>
      <w:r>
        <w:rPr>
          <w:spacing w:val="-2"/>
          <w:sz w:val="22"/>
        </w:rPr>
        <w:t xml:space="preserve"> </w:t>
      </w:r>
      <w:r>
        <w:rPr>
          <w:sz w:val="22"/>
        </w:rPr>
        <w:t>en</w:t>
      </w:r>
      <w:r>
        <w:rPr>
          <w:spacing w:val="-2"/>
          <w:sz w:val="22"/>
        </w:rPr>
        <w:t xml:space="preserve"> adelante:</w:t>
      </w:r>
    </w:p>
    <w:p>
      <w:pPr>
        <w:pStyle w:val="Cuerpodetexto"/>
        <w:spacing w:before="5" w:after="0"/>
        <w:rPr/>
      </w:pPr>
      <w:r>
        <w:rPr/>
      </w:r>
    </w:p>
    <w:p>
      <w:pPr>
        <w:pStyle w:val="ListParagraph"/>
        <w:numPr>
          <w:ilvl w:val="2"/>
          <w:numId w:val="12"/>
        </w:numPr>
        <w:tabs>
          <w:tab w:val="clear" w:pos="720"/>
          <w:tab w:val="left" w:pos="1045" w:leader="none"/>
          <w:tab w:val="left" w:pos="1058" w:leader="none"/>
        </w:tabs>
        <w:spacing w:lineRule="auto" w:line="240" w:before="0" w:after="0"/>
        <w:ind w:left="1058" w:right="406" w:hanging="360"/>
        <w:jc w:val="both"/>
        <w:rPr>
          <w:sz w:val="22"/>
        </w:rPr>
      </w:pPr>
      <w:r>
        <w:rPr>
          <w:sz w:val="22"/>
        </w:rPr>
        <w:t>Rural, la tarifa anterior más 0.5 UMA por cada 100 m², y</w:t>
      </w:r>
    </w:p>
    <w:p>
      <w:pPr>
        <w:pStyle w:val="Cuerpodetexto"/>
        <w:spacing w:before="4" w:after="0"/>
        <w:rPr/>
      </w:pPr>
      <w:r>
        <w:rPr/>
      </w:r>
    </w:p>
    <w:p>
      <w:pPr>
        <w:pStyle w:val="ListParagraph"/>
        <w:numPr>
          <w:ilvl w:val="2"/>
          <w:numId w:val="12"/>
        </w:numPr>
        <w:tabs>
          <w:tab w:val="clear" w:pos="720"/>
          <w:tab w:val="left" w:pos="1045" w:leader="none"/>
          <w:tab w:val="left" w:pos="1058" w:leader="none"/>
        </w:tabs>
        <w:spacing w:lineRule="auto" w:line="240" w:before="1" w:after="0"/>
        <w:ind w:left="1058" w:right="409" w:hanging="360"/>
        <w:jc w:val="both"/>
        <w:rPr>
          <w:sz w:val="22"/>
        </w:rPr>
      </w:pPr>
      <w:r>
        <w:rPr>
          <w:sz w:val="22"/>
        </w:rPr>
        <w:t>Urbano, la tarifa anterior más 0.5 UMA por cada 100 m²;</w:t>
      </w:r>
    </w:p>
    <w:p>
      <w:pPr>
        <w:pStyle w:val="Cuerpodetexto"/>
        <w:spacing w:before="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0" w:hanging="360"/>
        <w:jc w:val="both"/>
        <w:rPr>
          <w:sz w:val="22"/>
        </w:rPr>
      </w:pPr>
      <w:r>
        <w:rPr>
          <w:sz w:val="22"/>
        </w:rPr>
        <w:t>Por alineamiento del inmueble sobre el frente de la calle:</w:t>
      </w:r>
    </w:p>
    <w:p>
      <w:pPr>
        <w:pStyle w:val="Cuerpodetexto"/>
        <w:spacing w:before="4"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menos</w:t>
      </w:r>
      <w:r>
        <w:rPr>
          <w:spacing w:val="-1"/>
          <w:sz w:val="22"/>
        </w:rPr>
        <w:t xml:space="preserve"> </w:t>
      </w:r>
      <w:r>
        <w:rPr>
          <w:sz w:val="22"/>
        </w:rPr>
        <w:t>de</w:t>
      </w:r>
      <w:r>
        <w:rPr>
          <w:spacing w:val="-2"/>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1.32 </w:t>
      </w:r>
      <w:r>
        <w:rPr>
          <w:spacing w:val="-4"/>
          <w:sz w:val="22"/>
        </w:rPr>
        <w:t>UMA;</w:t>
      </w:r>
    </w:p>
    <w:p>
      <w:pPr>
        <w:pStyle w:val="Cuerpodetexto"/>
        <w:spacing w:before="8"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1.42</w:t>
      </w:r>
      <w:r>
        <w:rPr>
          <w:spacing w:val="-1"/>
          <w:sz w:val="22"/>
        </w:rPr>
        <w:t xml:space="preserve"> </w:t>
      </w:r>
      <w:r>
        <w:rPr>
          <w:sz w:val="22"/>
        </w:rPr>
        <w:t xml:space="preserve">UMA, </w:t>
      </w:r>
      <w:r>
        <w:rPr>
          <w:spacing w:val="-10"/>
          <w:sz w:val="22"/>
        </w:rPr>
        <w:t>e</w:t>
      </w:r>
    </w:p>
    <w:p>
      <w:pPr>
        <w:pStyle w:val="Cuerpodetexto"/>
        <w:spacing w:before="5"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411" w:hanging="360"/>
        <w:jc w:val="both"/>
        <w:rPr>
          <w:sz w:val="22"/>
        </w:rPr>
      </w:pPr>
      <w:r>
        <w:rPr>
          <w:sz w:val="22"/>
        </w:rPr>
        <w:t>Por</w:t>
      </w:r>
      <w:r>
        <w:rPr>
          <w:spacing w:val="-3"/>
          <w:sz w:val="22"/>
        </w:rPr>
        <w:t xml:space="preserve"> </w:t>
      </w:r>
      <w:r>
        <w:rPr>
          <w:sz w:val="22"/>
        </w:rPr>
        <w:t>cada</w:t>
      </w:r>
      <w:r>
        <w:rPr>
          <w:spacing w:val="-4"/>
          <w:sz w:val="22"/>
        </w:rPr>
        <w:t xml:space="preserve"> </w:t>
      </w:r>
      <w:r>
        <w:rPr>
          <w:sz w:val="22"/>
        </w:rPr>
        <w:t>m o</w:t>
      </w:r>
      <w:r>
        <w:rPr>
          <w:spacing w:val="-3"/>
          <w:sz w:val="22"/>
        </w:rPr>
        <w:t xml:space="preserve"> </w:t>
      </w:r>
      <w:r>
        <w:rPr>
          <w:sz w:val="22"/>
        </w:rPr>
        <w:t>fracción</w:t>
      </w:r>
      <w:r>
        <w:rPr>
          <w:spacing w:val="-3"/>
          <w:sz w:val="22"/>
        </w:rPr>
        <w:t xml:space="preserve"> </w:t>
      </w:r>
      <w:r>
        <w:rPr>
          <w:sz w:val="22"/>
        </w:rPr>
        <w:t>excedente</w:t>
      </w:r>
      <w:r>
        <w:rPr>
          <w:spacing w:val="-3"/>
          <w:sz w:val="22"/>
        </w:rPr>
        <w:t xml:space="preserve"> </w:t>
      </w:r>
      <w:r>
        <w:rPr>
          <w:sz w:val="22"/>
        </w:rPr>
        <w:t>del</w:t>
      </w:r>
      <w:r>
        <w:rPr>
          <w:spacing w:val="-2"/>
          <w:sz w:val="22"/>
        </w:rPr>
        <w:t xml:space="preserve"> </w:t>
      </w:r>
      <w:r>
        <w:rPr>
          <w:sz w:val="22"/>
        </w:rPr>
        <w:t>límite anterior, 0.55 UMA;</w:t>
      </w:r>
    </w:p>
    <w:p>
      <w:pPr>
        <w:pStyle w:val="Cuerpodetexto"/>
        <w:spacing w:before="4" w:after="0"/>
        <w:rPr/>
      </w:pPr>
      <w:r>
        <w:rPr/>
      </w:r>
    </w:p>
    <w:p>
      <w:pPr>
        <w:pStyle w:val="ListParagraph"/>
        <w:numPr>
          <w:ilvl w:val="0"/>
          <w:numId w:val="12"/>
        </w:numPr>
        <w:tabs>
          <w:tab w:val="clear" w:pos="720"/>
          <w:tab w:val="left" w:pos="1043" w:leader="none"/>
          <w:tab w:val="left" w:pos="1058" w:leader="none"/>
        </w:tabs>
        <w:spacing w:lineRule="auto" w:line="240" w:before="1" w:after="0"/>
        <w:ind w:left="1058" w:right="407" w:hanging="360"/>
        <w:jc w:val="both"/>
        <w:rPr>
          <w:sz w:val="22"/>
        </w:rPr>
      </w:pPr>
      <w:r>
        <w:rPr>
          <w:sz w:val="22"/>
        </w:rPr>
        <w:t>Por el otorgamiento de licencia y/o permiso de construcción, según magnitud del trabajo, de obra nueva, ampliación, así como por la revisión de las memorias de cálculo, descriptivas y demás documentación relativa:</w:t>
      </w:r>
    </w:p>
    <w:p>
      <w:pPr>
        <w:sectPr>
          <w:headerReference w:type="default" r:id="rId11"/>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1"/>
          <w:numId w:val="12"/>
        </w:numPr>
        <w:tabs>
          <w:tab w:val="clear" w:pos="720"/>
          <w:tab w:val="left" w:pos="1045" w:leader="none"/>
        </w:tabs>
        <w:spacing w:lineRule="exact" w:line="252" w:before="81" w:after="0"/>
        <w:ind w:left="1045" w:right="0" w:hanging="347"/>
        <w:jc w:val="left"/>
        <w:rPr>
          <w:sz w:val="22"/>
        </w:rPr>
      </w:pPr>
      <w:r>
        <w:rPr>
          <w:sz w:val="22"/>
        </w:rPr>
        <w:t>De</w:t>
      </w:r>
      <w:r>
        <w:rPr>
          <w:spacing w:val="33"/>
          <w:sz w:val="22"/>
        </w:rPr>
        <w:t xml:space="preserve"> </w:t>
      </w:r>
      <w:r>
        <w:rPr>
          <w:sz w:val="22"/>
        </w:rPr>
        <w:t>bodegas</w:t>
      </w:r>
      <w:r>
        <w:rPr>
          <w:spacing w:val="31"/>
          <w:sz w:val="22"/>
        </w:rPr>
        <w:t xml:space="preserve"> </w:t>
      </w:r>
      <w:r>
        <w:rPr>
          <w:sz w:val="22"/>
        </w:rPr>
        <w:t>y</w:t>
      </w:r>
      <w:r>
        <w:rPr>
          <w:spacing w:val="31"/>
          <w:sz w:val="22"/>
        </w:rPr>
        <w:t xml:space="preserve"> </w:t>
      </w:r>
      <w:r>
        <w:rPr>
          <w:sz w:val="22"/>
        </w:rPr>
        <w:t>naves</w:t>
      </w:r>
      <w:r>
        <w:rPr>
          <w:spacing w:val="32"/>
          <w:sz w:val="22"/>
        </w:rPr>
        <w:t xml:space="preserve"> </w:t>
      </w:r>
      <w:r>
        <w:rPr>
          <w:sz w:val="22"/>
        </w:rPr>
        <w:t>industriales,</w:t>
      </w:r>
      <w:r>
        <w:rPr>
          <w:spacing w:val="31"/>
          <w:sz w:val="22"/>
        </w:rPr>
        <w:t xml:space="preserve"> </w:t>
      </w:r>
      <w:r>
        <w:rPr>
          <w:sz w:val="22"/>
        </w:rPr>
        <w:t>por</w:t>
      </w:r>
      <w:r>
        <w:rPr>
          <w:spacing w:val="30"/>
          <w:sz w:val="22"/>
        </w:rPr>
        <w:t xml:space="preserve"> </w:t>
      </w:r>
      <w:r>
        <w:rPr>
          <w:spacing w:val="-5"/>
          <w:sz w:val="22"/>
        </w:rPr>
        <w:t>m²,</w:t>
      </w:r>
    </w:p>
    <w:p>
      <w:pPr>
        <w:pStyle w:val="Cuerpodetexto"/>
        <w:spacing w:lineRule="exact" w:line="252"/>
        <w:ind w:left="1058" w:right="0" w:hanging="360"/>
        <w:rPr/>
      </w:pPr>
      <w:r>
        <w:rPr/>
        <w:t>0.12</w:t>
      </w:r>
      <w:r>
        <w:rPr>
          <w:spacing w:val="-2"/>
        </w:rPr>
        <w:t xml:space="preserve"> </w:t>
      </w:r>
      <w:r>
        <w:rPr>
          <w:spacing w:val="-4"/>
        </w:rPr>
        <w:t>UMA;</w:t>
      </w:r>
    </w:p>
    <w:p>
      <w:pPr>
        <w:pStyle w:val="Cuerpodetexto"/>
        <w:spacing w:before="27" w:after="0"/>
        <w:rPr/>
      </w:pPr>
      <w:r>
        <w:rPr/>
      </w:r>
    </w:p>
    <w:p>
      <w:pPr>
        <w:pStyle w:val="ListParagraph"/>
        <w:numPr>
          <w:ilvl w:val="1"/>
          <w:numId w:val="12"/>
        </w:numPr>
        <w:tabs>
          <w:tab w:val="clear" w:pos="720"/>
          <w:tab w:val="left" w:pos="1044" w:leader="none"/>
        </w:tabs>
        <w:spacing w:lineRule="exact" w:line="252" w:before="0" w:after="0"/>
        <w:ind w:left="1044" w:right="0" w:hanging="346"/>
        <w:jc w:val="left"/>
        <w:rPr>
          <w:sz w:val="22"/>
        </w:rPr>
      </w:pPr>
      <w:r>
        <w:rPr>
          <w:sz w:val="22"/>
        </w:rPr>
        <w:t>De</w:t>
      </w:r>
      <w:r>
        <w:rPr>
          <w:spacing w:val="1"/>
          <w:sz w:val="22"/>
        </w:rPr>
        <w:t xml:space="preserve"> </w:t>
      </w:r>
      <w:r>
        <w:rPr>
          <w:sz w:val="22"/>
        </w:rPr>
        <w:t>locales</w:t>
      </w:r>
      <w:r>
        <w:rPr>
          <w:spacing w:val="2"/>
          <w:sz w:val="22"/>
        </w:rPr>
        <w:t xml:space="preserve"> </w:t>
      </w:r>
      <w:r>
        <w:rPr>
          <w:sz w:val="22"/>
        </w:rPr>
        <w:t>comerciales y</w:t>
      </w:r>
      <w:r>
        <w:rPr>
          <w:spacing w:val="1"/>
          <w:sz w:val="22"/>
        </w:rPr>
        <w:t xml:space="preserve"> </w:t>
      </w:r>
      <w:r>
        <w:rPr>
          <w:sz w:val="22"/>
        </w:rPr>
        <w:t>edificios,</w:t>
      </w:r>
      <w:r>
        <w:rPr>
          <w:spacing w:val="-1"/>
          <w:sz w:val="22"/>
        </w:rPr>
        <w:t xml:space="preserve"> </w:t>
      </w:r>
      <w:r>
        <w:rPr>
          <w:sz w:val="22"/>
        </w:rPr>
        <w:t xml:space="preserve">por </w:t>
      </w:r>
      <w:r>
        <w:rPr>
          <w:spacing w:val="-5"/>
          <w:sz w:val="22"/>
        </w:rPr>
        <w:t>m²,</w:t>
      </w:r>
    </w:p>
    <w:p>
      <w:pPr>
        <w:pStyle w:val="Cuerpodetexto"/>
        <w:spacing w:lineRule="exact" w:line="252"/>
        <w:ind w:left="1058" w:right="0" w:hanging="360"/>
        <w:rPr/>
      </w:pPr>
      <w:r>
        <w:rPr/>
        <w:t>0.12</w:t>
      </w:r>
      <w:r>
        <w:rPr>
          <w:spacing w:val="-2"/>
        </w:rPr>
        <w:t xml:space="preserve"> </w:t>
      </w:r>
      <w:r>
        <w:rPr>
          <w:spacing w:val="-4"/>
        </w:rPr>
        <w:t>UMA;</w:t>
      </w:r>
    </w:p>
    <w:p>
      <w:pPr>
        <w:pStyle w:val="Cuerpodetexto"/>
        <w:spacing w:before="24"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De</w:t>
      </w:r>
      <w:r>
        <w:rPr>
          <w:spacing w:val="-2"/>
          <w:sz w:val="22"/>
        </w:rPr>
        <w:t xml:space="preserve"> </w:t>
      </w:r>
      <w:r>
        <w:rPr>
          <w:sz w:val="22"/>
        </w:rPr>
        <w:t>casas</w:t>
      </w:r>
      <w:r>
        <w:rPr>
          <w:spacing w:val="-2"/>
          <w:sz w:val="22"/>
        </w:rPr>
        <w:t xml:space="preserve"> habitación:</w:t>
      </w:r>
    </w:p>
    <w:p>
      <w:pPr>
        <w:pStyle w:val="Cuerpodetexto"/>
        <w:spacing w:before="27"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interés</w:t>
      </w:r>
      <w:r>
        <w:rPr>
          <w:spacing w:val="-2"/>
          <w:sz w:val="22"/>
        </w:rPr>
        <w:t xml:space="preserve"> </w:t>
      </w:r>
      <w:r>
        <w:rPr>
          <w:sz w:val="22"/>
        </w:rPr>
        <w:t>social,</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0.06</w:t>
      </w:r>
      <w:r>
        <w:rPr>
          <w:spacing w:val="-2"/>
          <w:sz w:val="22"/>
        </w:rPr>
        <w:t xml:space="preserve"> </w:t>
      </w:r>
      <w:r>
        <w:rPr>
          <w:spacing w:val="-4"/>
          <w:sz w:val="22"/>
        </w:rPr>
        <w:t>UMA;</w:t>
      </w:r>
    </w:p>
    <w:p>
      <w:pPr>
        <w:pStyle w:val="Cuerpodetexto"/>
        <w:spacing w:before="25"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Tipo</w:t>
      </w:r>
      <w:r>
        <w:rPr>
          <w:spacing w:val="-4"/>
          <w:sz w:val="22"/>
        </w:rPr>
        <w:t xml:space="preserve"> </w:t>
      </w:r>
      <w:r>
        <w:rPr>
          <w:sz w:val="22"/>
        </w:rPr>
        <w:t>medio</w:t>
      </w:r>
      <w:r>
        <w:rPr>
          <w:spacing w:val="-1"/>
          <w:sz w:val="22"/>
        </w:rPr>
        <w:t xml:space="preserve"> </w:t>
      </w:r>
      <w:r>
        <w:rPr>
          <w:sz w:val="22"/>
        </w:rPr>
        <w:t>urbano,</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z w:val="22"/>
        </w:rPr>
        <w:t>0.06</w:t>
      </w:r>
      <w:r>
        <w:rPr>
          <w:spacing w:val="-1"/>
          <w:sz w:val="22"/>
        </w:rPr>
        <w:t xml:space="preserve"> </w:t>
      </w:r>
      <w:r>
        <w:rPr>
          <w:sz w:val="22"/>
        </w:rPr>
        <w:t>UMA,</w:t>
      </w:r>
      <w:r>
        <w:rPr>
          <w:spacing w:val="-1"/>
          <w:sz w:val="22"/>
        </w:rPr>
        <w:t xml:space="preserve"> </w:t>
      </w:r>
      <w:r>
        <w:rPr>
          <w:spacing w:val="-10"/>
          <w:sz w:val="22"/>
        </w:rPr>
        <w:t>y</w:t>
      </w:r>
    </w:p>
    <w:p>
      <w:pPr>
        <w:pStyle w:val="Cuerpodetexto"/>
        <w:spacing w:before="27" w:after="0"/>
        <w:rPr/>
      </w:pPr>
      <w:r>
        <w:rPr/>
      </w:r>
    </w:p>
    <w:p>
      <w:pPr>
        <w:pStyle w:val="ListParagraph"/>
        <w:numPr>
          <w:ilvl w:val="2"/>
          <w:numId w:val="12"/>
        </w:numPr>
        <w:tabs>
          <w:tab w:val="clear" w:pos="720"/>
          <w:tab w:val="left" w:pos="1045" w:leader="none"/>
        </w:tabs>
        <w:spacing w:lineRule="auto" w:line="240" w:before="0" w:after="0"/>
        <w:ind w:left="1045" w:right="0" w:hanging="347"/>
        <w:jc w:val="left"/>
        <w:rPr>
          <w:sz w:val="22"/>
        </w:rPr>
      </w:pPr>
      <w:r>
        <w:rPr>
          <w:sz w:val="22"/>
        </w:rPr>
        <w:t>Residencial</w:t>
      </w:r>
      <w:r>
        <w:rPr>
          <w:spacing w:val="-4"/>
          <w:sz w:val="22"/>
        </w:rPr>
        <w:t xml:space="preserve"> </w:t>
      </w:r>
      <w:r>
        <w:rPr>
          <w:sz w:val="22"/>
        </w:rPr>
        <w:t>o</w:t>
      </w:r>
      <w:r>
        <w:rPr>
          <w:spacing w:val="-1"/>
          <w:sz w:val="22"/>
        </w:rPr>
        <w:t xml:space="preserve"> </w:t>
      </w:r>
      <w:r>
        <w:rPr>
          <w:sz w:val="22"/>
        </w:rPr>
        <w:t>de</w:t>
      </w:r>
      <w:r>
        <w:rPr>
          <w:spacing w:val="-4"/>
          <w:sz w:val="22"/>
        </w:rPr>
        <w:t xml:space="preserve"> </w:t>
      </w:r>
      <w:r>
        <w:rPr>
          <w:sz w:val="22"/>
        </w:rPr>
        <w:t>lujo,</w:t>
      </w:r>
      <w:r>
        <w:rPr>
          <w:spacing w:val="-1"/>
          <w:sz w:val="22"/>
        </w:rPr>
        <w:t xml:space="preserve"> </w:t>
      </w:r>
      <w:r>
        <w:rPr>
          <w:sz w:val="22"/>
        </w:rPr>
        <w:t>por</w:t>
      </w:r>
      <w:r>
        <w:rPr>
          <w:spacing w:val="-4"/>
          <w:sz w:val="22"/>
        </w:rPr>
        <w:t xml:space="preserve"> </w:t>
      </w:r>
      <w:r>
        <w:rPr>
          <w:sz w:val="22"/>
        </w:rPr>
        <w:t>m²,</w:t>
      </w:r>
      <w:r>
        <w:rPr>
          <w:spacing w:val="-4"/>
          <w:sz w:val="22"/>
        </w:rPr>
        <w:t xml:space="preserve"> </w:t>
      </w:r>
      <w:r>
        <w:rPr>
          <w:sz w:val="22"/>
        </w:rPr>
        <w:t>0.6</w:t>
      </w:r>
      <w:r>
        <w:rPr>
          <w:spacing w:val="-1"/>
          <w:sz w:val="22"/>
        </w:rPr>
        <w:t xml:space="preserve"> </w:t>
      </w:r>
      <w:r>
        <w:rPr>
          <w:spacing w:val="-4"/>
          <w:sz w:val="22"/>
        </w:rPr>
        <w:t>UMA;</w:t>
      </w:r>
    </w:p>
    <w:p>
      <w:pPr>
        <w:pStyle w:val="Cuerpodetexto"/>
        <w:spacing w:before="24" w:after="0"/>
        <w:rPr/>
      </w:pPr>
      <w:r>
        <w:rPr/>
      </w:r>
    </w:p>
    <w:p>
      <w:pPr>
        <w:pStyle w:val="ListParagraph"/>
        <w:numPr>
          <w:ilvl w:val="1"/>
          <w:numId w:val="12"/>
        </w:numPr>
        <w:tabs>
          <w:tab w:val="clear" w:pos="720"/>
          <w:tab w:val="left" w:pos="1044" w:leader="none"/>
          <w:tab w:val="left" w:pos="1058" w:leader="none"/>
        </w:tabs>
        <w:spacing w:lineRule="auto" w:line="240" w:before="1" w:after="0"/>
        <w:ind w:left="1058" w:right="1" w:hanging="360"/>
        <w:jc w:val="both"/>
        <w:rPr>
          <w:sz w:val="22"/>
        </w:rPr>
      </w:pPr>
      <w:r>
        <w:rPr>
          <w:sz w:val="22"/>
        </w:rPr>
        <w:t>Tratándose de unidades habitacionales del total</w:t>
      </w:r>
      <w:r>
        <w:rPr>
          <w:spacing w:val="-5"/>
          <w:sz w:val="22"/>
        </w:rPr>
        <w:t xml:space="preserve"> </w:t>
      </w:r>
      <w:r>
        <w:rPr>
          <w:sz w:val="22"/>
        </w:rPr>
        <w:t>que</w:t>
      </w:r>
      <w:r>
        <w:rPr>
          <w:spacing w:val="-6"/>
          <w:sz w:val="22"/>
        </w:rPr>
        <w:t xml:space="preserve"> </w:t>
      </w:r>
      <w:r>
        <w:rPr>
          <w:sz w:val="22"/>
        </w:rPr>
        <w:t>resulte,</w:t>
      </w:r>
      <w:r>
        <w:rPr>
          <w:spacing w:val="-5"/>
          <w:sz w:val="22"/>
        </w:rPr>
        <w:t xml:space="preserve"> </w:t>
      </w:r>
      <w:r>
        <w:rPr>
          <w:sz w:val="22"/>
        </w:rPr>
        <w:t>se</w:t>
      </w:r>
      <w:r>
        <w:rPr>
          <w:spacing w:val="-6"/>
          <w:sz w:val="22"/>
        </w:rPr>
        <w:t xml:space="preserve"> </w:t>
      </w:r>
      <w:r>
        <w:rPr>
          <w:sz w:val="22"/>
        </w:rPr>
        <w:t>incrementará,</w:t>
      </w:r>
      <w:r>
        <w:rPr>
          <w:spacing w:val="-6"/>
          <w:sz w:val="22"/>
        </w:rPr>
        <w:t xml:space="preserve"> </w:t>
      </w:r>
      <w:r>
        <w:rPr>
          <w:sz w:val="22"/>
        </w:rPr>
        <w:t>por</w:t>
      </w:r>
      <w:r>
        <w:rPr>
          <w:spacing w:val="-4"/>
          <w:sz w:val="22"/>
        </w:rPr>
        <w:t xml:space="preserve"> </w:t>
      </w:r>
      <w:r>
        <w:rPr>
          <w:sz w:val="22"/>
        </w:rPr>
        <w:t>cada nivel de construcción, por m², 0.21 UMA.</w:t>
      </w:r>
    </w:p>
    <w:p>
      <w:pPr>
        <w:pStyle w:val="Cuerpodetexto"/>
        <w:spacing w:before="24" w:after="0"/>
        <w:rPr/>
      </w:pPr>
      <w:r>
        <w:rPr/>
      </w:r>
    </w:p>
    <w:p>
      <w:pPr>
        <w:pStyle w:val="Cuerpodetexto"/>
        <w:ind w:left="1046" w:right="2" w:hanging="360"/>
        <w:jc w:val="both"/>
        <w:rPr/>
      </w:pPr>
      <w:r>
        <w:rPr/>
        <w:t>En</w:t>
      </w:r>
      <w:r>
        <w:rPr>
          <w:spacing w:val="-5"/>
        </w:rPr>
        <w:t xml:space="preserve"> </w:t>
      </w:r>
      <w:r>
        <w:rPr/>
        <w:t>los</w:t>
      </w:r>
      <w:r>
        <w:rPr>
          <w:spacing w:val="-4"/>
        </w:rPr>
        <w:t xml:space="preserve"> </w:t>
      </w:r>
      <w:r>
        <w:rPr/>
        <w:t>casos</w:t>
      </w:r>
      <w:r>
        <w:rPr>
          <w:spacing w:val="-4"/>
        </w:rPr>
        <w:t xml:space="preserve"> </w:t>
      </w:r>
      <w:r>
        <w:rPr/>
        <w:t>de</w:t>
      </w:r>
      <w:r>
        <w:rPr>
          <w:spacing w:val="-5"/>
        </w:rPr>
        <w:t xml:space="preserve"> </w:t>
      </w:r>
      <w:r>
        <w:rPr/>
        <w:t>viviendas</w:t>
      </w:r>
      <w:r>
        <w:rPr>
          <w:spacing w:val="-5"/>
        </w:rPr>
        <w:t xml:space="preserve"> </w:t>
      </w:r>
      <w:r>
        <w:rPr/>
        <w:t>de</w:t>
      </w:r>
      <w:r>
        <w:rPr>
          <w:spacing w:val="-5"/>
        </w:rPr>
        <w:t xml:space="preserve"> </w:t>
      </w:r>
      <w:r>
        <w:rPr/>
        <w:t>interés</w:t>
      </w:r>
      <w:r>
        <w:rPr>
          <w:spacing w:val="-5"/>
        </w:rPr>
        <w:t xml:space="preserve"> </w:t>
      </w:r>
      <w:r>
        <w:rPr/>
        <w:t>social, se podrá conceder un descuento hasta del 50 por ciento de la tarifa establecida;</w:t>
      </w:r>
    </w:p>
    <w:p>
      <w:pPr>
        <w:pStyle w:val="Cuerpodetexto"/>
        <w:spacing w:before="26"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0" w:hanging="360"/>
        <w:jc w:val="both"/>
        <w:rPr>
          <w:sz w:val="22"/>
        </w:rPr>
      </w:pPr>
      <w:r>
        <w:rPr>
          <w:sz w:val="22"/>
        </w:rPr>
        <w:t>De instalaciones y reparación de servicios y otros rubros no considerados y</w:t>
      </w:r>
      <w:r>
        <w:rPr>
          <w:spacing w:val="40"/>
          <w:sz w:val="22"/>
        </w:rPr>
        <w:t xml:space="preserve"> </w:t>
      </w:r>
      <w:r>
        <w:rPr>
          <w:sz w:val="22"/>
        </w:rPr>
        <w:t>realizados por empresas, por m, m² o m³, según sea el caso, 0.15 UMA;</w:t>
      </w:r>
    </w:p>
    <w:p>
      <w:pPr>
        <w:pStyle w:val="Cuerpodetexto"/>
        <w:spacing w:before="26" w:after="0"/>
        <w:rPr/>
      </w:pPr>
      <w:r>
        <w:rPr/>
      </w:r>
    </w:p>
    <w:p>
      <w:pPr>
        <w:pStyle w:val="ListParagraph"/>
        <w:numPr>
          <w:ilvl w:val="1"/>
          <w:numId w:val="12"/>
        </w:numPr>
        <w:tabs>
          <w:tab w:val="clear" w:pos="720"/>
          <w:tab w:val="left" w:pos="1044" w:leader="none"/>
          <w:tab w:val="left" w:pos="1058" w:leader="none"/>
        </w:tabs>
        <w:spacing w:lineRule="auto" w:line="240" w:before="0" w:after="0"/>
        <w:ind w:left="1058" w:right="0" w:hanging="360"/>
        <w:jc w:val="both"/>
        <w:rPr>
          <w:sz w:val="22"/>
        </w:rPr>
      </w:pPr>
      <w:r>
        <w:rPr>
          <w:sz w:val="22"/>
        </w:rPr>
        <w:t>Para demolición de pavimento y reparación por m y m², 1.42 UMA, e</w:t>
      </w:r>
    </w:p>
    <w:p>
      <w:pPr>
        <w:pStyle w:val="Cuerpodetexto"/>
        <w:spacing w:before="26"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1" w:hanging="360"/>
        <w:jc w:val="both"/>
        <w:rPr>
          <w:sz w:val="22"/>
        </w:rPr>
      </w:pPr>
      <w:r>
        <w:rPr>
          <w:sz w:val="22"/>
        </w:rPr>
        <w:t>Por el otorgamiento de permiso de construcción por remodelación, restauración según la Ley de la Construcción del Estado de Tlaxcala y otros rubros, por m y m², de 3 a 5 UMA;</w:t>
      </w:r>
    </w:p>
    <w:p>
      <w:pPr>
        <w:pStyle w:val="Cuerpodetexto"/>
        <w:spacing w:before="26"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0" w:hanging="360"/>
        <w:jc w:val="both"/>
        <w:rPr>
          <w:sz w:val="22"/>
        </w:rPr>
      </w:pPr>
      <w:r>
        <w:rPr>
          <w:sz w:val="22"/>
        </w:rPr>
        <w:t xml:space="preserve">Por el otorgamiento de licencias para fraccionar, lotificar o relotificar áreas o predios y para construcción de obras de </w:t>
      </w:r>
      <w:r>
        <w:rPr>
          <w:spacing w:val="-2"/>
          <w:sz w:val="22"/>
        </w:rPr>
        <w:t>urbanización:</w:t>
      </w:r>
    </w:p>
    <w:p>
      <w:pPr>
        <w:pStyle w:val="Cuerpodetexto"/>
        <w:spacing w:before="24"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1" w:hanging="360"/>
        <w:jc w:val="both"/>
        <w:rPr>
          <w:sz w:val="22"/>
        </w:rPr>
      </w:pPr>
      <w:r>
        <w:rPr>
          <w:sz w:val="22"/>
        </w:rPr>
        <w:t>Sobre el área total por fraccionar de</w:t>
      </w:r>
      <w:r>
        <w:rPr>
          <w:spacing w:val="40"/>
          <w:sz w:val="22"/>
        </w:rPr>
        <w:t xml:space="preserve"> </w:t>
      </w:r>
      <w:r>
        <w:rPr>
          <w:sz w:val="22"/>
        </w:rPr>
        <w:t>interés social, por m², 0.15 UMA;</w:t>
      </w:r>
    </w:p>
    <w:p>
      <w:pPr>
        <w:pStyle w:val="Cuerpodetexto"/>
        <w:spacing w:before="26" w:after="0"/>
        <w:rPr/>
      </w:pPr>
      <w:r>
        <w:rPr/>
      </w:r>
    </w:p>
    <w:p>
      <w:pPr>
        <w:pStyle w:val="ListParagraph"/>
        <w:numPr>
          <w:ilvl w:val="1"/>
          <w:numId w:val="12"/>
        </w:numPr>
        <w:tabs>
          <w:tab w:val="clear" w:pos="720"/>
          <w:tab w:val="left" w:pos="1044" w:leader="none"/>
          <w:tab w:val="left" w:pos="1058" w:leader="none"/>
        </w:tabs>
        <w:spacing w:lineRule="auto" w:line="240" w:before="0" w:after="0"/>
        <w:ind w:left="1058" w:right="0" w:hanging="360"/>
        <w:jc w:val="both"/>
        <w:rPr>
          <w:sz w:val="22"/>
        </w:rPr>
      </w:pPr>
      <w:r>
        <w:rPr>
          <w:sz w:val="22"/>
        </w:rPr>
        <w:t xml:space="preserve">Sobre el área total por fraccionar que no corresponda a interés social, por m², 0.2 </w:t>
      </w:r>
      <w:r>
        <w:rPr>
          <w:spacing w:val="-4"/>
          <w:sz w:val="22"/>
        </w:rPr>
        <w:t>UMA;</w:t>
      </w:r>
    </w:p>
    <w:p>
      <w:pPr>
        <w:pStyle w:val="Cuerpodetexto"/>
        <w:spacing w:before="25"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1" w:hanging="360"/>
        <w:jc w:val="both"/>
        <w:rPr>
          <w:sz w:val="22"/>
        </w:rPr>
      </w:pPr>
      <w:r>
        <w:rPr>
          <w:sz w:val="22"/>
        </w:rPr>
        <w:t>Sobre el área total por lotificar o relotificar, por m², 0.2 UMA, e</w:t>
      </w:r>
    </w:p>
    <w:p>
      <w:pPr>
        <w:pStyle w:val="ListParagraph"/>
        <w:numPr>
          <w:ilvl w:val="1"/>
          <w:numId w:val="12"/>
        </w:numPr>
        <w:tabs>
          <w:tab w:val="clear" w:pos="720"/>
          <w:tab w:val="left" w:pos="1373" w:leader="none"/>
          <w:tab w:val="left" w:pos="1386" w:leader="none"/>
        </w:tabs>
        <w:spacing w:lineRule="auto" w:line="240" w:before="81" w:after="0"/>
        <w:ind w:left="1386" w:right="410" w:hanging="360"/>
        <w:jc w:val="both"/>
        <w:rPr>
          <w:sz w:val="22"/>
        </w:rPr>
      </w:pPr>
      <w:r>
        <w:br w:type="column"/>
      </w:r>
      <w:r>
        <w:rPr>
          <w:sz w:val="22"/>
        </w:rPr>
        <w:t>Por el otorgamiento de licencias para lotificar terrenos, se cobrará de acuerdo a lo siguiente:</w:t>
      </w:r>
    </w:p>
    <w:p>
      <w:pPr>
        <w:pStyle w:val="Cuerpodetexto"/>
        <w:spacing w:before="8" w:after="0"/>
        <w:rPr/>
      </w:pPr>
      <w:r>
        <w:rPr/>
      </w:r>
    </w:p>
    <w:p>
      <w:pPr>
        <w:pStyle w:val="ListParagraph"/>
        <w:numPr>
          <w:ilvl w:val="2"/>
          <w:numId w:val="12"/>
        </w:numPr>
        <w:tabs>
          <w:tab w:val="clear" w:pos="720"/>
          <w:tab w:val="left" w:pos="1373" w:leader="none"/>
          <w:tab w:val="left" w:pos="1386" w:leader="none"/>
        </w:tabs>
        <w:spacing w:lineRule="auto" w:line="240" w:before="0" w:after="0"/>
        <w:ind w:left="1386" w:right="407" w:hanging="360"/>
        <w:jc w:val="both"/>
        <w:rPr>
          <w:sz w:val="22"/>
        </w:rPr>
      </w:pPr>
      <w:r>
        <w:rPr>
          <w:sz w:val="22"/>
        </w:rPr>
        <w:t>Lotes con una superficie de hasta 400 m²,</w:t>
      </w:r>
      <w:r>
        <w:rPr>
          <w:spacing w:val="40"/>
          <w:sz w:val="22"/>
        </w:rPr>
        <w:t xml:space="preserve"> </w:t>
      </w:r>
      <w:r>
        <w:rPr>
          <w:sz w:val="22"/>
        </w:rPr>
        <w:t>9 UMA;</w:t>
      </w:r>
    </w:p>
    <w:p>
      <w:pPr>
        <w:pStyle w:val="Cuerpodetexto"/>
        <w:spacing w:before="7" w:after="0"/>
        <w:rPr/>
      </w:pPr>
      <w:r>
        <w:rPr/>
      </w:r>
    </w:p>
    <w:p>
      <w:pPr>
        <w:pStyle w:val="ListParagraph"/>
        <w:numPr>
          <w:ilvl w:val="2"/>
          <w:numId w:val="12"/>
        </w:numPr>
        <w:tabs>
          <w:tab w:val="clear" w:pos="720"/>
          <w:tab w:val="left" w:pos="1373" w:leader="none"/>
          <w:tab w:val="left" w:pos="1386" w:leader="none"/>
        </w:tabs>
        <w:spacing w:lineRule="auto" w:line="240" w:before="0" w:after="0"/>
        <w:ind w:left="1386" w:right="408" w:hanging="360"/>
        <w:jc w:val="left"/>
        <w:rPr>
          <w:sz w:val="22"/>
        </w:rPr>
      </w:pPr>
      <w:r>
        <w:rPr>
          <w:sz w:val="22"/>
        </w:rPr>
        <w:t>Lotes</w:t>
      </w:r>
      <w:r>
        <w:rPr>
          <w:spacing w:val="-6"/>
          <w:sz w:val="22"/>
        </w:rPr>
        <w:t xml:space="preserve"> </w:t>
      </w:r>
      <w:r>
        <w:rPr>
          <w:sz w:val="22"/>
        </w:rPr>
        <w:t>con</w:t>
      </w:r>
      <w:r>
        <w:rPr>
          <w:spacing w:val="-4"/>
          <w:sz w:val="22"/>
        </w:rPr>
        <w:t xml:space="preserve"> </w:t>
      </w:r>
      <w:r>
        <w:rPr>
          <w:sz w:val="22"/>
        </w:rPr>
        <w:t>una</w:t>
      </w:r>
      <w:r>
        <w:rPr>
          <w:spacing w:val="-4"/>
          <w:sz w:val="22"/>
        </w:rPr>
        <w:t xml:space="preserve"> </w:t>
      </w:r>
      <w:r>
        <w:rPr>
          <w:sz w:val="22"/>
        </w:rPr>
        <w:t>superficie</w:t>
      </w:r>
      <w:r>
        <w:rPr>
          <w:spacing w:val="-6"/>
          <w:sz w:val="22"/>
        </w:rPr>
        <w:t xml:space="preserve"> </w:t>
      </w:r>
      <w:r>
        <w:rPr>
          <w:sz w:val="22"/>
        </w:rPr>
        <w:t>de</w:t>
      </w:r>
      <w:r>
        <w:rPr>
          <w:spacing w:val="-6"/>
          <w:sz w:val="22"/>
        </w:rPr>
        <w:t xml:space="preserve"> </w:t>
      </w:r>
      <w:r>
        <w:rPr>
          <w:sz w:val="22"/>
        </w:rPr>
        <w:t>400.01</w:t>
      </w:r>
      <w:r>
        <w:rPr>
          <w:spacing w:val="-4"/>
          <w:sz w:val="22"/>
        </w:rPr>
        <w:t xml:space="preserve"> </w:t>
      </w:r>
      <w:r>
        <w:rPr>
          <w:sz w:val="22"/>
        </w:rPr>
        <w:t>a</w:t>
      </w:r>
      <w:r>
        <w:rPr>
          <w:spacing w:val="-6"/>
          <w:sz w:val="22"/>
        </w:rPr>
        <w:t xml:space="preserve"> </w:t>
      </w:r>
      <w:r>
        <w:rPr>
          <w:sz w:val="22"/>
        </w:rPr>
        <w:t>1,000 m², 14 UMA, y</w:t>
      </w:r>
    </w:p>
    <w:p>
      <w:pPr>
        <w:pStyle w:val="Cuerpodetexto"/>
        <w:spacing w:before="6" w:after="0"/>
        <w:rPr/>
      </w:pPr>
      <w:r>
        <w:rPr/>
      </w:r>
    </w:p>
    <w:p>
      <w:pPr>
        <w:pStyle w:val="ListParagraph"/>
        <w:numPr>
          <w:ilvl w:val="2"/>
          <w:numId w:val="12"/>
        </w:numPr>
        <w:tabs>
          <w:tab w:val="clear" w:pos="720"/>
          <w:tab w:val="left" w:pos="1373" w:leader="none"/>
          <w:tab w:val="left" w:pos="1386" w:leader="none"/>
        </w:tabs>
        <w:spacing w:lineRule="auto" w:line="240" w:before="0" w:after="0"/>
        <w:ind w:left="1386" w:right="410" w:hanging="360"/>
        <w:jc w:val="left"/>
        <w:rPr>
          <w:sz w:val="22"/>
        </w:rPr>
      </w:pPr>
      <w:r>
        <w:rPr>
          <w:sz w:val="22"/>
        </w:rPr>
        <w:t>Lotes</w:t>
      </w:r>
      <w:r>
        <w:rPr>
          <w:spacing w:val="33"/>
          <w:sz w:val="22"/>
        </w:rPr>
        <w:t xml:space="preserve"> </w:t>
      </w:r>
      <w:r>
        <w:rPr>
          <w:sz w:val="22"/>
        </w:rPr>
        <w:t>con</w:t>
      </w:r>
      <w:r>
        <w:rPr>
          <w:spacing w:val="35"/>
          <w:sz w:val="22"/>
        </w:rPr>
        <w:t xml:space="preserve"> </w:t>
      </w:r>
      <w:r>
        <w:rPr>
          <w:sz w:val="22"/>
        </w:rPr>
        <w:t>una</w:t>
      </w:r>
      <w:r>
        <w:rPr>
          <w:spacing w:val="35"/>
          <w:sz w:val="22"/>
        </w:rPr>
        <w:t xml:space="preserve"> </w:t>
      </w:r>
      <w:r>
        <w:rPr>
          <w:sz w:val="22"/>
        </w:rPr>
        <w:t>superficie</w:t>
      </w:r>
      <w:r>
        <w:rPr>
          <w:spacing w:val="33"/>
          <w:sz w:val="22"/>
        </w:rPr>
        <w:t xml:space="preserve"> </w:t>
      </w:r>
      <w:r>
        <w:rPr>
          <w:sz w:val="22"/>
        </w:rPr>
        <w:t>de</w:t>
      </w:r>
      <w:r>
        <w:rPr>
          <w:spacing w:val="35"/>
          <w:sz w:val="22"/>
        </w:rPr>
        <w:t xml:space="preserve"> </w:t>
      </w:r>
      <w:r>
        <w:rPr>
          <w:sz w:val="22"/>
        </w:rPr>
        <w:t>1,000.01</w:t>
      </w:r>
      <w:r>
        <w:rPr>
          <w:spacing w:val="34"/>
          <w:sz w:val="22"/>
        </w:rPr>
        <w:t xml:space="preserve"> </w:t>
      </w:r>
      <w:r>
        <w:rPr>
          <w:sz w:val="22"/>
        </w:rPr>
        <w:t>m² en adelante, 23.27 UMA;</w:t>
      </w:r>
    </w:p>
    <w:p>
      <w:pPr>
        <w:pStyle w:val="Cuerpodetexto"/>
        <w:spacing w:before="8" w:after="0"/>
        <w:rPr/>
      </w:pPr>
      <w:r>
        <w:rPr/>
      </w:r>
    </w:p>
    <w:p>
      <w:pPr>
        <w:pStyle w:val="ListParagraph"/>
        <w:numPr>
          <w:ilvl w:val="0"/>
          <w:numId w:val="12"/>
        </w:numPr>
        <w:tabs>
          <w:tab w:val="clear" w:pos="720"/>
          <w:tab w:val="left" w:pos="1372" w:leader="none"/>
          <w:tab w:val="left" w:pos="1386" w:leader="none"/>
        </w:tabs>
        <w:spacing w:lineRule="auto" w:line="240" w:before="0" w:after="0"/>
        <w:ind w:left="1386" w:right="407" w:hanging="360"/>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o fusionar áreas o predios:</w:t>
      </w:r>
    </w:p>
    <w:p>
      <w:pPr>
        <w:pStyle w:val="Cuerpodetexto"/>
        <w:spacing w:before="9" w:after="0"/>
        <w:rPr/>
      </w:pPr>
      <w:r>
        <w:rPr/>
      </w:r>
    </w:p>
    <w:p>
      <w:pPr>
        <w:pStyle w:val="ListParagraph"/>
        <w:numPr>
          <w:ilvl w:val="1"/>
          <w:numId w:val="12"/>
        </w:numPr>
        <w:tabs>
          <w:tab w:val="clear" w:pos="720"/>
          <w:tab w:val="left" w:pos="1373" w:leader="none"/>
        </w:tabs>
        <w:spacing w:lineRule="auto" w:line="240" w:before="0" w:after="0"/>
        <w:ind w:left="1373" w:right="0" w:hanging="347"/>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3"/>
          <w:sz w:val="22"/>
        </w:rPr>
        <w:t xml:space="preserve"> </w:t>
      </w:r>
      <w:r>
        <w:rPr>
          <w:sz w:val="22"/>
        </w:rPr>
        <w:t>m²,</w:t>
      </w:r>
      <w:r>
        <w:rPr>
          <w:spacing w:val="-1"/>
          <w:sz w:val="22"/>
        </w:rPr>
        <w:t xml:space="preserve"> </w:t>
      </w:r>
      <w:r>
        <w:rPr>
          <w:sz w:val="22"/>
        </w:rPr>
        <w:t xml:space="preserve">6 </w:t>
      </w:r>
      <w:r>
        <w:rPr>
          <w:spacing w:val="-4"/>
          <w:sz w:val="22"/>
        </w:rPr>
        <w:t>UMA;</w:t>
      </w:r>
    </w:p>
    <w:p>
      <w:pPr>
        <w:pStyle w:val="Cuerpodetexto"/>
        <w:spacing w:before="5" w:after="0"/>
        <w:rPr/>
      </w:pPr>
      <w:r>
        <w:rPr/>
      </w:r>
    </w:p>
    <w:p>
      <w:pPr>
        <w:pStyle w:val="ListParagraph"/>
        <w:numPr>
          <w:ilvl w:val="1"/>
          <w:numId w:val="12"/>
        </w:numPr>
        <w:tabs>
          <w:tab w:val="clear" w:pos="720"/>
          <w:tab w:val="left" w:pos="1373" w:leader="none"/>
        </w:tabs>
        <w:spacing w:lineRule="auto" w:line="240" w:before="0" w:after="0"/>
        <w:ind w:left="1373" w:right="0" w:hanging="347"/>
        <w:jc w:val="left"/>
        <w:rPr>
          <w:sz w:val="22"/>
        </w:rPr>
      </w:pPr>
      <w:r>
        <w:rPr>
          <w:sz w:val="22"/>
        </w:rPr>
        <w:t>De</w:t>
      </w:r>
      <w:r>
        <w:rPr>
          <w:spacing w:val="-1"/>
          <w:sz w:val="22"/>
        </w:rPr>
        <w:t xml:space="preserve"> </w:t>
      </w:r>
      <w:r>
        <w:rPr>
          <w:sz w:val="22"/>
        </w:rPr>
        <w:t>250.01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500</w:t>
      </w:r>
      <w:r>
        <w:rPr>
          <w:spacing w:val="-4"/>
          <w:position w:val="0"/>
          <w:sz w:val="22"/>
          <w:sz w:val="22"/>
          <w:vertAlign w:val="baseline"/>
        </w:rPr>
        <w:t xml:space="preserve"> </w:t>
      </w:r>
      <w:r>
        <w:rPr>
          <w:position w:val="0"/>
          <w:sz w:val="22"/>
          <w:sz w:val="22"/>
          <w:vertAlign w:val="baseline"/>
        </w:rPr>
        <w:t>m²,</w:t>
      </w:r>
      <w:r>
        <w:rPr>
          <w:spacing w:val="-3"/>
          <w:position w:val="0"/>
          <w:sz w:val="22"/>
          <w:sz w:val="22"/>
          <w:vertAlign w:val="baseline"/>
        </w:rPr>
        <w:t xml:space="preserve"> </w:t>
      </w:r>
      <w:r>
        <w:rPr>
          <w:position w:val="0"/>
          <w:sz w:val="22"/>
          <w:sz w:val="22"/>
          <w:vertAlign w:val="baseline"/>
        </w:rPr>
        <w:t>9</w:t>
      </w:r>
      <w:r>
        <w:rPr>
          <w:spacing w:val="-1"/>
          <w:position w:val="0"/>
          <w:sz w:val="22"/>
          <w:sz w:val="22"/>
          <w:vertAlign w:val="baseline"/>
        </w:rPr>
        <w:t xml:space="preserve"> </w:t>
      </w:r>
      <w:r>
        <w:rPr>
          <w:spacing w:val="-4"/>
          <w:position w:val="0"/>
          <w:sz w:val="22"/>
          <w:sz w:val="22"/>
          <w:vertAlign w:val="baseline"/>
        </w:rPr>
        <w:t>UMA;</w:t>
      </w:r>
    </w:p>
    <w:p>
      <w:pPr>
        <w:pStyle w:val="Cuerpodetexto"/>
        <w:spacing w:before="8" w:after="0"/>
        <w:rPr/>
      </w:pPr>
      <w:r>
        <w:rPr/>
      </w:r>
    </w:p>
    <w:p>
      <w:pPr>
        <w:pStyle w:val="ListParagraph"/>
        <w:numPr>
          <w:ilvl w:val="1"/>
          <w:numId w:val="12"/>
        </w:numPr>
        <w:tabs>
          <w:tab w:val="clear" w:pos="720"/>
          <w:tab w:val="left" w:pos="1373" w:leader="none"/>
        </w:tabs>
        <w:spacing w:lineRule="auto" w:line="240" w:before="0" w:after="0"/>
        <w:ind w:left="1373" w:right="0" w:hanging="347"/>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2"/>
          <w:sz w:val="22"/>
        </w:rPr>
        <w:t xml:space="preserve"> </w:t>
      </w:r>
      <w:r>
        <w:rPr>
          <w:sz w:val="22"/>
        </w:rPr>
        <w:t>hasta</w:t>
      </w:r>
      <w:r>
        <w:rPr>
          <w:spacing w:val="-1"/>
          <w:sz w:val="22"/>
        </w:rPr>
        <w:t xml:space="preserve"> </w:t>
      </w:r>
      <w:r>
        <w:rPr>
          <w:sz w:val="22"/>
        </w:rPr>
        <w:t>1,000</w:t>
      </w:r>
      <w:r>
        <w:rPr>
          <w:spacing w:val="-3"/>
          <w:sz w:val="22"/>
        </w:rPr>
        <w:t xml:space="preserve"> </w:t>
      </w:r>
      <w:r>
        <w:rPr>
          <w:sz w:val="22"/>
        </w:rPr>
        <w:t>m²,</w:t>
      </w:r>
      <w:r>
        <w:rPr>
          <w:spacing w:val="-4"/>
          <w:sz w:val="22"/>
        </w:rPr>
        <w:t xml:space="preserve"> </w:t>
      </w:r>
      <w:r>
        <w:rPr>
          <w:sz w:val="22"/>
        </w:rPr>
        <w:t>14</w:t>
      </w:r>
      <w:r>
        <w:rPr>
          <w:spacing w:val="-1"/>
          <w:sz w:val="22"/>
        </w:rPr>
        <w:t xml:space="preserve"> </w:t>
      </w:r>
      <w:r>
        <w:rPr>
          <w:spacing w:val="-4"/>
          <w:sz w:val="22"/>
        </w:rPr>
        <w:t>UMA;</w:t>
      </w:r>
    </w:p>
    <w:p>
      <w:pPr>
        <w:pStyle w:val="Cuerpodetexto"/>
        <w:spacing w:before="8" w:after="0"/>
        <w:rPr/>
      </w:pPr>
      <w:r>
        <w:rPr/>
      </w:r>
    </w:p>
    <w:p>
      <w:pPr>
        <w:pStyle w:val="ListParagraph"/>
        <w:numPr>
          <w:ilvl w:val="1"/>
          <w:numId w:val="12"/>
        </w:numPr>
        <w:tabs>
          <w:tab w:val="clear" w:pos="720"/>
          <w:tab w:val="left" w:pos="1373" w:leader="none"/>
          <w:tab w:val="left" w:pos="1386" w:leader="none"/>
        </w:tabs>
        <w:spacing w:lineRule="auto" w:line="240" w:before="0" w:after="0"/>
        <w:ind w:left="1386" w:right="409" w:hanging="360"/>
        <w:jc w:val="left"/>
        <w:rPr>
          <w:sz w:val="22"/>
        </w:rPr>
      </w:pPr>
      <w:r>
        <w:rPr>
          <w:sz w:val="22"/>
        </w:rPr>
        <w:t>De</w:t>
      </w:r>
      <w:r>
        <w:rPr>
          <w:spacing w:val="80"/>
          <w:sz w:val="22"/>
        </w:rPr>
        <w:t xml:space="preserve"> </w:t>
      </w:r>
      <w:r>
        <w:rPr>
          <w:sz w:val="22"/>
        </w:rPr>
        <w:t>1,000.01</w:t>
      </w:r>
      <w:r>
        <w:rPr>
          <w:spacing w:val="80"/>
          <w:sz w:val="22"/>
        </w:rPr>
        <w:t xml:space="preserve"> </w:t>
      </w:r>
      <w:r>
        <w:rPr>
          <w:sz w:val="22"/>
        </w:rPr>
        <w:t>m²</w:t>
      </w:r>
      <w:r>
        <w:rPr>
          <w:spacing w:val="80"/>
          <w:sz w:val="22"/>
        </w:rPr>
        <w:t xml:space="preserve"> </w:t>
      </w:r>
      <w:r>
        <w:rPr>
          <w:sz w:val="22"/>
        </w:rPr>
        <w:t>hasta</w:t>
      </w:r>
      <w:r>
        <w:rPr>
          <w:spacing w:val="80"/>
          <w:sz w:val="22"/>
        </w:rPr>
        <w:t xml:space="preserve"> </w:t>
      </w:r>
      <w:r>
        <w:rPr>
          <w:sz w:val="22"/>
        </w:rPr>
        <w:t>10,000</w:t>
      </w:r>
      <w:r>
        <w:rPr>
          <w:spacing w:val="80"/>
          <w:sz w:val="22"/>
        </w:rPr>
        <w:t xml:space="preserve"> </w:t>
      </w:r>
      <w:r>
        <w:rPr>
          <w:sz w:val="22"/>
        </w:rPr>
        <w:t>m²,</w:t>
      </w:r>
      <w:r>
        <w:rPr>
          <w:spacing w:val="80"/>
          <w:sz w:val="22"/>
        </w:rPr>
        <w:t xml:space="preserve"> </w:t>
      </w:r>
      <w:r>
        <w:rPr>
          <w:sz w:val="22"/>
        </w:rPr>
        <w:t>22 UMA, e</w:t>
      </w:r>
    </w:p>
    <w:p>
      <w:pPr>
        <w:pStyle w:val="Cuerpodetexto"/>
        <w:spacing w:before="6" w:after="0"/>
        <w:rPr/>
      </w:pPr>
      <w:r>
        <w:rPr/>
      </w:r>
    </w:p>
    <w:p>
      <w:pPr>
        <w:pStyle w:val="ListParagraph"/>
        <w:numPr>
          <w:ilvl w:val="1"/>
          <w:numId w:val="12"/>
        </w:numPr>
        <w:tabs>
          <w:tab w:val="clear" w:pos="720"/>
          <w:tab w:val="left" w:pos="1373" w:leader="none"/>
          <w:tab w:val="left" w:pos="1386" w:leader="none"/>
        </w:tabs>
        <w:spacing w:lineRule="auto" w:line="240" w:before="0" w:after="0"/>
        <w:ind w:left="1386" w:right="407" w:hanging="360"/>
        <w:jc w:val="both"/>
        <w:rPr>
          <w:sz w:val="22"/>
        </w:rPr>
      </w:pPr>
      <w:r>
        <w:rPr>
          <w:sz w:val="22"/>
        </w:rPr>
        <w:t>De 10,000.01 m² en adelante por cada hectárea o fracción que excedan, 2.2</w:t>
      </w:r>
      <w:r>
        <w:rPr>
          <w:spacing w:val="40"/>
          <w:sz w:val="22"/>
        </w:rPr>
        <w:t xml:space="preserve"> </w:t>
      </w:r>
      <w:r>
        <w:rPr>
          <w:spacing w:val="-4"/>
          <w:sz w:val="22"/>
        </w:rPr>
        <w:t>UMA.</w:t>
      </w:r>
    </w:p>
    <w:p>
      <w:pPr>
        <w:pStyle w:val="Cuerpodetexto"/>
        <w:spacing w:before="8" w:after="0"/>
        <w:rPr/>
      </w:pPr>
      <w:r>
        <w:rPr/>
      </w:r>
    </w:p>
    <w:p>
      <w:pPr>
        <w:pStyle w:val="Cuerpodetexto"/>
        <w:ind w:left="666" w:right="410" w:hanging="360"/>
        <w:jc w:val="both"/>
        <w:rPr/>
      </w:pPr>
      <w:r>
        <w:rPr/>
        <w:t>Cuando la licencia solicitada no implique fines de lucro y se refiera a la transmisión de la propiedad entre familiares, se aplicará una bonificación del 50 por ciento sobre la tarifa a que dé lugar.</w:t>
      </w:r>
    </w:p>
    <w:p>
      <w:pPr>
        <w:pStyle w:val="Cuerpodetexto"/>
        <w:spacing w:before="8" w:after="0"/>
        <w:rPr/>
      </w:pPr>
      <w:r>
        <w:rPr/>
      </w:r>
    </w:p>
    <w:p>
      <w:pPr>
        <w:pStyle w:val="Cuerpodetexto"/>
        <w:ind w:left="666" w:right="408" w:hanging="360"/>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 de acuerdo a la Ley de Asentamientos Humanos, Ordenamiento Territorial y Desarrollo Urbano del Estado de Tlaxcala;</w:t>
      </w:r>
    </w:p>
    <w:p>
      <w:pPr>
        <w:pStyle w:val="Cuerpodetexto"/>
        <w:spacing w:before="8" w:after="0"/>
        <w:rPr/>
      </w:pPr>
      <w:r>
        <w:rPr/>
      </w:r>
    </w:p>
    <w:p>
      <w:pPr>
        <w:pStyle w:val="ListParagraph"/>
        <w:numPr>
          <w:ilvl w:val="0"/>
          <w:numId w:val="12"/>
        </w:numPr>
        <w:tabs>
          <w:tab w:val="clear" w:pos="720"/>
          <w:tab w:val="left" w:pos="1373" w:leader="none"/>
          <w:tab w:val="left" w:pos="1386" w:leader="none"/>
        </w:tabs>
        <w:spacing w:lineRule="auto" w:line="240" w:before="0" w:after="0"/>
        <w:ind w:left="1386" w:right="410" w:hanging="360"/>
        <w:jc w:val="left"/>
        <w:rPr>
          <w:sz w:val="22"/>
        </w:rPr>
      </w:pPr>
      <w:r>
        <w:rPr>
          <w:sz w:val="22"/>
        </w:rPr>
        <w:t>Por</w:t>
      </w:r>
      <w:r>
        <w:rPr>
          <w:spacing w:val="40"/>
          <w:sz w:val="22"/>
        </w:rPr>
        <w:t xml:space="preserve"> </w:t>
      </w:r>
      <w:r>
        <w:rPr>
          <w:sz w:val="22"/>
        </w:rPr>
        <w:t>el</w:t>
      </w:r>
      <w:r>
        <w:rPr>
          <w:spacing w:val="38"/>
          <w:sz w:val="22"/>
        </w:rPr>
        <w:t xml:space="preserve"> </w:t>
      </w:r>
      <w:r>
        <w:rPr>
          <w:sz w:val="22"/>
        </w:rPr>
        <w:t>otorgamiento</w:t>
      </w:r>
      <w:r>
        <w:rPr>
          <w:spacing w:val="39"/>
          <w:sz w:val="22"/>
        </w:rPr>
        <w:t xml:space="preserve"> </w:t>
      </w:r>
      <w:r>
        <w:rPr>
          <w:sz w:val="22"/>
        </w:rPr>
        <w:t>de</w:t>
      </w:r>
      <w:r>
        <w:rPr>
          <w:spacing w:val="39"/>
          <w:sz w:val="22"/>
        </w:rPr>
        <w:t xml:space="preserve"> </w:t>
      </w:r>
      <w:r>
        <w:rPr>
          <w:sz w:val="22"/>
        </w:rPr>
        <w:t>permisos</w:t>
      </w:r>
      <w:r>
        <w:rPr>
          <w:spacing w:val="40"/>
          <w:sz w:val="22"/>
        </w:rPr>
        <w:t xml:space="preserve"> </w:t>
      </w:r>
      <w:r>
        <w:rPr>
          <w:sz w:val="22"/>
        </w:rPr>
        <w:t>para</w:t>
      </w:r>
      <w:r>
        <w:rPr>
          <w:spacing w:val="39"/>
          <w:sz w:val="22"/>
        </w:rPr>
        <w:t xml:space="preserve"> </w:t>
      </w:r>
      <w:r>
        <w:rPr>
          <w:sz w:val="22"/>
        </w:rPr>
        <w:t>la construcción de bardas en lotes:</w:t>
      </w:r>
    </w:p>
    <w:p>
      <w:pPr>
        <w:pStyle w:val="Cuerpodetexto"/>
        <w:spacing w:before="7" w:after="0"/>
        <w:rPr/>
      </w:pPr>
      <w:r>
        <w:rPr/>
      </w:r>
    </w:p>
    <w:p>
      <w:pPr>
        <w:pStyle w:val="ListParagraph"/>
        <w:numPr>
          <w:ilvl w:val="1"/>
          <w:numId w:val="12"/>
        </w:numPr>
        <w:tabs>
          <w:tab w:val="clear" w:pos="720"/>
          <w:tab w:val="left" w:pos="1373" w:leader="none"/>
          <w:tab w:val="left" w:pos="1386" w:leader="none"/>
        </w:tabs>
        <w:spacing w:lineRule="auto" w:line="240" w:before="0" w:after="0"/>
        <w:ind w:left="1386" w:right="410" w:hanging="360"/>
        <w:jc w:val="left"/>
        <w:rPr>
          <w:sz w:val="22"/>
        </w:rPr>
      </w:pPr>
      <w:r>
        <w:rPr>
          <w:sz w:val="22"/>
        </w:rPr>
        <w:t>Bardas de hasta 3 m de altura, por m, 0.15 UMA, e</w:t>
      </w:r>
    </w:p>
    <w:p>
      <w:pPr>
        <w:pStyle w:val="Cuerpodetexto"/>
        <w:spacing w:before="7" w:after="0"/>
        <w:rPr/>
      </w:pPr>
      <w:r>
        <w:rPr/>
      </w:r>
    </w:p>
    <w:p>
      <w:pPr>
        <w:pStyle w:val="ListParagraph"/>
        <w:numPr>
          <w:ilvl w:val="1"/>
          <w:numId w:val="12"/>
        </w:numPr>
        <w:tabs>
          <w:tab w:val="clear" w:pos="720"/>
          <w:tab w:val="left" w:pos="1373" w:leader="none"/>
          <w:tab w:val="left" w:pos="1386" w:leader="none"/>
        </w:tabs>
        <w:spacing w:lineRule="auto" w:line="240" w:before="0" w:after="0"/>
        <w:ind w:left="1386" w:right="409" w:hanging="360"/>
        <w:jc w:val="left"/>
        <w:rPr>
          <w:sz w:val="22"/>
        </w:rPr>
      </w:pPr>
      <w:r>
        <w:rPr>
          <w:sz w:val="22"/>
        </w:rPr>
        <w:t>Bardas</w:t>
      </w:r>
      <w:r>
        <w:rPr>
          <w:spacing w:val="-3"/>
          <w:sz w:val="22"/>
        </w:rPr>
        <w:t xml:space="preserve"> </w:t>
      </w:r>
      <w:r>
        <w:rPr>
          <w:sz w:val="22"/>
        </w:rPr>
        <w:t>de</w:t>
      </w:r>
      <w:r>
        <w:rPr>
          <w:spacing w:val="-5"/>
          <w:sz w:val="22"/>
        </w:rPr>
        <w:t xml:space="preserve"> </w:t>
      </w:r>
      <w:r>
        <w:rPr>
          <w:sz w:val="22"/>
        </w:rPr>
        <w:t>más</w:t>
      </w:r>
      <w:r>
        <w:rPr>
          <w:spacing w:val="-3"/>
          <w:sz w:val="22"/>
        </w:rPr>
        <w:t xml:space="preserve"> </w:t>
      </w:r>
      <w:r>
        <w:rPr>
          <w:sz w:val="22"/>
        </w:rPr>
        <w:t>de</w:t>
      </w:r>
      <w:r>
        <w:rPr>
          <w:spacing w:val="-3"/>
          <w:sz w:val="22"/>
        </w:rPr>
        <w:t xml:space="preserve"> </w:t>
      </w:r>
      <w:r>
        <w:rPr>
          <w:sz w:val="22"/>
        </w:rPr>
        <w:t>3</w:t>
      </w:r>
      <w:r>
        <w:rPr>
          <w:spacing w:val="-4"/>
          <w:sz w:val="22"/>
        </w:rPr>
        <w:t xml:space="preserve"> </w:t>
      </w:r>
      <w:r>
        <w:rPr>
          <w:sz w:val="22"/>
        </w:rPr>
        <w:t>m</w:t>
      </w:r>
      <w:r>
        <w:rPr>
          <w:spacing w:val="-2"/>
          <w:sz w:val="22"/>
        </w:rPr>
        <w:t xml:space="preserve"> </w:t>
      </w:r>
      <w:r>
        <w:rPr>
          <w:sz w:val="22"/>
        </w:rPr>
        <w:t>de</w:t>
      </w:r>
      <w:r>
        <w:rPr>
          <w:spacing w:val="-3"/>
          <w:sz w:val="22"/>
        </w:rPr>
        <w:t xml:space="preserve"> </w:t>
      </w:r>
      <w:r>
        <w:rPr>
          <w:sz w:val="22"/>
        </w:rPr>
        <w:t>altura,</w:t>
      </w:r>
      <w:r>
        <w:rPr>
          <w:spacing w:val="-1"/>
          <w:sz w:val="22"/>
        </w:rPr>
        <w:t xml:space="preserve"> </w:t>
      </w:r>
      <w:r>
        <w:rPr>
          <w:sz w:val="22"/>
        </w:rPr>
        <w:t>por</w:t>
      </w:r>
      <w:r>
        <w:rPr>
          <w:spacing w:val="-3"/>
          <w:sz w:val="22"/>
        </w:rPr>
        <w:t xml:space="preserve"> </w:t>
      </w:r>
      <w:r>
        <w:rPr>
          <w:sz w:val="22"/>
        </w:rPr>
        <w:t>m,</w:t>
      </w:r>
      <w:r>
        <w:rPr>
          <w:spacing w:val="-4"/>
          <w:sz w:val="22"/>
        </w:rPr>
        <w:t xml:space="preserve"> </w:t>
      </w:r>
      <w:r>
        <w:rPr>
          <w:sz w:val="22"/>
        </w:rPr>
        <w:t xml:space="preserve">0.2 </w:t>
      </w:r>
      <w:r>
        <w:rPr>
          <w:spacing w:val="-4"/>
          <w:sz w:val="22"/>
        </w:rPr>
        <w:t>UMA;</w:t>
      </w:r>
    </w:p>
    <w:p>
      <w:pPr>
        <w:sectPr>
          <w:headerReference w:type="default" r:id="rId12"/>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ListParagraph"/>
        <w:numPr>
          <w:ilvl w:val="0"/>
          <w:numId w:val="12"/>
        </w:numPr>
        <w:tabs>
          <w:tab w:val="clear" w:pos="720"/>
          <w:tab w:val="left" w:pos="1044" w:leader="none"/>
          <w:tab w:val="left" w:pos="1058" w:leader="none"/>
        </w:tabs>
        <w:spacing w:lineRule="auto" w:line="240" w:before="81" w:after="0"/>
        <w:ind w:left="1058" w:right="38" w:hanging="579"/>
        <w:jc w:val="both"/>
        <w:rPr>
          <w:sz w:val="22"/>
        </w:rPr>
      </w:pPr>
      <w:r>
        <w:rPr>
          <w:sz w:val="22"/>
        </w:rPr>
        <w:t xml:space="preserve">Por el otorgamiento de permisos para demolición de bienes inmuebles por un plazo de 60 días, pagarán por m² 0.15 UMA. De rebasar el plazo establecido en esta fracción se deberá hacer una nueva </w:t>
      </w:r>
      <w:r>
        <w:rPr>
          <w:spacing w:val="-2"/>
          <w:sz w:val="22"/>
        </w:rPr>
        <w:t>solicitud;</w:t>
      </w:r>
    </w:p>
    <w:p>
      <w:pPr>
        <w:pStyle w:val="Cuerpodetexto"/>
        <w:spacing w:before="29" w:after="0"/>
        <w:rPr/>
      </w:pPr>
      <w:r>
        <w:rPr/>
      </w:r>
    </w:p>
    <w:p>
      <w:pPr>
        <w:pStyle w:val="ListParagraph"/>
        <w:numPr>
          <w:ilvl w:val="0"/>
          <w:numId w:val="12"/>
        </w:numPr>
        <w:tabs>
          <w:tab w:val="clear" w:pos="720"/>
          <w:tab w:val="left" w:pos="1045" w:leader="none"/>
        </w:tabs>
        <w:spacing w:lineRule="auto" w:line="240" w:before="0" w:after="0"/>
        <w:ind w:left="1045" w:right="0" w:hanging="565"/>
        <w:jc w:val="left"/>
        <w:rPr>
          <w:sz w:val="22"/>
        </w:rPr>
      </w:pPr>
      <w:r>
        <w:rPr>
          <w:sz w:val="22"/>
        </w:rPr>
        <w:t>Por</w:t>
      </w:r>
      <w:r>
        <w:rPr>
          <w:spacing w:val="-2"/>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suelo:</w:t>
      </w:r>
    </w:p>
    <w:p>
      <w:pPr>
        <w:pStyle w:val="Cuerpodetexto"/>
        <w:spacing w:before="29"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41" w:hanging="360"/>
        <w:jc w:val="both"/>
        <w:rPr>
          <w:sz w:val="22"/>
        </w:rPr>
      </w:pPr>
      <w:r>
        <w:rPr>
          <w:sz w:val="22"/>
        </w:rPr>
        <w:t>Para división o fusión de predios sin construcción por m², 0.1058 UMA;</w:t>
      </w:r>
    </w:p>
    <w:p>
      <w:pPr>
        <w:pStyle w:val="Cuerpodetexto"/>
        <w:spacing w:before="26" w:after="0"/>
        <w:rPr/>
      </w:pPr>
      <w:r>
        <w:rPr/>
      </w:r>
    </w:p>
    <w:p>
      <w:pPr>
        <w:pStyle w:val="ListParagraph"/>
        <w:numPr>
          <w:ilvl w:val="1"/>
          <w:numId w:val="12"/>
        </w:numPr>
        <w:tabs>
          <w:tab w:val="clear" w:pos="720"/>
          <w:tab w:val="left" w:pos="1044" w:leader="none"/>
          <w:tab w:val="left" w:pos="1058" w:leader="none"/>
        </w:tabs>
        <w:spacing w:lineRule="auto" w:line="240" w:before="1" w:after="0"/>
        <w:ind w:left="1058" w:right="40" w:hanging="360"/>
        <w:jc w:val="both"/>
        <w:rPr>
          <w:sz w:val="22"/>
        </w:rPr>
      </w:pPr>
      <w:r>
        <w:rPr>
          <w:sz w:val="22"/>
        </w:rPr>
        <w:t>Para división o fusión con construcción</w:t>
      </w:r>
      <w:r>
        <w:rPr>
          <w:spacing w:val="40"/>
          <w:sz w:val="22"/>
        </w:rPr>
        <w:t xml:space="preserve"> </w:t>
      </w:r>
      <w:r>
        <w:rPr>
          <w:sz w:val="22"/>
        </w:rPr>
        <w:t>por m², 0.1587 UMA;</w:t>
      </w:r>
    </w:p>
    <w:p>
      <w:pPr>
        <w:pStyle w:val="Cuerpodetexto"/>
        <w:spacing w:before="28" w:after="0"/>
        <w:rPr/>
      </w:pPr>
      <w:r>
        <w:rPr/>
      </w:r>
    </w:p>
    <w:p>
      <w:pPr>
        <w:pStyle w:val="ListParagraph"/>
        <w:numPr>
          <w:ilvl w:val="1"/>
          <w:numId w:val="12"/>
        </w:numPr>
        <w:tabs>
          <w:tab w:val="clear" w:pos="720"/>
          <w:tab w:val="left" w:pos="1045" w:leader="none"/>
          <w:tab w:val="left" w:pos="1058" w:leader="none"/>
        </w:tabs>
        <w:spacing w:lineRule="auto" w:line="240" w:before="0" w:after="0"/>
        <w:ind w:left="1058" w:right="41" w:hanging="360"/>
        <w:jc w:val="both"/>
        <w:rPr>
          <w:sz w:val="22"/>
        </w:rPr>
      </w:pPr>
      <w:r>
        <w:rPr>
          <w:sz w:val="22"/>
        </w:rPr>
        <w:t>Para casa habitación o de tipo urbano habitacional por m², 0.06 UMA,</w:t>
      </w:r>
    </w:p>
    <w:p>
      <w:pPr>
        <w:pStyle w:val="Cuerpodetexto"/>
        <w:spacing w:before="30" w:after="0"/>
        <w:rPr/>
      </w:pPr>
      <w:r>
        <w:rPr/>
      </w:r>
    </w:p>
    <w:p>
      <w:pPr>
        <w:pStyle w:val="ListParagraph"/>
        <w:numPr>
          <w:ilvl w:val="1"/>
          <w:numId w:val="12"/>
        </w:numPr>
        <w:tabs>
          <w:tab w:val="clear" w:pos="720"/>
          <w:tab w:val="left" w:pos="1044" w:leader="none"/>
        </w:tabs>
        <w:spacing w:lineRule="exact" w:line="252" w:before="1" w:after="0"/>
        <w:ind w:left="1044" w:right="0" w:hanging="346"/>
        <w:jc w:val="left"/>
        <w:rPr>
          <w:sz w:val="22"/>
        </w:rPr>
      </w:pPr>
      <w:r>
        <w:rPr>
          <w:sz w:val="22"/>
        </w:rPr>
        <w:t>Para</w:t>
      </w:r>
      <w:r>
        <w:rPr>
          <w:spacing w:val="56"/>
          <w:sz w:val="22"/>
        </w:rPr>
        <w:t xml:space="preserve"> </w:t>
      </w:r>
      <w:r>
        <w:rPr>
          <w:sz w:val="22"/>
        </w:rPr>
        <w:t>uso</w:t>
      </w:r>
      <w:r>
        <w:rPr>
          <w:spacing w:val="57"/>
          <w:sz w:val="22"/>
        </w:rPr>
        <w:t xml:space="preserve"> </w:t>
      </w:r>
      <w:r>
        <w:rPr>
          <w:sz w:val="22"/>
        </w:rPr>
        <w:t>industrial</w:t>
      </w:r>
      <w:r>
        <w:rPr>
          <w:spacing w:val="58"/>
          <w:sz w:val="22"/>
        </w:rPr>
        <w:t xml:space="preserve"> </w:t>
      </w:r>
      <w:r>
        <w:rPr>
          <w:sz w:val="22"/>
        </w:rPr>
        <w:t>y</w:t>
      </w:r>
      <w:r>
        <w:rPr>
          <w:spacing w:val="54"/>
          <w:sz w:val="22"/>
        </w:rPr>
        <w:t xml:space="preserve"> </w:t>
      </w:r>
      <w:r>
        <w:rPr>
          <w:sz w:val="22"/>
        </w:rPr>
        <w:t>comercial</w:t>
      </w:r>
      <w:r>
        <w:rPr>
          <w:spacing w:val="58"/>
          <w:sz w:val="22"/>
        </w:rPr>
        <w:t xml:space="preserve"> </w:t>
      </w:r>
      <w:r>
        <w:rPr>
          <w:sz w:val="22"/>
        </w:rPr>
        <w:t>por</w:t>
      </w:r>
      <w:r>
        <w:rPr>
          <w:spacing w:val="55"/>
          <w:sz w:val="22"/>
        </w:rPr>
        <w:t xml:space="preserve"> </w:t>
      </w:r>
      <w:r>
        <w:rPr>
          <w:spacing w:val="-5"/>
          <w:sz w:val="22"/>
        </w:rPr>
        <w:t>m²,</w:t>
      </w:r>
    </w:p>
    <w:p>
      <w:pPr>
        <w:pStyle w:val="Cuerpodetexto"/>
        <w:spacing w:lineRule="exact" w:line="252"/>
        <w:ind w:left="1058" w:right="0" w:hanging="360"/>
        <w:rPr/>
      </w:pPr>
      <w:r>
        <w:rPr/>
        <w:t>0.25</w:t>
      </w:r>
      <w:r>
        <w:rPr>
          <w:spacing w:val="-1"/>
        </w:rPr>
        <w:t xml:space="preserve"> </w:t>
      </w:r>
      <w:r>
        <w:rPr/>
        <w:t>UMA,</w:t>
      </w:r>
      <w:r>
        <w:rPr>
          <w:spacing w:val="-2"/>
        </w:rPr>
        <w:t xml:space="preserve"> </w:t>
      </w:r>
      <w:r>
        <w:rPr>
          <w:spacing w:val="-10"/>
        </w:rPr>
        <w:t>e</w:t>
      </w:r>
    </w:p>
    <w:p>
      <w:pPr>
        <w:pStyle w:val="Cuerpodetexto"/>
        <w:spacing w:before="29"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Para</w:t>
      </w:r>
      <w:r>
        <w:rPr>
          <w:spacing w:val="-5"/>
          <w:sz w:val="22"/>
        </w:rPr>
        <w:t xml:space="preserve"> </w:t>
      </w:r>
      <w:r>
        <w:rPr>
          <w:sz w:val="22"/>
        </w:rPr>
        <w:t>fraccionamiento</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0.5</w:t>
      </w:r>
      <w:r>
        <w:rPr>
          <w:spacing w:val="-3"/>
          <w:sz w:val="22"/>
        </w:rPr>
        <w:t xml:space="preserve"> </w:t>
      </w:r>
      <w:r>
        <w:rPr>
          <w:spacing w:val="-4"/>
          <w:sz w:val="22"/>
        </w:rPr>
        <w:t>UMA.</w:t>
      </w:r>
    </w:p>
    <w:p>
      <w:pPr>
        <w:pStyle w:val="Cuerpodetexto"/>
        <w:spacing w:before="32" w:after="0"/>
        <w:rPr/>
      </w:pPr>
      <w:r>
        <w:rPr/>
      </w:r>
    </w:p>
    <w:p>
      <w:pPr>
        <w:pStyle w:val="Cuerpodetexto"/>
        <w:ind w:left="1046" w:right="39" w:hanging="360"/>
        <w:jc w:val="both"/>
        <w:rPr/>
      </w:pPr>
      <w:r>
        <w:rPr/>
        <w:t>Para la colocación de postes para electrificación de las calles y avenidas, se prestará el servicio sin costo alguno.</w:t>
      </w:r>
    </w:p>
    <w:p>
      <w:pPr>
        <w:pStyle w:val="Cuerpodetexto"/>
        <w:spacing w:before="27" w:after="0"/>
        <w:rPr/>
      </w:pPr>
      <w:r>
        <w:rPr/>
      </w:r>
    </w:p>
    <w:p>
      <w:pPr>
        <w:pStyle w:val="Cuerpodetexto"/>
        <w:ind w:left="1046" w:right="39" w:hanging="360"/>
        <w:jc w:val="both"/>
        <w:rPr/>
      </w:pPr>
      <w:r>
        <w:rPr/>
        <w:t xml:space="preserve">Cuando el Ayuntamiento carezca de los órganos técnicos y administrativos para otorgar el dictamen de uso de suelo, solicitará a la Secretaría de Infraestructura los realice, la que los proporcionará de conformidad con lo establecido en el </w:t>
      </w:r>
      <w:r>
        <w:rPr>
          <w:spacing w:val="-2"/>
        </w:rPr>
        <w:t>Código;</w:t>
      </w:r>
    </w:p>
    <w:p>
      <w:pPr>
        <w:pStyle w:val="Cuerpodetexto"/>
        <w:spacing w:before="31" w:after="0"/>
        <w:rPr/>
      </w:pPr>
      <w:r>
        <w:rPr/>
      </w:r>
    </w:p>
    <w:p>
      <w:pPr>
        <w:pStyle w:val="ListParagraph"/>
        <w:numPr>
          <w:ilvl w:val="0"/>
          <w:numId w:val="12"/>
        </w:numPr>
        <w:tabs>
          <w:tab w:val="clear" w:pos="720"/>
          <w:tab w:val="left" w:pos="1046" w:leader="none"/>
        </w:tabs>
        <w:spacing w:lineRule="auto" w:line="240" w:before="0" w:after="0"/>
        <w:ind w:left="1046" w:right="0" w:hanging="566"/>
        <w:jc w:val="left"/>
        <w:rPr>
          <w:sz w:val="22"/>
        </w:rPr>
      </w:pPr>
      <w:r>
        <w:rPr>
          <w:sz w:val="22"/>
        </w:rPr>
        <w:t>Por</w:t>
      </w:r>
      <w:r>
        <w:rPr>
          <w:spacing w:val="-4"/>
          <w:sz w:val="22"/>
        </w:rPr>
        <w:t xml:space="preserve"> </w:t>
      </w:r>
      <w:r>
        <w:rPr>
          <w:sz w:val="22"/>
        </w:rPr>
        <w:t>constancia</w:t>
      </w:r>
      <w:r>
        <w:rPr>
          <w:spacing w:val="-3"/>
          <w:sz w:val="22"/>
        </w:rPr>
        <w:t xml:space="preserve"> </w:t>
      </w:r>
      <w:r>
        <w:rPr>
          <w:sz w:val="22"/>
        </w:rPr>
        <w:t>de</w:t>
      </w:r>
      <w:r>
        <w:rPr>
          <w:spacing w:val="-5"/>
          <w:sz w:val="22"/>
        </w:rPr>
        <w:t xml:space="preserve"> </w:t>
      </w:r>
      <w:r>
        <w:rPr>
          <w:sz w:val="22"/>
        </w:rPr>
        <w:t>servicios</w:t>
      </w:r>
      <w:r>
        <w:rPr>
          <w:spacing w:val="-4"/>
          <w:sz w:val="22"/>
        </w:rPr>
        <w:t xml:space="preserve"> </w:t>
      </w:r>
      <w:r>
        <w:rPr>
          <w:spacing w:val="-2"/>
          <w:sz w:val="22"/>
        </w:rPr>
        <w:t>públicos:</w:t>
      </w:r>
    </w:p>
    <w:p>
      <w:pPr>
        <w:pStyle w:val="Cuerpodetexto"/>
        <w:spacing w:before="29" w:after="0"/>
        <w:rPr/>
      </w:pPr>
      <w:r>
        <w:rPr/>
      </w:r>
    </w:p>
    <w:p>
      <w:pPr>
        <w:pStyle w:val="ListParagraph"/>
        <w:numPr>
          <w:ilvl w:val="1"/>
          <w:numId w:val="12"/>
        </w:numPr>
        <w:tabs>
          <w:tab w:val="clear" w:pos="720"/>
          <w:tab w:val="left" w:pos="1045" w:leader="none"/>
        </w:tabs>
        <w:spacing w:lineRule="auto" w:line="240" w:before="1" w:after="0"/>
        <w:ind w:left="1045" w:right="0" w:hanging="347"/>
        <w:jc w:val="left"/>
        <w:rPr>
          <w:sz w:val="22"/>
        </w:rPr>
      </w:pPr>
      <w:r>
        <w:rPr>
          <w:sz w:val="22"/>
        </w:rPr>
        <w:t>Para</w:t>
      </w:r>
      <w:r>
        <w:rPr>
          <w:spacing w:val="-6"/>
          <w:sz w:val="22"/>
        </w:rPr>
        <w:t xml:space="preserve"> </w:t>
      </w:r>
      <w:r>
        <w:rPr>
          <w:sz w:val="22"/>
        </w:rPr>
        <w:t>casa</w:t>
      </w:r>
      <w:r>
        <w:rPr>
          <w:spacing w:val="-3"/>
          <w:sz w:val="22"/>
        </w:rPr>
        <w:t xml:space="preserve"> </w:t>
      </w:r>
      <w:r>
        <w:rPr>
          <w:sz w:val="22"/>
        </w:rPr>
        <w:t>habitación,</w:t>
      </w:r>
      <w:r>
        <w:rPr>
          <w:spacing w:val="-2"/>
          <w:sz w:val="22"/>
        </w:rPr>
        <w:t xml:space="preserve"> </w:t>
      </w:r>
      <w:r>
        <w:rPr>
          <w:sz w:val="22"/>
        </w:rPr>
        <w:t>2</w:t>
      </w:r>
      <w:r>
        <w:rPr>
          <w:spacing w:val="-1"/>
          <w:sz w:val="22"/>
        </w:rPr>
        <w:t xml:space="preserve"> </w:t>
      </w:r>
      <w:r>
        <w:rPr>
          <w:spacing w:val="-4"/>
          <w:sz w:val="22"/>
        </w:rPr>
        <w:t>UMA.</w:t>
      </w:r>
    </w:p>
    <w:p>
      <w:pPr>
        <w:pStyle w:val="Cuerpodetexto"/>
        <w:spacing w:before="29" w:after="0"/>
        <w:rPr/>
      </w:pPr>
      <w:r>
        <w:rPr/>
      </w:r>
    </w:p>
    <w:p>
      <w:pPr>
        <w:pStyle w:val="Cuerpodetexto"/>
        <w:ind w:left="1058" w:right="38" w:hanging="360"/>
        <w:jc w:val="both"/>
        <w:rPr/>
      </w:pPr>
      <w:r>
        <w:rPr/>
        <w:t>En lo que se refiere a la expedición de constancias de servicios públicos a comercios, éstas serán sin costo alguno;</w:t>
      </w:r>
    </w:p>
    <w:p>
      <w:pPr>
        <w:pStyle w:val="Cuerpodetexto"/>
        <w:spacing w:before="30"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38" w:hanging="360"/>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 con quienes éste celebre contratos de obra pública y de servicios relacionados con la misma, se cobrará un derecho</w:t>
      </w:r>
      <w:r>
        <w:rPr>
          <w:spacing w:val="40"/>
          <w:sz w:val="22"/>
        </w:rPr>
        <w:t xml:space="preserve"> </w:t>
      </w:r>
      <w:r>
        <w:rPr>
          <w:sz w:val="22"/>
        </w:rPr>
        <w:t>equivalente</w:t>
      </w:r>
      <w:r>
        <w:rPr>
          <w:spacing w:val="40"/>
          <w:sz w:val="22"/>
        </w:rPr>
        <w:t xml:space="preserve"> </w:t>
      </w:r>
      <w:r>
        <w:rPr>
          <w:sz w:val="22"/>
        </w:rPr>
        <w:t>sobre</w:t>
      </w:r>
      <w:r>
        <w:rPr>
          <w:spacing w:val="40"/>
          <w:sz w:val="22"/>
        </w:rPr>
        <w:t xml:space="preserve"> </w:t>
      </w:r>
      <w:r>
        <w:rPr>
          <w:sz w:val="22"/>
        </w:rPr>
        <w:t>el</w:t>
      </w:r>
      <w:r>
        <w:rPr>
          <w:spacing w:val="40"/>
          <w:sz w:val="22"/>
        </w:rPr>
        <w:t xml:space="preserve"> </w:t>
      </w:r>
      <w:r>
        <w:rPr>
          <w:sz w:val="22"/>
        </w:rPr>
        <w:t>importe</w:t>
      </w:r>
      <w:r>
        <w:rPr>
          <w:spacing w:val="40"/>
          <w:sz w:val="22"/>
        </w:rPr>
        <w:t xml:space="preserve"> </w:t>
      </w:r>
      <w:r>
        <w:rPr>
          <w:sz w:val="22"/>
        </w:rPr>
        <w:t>de</w:t>
      </w:r>
    </w:p>
    <w:p>
      <w:pPr>
        <w:pStyle w:val="Cuerpodetexto"/>
        <w:spacing w:lineRule="exact" w:line="252" w:before="81" w:after="0"/>
        <w:ind w:left="1200" w:right="0" w:hanging="360"/>
        <w:rPr/>
      </w:pPr>
      <w:r>
        <w:br w:type="column"/>
      </w:r>
      <w:r>
        <w:rPr/>
        <w:t>cada</w:t>
      </w:r>
      <w:r>
        <w:rPr>
          <w:spacing w:val="40"/>
        </w:rPr>
        <w:t xml:space="preserve"> </w:t>
      </w:r>
      <w:r>
        <w:rPr/>
        <w:t>una</w:t>
      </w:r>
      <w:r>
        <w:rPr>
          <w:spacing w:val="40"/>
        </w:rPr>
        <w:t xml:space="preserve"> </w:t>
      </w:r>
      <w:r>
        <w:rPr/>
        <w:t>de</w:t>
      </w:r>
      <w:r>
        <w:rPr>
          <w:spacing w:val="40"/>
        </w:rPr>
        <w:t xml:space="preserve"> </w:t>
      </w:r>
      <w:r>
        <w:rPr/>
        <w:t>las</w:t>
      </w:r>
      <w:r>
        <w:rPr>
          <w:spacing w:val="41"/>
        </w:rPr>
        <w:t xml:space="preserve"> </w:t>
      </w:r>
      <w:r>
        <w:rPr/>
        <w:t>estimaciones</w:t>
      </w:r>
      <w:r>
        <w:rPr>
          <w:spacing w:val="40"/>
        </w:rPr>
        <w:t xml:space="preserve"> </w:t>
      </w:r>
      <w:r>
        <w:rPr/>
        <w:t>de</w:t>
      </w:r>
      <w:r>
        <w:rPr>
          <w:spacing w:val="39"/>
        </w:rPr>
        <w:t xml:space="preserve"> </w:t>
      </w:r>
      <w:r>
        <w:rPr>
          <w:spacing w:val="-2"/>
        </w:rPr>
        <w:t>trabajo,</w:t>
      </w:r>
    </w:p>
    <w:p>
      <w:pPr>
        <w:pStyle w:val="Cuerpodetexto"/>
        <w:spacing w:lineRule="exact" w:line="252"/>
        <w:ind w:left="1200" w:right="0" w:hanging="360"/>
        <w:rPr/>
      </w:pPr>
      <w:r>
        <w:rPr/>
        <w:t>5.51</w:t>
      </w:r>
      <w:r>
        <w:rPr>
          <w:spacing w:val="-2"/>
        </w:rPr>
        <w:t xml:space="preserve"> </w:t>
      </w:r>
      <w:r>
        <w:rPr/>
        <w:t>al</w:t>
      </w:r>
      <w:r>
        <w:rPr>
          <w:spacing w:val="-1"/>
        </w:rPr>
        <w:t xml:space="preserve"> </w:t>
      </w:r>
      <w:r>
        <w:rPr>
          <w:spacing w:val="-2"/>
        </w:rPr>
        <w:t>millar;</w:t>
      </w:r>
    </w:p>
    <w:p>
      <w:pPr>
        <w:pStyle w:val="Cuerpodetexto"/>
        <w:spacing w:before="10" w:after="0"/>
        <w:rPr/>
      </w:pPr>
      <w:r>
        <w:rPr/>
      </w:r>
    </w:p>
    <w:p>
      <w:pPr>
        <w:pStyle w:val="ListParagraph"/>
        <w:numPr>
          <w:ilvl w:val="0"/>
          <w:numId w:val="12"/>
        </w:numPr>
        <w:tabs>
          <w:tab w:val="clear" w:pos="720"/>
          <w:tab w:val="left" w:pos="1185" w:leader="none"/>
          <w:tab w:val="left" w:pos="1200" w:leader="none"/>
        </w:tabs>
        <w:spacing w:lineRule="auto" w:line="240" w:before="0" w:after="0"/>
        <w:ind w:left="1200" w:right="406" w:hanging="579"/>
        <w:jc w:val="both"/>
        <w:rPr>
          <w:sz w:val="22"/>
        </w:rPr>
      </w:pPr>
      <w:r>
        <w:rPr>
          <w:sz w:val="22"/>
        </w:rPr>
        <w:t>Por constancias de servicios públicos, se cobrarán 1.5 UMA;</w:t>
      </w:r>
    </w:p>
    <w:p>
      <w:pPr>
        <w:pStyle w:val="Cuerpodetexto"/>
        <w:spacing w:before="11" w:after="0"/>
        <w:rPr/>
      </w:pPr>
      <w:r>
        <w:rPr/>
      </w:r>
    </w:p>
    <w:p>
      <w:pPr>
        <w:pStyle w:val="ListParagraph"/>
        <w:numPr>
          <w:ilvl w:val="0"/>
          <w:numId w:val="12"/>
        </w:numPr>
        <w:tabs>
          <w:tab w:val="clear" w:pos="720"/>
          <w:tab w:val="left" w:pos="1185" w:leader="none"/>
          <w:tab w:val="left" w:pos="1200" w:leader="none"/>
        </w:tabs>
        <w:spacing w:lineRule="auto" w:line="240" w:before="1" w:after="0"/>
        <w:ind w:left="1200" w:right="409" w:hanging="579"/>
        <w:jc w:val="both"/>
        <w:rPr>
          <w:sz w:val="22"/>
        </w:rPr>
      </w:pPr>
      <w:r>
        <w:rPr>
          <w:sz w:val="22"/>
        </w:rPr>
        <w:t>Por la expedición de constancias de terminación de obra, factibilidad, seguridad, estabilidad y afectación de la misma, no tendrá costo alguno, y</w:t>
      </w:r>
    </w:p>
    <w:p>
      <w:pPr>
        <w:pStyle w:val="Cuerpodetexto"/>
        <w:spacing w:before="9" w:after="0"/>
        <w:rPr/>
      </w:pPr>
      <w:r>
        <w:rPr/>
      </w:r>
    </w:p>
    <w:p>
      <w:pPr>
        <w:pStyle w:val="ListParagraph"/>
        <w:numPr>
          <w:ilvl w:val="0"/>
          <w:numId w:val="12"/>
        </w:numPr>
        <w:tabs>
          <w:tab w:val="clear" w:pos="720"/>
          <w:tab w:val="left" w:pos="1185" w:leader="none"/>
          <w:tab w:val="left" w:pos="1200" w:leader="none"/>
        </w:tabs>
        <w:spacing w:lineRule="auto" w:line="240" w:before="1" w:after="0"/>
        <w:ind w:left="1200" w:right="408" w:hanging="579"/>
        <w:jc w:val="both"/>
        <w:rPr>
          <w:sz w:val="22"/>
        </w:rPr>
      </w:pPr>
      <w:r>
        <w:rPr>
          <w:sz w:val="22"/>
        </w:rPr>
        <w:t>Por la expedición de constancias con vigencia de un ejercicio fiscal de perito o responsable de obra, así como de seguridad y estabilidad estructural se expedirán sin costo alguno.</w:t>
      </w:r>
    </w:p>
    <w:p>
      <w:pPr>
        <w:pStyle w:val="Cuerpodetexto"/>
        <w:spacing w:before="10" w:after="0"/>
        <w:rPr/>
      </w:pPr>
      <w:r>
        <w:rPr/>
      </w:r>
    </w:p>
    <w:p>
      <w:pPr>
        <w:pStyle w:val="Cuerpodetexto"/>
        <w:spacing w:before="1" w:after="0"/>
        <w:ind w:left="480" w:right="408" w:hanging="360"/>
        <w:jc w:val="both"/>
        <w:rPr/>
      </w:pPr>
      <w:r>
        <w:rPr>
          <w:b/>
        </w:rPr>
        <w:t xml:space="preserve">Artículo 43. </w:t>
      </w:r>
      <w:r>
        <w:rPr/>
        <w:t>Por la regularización de las obras de construcción</w:t>
      </w:r>
      <w:r>
        <w:rPr>
          <w:spacing w:val="17"/>
        </w:rPr>
        <w:t xml:space="preserve"> </w:t>
      </w:r>
      <w:r>
        <w:rPr/>
        <w:t>ejecutadas</w:t>
      </w:r>
      <w:r>
        <w:rPr>
          <w:spacing w:val="15"/>
        </w:rPr>
        <w:t xml:space="preserve"> </w:t>
      </w:r>
      <w:r>
        <w:rPr/>
        <w:t>sin</w:t>
      </w:r>
      <w:r>
        <w:rPr>
          <w:spacing w:val="16"/>
        </w:rPr>
        <w:t xml:space="preserve"> </w:t>
      </w:r>
      <w:r>
        <w:rPr/>
        <w:t>licencia,</w:t>
      </w:r>
      <w:r>
        <w:rPr>
          <w:spacing w:val="16"/>
        </w:rPr>
        <w:t xml:space="preserve"> </w:t>
      </w:r>
      <w:r>
        <w:rPr/>
        <w:t>se</w:t>
      </w:r>
      <w:r>
        <w:rPr>
          <w:spacing w:val="15"/>
        </w:rPr>
        <w:t xml:space="preserve"> </w:t>
      </w:r>
      <w:r>
        <w:rPr/>
        <w:t>cobrará</w:t>
      </w:r>
      <w:r>
        <w:rPr>
          <w:spacing w:val="18"/>
        </w:rPr>
        <w:t xml:space="preserve"> </w:t>
      </w:r>
      <w:r>
        <w:rPr>
          <w:spacing w:val="-5"/>
        </w:rPr>
        <w:t>el</w:t>
      </w:r>
    </w:p>
    <w:p>
      <w:pPr>
        <w:pStyle w:val="Cuerpodetexto"/>
        <w:ind w:left="480" w:right="409" w:hanging="360"/>
        <w:jc w:val="both"/>
        <w:rPr/>
      </w:pPr>
      <w:r>
        <w:rPr/>
        <w:t>1.5 UMA del importe de las tarifas correspondientes a obras nuevas. El pago deberá efectuarse sin perjuicios de la adecuación o demolición que pueda resultar por construcciones defectuosas o un falso alineamiento.</w:t>
      </w:r>
    </w:p>
    <w:p>
      <w:pPr>
        <w:pStyle w:val="Cuerpodetexto"/>
        <w:spacing w:before="9" w:after="0"/>
        <w:rPr/>
      </w:pPr>
      <w:r>
        <w:rPr/>
      </w:r>
    </w:p>
    <w:p>
      <w:pPr>
        <w:pStyle w:val="Cuerpodetexto"/>
        <w:ind w:left="480" w:right="406" w:hanging="360"/>
        <w:jc w:val="both"/>
        <w:rPr/>
      </w:pPr>
      <w:r>
        <w:rPr>
          <w:b/>
        </w:rPr>
        <w:t xml:space="preserve">Artículo 44. </w:t>
      </w:r>
      <w:r>
        <w:rPr/>
        <w:t>La vigencia de la licencia de construcción será de 6 meses, prorrogables a 6 meses más o según la magnitud de la obra, por la cual se cobrará el 50 por ciento de lo pagado, siempre y cuando no se efectúe ninguna variación en los planos originales y se solicite dentro de los diez días hábiles anteriores a su vencimiento.</w:t>
      </w:r>
    </w:p>
    <w:p>
      <w:pPr>
        <w:pStyle w:val="Cuerpodetexto"/>
        <w:spacing w:before="12" w:after="0"/>
        <w:rPr/>
      </w:pPr>
      <w:r>
        <w:rPr/>
      </w:r>
    </w:p>
    <w:p>
      <w:pPr>
        <w:pStyle w:val="Cuerpodetexto"/>
        <w:ind w:left="480" w:right="406" w:hanging="360"/>
        <w:jc w:val="both"/>
        <w:rPr/>
      </w:pPr>
      <w:r>
        <w:rPr/>
        <w:t>Los interesados podrán solicitar licencia de construcción que deberá ser acompañada por la descripción de los trabajos</w:t>
      </w:r>
      <w:r>
        <w:rPr>
          <w:spacing w:val="-2"/>
        </w:rPr>
        <w:t xml:space="preserve"> </w:t>
      </w:r>
      <w:r>
        <w:rPr/>
        <w:t>a realizar</w:t>
      </w:r>
      <w:r>
        <w:rPr>
          <w:spacing w:val="-1"/>
        </w:rPr>
        <w:t xml:space="preserve"> </w:t>
      </w:r>
      <w:r>
        <w:rPr/>
        <w:t>con croquis o planos, además de cubrir los derechos por la parte no ejecutada de la obra.</w:t>
      </w:r>
    </w:p>
    <w:p>
      <w:pPr>
        <w:pStyle w:val="Cuerpodetexto"/>
        <w:spacing w:before="11" w:after="0"/>
        <w:rPr/>
      </w:pPr>
      <w:r>
        <w:rPr/>
      </w:r>
    </w:p>
    <w:p>
      <w:pPr>
        <w:pStyle w:val="Cuerpodetexto"/>
        <w:ind w:left="480" w:right="410" w:hanging="360"/>
        <w:jc w:val="both"/>
        <w:rPr/>
      </w:pPr>
      <w:r>
        <w:rPr>
          <w:b/>
        </w:rPr>
        <w:t xml:space="preserve">Artículo 45. </w:t>
      </w:r>
      <w:r>
        <w:rPr/>
        <w:t>La asignación del número oficial de bienes</w:t>
      </w:r>
      <w:r>
        <w:rPr>
          <w:spacing w:val="-1"/>
        </w:rPr>
        <w:t xml:space="preserve"> </w:t>
      </w:r>
      <w:r>
        <w:rPr/>
        <w:t>inmuebles</w:t>
      </w:r>
      <w:r>
        <w:rPr>
          <w:spacing w:val="-1"/>
        </w:rPr>
        <w:t xml:space="preserve"> </w:t>
      </w:r>
      <w:r>
        <w:rPr/>
        <w:t>causará</w:t>
      </w:r>
      <w:r>
        <w:rPr>
          <w:spacing w:val="-1"/>
        </w:rPr>
        <w:t xml:space="preserve"> </w:t>
      </w:r>
      <w:r>
        <w:rPr/>
        <w:t>derechos</w:t>
      </w:r>
      <w:r>
        <w:rPr>
          <w:spacing w:val="-1"/>
        </w:rPr>
        <w:t xml:space="preserve"> </w:t>
      </w:r>
      <w:r>
        <w:rPr/>
        <w:t>de</w:t>
      </w:r>
      <w:r>
        <w:rPr>
          <w:spacing w:val="-4"/>
        </w:rPr>
        <w:t xml:space="preserve"> </w:t>
      </w:r>
      <w:r>
        <w:rPr/>
        <w:t>acuerdo</w:t>
      </w:r>
      <w:r>
        <w:rPr>
          <w:spacing w:val="-4"/>
        </w:rPr>
        <w:t xml:space="preserve"> </w:t>
      </w:r>
      <w:r>
        <w:rPr/>
        <w:t>con la siguiente tarifa:</w:t>
      </w:r>
    </w:p>
    <w:p>
      <w:pPr>
        <w:pStyle w:val="Cuerpodetexto"/>
        <w:spacing w:before="8" w:after="0"/>
        <w:rPr/>
      </w:pPr>
      <w:r>
        <w:rPr/>
      </w:r>
    </w:p>
    <w:p>
      <w:pPr>
        <w:pStyle w:val="ListParagraph"/>
        <w:numPr>
          <w:ilvl w:val="0"/>
          <w:numId w:val="11"/>
        </w:numPr>
        <w:tabs>
          <w:tab w:val="clear" w:pos="720"/>
          <w:tab w:val="left" w:pos="1187" w:leader="none"/>
          <w:tab w:val="left" w:pos="1193" w:leader="none"/>
        </w:tabs>
        <w:spacing w:lineRule="auto" w:line="240" w:before="0" w:after="0"/>
        <w:ind w:left="1193" w:right="409" w:hanging="430"/>
        <w:jc w:val="both"/>
        <w:rPr>
          <w:sz w:val="22"/>
        </w:rPr>
      </w:pPr>
      <w:r>
        <w:rPr>
          <w:sz w:val="22"/>
        </w:rPr>
        <w:t>En las zonas urbanas de las cabeceras municipales, 2 UMA;</w:t>
      </w:r>
    </w:p>
    <w:p>
      <w:pPr>
        <w:pStyle w:val="Cuerpodetexto"/>
        <w:spacing w:before="12" w:after="0"/>
        <w:rPr/>
      </w:pPr>
      <w:r>
        <w:rPr/>
      </w:r>
    </w:p>
    <w:p>
      <w:pPr>
        <w:pStyle w:val="ListParagraph"/>
        <w:numPr>
          <w:ilvl w:val="0"/>
          <w:numId w:val="11"/>
        </w:numPr>
        <w:tabs>
          <w:tab w:val="clear" w:pos="720"/>
          <w:tab w:val="left" w:pos="1186" w:leader="none"/>
        </w:tabs>
        <w:spacing w:lineRule="auto" w:line="240" w:before="0" w:after="0"/>
        <w:ind w:left="1186" w:right="0" w:hanging="423"/>
        <w:jc w:val="left"/>
        <w:rPr>
          <w:sz w:val="22"/>
        </w:rPr>
      </w:pPr>
      <w:r>
        <w:rPr>
          <w:sz w:val="22"/>
        </w:rPr>
        <w:t>En</w:t>
      </w:r>
      <w:r>
        <w:rPr>
          <w:spacing w:val="-2"/>
          <w:sz w:val="22"/>
        </w:rPr>
        <w:t xml:space="preserve"> </w:t>
      </w:r>
      <w:r>
        <w:rPr>
          <w:sz w:val="22"/>
        </w:rPr>
        <w:t>las</w:t>
      </w:r>
      <w:r>
        <w:rPr>
          <w:spacing w:val="-4"/>
          <w:sz w:val="22"/>
        </w:rPr>
        <w:t xml:space="preserve"> </w:t>
      </w:r>
      <w:r>
        <w:rPr>
          <w:sz w:val="22"/>
        </w:rPr>
        <w:t>demás</w:t>
      </w:r>
      <w:r>
        <w:rPr>
          <w:spacing w:val="-3"/>
          <w:sz w:val="22"/>
        </w:rPr>
        <w:t xml:space="preserve"> </w:t>
      </w:r>
      <w:r>
        <w:rPr>
          <w:sz w:val="22"/>
        </w:rPr>
        <w:t>localidades,</w:t>
      </w:r>
      <w:r>
        <w:rPr>
          <w:spacing w:val="-2"/>
          <w:sz w:val="22"/>
        </w:rPr>
        <w:t xml:space="preserve"> </w:t>
      </w:r>
      <w:r>
        <w:rPr>
          <w:sz w:val="22"/>
        </w:rPr>
        <w:t>2</w:t>
      </w:r>
      <w:r>
        <w:rPr>
          <w:spacing w:val="-5"/>
          <w:sz w:val="22"/>
        </w:rPr>
        <w:t xml:space="preserve"> </w:t>
      </w:r>
      <w:r>
        <w:rPr>
          <w:sz w:val="22"/>
        </w:rPr>
        <w:t>UMA,</w:t>
      </w:r>
      <w:r>
        <w:rPr>
          <w:spacing w:val="-1"/>
          <w:sz w:val="22"/>
        </w:rPr>
        <w:t xml:space="preserve"> </w:t>
      </w:r>
      <w:r>
        <w:rPr>
          <w:spacing w:val="-10"/>
          <w:sz w:val="22"/>
        </w:rPr>
        <w:t>y</w:t>
      </w:r>
    </w:p>
    <w:p>
      <w:pPr>
        <w:pStyle w:val="Cuerpodetexto"/>
        <w:spacing w:before="10" w:after="0"/>
        <w:rPr/>
      </w:pPr>
      <w:r>
        <w:rPr/>
      </w:r>
    </w:p>
    <w:p>
      <w:pPr>
        <w:pStyle w:val="ListParagraph"/>
        <w:numPr>
          <w:ilvl w:val="0"/>
          <w:numId w:val="11"/>
        </w:numPr>
        <w:tabs>
          <w:tab w:val="clear" w:pos="720"/>
          <w:tab w:val="left" w:pos="1185" w:leader="none"/>
          <w:tab w:val="left" w:pos="1200" w:leader="none"/>
        </w:tabs>
        <w:spacing w:lineRule="auto" w:line="240" w:before="0" w:after="0"/>
        <w:ind w:left="1200" w:right="408" w:hanging="430"/>
        <w:jc w:val="both"/>
        <w:rPr>
          <w:sz w:val="22"/>
        </w:rPr>
      </w:pPr>
      <w:r>
        <w:rPr>
          <w:sz w:val="22"/>
        </w:rPr>
        <w:t>Tratándose de fraccionamientos o predios destinados a industria, comercios y servicios, 2 UMA.</w:t>
      </w:r>
    </w:p>
    <w:p>
      <w:pPr>
        <w:sectPr>
          <w:headerReference w:type="default" r:id="rId13"/>
          <w:type w:val="nextPage"/>
          <w:pgSz w:w="12240" w:h="15840"/>
          <w:pgMar w:left="1080" w:right="720" w:gutter="0" w:header="718" w:top="1320" w:footer="0" w:bottom="280"/>
          <w:pgNumType w:fmt="decimal"/>
          <w:cols w:num="2" w:equalWidth="false" w:sep="false">
            <w:col w:w="4872" w:space="186"/>
            <w:col w:w="5381"/>
          </w:cols>
          <w:formProt w:val="false"/>
          <w:textDirection w:val="lrTb"/>
          <w:docGrid w:type="default" w:linePitch="100" w:charSpace="4096"/>
        </w:sectPr>
      </w:pPr>
    </w:p>
    <w:p>
      <w:pPr>
        <w:pStyle w:val="Normal"/>
        <w:spacing w:lineRule="auto" w:line="242" w:before="81" w:after="0"/>
        <w:ind w:left="1159" w:right="861" w:hanging="2"/>
        <w:jc w:val="center"/>
        <w:rPr>
          <w:b/>
          <w:b/>
          <w:sz w:val="22"/>
        </w:rPr>
      </w:pPr>
      <w:r>
        <w:rPr>
          <w:b/>
          <w:sz w:val="22"/>
        </w:rPr>
        <w:t>SECCIÓN TERCERA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1" w:after="0"/>
        <w:rPr>
          <w:b/>
          <w:b/>
        </w:rPr>
      </w:pPr>
      <w:r>
        <w:rPr>
          <w:b/>
        </w:rPr>
      </w:r>
    </w:p>
    <w:p>
      <w:pPr>
        <w:pStyle w:val="Cuerpodetexto"/>
        <w:ind w:left="338" w:right="41" w:hanging="360"/>
        <w:jc w:val="both"/>
        <w:rPr/>
      </w:pPr>
      <w:r>
        <w:rPr>
          <w:b/>
        </w:rPr>
        <w:t xml:space="preserve">Artículo 46. </w:t>
      </w:r>
      <w:r>
        <w:rPr/>
        <w:t>El Municipio cobrará derechos por el uso de los panteones municipales según la siguiente tarifa:</w:t>
      </w:r>
    </w:p>
    <w:p>
      <w:pPr>
        <w:pStyle w:val="Cuerpodetexto"/>
        <w:spacing w:before="6" w:after="0"/>
        <w:rPr/>
      </w:pPr>
      <w:r>
        <w:rPr/>
      </w:r>
    </w:p>
    <w:p>
      <w:pPr>
        <w:pStyle w:val="ListParagraph"/>
        <w:numPr>
          <w:ilvl w:val="0"/>
          <w:numId w:val="10"/>
        </w:numPr>
        <w:tabs>
          <w:tab w:val="clear" w:pos="720"/>
          <w:tab w:val="left" w:pos="1045" w:leader="none"/>
          <w:tab w:val="left" w:pos="1051" w:leader="none"/>
        </w:tabs>
        <w:spacing w:lineRule="auto" w:line="240" w:before="0" w:after="0"/>
        <w:ind w:left="1051" w:right="38" w:hanging="430"/>
        <w:jc w:val="both"/>
        <w:rPr>
          <w:sz w:val="22"/>
        </w:rPr>
      </w:pPr>
      <w:r>
        <w:rPr>
          <w:sz w:val="22"/>
        </w:rPr>
        <w:t>Inhumación por persona por tiempo no mayor de 7 años, 1 UMA;</w:t>
      </w:r>
    </w:p>
    <w:p>
      <w:pPr>
        <w:pStyle w:val="Cuerpodetexto"/>
        <w:spacing w:before="9" w:after="0"/>
        <w:rPr/>
      </w:pPr>
      <w:r>
        <w:rPr/>
      </w:r>
    </w:p>
    <w:p>
      <w:pPr>
        <w:pStyle w:val="ListParagraph"/>
        <w:numPr>
          <w:ilvl w:val="0"/>
          <w:numId w:val="10"/>
        </w:numPr>
        <w:tabs>
          <w:tab w:val="clear" w:pos="720"/>
          <w:tab w:val="left" w:pos="1044" w:leader="none"/>
          <w:tab w:val="left" w:pos="1051" w:leader="none"/>
        </w:tabs>
        <w:spacing w:lineRule="auto" w:line="240" w:before="0" w:after="0"/>
        <w:ind w:left="1051" w:right="40" w:hanging="430"/>
        <w:jc w:val="both"/>
        <w:rPr>
          <w:sz w:val="22"/>
        </w:rPr>
      </w:pPr>
      <w:r>
        <w:rPr>
          <w:sz w:val="22"/>
        </w:rPr>
        <w:t>Por la colocación de monumentos o lápidas, 4 UMA, y</w:t>
      </w:r>
    </w:p>
    <w:p>
      <w:pPr>
        <w:pStyle w:val="Cuerpodetexto"/>
        <w:spacing w:before="7" w:after="0"/>
        <w:rPr/>
      </w:pPr>
      <w:r>
        <w:rPr/>
      </w:r>
    </w:p>
    <w:p>
      <w:pPr>
        <w:pStyle w:val="ListParagraph"/>
        <w:numPr>
          <w:ilvl w:val="0"/>
          <w:numId w:val="10"/>
        </w:numPr>
        <w:tabs>
          <w:tab w:val="clear" w:pos="720"/>
          <w:tab w:val="left" w:pos="1044" w:leader="none"/>
        </w:tabs>
        <w:spacing w:lineRule="auto" w:line="240" w:before="0" w:after="0"/>
        <w:ind w:left="1044" w:right="0" w:hanging="415"/>
        <w:jc w:val="left"/>
        <w:rPr>
          <w:sz w:val="22"/>
        </w:rPr>
      </w:pPr>
      <w:r>
        <w:rPr>
          <w:sz w:val="22"/>
        </w:rPr>
        <w:t>Por</w:t>
      </w:r>
      <w:r>
        <w:rPr>
          <w:spacing w:val="-3"/>
          <w:sz w:val="22"/>
        </w:rPr>
        <w:t xml:space="preserve"> </w:t>
      </w:r>
      <w:r>
        <w:rPr>
          <w:sz w:val="22"/>
        </w:rPr>
        <w:t>la</w:t>
      </w:r>
      <w:r>
        <w:rPr>
          <w:spacing w:val="-2"/>
          <w:sz w:val="22"/>
        </w:rPr>
        <w:t xml:space="preserve"> </w:t>
      </w:r>
      <w:r>
        <w:rPr>
          <w:sz w:val="22"/>
        </w:rPr>
        <w:t>construcción</w:t>
      </w:r>
      <w:r>
        <w:rPr>
          <w:spacing w:val="-5"/>
          <w:sz w:val="22"/>
        </w:rPr>
        <w:t xml:space="preserve"> </w:t>
      </w:r>
      <w:r>
        <w:rPr>
          <w:sz w:val="22"/>
        </w:rPr>
        <w:t>de</w:t>
      </w:r>
      <w:r>
        <w:rPr>
          <w:spacing w:val="-3"/>
          <w:sz w:val="22"/>
        </w:rPr>
        <w:t xml:space="preserve"> </w:t>
      </w:r>
      <w:r>
        <w:rPr>
          <w:sz w:val="22"/>
        </w:rPr>
        <w:t>criptas,</w:t>
      </w:r>
      <w:r>
        <w:rPr>
          <w:spacing w:val="-2"/>
          <w:sz w:val="22"/>
        </w:rPr>
        <w:t xml:space="preserve"> </w:t>
      </w:r>
      <w:r>
        <w:rPr>
          <w:sz w:val="22"/>
        </w:rPr>
        <w:t>4</w:t>
      </w:r>
      <w:r>
        <w:rPr>
          <w:spacing w:val="-2"/>
          <w:sz w:val="22"/>
        </w:rPr>
        <w:t xml:space="preserve"> </w:t>
      </w:r>
      <w:r>
        <w:rPr>
          <w:spacing w:val="-4"/>
          <w:sz w:val="22"/>
        </w:rPr>
        <w:t>UMA.</w:t>
      </w:r>
    </w:p>
    <w:p>
      <w:pPr>
        <w:pStyle w:val="Cuerpodetexto"/>
        <w:spacing w:before="8" w:after="0"/>
        <w:rPr/>
      </w:pPr>
      <w:r>
        <w:rPr/>
      </w:r>
    </w:p>
    <w:p>
      <w:pPr>
        <w:pStyle w:val="Cuerpodetexto"/>
        <w:ind w:left="338" w:right="41" w:hanging="360"/>
        <w:jc w:val="both"/>
        <w:rPr/>
      </w:pPr>
      <w:r>
        <w:rPr/>
        <w:t>La</w:t>
      </w:r>
      <w:r>
        <w:rPr>
          <w:spacing w:val="-3"/>
        </w:rPr>
        <w:t xml:space="preserve"> </w:t>
      </w:r>
      <w:r>
        <w:rPr/>
        <w:t>exhumación</w:t>
      </w:r>
      <w:r>
        <w:rPr>
          <w:spacing w:val="-4"/>
        </w:rPr>
        <w:t xml:space="preserve"> </w:t>
      </w:r>
      <w:r>
        <w:rPr/>
        <w:t>previa</w:t>
      </w:r>
      <w:r>
        <w:rPr>
          <w:spacing w:val="-4"/>
        </w:rPr>
        <w:t xml:space="preserve"> </w:t>
      </w:r>
      <w:r>
        <w:rPr/>
        <w:t>autorización</w:t>
      </w:r>
      <w:r>
        <w:rPr>
          <w:spacing w:val="-4"/>
        </w:rPr>
        <w:t xml:space="preserve"> </w:t>
      </w:r>
      <w:r>
        <w:rPr/>
        <w:t>de</w:t>
      </w:r>
      <w:r>
        <w:rPr>
          <w:spacing w:val="-4"/>
        </w:rPr>
        <w:t xml:space="preserve"> </w:t>
      </w:r>
      <w:r>
        <w:rPr/>
        <w:t>la</w:t>
      </w:r>
      <w:r>
        <w:rPr>
          <w:spacing w:val="-4"/>
        </w:rPr>
        <w:t xml:space="preserve"> </w:t>
      </w:r>
      <w:r>
        <w:rPr/>
        <w:t>autoridad judicial, no tendrá costo alguno.</w:t>
      </w:r>
    </w:p>
    <w:p>
      <w:pPr>
        <w:pStyle w:val="Cuerpodetexto"/>
        <w:spacing w:before="7" w:after="0"/>
        <w:rPr/>
      </w:pPr>
      <w:r>
        <w:rPr/>
      </w:r>
    </w:p>
    <w:p>
      <w:pPr>
        <w:pStyle w:val="Cuerpodetexto"/>
        <w:ind w:left="338" w:right="38" w:hanging="360"/>
        <w:jc w:val="both"/>
        <w:rPr/>
      </w:pPr>
      <w:r>
        <w:rPr>
          <w:b/>
        </w:rPr>
        <w:t xml:space="preserve">Artículo 47. </w:t>
      </w:r>
      <w:r>
        <w:rPr/>
        <w:t>Por derechos de continuidad a partir del séptimo año, la renovación se hará cada 2</w:t>
      </w:r>
      <w:r>
        <w:rPr>
          <w:spacing w:val="-2"/>
        </w:rPr>
        <w:t xml:space="preserve"> </w:t>
      </w:r>
      <w:r>
        <w:rPr/>
        <w:t>años por lote individual, sin costo alguno.</w:t>
      </w:r>
    </w:p>
    <w:p>
      <w:pPr>
        <w:pStyle w:val="Cuerpodetexto"/>
        <w:spacing w:before="8" w:after="0"/>
        <w:rPr/>
      </w:pPr>
      <w:r>
        <w:rPr/>
      </w:r>
    </w:p>
    <w:p>
      <w:pPr>
        <w:pStyle w:val="Normal"/>
        <w:spacing w:before="0" w:after="0"/>
        <w:ind w:left="294" w:right="0" w:hanging="0"/>
        <w:jc w:val="center"/>
        <w:rPr>
          <w:b/>
          <w:b/>
          <w:sz w:val="22"/>
        </w:rPr>
      </w:pPr>
      <w:r>
        <w:rPr>
          <w:b/>
          <w:sz w:val="22"/>
        </w:rPr>
        <w:t>SECCIÓN</w:t>
      </w:r>
      <w:r>
        <w:rPr>
          <w:b/>
          <w:spacing w:val="-6"/>
          <w:sz w:val="22"/>
        </w:rPr>
        <w:t xml:space="preserve"> </w:t>
      </w:r>
      <w:r>
        <w:rPr>
          <w:b/>
          <w:spacing w:val="-2"/>
          <w:sz w:val="22"/>
        </w:rPr>
        <w:t>CUARTA</w:t>
      </w:r>
    </w:p>
    <w:p>
      <w:pPr>
        <w:pStyle w:val="Normal"/>
        <w:spacing w:before="4" w:after="0"/>
        <w:ind w:left="386" w:right="87" w:hanging="0"/>
        <w:jc w:val="center"/>
        <w:rPr>
          <w:b/>
          <w:b/>
          <w:sz w:val="22"/>
        </w:rPr>
      </w:pPr>
      <w:r>
        <w:rPr>
          <w:b/>
          <w:sz w:val="22"/>
        </w:rPr>
        <w:t>SERVICIO</w:t>
      </w:r>
      <w:r>
        <w:rPr>
          <w:b/>
          <w:spacing w:val="-12"/>
          <w:sz w:val="22"/>
        </w:rPr>
        <w:t xml:space="preserve"> </w:t>
      </w:r>
      <w:r>
        <w:rPr>
          <w:b/>
          <w:sz w:val="22"/>
        </w:rPr>
        <w:t>DE</w:t>
      </w:r>
      <w:r>
        <w:rPr>
          <w:b/>
          <w:spacing w:val="-13"/>
          <w:sz w:val="22"/>
        </w:rPr>
        <w:t xml:space="preserve"> </w:t>
      </w:r>
      <w:r>
        <w:rPr>
          <w:b/>
          <w:sz w:val="22"/>
        </w:rPr>
        <w:t>LIMPIEZA,</w:t>
      </w:r>
      <w:r>
        <w:rPr>
          <w:b/>
          <w:spacing w:val="-12"/>
          <w:sz w:val="22"/>
        </w:rPr>
        <w:t xml:space="preserve"> </w:t>
      </w:r>
      <w:r>
        <w:rPr>
          <w:b/>
          <w:sz w:val="22"/>
        </w:rPr>
        <w:t>RECOLECCIÓN Y RECEPCIÓN DE RESIDUOS SÓLIDOS NO TÓXICOS</w:t>
      </w:r>
    </w:p>
    <w:p>
      <w:pPr>
        <w:pStyle w:val="Cuerpodetexto"/>
        <w:spacing w:before="6" w:after="0"/>
        <w:rPr>
          <w:b/>
          <w:b/>
        </w:rPr>
      </w:pPr>
      <w:r>
        <w:rPr>
          <w:b/>
        </w:rPr>
      </w:r>
    </w:p>
    <w:p>
      <w:pPr>
        <w:pStyle w:val="Cuerpodetexto"/>
        <w:ind w:left="338" w:right="39" w:hanging="360"/>
        <w:jc w:val="both"/>
        <w:rPr/>
      </w:pPr>
      <w:r>
        <w:rPr>
          <w:b/>
        </w:rPr>
        <w:t xml:space="preserve">Artículo 48. </w:t>
      </w:r>
      <w:r>
        <w:rPr/>
        <w:t>Por los servicios de limpia recolección, transporte y disposición de desechos sólidos a establecimientos industriales,</w:t>
      </w:r>
      <w:r>
        <w:rPr>
          <w:spacing w:val="40"/>
        </w:rPr>
        <w:t xml:space="preserve"> </w:t>
      </w:r>
      <w:r>
        <w:rPr/>
        <w:t>comerciales y de servicios, así como a los poseedores y/o propietarios de inmuebles se cobrará anualmente la siguiente tarifa:</w:t>
      </w:r>
    </w:p>
    <w:p>
      <w:pPr>
        <w:pStyle w:val="Cuerpodetexto"/>
        <w:spacing w:before="8"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38" w:hanging="437"/>
        <w:jc w:val="both"/>
        <w:rPr>
          <w:sz w:val="22"/>
        </w:rPr>
      </w:pPr>
      <w:r>
        <w:rPr>
          <w:sz w:val="22"/>
        </w:rPr>
        <w:t>Industrias, por viaje dependiendo el volumen de peligrosidad de sus desechos, 4 UMA;</w:t>
      </w:r>
    </w:p>
    <w:p>
      <w:pPr>
        <w:pStyle w:val="Cuerpodetexto"/>
        <w:spacing w:before="8"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 w:hanging="437"/>
        <w:jc w:val="both"/>
        <w:rPr>
          <w:sz w:val="22"/>
        </w:rPr>
      </w:pPr>
      <w:r>
        <w:rPr>
          <w:sz w:val="22"/>
        </w:rPr>
        <w:t xml:space="preserve">Comercios y servicios, por viaje, 1 UMA, </w:t>
      </w:r>
      <w:r>
        <w:rPr>
          <w:spacing w:val="-10"/>
          <w:sz w:val="22"/>
        </w:rPr>
        <w:t>y</w:t>
      </w:r>
    </w:p>
    <w:p>
      <w:pPr>
        <w:pStyle w:val="Cuerpodetexto"/>
        <w:spacing w:before="6" w:after="0"/>
        <w:rPr/>
      </w:pPr>
      <w:r>
        <w:rPr/>
      </w:r>
    </w:p>
    <w:p>
      <w:pPr>
        <w:pStyle w:val="ListParagraph"/>
        <w:numPr>
          <w:ilvl w:val="0"/>
          <w:numId w:val="9"/>
        </w:numPr>
        <w:tabs>
          <w:tab w:val="clear" w:pos="720"/>
          <w:tab w:val="left" w:pos="1043" w:leader="none"/>
          <w:tab w:val="left" w:pos="1058" w:leader="none"/>
        </w:tabs>
        <w:spacing w:lineRule="auto" w:line="240" w:before="1" w:after="0"/>
        <w:ind w:left="1058" w:right="41" w:hanging="437"/>
        <w:jc w:val="both"/>
        <w:rPr>
          <w:sz w:val="22"/>
        </w:rPr>
      </w:pPr>
      <w:r>
        <w:rPr>
          <w:sz w:val="22"/>
        </w:rPr>
        <w:t>Poseedores y/o propietarios de bienes inmuebles, por viaje, 1 UMA.</w:t>
      </w:r>
    </w:p>
    <w:p>
      <w:pPr>
        <w:pStyle w:val="Cuerpodetexto"/>
        <w:spacing w:before="7" w:after="0"/>
        <w:rPr/>
      </w:pPr>
      <w:r>
        <w:rPr/>
      </w:r>
    </w:p>
    <w:p>
      <w:pPr>
        <w:pStyle w:val="Cuerpodetexto"/>
        <w:ind w:left="338" w:right="39" w:hanging="360"/>
        <w:jc w:val="both"/>
        <w:rPr/>
      </w:pPr>
      <w:r>
        <w:rPr/>
        <w:t>El pago se hará en el momento que se expida la licencia de funcionamiento para las fracciones I y II, y en el momento que se pague el impuesto predial para la fracción III.</w:t>
      </w:r>
    </w:p>
    <w:p>
      <w:pPr>
        <w:pStyle w:val="Cuerpodetexto"/>
        <w:spacing w:before="7" w:after="0"/>
        <w:rPr/>
      </w:pPr>
      <w:r>
        <w:rPr/>
      </w:r>
    </w:p>
    <w:p>
      <w:pPr>
        <w:pStyle w:val="Cuerpodetexto"/>
        <w:ind w:left="338" w:right="40" w:hanging="360"/>
        <w:jc w:val="both"/>
        <w:rPr/>
      </w:pPr>
      <w:r>
        <w:rPr>
          <w:b/>
        </w:rPr>
        <w:t xml:space="preserve">Artículo 49. </w:t>
      </w:r>
      <w:r>
        <w:rPr/>
        <w:t>Los servicios especiales de recolección</w:t>
      </w:r>
      <w:r>
        <w:rPr>
          <w:spacing w:val="70"/>
        </w:rPr>
        <w:t xml:space="preserve"> </w:t>
      </w:r>
      <w:r>
        <w:rPr/>
        <w:t>de</w:t>
      </w:r>
      <w:r>
        <w:rPr>
          <w:spacing w:val="74"/>
        </w:rPr>
        <w:t xml:space="preserve"> </w:t>
      </w:r>
      <w:r>
        <w:rPr/>
        <w:t>desechos</w:t>
      </w:r>
      <w:r>
        <w:rPr>
          <w:spacing w:val="71"/>
        </w:rPr>
        <w:t xml:space="preserve"> </w:t>
      </w:r>
      <w:r>
        <w:rPr/>
        <w:t>sólidos,</w:t>
      </w:r>
      <w:r>
        <w:rPr>
          <w:spacing w:val="71"/>
        </w:rPr>
        <w:t xml:space="preserve"> </w:t>
      </w:r>
      <w:r>
        <w:rPr/>
        <w:t>incluyendo</w:t>
      </w:r>
      <w:r>
        <w:rPr>
          <w:spacing w:val="73"/>
        </w:rPr>
        <w:t xml:space="preserve"> </w:t>
      </w:r>
      <w:r>
        <w:rPr>
          <w:spacing w:val="-5"/>
        </w:rPr>
        <w:t>el</w:t>
      </w:r>
    </w:p>
    <w:p>
      <w:pPr>
        <w:pStyle w:val="Cuerpodetexto"/>
        <w:spacing w:before="81" w:after="0"/>
        <w:ind w:left="338" w:right="406" w:hanging="360"/>
        <w:jc w:val="both"/>
        <w:rPr/>
      </w:pPr>
      <w:r>
        <w:br w:type="column"/>
      </w:r>
      <w:r>
        <w:rPr/>
        <w:t>destino y tratamiento de basura, residuos y desperdicios, se cobrará por viajes de 7 m</w:t>
      </w:r>
      <w:r>
        <w:rPr>
          <w:vertAlign w:val="superscript"/>
        </w:rPr>
        <w:t>3</w:t>
      </w:r>
      <w:r>
        <w:rPr>
          <w:position w:val="0"/>
          <w:sz w:val="22"/>
          <w:vertAlign w:val="baseline"/>
        </w:rPr>
        <w:t xml:space="preserve"> de acuerdo con la siguiente tarifa:</w:t>
      </w:r>
    </w:p>
    <w:p>
      <w:pPr>
        <w:pStyle w:val="Cuerpodetexto"/>
        <w:spacing w:before="10" w:after="0"/>
        <w:rPr/>
      </w:pPr>
      <w:r>
        <w:rPr/>
      </w:r>
    </w:p>
    <w:p>
      <w:pPr>
        <w:pStyle w:val="ListParagraph"/>
        <w:numPr>
          <w:ilvl w:val="0"/>
          <w:numId w:val="8"/>
        </w:numPr>
        <w:tabs>
          <w:tab w:val="clear" w:pos="720"/>
          <w:tab w:val="left" w:pos="1045" w:leader="none"/>
          <w:tab w:val="left" w:pos="1058" w:leader="none"/>
        </w:tabs>
        <w:spacing w:lineRule="auto" w:line="240" w:before="1" w:after="0"/>
        <w:ind w:left="1058" w:right="409" w:hanging="437"/>
        <w:jc w:val="both"/>
        <w:rPr>
          <w:sz w:val="22"/>
        </w:rPr>
      </w:pPr>
      <w:r>
        <w:rPr>
          <w:sz w:val="22"/>
        </w:rPr>
        <w:t>Industrias, por viaje, dependiendo el volumen de peligrosidad de sus desechos,</w:t>
      </w:r>
    </w:p>
    <w:p>
      <w:pPr>
        <w:pStyle w:val="Cuerpodetexto"/>
        <w:ind w:left="1058" w:right="0" w:hanging="360"/>
        <w:rPr/>
      </w:pPr>
      <w:r>
        <w:rPr/>
        <w:t xml:space="preserve">7.2 </w:t>
      </w:r>
      <w:r>
        <w:rPr>
          <w:spacing w:val="-4"/>
        </w:rPr>
        <w:t>UMA;</w:t>
      </w:r>
    </w:p>
    <w:p>
      <w:pPr>
        <w:pStyle w:val="Cuerpodetexto"/>
        <w:spacing w:before="12"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9" w:hanging="437"/>
        <w:jc w:val="both"/>
        <w:rPr>
          <w:sz w:val="22"/>
        </w:rPr>
      </w:pPr>
      <w:r>
        <w:rPr>
          <w:sz w:val="22"/>
        </w:rPr>
        <w:t xml:space="preserve">Comercios y servicios, por viaje, 5 UMA, </w:t>
      </w:r>
      <w:r>
        <w:rPr>
          <w:spacing w:val="-10"/>
          <w:sz w:val="22"/>
        </w:rPr>
        <w:t>y</w:t>
      </w:r>
    </w:p>
    <w:p>
      <w:pPr>
        <w:pStyle w:val="Cuerpodetexto"/>
        <w:spacing w:before="12" w:after="0"/>
        <w:rPr/>
      </w:pPr>
      <w:r>
        <w:rPr/>
      </w:r>
    </w:p>
    <w:p>
      <w:pPr>
        <w:pStyle w:val="ListParagraph"/>
        <w:numPr>
          <w:ilvl w:val="0"/>
          <w:numId w:val="8"/>
        </w:numPr>
        <w:tabs>
          <w:tab w:val="clear" w:pos="720"/>
          <w:tab w:val="left" w:pos="1043" w:leader="none"/>
          <w:tab w:val="left" w:pos="1058" w:leader="none"/>
        </w:tabs>
        <w:spacing w:lineRule="auto" w:line="240" w:before="1" w:after="0"/>
        <w:ind w:left="1058" w:right="407" w:hanging="437"/>
        <w:jc w:val="both"/>
        <w:rPr>
          <w:sz w:val="22"/>
        </w:rPr>
      </w:pPr>
      <w:r>
        <w:rPr>
          <w:sz w:val="22"/>
        </w:rPr>
        <w:t>Instalaciones deportivas, feriales, culturales y demás organismos que requieran el servicio dentro del Municipio y periferia urbana, 4.41 UMA.</w:t>
      </w:r>
    </w:p>
    <w:p>
      <w:pPr>
        <w:pStyle w:val="Cuerpodetexto"/>
        <w:spacing w:before="11" w:after="0"/>
        <w:rPr/>
      </w:pPr>
      <w:r>
        <w:rPr/>
      </w:r>
    </w:p>
    <w:p>
      <w:pPr>
        <w:pStyle w:val="Cuerpodetexto"/>
        <w:ind w:left="338" w:right="407" w:hanging="360"/>
        <w:jc w:val="both"/>
        <w:rPr/>
      </w:pPr>
      <w:r>
        <w:rPr>
          <w:b/>
        </w:rPr>
        <w:t xml:space="preserve">Artículo 50. </w:t>
      </w:r>
      <w:r>
        <w:rPr/>
        <w:t>Por el servicio de conservación y mantenimiento de los panteones ubicados en el Municipio, previo acuerdo del Ayuntamiento, podrá cobrar este servicio en forma equitativa y proporcional a las circunstancias específicas que concurran en cada caso, expidiendo el comprobante correspondiente y concentrando los importes e informes respectivos a la Tesorería.</w:t>
      </w:r>
    </w:p>
    <w:p>
      <w:pPr>
        <w:pStyle w:val="Cuerpodetexto"/>
        <w:spacing w:before="13" w:after="0"/>
        <w:rPr/>
      </w:pPr>
      <w:r>
        <w:rPr/>
      </w:r>
    </w:p>
    <w:p>
      <w:pPr>
        <w:pStyle w:val="Normal"/>
        <w:spacing w:lineRule="auto" w:line="240" w:before="1" w:after="0"/>
        <w:ind w:left="638" w:right="623" w:firstLine="974"/>
        <w:jc w:val="left"/>
        <w:rPr>
          <w:b/>
          <w:b/>
          <w:sz w:val="22"/>
        </w:rPr>
      </w:pPr>
      <w:r>
        <w:rPr>
          <w:b/>
          <w:sz w:val="22"/>
        </w:rPr>
        <w:t>SECCIÓN QUINTA SERVICIO DE LIMPIEZA DE LOTES BALDÍOS</w:t>
      </w:r>
      <w:r>
        <w:rPr>
          <w:b/>
          <w:spacing w:val="-9"/>
          <w:sz w:val="22"/>
        </w:rPr>
        <w:t xml:space="preserve"> </w:t>
      </w:r>
      <w:r>
        <w:rPr>
          <w:b/>
          <w:sz w:val="22"/>
        </w:rPr>
        <w:t>Y</w:t>
      </w:r>
      <w:r>
        <w:rPr>
          <w:b/>
          <w:spacing w:val="-10"/>
          <w:sz w:val="22"/>
        </w:rPr>
        <w:t xml:space="preserve"> </w:t>
      </w:r>
      <w:r>
        <w:rPr>
          <w:b/>
          <w:sz w:val="22"/>
        </w:rPr>
        <w:t>FRENTE</w:t>
      </w:r>
      <w:r>
        <w:rPr>
          <w:b/>
          <w:spacing w:val="-9"/>
          <w:sz w:val="22"/>
        </w:rPr>
        <w:t xml:space="preserve"> </w:t>
      </w:r>
      <w:r>
        <w:rPr>
          <w:b/>
          <w:sz w:val="22"/>
        </w:rPr>
        <w:t>DE</w:t>
      </w:r>
      <w:r>
        <w:rPr>
          <w:b/>
          <w:spacing w:val="-9"/>
          <w:sz w:val="22"/>
        </w:rPr>
        <w:t xml:space="preserve"> </w:t>
      </w:r>
      <w:r>
        <w:rPr>
          <w:b/>
          <w:sz w:val="22"/>
        </w:rPr>
        <w:t>INMUEBLES</w:t>
      </w:r>
    </w:p>
    <w:p>
      <w:pPr>
        <w:pStyle w:val="Cuerpodetexto"/>
        <w:spacing w:before="10" w:after="0"/>
        <w:rPr>
          <w:b/>
          <w:b/>
        </w:rPr>
      </w:pPr>
      <w:r>
        <w:rPr>
          <w:b/>
        </w:rPr>
      </w:r>
    </w:p>
    <w:p>
      <w:pPr>
        <w:pStyle w:val="Cuerpodetexto"/>
        <w:ind w:left="338" w:right="408" w:hanging="360"/>
        <w:jc w:val="both"/>
        <w:rPr/>
      </w:pPr>
      <w:r>
        <w:rPr>
          <w:b/>
        </w:rPr>
        <w:t xml:space="preserve">Artículo 51. </w:t>
      </w:r>
      <w:r>
        <w:rPr/>
        <w:t>Para evitar la proliferación de basura y focos de infección, los propietarios de los lotes baldíos deberán proceder a cercar o bardar sus lotes</w:t>
      </w:r>
      <w:r>
        <w:rPr>
          <w:spacing w:val="-1"/>
        </w:rPr>
        <w:t xml:space="preserve"> </w:t>
      </w:r>
      <w:r>
        <w:rPr/>
        <w:t>con</w:t>
      </w:r>
      <w:r>
        <w:rPr>
          <w:spacing w:val="-3"/>
        </w:rPr>
        <w:t xml:space="preserve"> </w:t>
      </w:r>
      <w:r>
        <w:rPr/>
        <w:t>tabique</w:t>
      </w:r>
      <w:r>
        <w:rPr>
          <w:spacing w:val="-1"/>
        </w:rPr>
        <w:t xml:space="preserve"> </w:t>
      </w:r>
      <w:r>
        <w:rPr/>
        <w:t>o</w:t>
      </w:r>
      <w:r>
        <w:rPr>
          <w:spacing w:val="-1"/>
        </w:rPr>
        <w:t xml:space="preserve"> </w:t>
      </w:r>
      <w:r>
        <w:rPr/>
        <w:t>block</w:t>
      </w:r>
      <w:r>
        <w:rPr>
          <w:spacing w:val="-1"/>
        </w:rPr>
        <w:t xml:space="preserve"> </w:t>
      </w:r>
      <w:r>
        <w:rPr/>
        <w:t>de</w:t>
      </w:r>
      <w:r>
        <w:rPr>
          <w:spacing w:val="-1"/>
        </w:rPr>
        <w:t xml:space="preserve"> </w:t>
      </w:r>
      <w:r>
        <w:rPr/>
        <w:t>cemento</w:t>
      </w:r>
      <w:r>
        <w:rPr>
          <w:spacing w:val="-1"/>
        </w:rPr>
        <w:t xml:space="preserve"> </w:t>
      </w:r>
      <w:r>
        <w:rPr/>
        <w:t>o</w:t>
      </w:r>
      <w:r>
        <w:rPr>
          <w:spacing w:val="-3"/>
        </w:rPr>
        <w:t xml:space="preserve"> </w:t>
      </w:r>
      <w:r>
        <w:rPr/>
        <w:t>material</w:t>
      </w:r>
      <w:r>
        <w:rPr>
          <w:spacing w:val="-1"/>
        </w:rPr>
        <w:t xml:space="preserve"> </w:t>
      </w:r>
      <w:r>
        <w:rPr/>
        <w:t>de la región con una altura mínima de 2.5 m o en su caso mantenerlos limpios.</w:t>
      </w:r>
    </w:p>
    <w:p>
      <w:pPr>
        <w:pStyle w:val="Cuerpodetexto"/>
        <w:spacing w:before="12" w:after="0"/>
        <w:rPr/>
      </w:pPr>
      <w:r>
        <w:rPr/>
      </w:r>
    </w:p>
    <w:p>
      <w:pPr>
        <w:pStyle w:val="Cuerpodetexto"/>
        <w:spacing w:before="1" w:after="0"/>
        <w:ind w:left="338" w:right="407" w:hanging="360"/>
        <w:jc w:val="both"/>
        <w:rPr/>
      </w:pPr>
      <w:r>
        <w:rPr>
          <w:b/>
        </w:rPr>
        <w:t xml:space="preserve">Artículo 52. </w:t>
      </w:r>
      <w:r>
        <w:rPr/>
        <w:t>Para el caso del artículo anterior, en rebeldía de los propietarios y/o poseedores de los lotes baldíos que no limpien o no aseen sus lotes, el personal de la Dirección de Servicios Públicos del Municipio podrá realizar esa limpieza, y en tal caso cobrará una cuota por m</w:t>
      </w:r>
      <w:r>
        <w:rPr>
          <w:vertAlign w:val="superscript"/>
        </w:rPr>
        <w:t>3</w:t>
      </w:r>
      <w:r>
        <w:rPr>
          <w:position w:val="0"/>
          <w:sz w:val="22"/>
          <w:vertAlign w:val="baseline"/>
        </w:rPr>
        <w:t xml:space="preserve"> de basura equivalente a 2 UMA.</w:t>
      </w:r>
    </w:p>
    <w:p>
      <w:pPr>
        <w:pStyle w:val="Cuerpodetexto"/>
        <w:spacing w:before="11" w:after="0"/>
        <w:rPr/>
      </w:pPr>
      <w:r>
        <w:rPr/>
      </w:r>
    </w:p>
    <w:p>
      <w:pPr>
        <w:pStyle w:val="Cuerpodetexto"/>
        <w:ind w:left="338" w:right="406" w:hanging="360"/>
        <w:jc w:val="both"/>
        <w:rPr/>
      </w:pPr>
      <w:r>
        <w:rPr>
          <w:b/>
        </w:rPr>
        <w:t xml:space="preserve">Artículo 53. </w:t>
      </w:r>
      <w:r>
        <w:rPr/>
        <w:t>Los propietarios de predios que colinden con la vía pública y que mantengan</w:t>
      </w:r>
      <w:r>
        <w:rPr>
          <w:spacing w:val="40"/>
        </w:rPr>
        <w:t xml:space="preserve"> </w:t>
      </w:r>
      <w:r>
        <w:rPr/>
        <w:t>sucios los frentes y fachadas de sus predios, se les cobrará una cuota de 1 UMA por la limpieza que en estos casos tenga que realizar el personal de la Dirección de Servicios Públicos del Municipio, previa</w:t>
      </w:r>
      <w:r>
        <w:rPr>
          <w:spacing w:val="-1"/>
        </w:rPr>
        <w:t xml:space="preserve"> </w:t>
      </w:r>
      <w:r>
        <w:rPr/>
        <w:t>notificación</w:t>
      </w:r>
      <w:r>
        <w:rPr>
          <w:spacing w:val="-1"/>
        </w:rPr>
        <w:t xml:space="preserve"> </w:t>
      </w:r>
      <w:r>
        <w:rPr/>
        <w:t>de</w:t>
      </w:r>
      <w:r>
        <w:rPr>
          <w:spacing w:val="-1"/>
        </w:rPr>
        <w:t xml:space="preserve"> </w:t>
      </w:r>
      <w:r>
        <w:rPr/>
        <w:t>las</w:t>
      </w:r>
      <w:r>
        <w:rPr>
          <w:spacing w:val="-1"/>
        </w:rPr>
        <w:t xml:space="preserve"> </w:t>
      </w:r>
      <w:r>
        <w:rPr/>
        <w:t>autoridades</w:t>
      </w:r>
      <w:r>
        <w:rPr>
          <w:spacing w:val="-3"/>
        </w:rPr>
        <w:t xml:space="preserve"> </w:t>
      </w:r>
      <w:r>
        <w:rPr/>
        <w:t>municipales.</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247" w:before="81" w:after="0"/>
        <w:ind w:left="1375" w:right="1077" w:firstLine="312"/>
        <w:jc w:val="left"/>
        <w:rPr>
          <w:b/>
          <w:b/>
          <w:sz w:val="22"/>
        </w:rPr>
      </w:pPr>
      <w:r>
        <w:rPr>
          <w:b/>
          <w:sz w:val="22"/>
        </w:rPr>
        <w:t>SECCIÓN SEXTA GESTIÓN</w:t>
      </w:r>
      <w:r>
        <w:rPr>
          <w:b/>
          <w:spacing w:val="-14"/>
          <w:sz w:val="22"/>
        </w:rPr>
        <w:t xml:space="preserve"> </w:t>
      </w:r>
      <w:r>
        <w:rPr>
          <w:b/>
          <w:sz w:val="22"/>
        </w:rPr>
        <w:t>AMBIENTAL</w:t>
      </w:r>
    </w:p>
    <w:p>
      <w:pPr>
        <w:pStyle w:val="Cuerpodetexto"/>
        <w:spacing w:before="11" w:after="0"/>
        <w:rPr>
          <w:b/>
          <w:b/>
        </w:rPr>
      </w:pPr>
      <w:r>
        <w:rPr>
          <w:b/>
        </w:rPr>
      </w:r>
    </w:p>
    <w:p>
      <w:pPr>
        <w:pStyle w:val="Cuerpodetexto"/>
        <w:ind w:left="338" w:right="38" w:hanging="0"/>
        <w:jc w:val="both"/>
        <w:rPr/>
      </w:pPr>
      <w:r>
        <w:rPr>
          <w:b/>
        </w:rPr>
        <w:t xml:space="preserve">Artículo 54. </w:t>
      </w:r>
      <w:r>
        <w:rPr/>
        <w:t>Por permisos para derribar árboles</w:t>
      </w:r>
      <w:r>
        <w:rPr>
          <w:spacing w:val="40"/>
        </w:rPr>
        <w:t xml:space="preserve"> </w:t>
      </w:r>
      <w:r>
        <w:rPr/>
        <w:t>sin costo alguno, cuando éstos constituyan un peligro para los ciudadanos y sus propiedades, obstruyan la vialidad o el paso en un camino; asimismo, por cada árbol derribado se siembren diez árboles en un lugar alterno y se esté al tanto de sus cuidados.</w:t>
      </w:r>
    </w:p>
    <w:p>
      <w:pPr>
        <w:pStyle w:val="Cuerpodetexto"/>
        <w:spacing w:before="16" w:after="0"/>
        <w:rPr/>
      </w:pPr>
      <w:r>
        <w:rPr/>
      </w:r>
    </w:p>
    <w:p>
      <w:pPr>
        <w:pStyle w:val="Cuerpodetexto"/>
        <w:spacing w:before="1" w:after="0"/>
        <w:ind w:left="338" w:right="38" w:hanging="0"/>
        <w:jc w:val="both"/>
        <w:rPr/>
      </w:pPr>
      <w:r>
        <w:rPr>
          <w:b/>
        </w:rPr>
        <w:t xml:space="preserve">Artículo 55.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 la Secretaría de Medio Ambiente y la Comisión Municipal de Ecología, las cuales llevarán a cabo el estudio de afectación al entorno ecológico y</w:t>
      </w:r>
      <w:r>
        <w:rPr>
          <w:spacing w:val="-1"/>
        </w:rPr>
        <w:t xml:space="preserve"> </w:t>
      </w:r>
      <w:r>
        <w:rPr/>
        <w:t>de no</w:t>
      </w:r>
      <w:r>
        <w:rPr>
          <w:spacing w:val="-1"/>
        </w:rPr>
        <w:t xml:space="preserve"> </w:t>
      </w:r>
      <w:r>
        <w:rPr/>
        <w:t>constituir inconveniente, podrán expedir el permiso o ampliación correspondiente, el cual tendrá un costo de 0.2 UMA por cada m</w:t>
      </w:r>
      <w:r>
        <w:rPr>
          <w:vertAlign w:val="superscript"/>
        </w:rPr>
        <w:t>3</w:t>
      </w:r>
      <w:r>
        <w:rPr>
          <w:spacing w:val="40"/>
          <w:position w:val="0"/>
          <w:sz w:val="22"/>
          <w:vertAlign w:val="baseline"/>
        </w:rPr>
        <w:t xml:space="preserve"> </w:t>
      </w:r>
      <w:r>
        <w:rPr>
          <w:position w:val="0"/>
          <w:sz w:val="22"/>
          <w:vertAlign w:val="baseline"/>
        </w:rPr>
        <w:t>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19" w:after="0"/>
        <w:rPr/>
      </w:pPr>
      <w:r>
        <w:rPr/>
      </w:r>
    </w:p>
    <w:p>
      <w:pPr>
        <w:pStyle w:val="Cuerpodetexto"/>
        <w:ind w:left="338" w:right="38" w:hanging="0"/>
        <w:jc w:val="both"/>
        <w:rPr/>
      </w:pPr>
      <w:r>
        <w:rPr/>
        <w:t>Cuando el permiso sea solicitado por una constructora y el material sea extraído por ésta, la cuota se incrementará a 1.1 UMA por cada m</w:t>
      </w:r>
      <w:r>
        <w:rPr>
          <w:vertAlign w:val="superscript"/>
        </w:rPr>
        <w:t>3</w:t>
      </w:r>
      <w:r>
        <w:rPr>
          <w:position w:val="0"/>
          <w:sz w:val="22"/>
          <w:vertAlign w:val="baseline"/>
        </w:rPr>
        <w:t xml:space="preserve"> a </w:t>
      </w:r>
      <w:r>
        <w:rPr>
          <w:spacing w:val="-2"/>
          <w:position w:val="0"/>
          <w:sz w:val="22"/>
          <w:vertAlign w:val="baseline"/>
        </w:rPr>
        <w:t>extraer.</w:t>
      </w:r>
    </w:p>
    <w:p>
      <w:pPr>
        <w:pStyle w:val="Cuerpodetexto"/>
        <w:spacing w:before="81" w:after="0"/>
        <w:ind w:left="338" w:right="407" w:hanging="0"/>
        <w:jc w:val="both"/>
        <w:rPr/>
      </w:pPr>
      <w:r>
        <w:br w:type="column"/>
      </w:r>
      <w:r>
        <w:rPr/>
        <w:t xml:space="preserve">publicitarios, mismas que se deberán solicitar cuando las personas físicas o morales que por sí o por interpósita persona coloquen u ordenen la instalación, en bienes del dominio público o privado del Municipio o de propiedad privada, de anuncios publicitarios susceptibles de ser observados desde la vía pública o lugares de uso común, que anuncien o promuevan la venta de bienes o servicios de acuerdo con la siguiente </w:t>
      </w:r>
      <w:r>
        <w:rPr>
          <w:spacing w:val="-2"/>
        </w:rPr>
        <w:t>tarifa:</w:t>
      </w:r>
    </w:p>
    <w:p>
      <w:pPr>
        <w:pStyle w:val="Cuerpodetexto"/>
        <w:spacing w:before="7" w:after="0"/>
        <w:rPr/>
      </w:pPr>
      <w:r>
        <w:rPr/>
      </w:r>
    </w:p>
    <w:p>
      <w:pPr>
        <w:pStyle w:val="ListParagraph"/>
        <w:numPr>
          <w:ilvl w:val="0"/>
          <w:numId w:val="7"/>
        </w:numPr>
        <w:tabs>
          <w:tab w:val="clear" w:pos="720"/>
          <w:tab w:val="left" w:pos="1046" w:leader="none"/>
        </w:tabs>
        <w:spacing w:lineRule="auto" w:line="240" w:before="0" w:after="0"/>
        <w:ind w:left="1046" w:right="0" w:hanging="564"/>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7" w:after="0"/>
        <w:rPr/>
      </w:pPr>
      <w:r>
        <w:rPr/>
      </w:r>
    </w:p>
    <w:p>
      <w:pPr>
        <w:pStyle w:val="ListParagraph"/>
        <w:numPr>
          <w:ilvl w:val="1"/>
          <w:numId w:val="7"/>
        </w:numPr>
        <w:tabs>
          <w:tab w:val="clear" w:pos="720"/>
          <w:tab w:val="left" w:pos="1045" w:leader="none"/>
        </w:tabs>
        <w:spacing w:lineRule="auto" w:line="240" w:before="0" w:after="0"/>
        <w:ind w:left="1045" w:right="0" w:hanging="347"/>
        <w:jc w:val="both"/>
        <w:rPr>
          <w:sz w:val="22"/>
        </w:rPr>
      </w:pPr>
      <w:r>
        <w:rPr>
          <w:sz w:val="22"/>
        </w:rPr>
        <w:t>Expedición</w:t>
      </w:r>
      <w:r>
        <w:rPr>
          <w:spacing w:val="-8"/>
          <w:sz w:val="22"/>
        </w:rPr>
        <w:t xml:space="preserve"> </w:t>
      </w:r>
      <w:r>
        <w:rPr>
          <w:sz w:val="22"/>
        </w:rPr>
        <w:t>de</w:t>
      </w:r>
      <w:r>
        <w:rPr>
          <w:spacing w:val="-4"/>
          <w:sz w:val="22"/>
        </w:rPr>
        <w:t xml:space="preserve"> </w:t>
      </w:r>
      <w:r>
        <w:rPr>
          <w:sz w:val="22"/>
        </w:rPr>
        <w:t>licencia, 4.5</w:t>
      </w:r>
      <w:r>
        <w:rPr>
          <w:spacing w:val="-5"/>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7"/>
        </w:numPr>
        <w:tabs>
          <w:tab w:val="clear" w:pos="720"/>
          <w:tab w:val="left" w:pos="1045" w:leader="none"/>
        </w:tabs>
        <w:spacing w:lineRule="auto" w:line="240" w:before="0" w:after="0"/>
        <w:ind w:left="1045" w:right="0" w:hanging="347"/>
        <w:jc w:val="both"/>
        <w:rPr>
          <w:sz w:val="22"/>
        </w:rPr>
      </w:pPr>
      <w:r>
        <w:rPr>
          <w:sz w:val="22"/>
        </w:rPr>
        <w:t>Refrendo</w:t>
      </w:r>
      <w:r>
        <w:rPr>
          <w:spacing w:val="-3"/>
          <w:sz w:val="22"/>
        </w:rPr>
        <w:t xml:space="preserve"> </w:t>
      </w:r>
      <w:r>
        <w:rPr>
          <w:sz w:val="22"/>
        </w:rPr>
        <w:t>de</w:t>
      </w:r>
      <w:r>
        <w:rPr>
          <w:spacing w:val="-4"/>
          <w:sz w:val="22"/>
        </w:rPr>
        <w:t xml:space="preserve"> </w:t>
      </w:r>
      <w:r>
        <w:rPr>
          <w:sz w:val="22"/>
        </w:rPr>
        <w:t>licencia, 3.5</w:t>
      </w:r>
      <w:r>
        <w:rPr>
          <w:spacing w:val="-2"/>
          <w:sz w:val="22"/>
        </w:rPr>
        <w:t xml:space="preserve"> </w:t>
      </w:r>
      <w:r>
        <w:rPr>
          <w:spacing w:val="-4"/>
          <w:sz w:val="22"/>
        </w:rPr>
        <w:t>UMA;</w:t>
      </w:r>
    </w:p>
    <w:p>
      <w:pPr>
        <w:pStyle w:val="Cuerpodetexto"/>
        <w:spacing w:before="7" w:after="0"/>
        <w:rPr/>
      </w:pPr>
      <w:r>
        <w:rPr/>
      </w:r>
    </w:p>
    <w:p>
      <w:pPr>
        <w:pStyle w:val="ListParagraph"/>
        <w:numPr>
          <w:ilvl w:val="0"/>
          <w:numId w:val="7"/>
        </w:numPr>
        <w:tabs>
          <w:tab w:val="clear" w:pos="720"/>
          <w:tab w:val="left" w:pos="1046" w:leader="none"/>
          <w:tab w:val="left" w:pos="1058" w:leader="none"/>
        </w:tabs>
        <w:spacing w:lineRule="auto" w:line="240" w:before="1" w:after="0"/>
        <w:ind w:left="1058" w:right="409" w:hanging="586"/>
        <w:jc w:val="left"/>
        <w:rPr>
          <w:sz w:val="22"/>
        </w:rPr>
      </w:pPr>
      <w:r>
        <w:rPr>
          <w:sz w:val="22"/>
        </w:rPr>
        <w:t>Anuncios</w:t>
      </w:r>
      <w:r>
        <w:rPr>
          <w:spacing w:val="40"/>
          <w:sz w:val="22"/>
        </w:rPr>
        <w:t xml:space="preserve"> </w:t>
      </w:r>
      <w:r>
        <w:rPr>
          <w:sz w:val="22"/>
        </w:rPr>
        <w:t>pintados</w:t>
      </w:r>
      <w:r>
        <w:rPr>
          <w:spacing w:val="40"/>
          <w:sz w:val="22"/>
        </w:rPr>
        <w:t xml:space="preserve"> </w:t>
      </w:r>
      <w:r>
        <w:rPr>
          <w:sz w:val="22"/>
        </w:rPr>
        <w:t>y</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 xml:space="preserve">o </w:t>
      </w:r>
      <w:r>
        <w:rPr>
          <w:spacing w:val="-2"/>
          <w:sz w:val="22"/>
        </w:rPr>
        <w:t>fracción:</w:t>
      </w:r>
    </w:p>
    <w:p>
      <w:pPr>
        <w:pStyle w:val="Cuerpodetexto"/>
        <w:spacing w:before="6" w:after="0"/>
        <w:rPr/>
      </w:pPr>
      <w:r>
        <w:rPr/>
      </w:r>
    </w:p>
    <w:p>
      <w:pPr>
        <w:pStyle w:val="ListParagraph"/>
        <w:numPr>
          <w:ilvl w:val="1"/>
          <w:numId w:val="7"/>
        </w:numPr>
        <w:tabs>
          <w:tab w:val="clear" w:pos="720"/>
          <w:tab w:val="left" w:pos="1045" w:leader="none"/>
        </w:tabs>
        <w:spacing w:lineRule="auto" w:line="240" w:before="0" w:after="0"/>
        <w:ind w:left="1045" w:right="0" w:hanging="347"/>
        <w:jc w:val="both"/>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spacing w:before="6" w:after="0"/>
        <w:rPr/>
      </w:pPr>
      <w:r>
        <w:rPr/>
      </w:r>
    </w:p>
    <w:p>
      <w:pPr>
        <w:pStyle w:val="ListParagraph"/>
        <w:numPr>
          <w:ilvl w:val="1"/>
          <w:numId w:val="7"/>
        </w:numPr>
        <w:tabs>
          <w:tab w:val="clear" w:pos="720"/>
          <w:tab w:val="left" w:pos="1045" w:leader="none"/>
        </w:tabs>
        <w:spacing w:lineRule="auto" w:line="240" w:before="0" w:after="0"/>
        <w:ind w:left="1045" w:right="0" w:hanging="347"/>
        <w:jc w:val="both"/>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4" w:after="0"/>
        <w:ind w:left="1046" w:right="408" w:hanging="0"/>
        <w:jc w:val="both"/>
        <w:rPr/>
      </w:pPr>
      <w:r>
        <w:rPr/>
        <w:t>En el caso de contribuyentes eventuales que realicen las actividades a que se refieren las fracciones anteriores, se les cobrará 1.5 UMA;</w:t>
      </w:r>
    </w:p>
    <w:p>
      <w:pPr>
        <w:pStyle w:val="Cuerpodetexto"/>
        <w:spacing w:before="7" w:after="0"/>
        <w:rPr/>
      </w:pPr>
      <w:r>
        <w:rPr/>
      </w:r>
    </w:p>
    <w:p>
      <w:pPr>
        <w:pStyle w:val="ListParagraph"/>
        <w:numPr>
          <w:ilvl w:val="0"/>
          <w:numId w:val="7"/>
        </w:numPr>
        <w:tabs>
          <w:tab w:val="clear" w:pos="720"/>
          <w:tab w:val="left" w:pos="1046" w:leader="none"/>
        </w:tabs>
        <w:spacing w:lineRule="auto" w:line="240" w:before="0" w:after="0"/>
        <w:ind w:left="1046" w:right="0" w:hanging="660"/>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7" w:after="0"/>
        <w:rPr/>
      </w:pPr>
      <w:r>
        <w:rPr/>
      </w:r>
    </w:p>
    <w:p>
      <w:pPr>
        <w:pStyle w:val="ListParagraph"/>
        <w:numPr>
          <w:ilvl w:val="1"/>
          <w:numId w:val="7"/>
        </w:numPr>
        <w:tabs>
          <w:tab w:val="clear" w:pos="720"/>
          <w:tab w:val="left" w:pos="1045" w:leader="none"/>
        </w:tabs>
        <w:spacing w:lineRule="auto" w:line="240" w:before="1" w:after="0"/>
        <w:ind w:left="1045" w:right="0" w:hanging="347"/>
        <w:jc w:val="both"/>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7"/>
        </w:numPr>
        <w:tabs>
          <w:tab w:val="clear" w:pos="720"/>
          <w:tab w:val="left" w:pos="1045" w:leader="none"/>
        </w:tabs>
        <w:spacing w:lineRule="auto" w:line="240" w:before="0" w:after="0"/>
        <w:ind w:left="1045" w:right="0" w:hanging="347"/>
        <w:jc w:val="both"/>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4.5</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7"/>
        </w:numPr>
        <w:tabs>
          <w:tab w:val="clear" w:pos="720"/>
          <w:tab w:val="left" w:pos="1046" w:leader="none"/>
        </w:tabs>
        <w:spacing w:lineRule="auto" w:line="240" w:before="0" w:after="0"/>
        <w:ind w:left="1046" w:right="0" w:hanging="648"/>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3"/>
          <w:sz w:val="22"/>
        </w:rPr>
        <w:t xml:space="preserve"> </w:t>
      </w:r>
      <w:r>
        <w:rPr>
          <w:spacing w:val="-2"/>
          <w:sz w:val="22"/>
        </w:rPr>
        <w:t>fracción:</w:t>
      </w:r>
    </w:p>
    <w:p>
      <w:pPr>
        <w:pStyle w:val="Cuerpodetexto"/>
        <w:spacing w:before="5" w:after="0"/>
        <w:rPr/>
      </w:pPr>
      <w:r>
        <w:rPr/>
      </w:r>
    </w:p>
    <w:p>
      <w:pPr>
        <w:pStyle w:val="ListParagraph"/>
        <w:numPr>
          <w:ilvl w:val="1"/>
          <w:numId w:val="7"/>
        </w:numPr>
        <w:tabs>
          <w:tab w:val="clear" w:pos="720"/>
          <w:tab w:val="left" w:pos="1045" w:leader="none"/>
        </w:tabs>
        <w:spacing w:lineRule="auto" w:line="240" w:before="1" w:after="0"/>
        <w:ind w:left="1045" w:right="0" w:hanging="347"/>
        <w:jc w:val="both"/>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13.5</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7"/>
        </w:numPr>
        <w:tabs>
          <w:tab w:val="clear" w:pos="720"/>
          <w:tab w:val="left" w:pos="1045" w:leader="none"/>
        </w:tabs>
        <w:spacing w:lineRule="exact" w:line="251" w:before="0" w:after="0"/>
        <w:ind w:left="1045" w:right="0" w:hanging="347"/>
        <w:jc w:val="both"/>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w:t>
      </w:r>
      <w:r>
        <w:rPr>
          <w:spacing w:val="-2"/>
          <w:sz w:val="22"/>
        </w:rPr>
        <w:t xml:space="preserve"> </w:t>
      </w:r>
      <w:r>
        <w:rPr>
          <w:spacing w:val="-4"/>
          <w:sz w:val="22"/>
        </w:rPr>
        <w:t>UMA.</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247" w:before="0" w:after="0"/>
        <w:ind w:left="430" w:right="0" w:firstLine="1123"/>
        <w:jc w:val="left"/>
        <w:rPr>
          <w:b/>
          <w:b/>
          <w:sz w:val="22"/>
        </w:rPr>
      </w:pPr>
      <w:r>
        <w:rPr>
          <w:b/>
          <w:sz w:val="22"/>
        </w:rPr>
        <w:t>SECCIÓN SÉPTIMA EXPEDICIÓN</w:t>
      </w:r>
      <w:r>
        <w:rPr>
          <w:b/>
          <w:spacing w:val="-12"/>
          <w:sz w:val="22"/>
        </w:rPr>
        <w:t xml:space="preserve"> </w:t>
      </w:r>
      <w:r>
        <w:rPr>
          <w:b/>
          <w:sz w:val="22"/>
        </w:rPr>
        <w:t>DE</w:t>
      </w:r>
      <w:r>
        <w:rPr>
          <w:b/>
          <w:spacing w:val="-12"/>
          <w:sz w:val="22"/>
        </w:rPr>
        <w:t xml:space="preserve"> </w:t>
      </w:r>
      <w:r>
        <w:rPr>
          <w:b/>
          <w:sz w:val="22"/>
        </w:rPr>
        <w:t>LICENCIAS,</w:t>
      </w:r>
      <w:r>
        <w:rPr>
          <w:b/>
          <w:spacing w:val="-12"/>
          <w:sz w:val="22"/>
        </w:rPr>
        <w:t xml:space="preserve"> </w:t>
      </w:r>
      <w:r>
        <w:rPr>
          <w:b/>
          <w:sz w:val="22"/>
        </w:rPr>
        <w:t>PERMISOS</w:t>
      </w:r>
    </w:p>
    <w:p>
      <w:pPr>
        <w:pStyle w:val="Normal"/>
        <w:spacing w:lineRule="auto" w:line="240" w:before="0" w:after="0"/>
        <w:ind w:left="341" w:right="39" w:hanging="0"/>
        <w:jc w:val="center"/>
        <w:rPr>
          <w:b/>
          <w:b/>
          <w:sz w:val="22"/>
        </w:rPr>
      </w:pPr>
      <w:r>
        <w:rPr>
          <w:b/>
          <w:sz w:val="22"/>
        </w:rPr>
        <w:t>O AUTORIZACIONES PARA LA COLOCACIÓN DE ANUNCIOS Y CARTELES O LA REALIZACIÓN DE PUBLICIDAD, EXCEPTO LOS QUE SE REALICEN POR MEDIO DE LA TELEVISIÓN,</w:t>
      </w:r>
      <w:r>
        <w:rPr>
          <w:b/>
          <w:spacing w:val="-9"/>
          <w:sz w:val="22"/>
        </w:rPr>
        <w:t xml:space="preserve"> </w:t>
      </w:r>
      <w:r>
        <w:rPr>
          <w:b/>
          <w:sz w:val="22"/>
        </w:rPr>
        <w:t>LA</w:t>
      </w:r>
      <w:r>
        <w:rPr>
          <w:b/>
          <w:spacing w:val="-10"/>
          <w:sz w:val="22"/>
        </w:rPr>
        <w:t xml:space="preserve"> </w:t>
      </w:r>
      <w:r>
        <w:rPr>
          <w:b/>
          <w:sz w:val="22"/>
        </w:rPr>
        <w:t>RADIO,</w:t>
      </w:r>
      <w:r>
        <w:rPr>
          <w:b/>
          <w:spacing w:val="-9"/>
          <w:sz w:val="22"/>
        </w:rPr>
        <w:t xml:space="preserve"> </w:t>
      </w:r>
      <w:r>
        <w:rPr>
          <w:b/>
          <w:sz w:val="22"/>
        </w:rPr>
        <w:t>PERIÓDICOS</w:t>
      </w:r>
      <w:r>
        <w:rPr>
          <w:b/>
          <w:spacing w:val="-9"/>
          <w:sz w:val="22"/>
        </w:rPr>
        <w:t xml:space="preserve"> </w:t>
      </w:r>
      <w:r>
        <w:rPr>
          <w:b/>
          <w:sz w:val="22"/>
        </w:rPr>
        <w:t xml:space="preserve">Y </w:t>
      </w:r>
      <w:r>
        <w:rPr>
          <w:b/>
          <w:spacing w:val="-2"/>
          <w:sz w:val="22"/>
        </w:rPr>
        <w:t>REVISTAS</w:t>
      </w:r>
    </w:p>
    <w:p>
      <w:pPr>
        <w:pStyle w:val="Cuerpodetexto"/>
        <w:rPr>
          <w:b/>
          <w:b/>
        </w:rPr>
      </w:pPr>
      <w:r>
        <w:rPr>
          <w:b/>
        </w:rPr>
      </w:r>
    </w:p>
    <w:p>
      <w:pPr>
        <w:pStyle w:val="Cuerpodetexto"/>
        <w:spacing w:before="1" w:after="0"/>
        <w:ind w:left="338" w:right="38" w:hanging="1"/>
        <w:jc w:val="center"/>
        <w:rPr/>
      </w:pPr>
      <w:r>
        <w:rPr>
          <w:b/>
        </w:rPr>
        <w:t>Artículo</w:t>
      </w:r>
      <w:r>
        <w:rPr>
          <w:b/>
          <w:spacing w:val="80"/>
        </w:rPr>
        <w:t xml:space="preserve"> </w:t>
      </w:r>
      <w:r>
        <w:rPr>
          <w:b/>
        </w:rPr>
        <w:t>56.</w:t>
      </w:r>
      <w:r>
        <w:rPr>
          <w:b/>
          <w:spacing w:val="80"/>
        </w:rPr>
        <w:t xml:space="preserve"> </w:t>
      </w:r>
      <w:r>
        <w:rPr/>
        <w:t>El</w:t>
      </w:r>
      <w:r>
        <w:rPr>
          <w:spacing w:val="80"/>
        </w:rPr>
        <w:t xml:space="preserve"> </w:t>
      </w:r>
      <w:r>
        <w:rPr/>
        <w:t>Ayuntamiento</w:t>
      </w:r>
      <w:r>
        <w:rPr>
          <w:spacing w:val="80"/>
        </w:rPr>
        <w:t xml:space="preserve"> </w:t>
      </w:r>
      <w:r>
        <w:rPr/>
        <w:t>expedirá</w:t>
      </w:r>
      <w:r>
        <w:rPr>
          <w:spacing w:val="80"/>
        </w:rPr>
        <w:t xml:space="preserve"> </w:t>
      </w:r>
      <w:r>
        <w:rPr/>
        <w:t>las</w:t>
      </w:r>
      <w:r>
        <w:rPr>
          <w:spacing w:val="80"/>
        </w:rPr>
        <w:t xml:space="preserve"> </w:t>
      </w:r>
      <w:r>
        <w:rPr/>
        <w:t>licencias</w:t>
      </w:r>
      <w:r>
        <w:rPr>
          <w:spacing w:val="-4"/>
        </w:rPr>
        <w:t xml:space="preserve"> </w:t>
      </w:r>
      <w:r>
        <w:rPr/>
        <w:t>y</w:t>
      </w:r>
      <w:r>
        <w:rPr>
          <w:spacing w:val="-2"/>
        </w:rPr>
        <w:t xml:space="preserve"> </w:t>
      </w:r>
      <w:r>
        <w:rPr/>
        <w:t>refrendo</w:t>
      </w:r>
      <w:r>
        <w:rPr>
          <w:spacing w:val="-2"/>
        </w:rPr>
        <w:t xml:space="preserve"> </w:t>
      </w:r>
      <w:r>
        <w:rPr/>
        <w:t>para</w:t>
      </w:r>
      <w:r>
        <w:rPr>
          <w:spacing w:val="-3"/>
        </w:rPr>
        <w:t xml:space="preserve"> </w:t>
      </w:r>
      <w:r>
        <w:rPr/>
        <w:t>la</w:t>
      </w:r>
      <w:r>
        <w:rPr>
          <w:spacing w:val="-4"/>
        </w:rPr>
        <w:t xml:space="preserve"> </w:t>
      </w:r>
      <w:r>
        <w:rPr/>
        <w:t>colocación</w:t>
      </w:r>
      <w:r>
        <w:rPr>
          <w:spacing w:val="-2"/>
        </w:rPr>
        <w:t xml:space="preserve"> </w:t>
      </w:r>
      <w:r>
        <w:rPr/>
        <w:t>de</w:t>
      </w:r>
      <w:r>
        <w:rPr>
          <w:spacing w:val="-3"/>
        </w:rPr>
        <w:t xml:space="preserve"> </w:t>
      </w:r>
      <w:r>
        <w:rPr>
          <w:spacing w:val="-2"/>
        </w:rPr>
        <w:t>anuncios</w:t>
      </w:r>
    </w:p>
    <w:p>
      <w:pPr>
        <w:pStyle w:val="Normal"/>
        <w:spacing w:lineRule="auto" w:line="240" w:before="10" w:after="0"/>
        <w:rPr>
          <w:sz w:val="22"/>
        </w:rPr>
      </w:pPr>
      <w:r>
        <w:br w:type="column"/>
      </w:r>
      <w:r>
        <w:rPr>
          <w:sz w:val="22"/>
        </w:rPr>
      </w:r>
    </w:p>
    <w:p>
      <w:pPr>
        <w:pStyle w:val="Cuerpodetexto"/>
        <w:ind w:left="338" w:right="406" w:hanging="360"/>
        <w:jc w:val="both"/>
        <w:rPr/>
      </w:pPr>
      <w:r>
        <w:rPr>
          <w:b/>
        </w:rPr>
        <w:t xml:space="preserve">Artículo 57. </w:t>
      </w:r>
      <w:r>
        <w:rPr/>
        <w:t>No se causarán estos derechos por</w:t>
      </w:r>
      <w:r>
        <w:rPr>
          <w:spacing w:val="80"/>
        </w:rPr>
        <w:t xml:space="preserve"> </w:t>
      </w:r>
      <w:r>
        <w:rPr/>
        <w:t>los anuncios adosados, pintados y murales que tenga como única finalidad la identificación del establecimiento comercial, industrial o de servicios,</w:t>
      </w:r>
      <w:r>
        <w:rPr>
          <w:spacing w:val="-6"/>
        </w:rPr>
        <w:t xml:space="preserve"> </w:t>
      </w:r>
      <w:r>
        <w:rPr/>
        <w:t>cuando</w:t>
      </w:r>
      <w:r>
        <w:rPr>
          <w:spacing w:val="-6"/>
        </w:rPr>
        <w:t xml:space="preserve"> </w:t>
      </w:r>
      <w:r>
        <w:rPr/>
        <w:t>los</w:t>
      </w:r>
      <w:r>
        <w:rPr>
          <w:spacing w:val="-6"/>
        </w:rPr>
        <w:t xml:space="preserve"> </w:t>
      </w:r>
      <w:r>
        <w:rPr/>
        <w:t>establecimientos</w:t>
      </w:r>
      <w:r>
        <w:rPr>
          <w:spacing w:val="-6"/>
        </w:rPr>
        <w:t xml:space="preserve"> </w:t>
      </w:r>
      <w:r>
        <w:rPr/>
        <w:t>tengan</w:t>
      </w:r>
      <w:r>
        <w:rPr>
          <w:spacing w:val="-6"/>
        </w:rPr>
        <w:t xml:space="preserve"> </w:t>
      </w:r>
      <w:r>
        <w:rPr/>
        <w:t>fines educativos o culturales, o cuando de manera accesoria se ilumine la vía pública o</w:t>
      </w:r>
      <w:r>
        <w:rPr>
          <w:spacing w:val="80"/>
        </w:rPr>
        <w:t xml:space="preserve"> </w:t>
      </w:r>
      <w:r>
        <w:rPr>
          <w:spacing w:val="-2"/>
        </w:rPr>
        <w:t>nomenclatura.</w:t>
      </w:r>
    </w:p>
    <w:p>
      <w:pPr>
        <w:pStyle w:val="Cuerpodetexto"/>
        <w:spacing w:before="6" w:after="0"/>
        <w:rPr/>
      </w:pPr>
      <w:r>
        <w:rPr/>
      </w:r>
    </w:p>
    <w:p>
      <w:pPr>
        <w:pStyle w:val="Cuerpodetexto"/>
        <w:ind w:left="338" w:right="406" w:hanging="360"/>
        <w:jc w:val="both"/>
        <w:rPr/>
      </w:pPr>
      <w:r>
        <w:rPr/>
        <w:t>Para efectos de este artículo se entenderá como anuncio</w:t>
      </w:r>
      <w:r>
        <w:rPr>
          <w:spacing w:val="42"/>
        </w:rPr>
        <w:t xml:space="preserve"> </w:t>
      </w:r>
      <w:r>
        <w:rPr/>
        <w:t>luminoso,</w:t>
      </w:r>
      <w:r>
        <w:rPr>
          <w:spacing w:val="43"/>
        </w:rPr>
        <w:t xml:space="preserve"> </w:t>
      </w:r>
      <w:r>
        <w:rPr/>
        <w:t>aquél</w:t>
      </w:r>
      <w:r>
        <w:rPr>
          <w:spacing w:val="42"/>
        </w:rPr>
        <w:t xml:space="preserve"> </w:t>
      </w:r>
      <w:r>
        <w:rPr/>
        <w:t>que</w:t>
      </w:r>
      <w:r>
        <w:rPr>
          <w:spacing w:val="42"/>
        </w:rPr>
        <w:t xml:space="preserve"> </w:t>
      </w:r>
      <w:r>
        <w:rPr/>
        <w:t>sea</w:t>
      </w:r>
      <w:r>
        <w:rPr>
          <w:spacing w:val="42"/>
        </w:rPr>
        <w:t xml:space="preserve"> </w:t>
      </w:r>
      <w:r>
        <w:rPr/>
        <w:t>alumbrado</w:t>
      </w:r>
      <w:r>
        <w:rPr>
          <w:spacing w:val="43"/>
        </w:rPr>
        <w:t xml:space="preserve"> </w:t>
      </w:r>
      <w:r>
        <w:rPr>
          <w:spacing w:val="-5"/>
        </w:rPr>
        <w:t>por</w:t>
      </w:r>
    </w:p>
    <w:p>
      <w:pPr>
        <w:sectPr>
          <w:type w:val="continuous"/>
          <w:pgSz w:w="12240" w:h="15840"/>
          <w:pgMar w:left="1080" w:right="720" w:gutter="0" w:header="718" w:top="1320" w:footer="0" w:bottom="280"/>
          <w:cols w:num="2" w:equalWidth="false" w:sep="false">
            <w:col w:w="4868" w:space="330"/>
            <w:col w:w="5241"/>
          </w:cols>
          <w:formProt w:val="false"/>
          <w:textDirection w:val="lrTb"/>
          <w:docGrid w:type="default" w:linePitch="100" w:charSpace="4096"/>
        </w:sectPr>
      </w:pPr>
    </w:p>
    <w:p>
      <w:pPr>
        <w:pStyle w:val="Cuerpodetexto"/>
        <w:spacing w:before="81" w:after="0"/>
        <w:ind w:left="338" w:right="42" w:hanging="0"/>
        <w:jc w:val="both"/>
        <w:rPr/>
      </w:pPr>
      <w:r>
        <w:rPr/>
        <w:t>una fuente de luz distinta de la natural en su interior o exterior.</w:t>
      </w:r>
    </w:p>
    <w:p>
      <w:pPr>
        <w:pStyle w:val="Cuerpodetexto"/>
        <w:spacing w:before="47" w:after="0"/>
        <w:rPr/>
      </w:pPr>
      <w:r>
        <w:rPr/>
      </w:r>
    </w:p>
    <w:p>
      <w:pPr>
        <w:pStyle w:val="Cuerpodetexto"/>
        <w:spacing w:before="1" w:after="0"/>
        <w:ind w:left="338" w:right="38" w:hanging="0"/>
        <w:jc w:val="both"/>
        <w:rPr/>
      </w:pPr>
      <w:r>
        <w:rPr/>
        <w:t>Las personas físicas y morales deberán solicitar la expedición de la licencia antes señalada dentro de los 30 días siguientes a la fecha en que se dé la situación jurídica o de hecho, misma que tendrá una</w:t>
      </w:r>
      <w:r>
        <w:rPr>
          <w:spacing w:val="2"/>
        </w:rPr>
        <w:t xml:space="preserve"> </w:t>
      </w:r>
      <w:r>
        <w:rPr/>
        <w:t>vigencia</w:t>
      </w:r>
      <w:r>
        <w:rPr>
          <w:spacing w:val="3"/>
        </w:rPr>
        <w:t xml:space="preserve"> </w:t>
      </w:r>
      <w:r>
        <w:rPr/>
        <w:t>de</w:t>
      </w:r>
      <w:r>
        <w:rPr>
          <w:spacing w:val="3"/>
        </w:rPr>
        <w:t xml:space="preserve"> </w:t>
      </w:r>
      <w:r>
        <w:rPr/>
        <w:t>un</w:t>
      </w:r>
      <w:r>
        <w:rPr>
          <w:spacing w:val="2"/>
        </w:rPr>
        <w:t xml:space="preserve"> </w:t>
      </w:r>
      <w:r>
        <w:rPr/>
        <w:t>Ejercicio</w:t>
      </w:r>
      <w:r>
        <w:rPr>
          <w:spacing w:val="1"/>
        </w:rPr>
        <w:t xml:space="preserve"> </w:t>
      </w:r>
      <w:r>
        <w:rPr/>
        <w:t>Fiscal</w:t>
      </w:r>
      <w:r>
        <w:rPr>
          <w:spacing w:val="3"/>
        </w:rPr>
        <w:t xml:space="preserve"> </w:t>
      </w:r>
      <w:r>
        <w:rPr/>
        <w:t>y</w:t>
      </w:r>
      <w:r>
        <w:rPr>
          <w:spacing w:val="2"/>
        </w:rPr>
        <w:t xml:space="preserve"> </w:t>
      </w:r>
      <w:r>
        <w:rPr/>
        <w:t>dentro</w:t>
      </w:r>
      <w:r>
        <w:rPr>
          <w:spacing w:val="2"/>
        </w:rPr>
        <w:t xml:space="preserve"> </w:t>
      </w:r>
      <w:r>
        <w:rPr/>
        <w:t>de</w:t>
      </w:r>
      <w:r>
        <w:rPr>
          <w:spacing w:val="3"/>
        </w:rPr>
        <w:t xml:space="preserve"> </w:t>
      </w:r>
      <w:r>
        <w:rPr>
          <w:spacing w:val="-5"/>
        </w:rPr>
        <w:t>los</w:t>
      </w:r>
    </w:p>
    <w:p>
      <w:pPr>
        <w:pStyle w:val="Cuerpodetexto"/>
        <w:ind w:left="338" w:right="42" w:hanging="0"/>
        <w:jc w:val="both"/>
        <w:rPr/>
      </w:pPr>
      <w:r>
        <w:rPr/>
        <w:t xml:space="preserve">8 días siguientes tratándose de contribuyentes </w:t>
      </w:r>
      <w:r>
        <w:rPr>
          <w:spacing w:val="-2"/>
        </w:rPr>
        <w:t>eventuales.</w:t>
      </w:r>
    </w:p>
    <w:p>
      <w:pPr>
        <w:pStyle w:val="Cuerpodetexto"/>
        <w:spacing w:before="50" w:after="0"/>
        <w:rPr/>
      </w:pPr>
      <w:r>
        <w:rPr/>
      </w:r>
    </w:p>
    <w:p>
      <w:pPr>
        <w:pStyle w:val="Cuerpodetexto"/>
        <w:ind w:left="338" w:right="43" w:hanging="0"/>
        <w:jc w:val="both"/>
        <w:rPr/>
      </w:pPr>
      <w:r>
        <w:rPr/>
        <w:t>El refrendo de dicha licencia deberá realizarse dentro de los dos primeros meses de cada año.</w:t>
      </w:r>
    </w:p>
    <w:p>
      <w:pPr>
        <w:pStyle w:val="Cuerpodetexto"/>
        <w:spacing w:before="47" w:after="0"/>
        <w:rPr/>
      </w:pPr>
      <w:r>
        <w:rPr/>
      </w:r>
    </w:p>
    <w:p>
      <w:pPr>
        <w:pStyle w:val="Normal"/>
        <w:spacing w:before="0" w:after="0"/>
        <w:ind w:left="386" w:right="90" w:hanging="0"/>
        <w:jc w:val="center"/>
        <w:rPr>
          <w:b/>
          <w:b/>
          <w:sz w:val="22"/>
        </w:rPr>
      </w:pPr>
      <w:r>
        <w:rPr>
          <w:b/>
          <w:sz w:val="22"/>
        </w:rPr>
        <w:t>SECCIÓN</w:t>
      </w:r>
      <w:r>
        <w:rPr>
          <w:b/>
          <w:spacing w:val="-6"/>
          <w:sz w:val="22"/>
        </w:rPr>
        <w:t xml:space="preserve"> </w:t>
      </w:r>
      <w:r>
        <w:rPr>
          <w:b/>
          <w:spacing w:val="-2"/>
          <w:sz w:val="22"/>
        </w:rPr>
        <w:t>OCTAVA</w:t>
      </w:r>
    </w:p>
    <w:p>
      <w:pPr>
        <w:pStyle w:val="Normal"/>
        <w:spacing w:before="26" w:after="0"/>
        <w:ind w:left="387" w:right="87" w:hanging="0"/>
        <w:jc w:val="center"/>
        <w:rPr>
          <w:b/>
          <w:b/>
          <w:sz w:val="22"/>
        </w:rPr>
      </w:pPr>
      <w:r>
        <w:rPr>
          <w:b/>
          <w:sz w:val="22"/>
        </w:rPr>
        <w:t>POR</w:t>
      </w:r>
      <w:r>
        <w:rPr>
          <w:b/>
          <w:spacing w:val="-6"/>
          <w:sz w:val="22"/>
        </w:rPr>
        <w:t xml:space="preserve"> </w:t>
      </w:r>
      <w:r>
        <w:rPr>
          <w:b/>
          <w:sz w:val="22"/>
        </w:rPr>
        <w:t>LA</w:t>
      </w:r>
      <w:r>
        <w:rPr>
          <w:b/>
          <w:spacing w:val="-7"/>
          <w:sz w:val="22"/>
        </w:rPr>
        <w:t xml:space="preserve"> </w:t>
      </w:r>
      <w:r>
        <w:rPr>
          <w:b/>
          <w:sz w:val="22"/>
        </w:rPr>
        <w:t>EXPEDICIÓN</w:t>
      </w:r>
      <w:r>
        <w:rPr>
          <w:b/>
          <w:spacing w:val="-10"/>
          <w:sz w:val="22"/>
        </w:rPr>
        <w:t xml:space="preserve"> </w:t>
      </w:r>
      <w:r>
        <w:rPr>
          <w:b/>
          <w:sz w:val="22"/>
        </w:rPr>
        <w:t>DE</w:t>
      </w:r>
      <w:r>
        <w:rPr>
          <w:b/>
          <w:spacing w:val="-7"/>
          <w:sz w:val="22"/>
        </w:rPr>
        <w:t xml:space="preserve"> </w:t>
      </w:r>
      <w:r>
        <w:rPr>
          <w:b/>
          <w:sz w:val="22"/>
        </w:rPr>
        <w:t>PERMISOS</w:t>
      </w:r>
      <w:r>
        <w:rPr>
          <w:b/>
          <w:spacing w:val="-6"/>
          <w:sz w:val="22"/>
        </w:rPr>
        <w:t xml:space="preserve"> </w:t>
      </w:r>
      <w:r>
        <w:rPr>
          <w:b/>
          <w:sz w:val="22"/>
        </w:rPr>
        <w:t>DE FESTIVALES CON FINES DE LUCRO, FERIAS Y EXPOSICIONES</w:t>
      </w:r>
    </w:p>
    <w:p>
      <w:pPr>
        <w:pStyle w:val="Cuerpodetexto"/>
        <w:spacing w:before="48" w:after="0"/>
        <w:rPr>
          <w:b/>
          <w:b/>
        </w:rPr>
      </w:pPr>
      <w:r>
        <w:rPr>
          <w:b/>
        </w:rPr>
      </w:r>
    </w:p>
    <w:p>
      <w:pPr>
        <w:pStyle w:val="Cuerpodetexto"/>
        <w:spacing w:before="1" w:after="0"/>
        <w:ind w:left="338" w:right="38" w:hanging="0"/>
        <w:jc w:val="both"/>
        <w:rPr/>
      </w:pPr>
      <w:r>
        <w:rPr>
          <w:b/>
        </w:rPr>
        <w:t xml:space="preserve">Artículo 58. </w:t>
      </w:r>
      <w:r>
        <w:rPr/>
        <w:t>Las cuotas que fije el comité de feria del Municipio se fijarán por su propio patronato debiendo el Ayuntamiento ratificarlas o reformarlas en sesión de cabildo.</w:t>
      </w:r>
    </w:p>
    <w:p>
      <w:pPr>
        <w:pStyle w:val="Cuerpodetexto"/>
        <w:spacing w:before="48" w:after="0"/>
        <w:rPr/>
      </w:pPr>
      <w:r>
        <w:rPr/>
      </w:r>
    </w:p>
    <w:p>
      <w:pPr>
        <w:pStyle w:val="Normal"/>
        <w:spacing w:before="0" w:after="0"/>
        <w:ind w:left="294" w:right="0" w:hanging="0"/>
        <w:jc w:val="center"/>
        <w:rPr>
          <w:b/>
          <w:b/>
          <w:sz w:val="22"/>
        </w:rPr>
      </w:pPr>
      <w:r>
        <w:rPr>
          <w:b/>
          <w:sz w:val="22"/>
        </w:rPr>
        <w:t>SECCIÓN</w:t>
      </w:r>
      <w:r>
        <w:rPr>
          <w:b/>
          <w:spacing w:val="-6"/>
          <w:sz w:val="22"/>
        </w:rPr>
        <w:t xml:space="preserve"> </w:t>
      </w:r>
      <w:r>
        <w:rPr>
          <w:b/>
          <w:spacing w:val="-2"/>
          <w:sz w:val="22"/>
        </w:rPr>
        <w:t>NOVENA</w:t>
      </w:r>
    </w:p>
    <w:p>
      <w:pPr>
        <w:pStyle w:val="Normal"/>
        <w:spacing w:before="25" w:after="0"/>
        <w:ind w:left="420" w:right="120" w:hanging="4"/>
        <w:jc w:val="center"/>
        <w:rPr>
          <w:b/>
          <w:b/>
          <w:sz w:val="22"/>
        </w:rPr>
      </w:pPr>
      <w:r>
        <w:rPr>
          <w:b/>
          <w:sz w:val="22"/>
        </w:rPr>
        <w:t>POR LA EXPEDICIÓN</w:t>
      </w:r>
      <w:r>
        <w:rPr>
          <w:b/>
          <w:spacing w:val="-1"/>
          <w:sz w:val="22"/>
        </w:rPr>
        <w:t xml:space="preserve"> </w:t>
      </w:r>
      <w:r>
        <w:rPr>
          <w:b/>
          <w:sz w:val="22"/>
        </w:rPr>
        <w:t>DE LICENCIAS DE FUNCIONAMIENTO, PERMISOS O AUTORIZACIONES PARA LA INSTALACIÓN Y OPERACIÓN DE COMERCIOS,</w:t>
      </w:r>
      <w:r>
        <w:rPr>
          <w:b/>
          <w:spacing w:val="-12"/>
          <w:sz w:val="22"/>
        </w:rPr>
        <w:t xml:space="preserve"> </w:t>
      </w:r>
      <w:r>
        <w:rPr>
          <w:b/>
          <w:sz w:val="22"/>
        </w:rPr>
        <w:t>INDUSTRIAS</w:t>
      </w:r>
      <w:r>
        <w:rPr>
          <w:b/>
          <w:spacing w:val="-13"/>
          <w:sz w:val="22"/>
        </w:rPr>
        <w:t xml:space="preserve"> </w:t>
      </w:r>
      <w:r>
        <w:rPr>
          <w:b/>
          <w:sz w:val="22"/>
        </w:rPr>
        <w:t>Y</w:t>
      </w:r>
      <w:r>
        <w:rPr>
          <w:b/>
          <w:spacing w:val="-13"/>
          <w:sz w:val="22"/>
        </w:rPr>
        <w:t xml:space="preserve"> </w:t>
      </w:r>
      <w:r>
        <w:rPr>
          <w:b/>
          <w:sz w:val="22"/>
        </w:rPr>
        <w:t>SERVICIOS</w:t>
      </w:r>
    </w:p>
    <w:p>
      <w:pPr>
        <w:pStyle w:val="Cuerpodetexto"/>
        <w:spacing w:before="47" w:after="0"/>
        <w:rPr>
          <w:b/>
          <w:b/>
        </w:rPr>
      </w:pPr>
      <w:r>
        <w:rPr>
          <w:b/>
        </w:rPr>
      </w:r>
    </w:p>
    <w:p>
      <w:pPr>
        <w:pStyle w:val="Cuerpodetexto"/>
        <w:ind w:left="338" w:right="41" w:hanging="0"/>
        <w:jc w:val="both"/>
        <w:rPr/>
      </w:pPr>
      <w:r>
        <w:rPr>
          <w:b/>
        </w:rPr>
        <w:t xml:space="preserve">Artículo 59. </w:t>
      </w:r>
      <w:r>
        <w:rPr/>
        <w:t>Por inscripción al padrón municipal de establecimientos mercantiles, comerciales, industriales y de servicios, sin venta de bebidas alcohólicas, conocidos como giros blancos, se aplicará la siguiente tarifa:</w:t>
      </w:r>
    </w:p>
    <w:p>
      <w:pPr>
        <w:pStyle w:val="Cuerpodetexto"/>
        <w:spacing w:before="50" w:after="0"/>
        <w:rPr/>
      </w:pPr>
      <w:r>
        <w:rPr/>
      </w:r>
    </w:p>
    <w:p>
      <w:pPr>
        <w:pStyle w:val="ListParagraph"/>
        <w:numPr>
          <w:ilvl w:val="0"/>
          <w:numId w:val="6"/>
        </w:numPr>
        <w:tabs>
          <w:tab w:val="clear" w:pos="720"/>
          <w:tab w:val="left" w:pos="1046" w:leader="none"/>
          <w:tab w:val="left" w:pos="1058" w:leader="none"/>
        </w:tabs>
        <w:spacing w:lineRule="auto" w:line="240" w:before="0" w:after="0"/>
        <w:ind w:left="1058" w:right="40" w:hanging="502"/>
        <w:jc w:val="left"/>
        <w:rPr>
          <w:sz w:val="22"/>
        </w:rPr>
      </w:pPr>
      <w:r>
        <w:rPr>
          <w:sz w:val="22"/>
        </w:rPr>
        <w:t>Régimen</w:t>
      </w:r>
      <w:r>
        <w:rPr>
          <w:spacing w:val="80"/>
          <w:sz w:val="22"/>
        </w:rPr>
        <w:t xml:space="preserve"> </w:t>
      </w:r>
      <w:r>
        <w:rPr>
          <w:sz w:val="22"/>
        </w:rPr>
        <w:t>de</w:t>
      </w:r>
      <w:r>
        <w:rPr>
          <w:spacing w:val="80"/>
          <w:sz w:val="22"/>
        </w:rPr>
        <w:t xml:space="preserve"> </w:t>
      </w:r>
      <w:r>
        <w:rPr>
          <w:sz w:val="22"/>
        </w:rPr>
        <w:t>Incorporación</w:t>
      </w:r>
      <w:r>
        <w:rPr>
          <w:spacing w:val="80"/>
          <w:sz w:val="22"/>
        </w:rPr>
        <w:t xml:space="preserve"> </w:t>
      </w:r>
      <w:r>
        <w:rPr>
          <w:sz w:val="22"/>
        </w:rPr>
        <w:t>Fiscal</w:t>
      </w:r>
      <w:r>
        <w:rPr>
          <w:spacing w:val="80"/>
          <w:sz w:val="22"/>
        </w:rPr>
        <w:t xml:space="preserve"> </w:t>
      </w:r>
      <w:r>
        <w:rPr>
          <w:sz w:val="22"/>
        </w:rPr>
        <w:t>y/o Régimen Simplificado de Confianza:</w:t>
      </w:r>
    </w:p>
    <w:p>
      <w:pPr>
        <w:pStyle w:val="Cuerpodetexto"/>
        <w:spacing w:before="50"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Inscripción,</w:t>
      </w:r>
      <w:r>
        <w:rPr>
          <w:spacing w:val="-4"/>
          <w:sz w:val="22"/>
        </w:rPr>
        <w:t xml:space="preserve"> </w:t>
      </w:r>
      <w:r>
        <w:rPr>
          <w:sz w:val="22"/>
        </w:rPr>
        <w:t>13</w:t>
      </w:r>
      <w:r>
        <w:rPr>
          <w:spacing w:val="-2"/>
          <w:sz w:val="22"/>
        </w:rPr>
        <w:t xml:space="preserve"> </w:t>
      </w:r>
      <w:r>
        <w:rPr>
          <w:sz w:val="22"/>
        </w:rPr>
        <w:t>UMA,</w:t>
      </w:r>
      <w:r>
        <w:rPr>
          <w:spacing w:val="-6"/>
          <w:sz w:val="22"/>
        </w:rPr>
        <w:t xml:space="preserve"> </w:t>
      </w:r>
      <w:r>
        <w:rPr>
          <w:spacing w:val="-10"/>
          <w:sz w:val="22"/>
        </w:rPr>
        <w:t>e</w:t>
      </w:r>
    </w:p>
    <w:p>
      <w:pPr>
        <w:pStyle w:val="Cuerpodetexto"/>
        <w:spacing w:before="49" w:after="0"/>
        <w:rPr/>
      </w:pPr>
      <w:r>
        <w:rPr/>
      </w:r>
    </w:p>
    <w:p>
      <w:pPr>
        <w:pStyle w:val="ListParagraph"/>
        <w:numPr>
          <w:ilvl w:val="1"/>
          <w:numId w:val="6"/>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2</w:t>
      </w:r>
      <w:r>
        <w:rPr>
          <w:spacing w:val="-1"/>
          <w:sz w:val="22"/>
        </w:rPr>
        <w:t xml:space="preserve"> </w:t>
      </w:r>
      <w:r>
        <w:rPr>
          <w:spacing w:val="-4"/>
          <w:sz w:val="22"/>
        </w:rPr>
        <w:t>UMA;</w:t>
      </w:r>
    </w:p>
    <w:p>
      <w:pPr>
        <w:pStyle w:val="Cuerpodetexto"/>
        <w:spacing w:before="48" w:after="0"/>
        <w:rPr/>
      </w:pPr>
      <w:r>
        <w:rPr/>
      </w:r>
    </w:p>
    <w:p>
      <w:pPr>
        <w:pStyle w:val="ListParagraph"/>
        <w:numPr>
          <w:ilvl w:val="0"/>
          <w:numId w:val="6"/>
        </w:numPr>
        <w:tabs>
          <w:tab w:val="clear" w:pos="720"/>
          <w:tab w:val="left" w:pos="1046" w:leader="none"/>
        </w:tabs>
        <w:spacing w:lineRule="auto" w:line="240" w:before="0" w:after="0"/>
        <w:ind w:left="1046" w:right="0" w:hanging="573"/>
        <w:jc w:val="left"/>
        <w:rPr>
          <w:sz w:val="22"/>
        </w:rPr>
      </w:pPr>
      <w:r>
        <w:rPr>
          <w:sz w:val="22"/>
        </w:rPr>
        <w:t>Los</w:t>
      </w:r>
      <w:r>
        <w:rPr>
          <w:spacing w:val="-2"/>
          <w:sz w:val="22"/>
        </w:rPr>
        <w:t xml:space="preserve"> </w:t>
      </w:r>
      <w:r>
        <w:rPr>
          <w:sz w:val="22"/>
        </w:rPr>
        <w:t>demás</w:t>
      </w:r>
      <w:r>
        <w:rPr>
          <w:spacing w:val="-2"/>
          <w:sz w:val="22"/>
        </w:rPr>
        <w:t xml:space="preserve"> contribuyentes:</w:t>
      </w:r>
    </w:p>
    <w:p>
      <w:pPr>
        <w:pStyle w:val="Cuerpodetexto"/>
        <w:spacing w:before="49" w:after="0"/>
        <w:rPr/>
      </w:pPr>
      <w:r>
        <w:rPr/>
      </w:r>
    </w:p>
    <w:p>
      <w:pPr>
        <w:pStyle w:val="ListParagraph"/>
        <w:numPr>
          <w:ilvl w:val="1"/>
          <w:numId w:val="6"/>
        </w:numPr>
        <w:tabs>
          <w:tab w:val="clear" w:pos="720"/>
          <w:tab w:val="left" w:pos="1045" w:leader="none"/>
          <w:tab w:val="left" w:pos="1058" w:leader="none"/>
        </w:tabs>
        <w:spacing w:lineRule="auto" w:line="240" w:before="0" w:after="0"/>
        <w:ind w:left="1058" w:right="42" w:hanging="360"/>
        <w:jc w:val="left"/>
        <w:rPr>
          <w:sz w:val="22"/>
        </w:rPr>
      </w:pPr>
      <w:r>
        <w:rPr>
          <w:sz w:val="22"/>
        </w:rPr>
        <w:t>Inscripción</w:t>
      </w:r>
      <w:r>
        <w:rPr>
          <w:spacing w:val="80"/>
          <w:sz w:val="22"/>
        </w:rPr>
        <w:t xml:space="preserve"> </w:t>
      </w:r>
      <w:r>
        <w:rPr>
          <w:sz w:val="22"/>
        </w:rPr>
        <w:t>y</w:t>
      </w:r>
      <w:r>
        <w:rPr>
          <w:spacing w:val="80"/>
          <w:sz w:val="22"/>
        </w:rPr>
        <w:t xml:space="preserve"> </w:t>
      </w:r>
      <w:r>
        <w:rPr>
          <w:sz w:val="22"/>
        </w:rPr>
        <w:t>refrendo</w:t>
      </w:r>
      <w:r>
        <w:rPr>
          <w:spacing w:val="80"/>
          <w:sz w:val="22"/>
        </w:rPr>
        <w:t xml:space="preserve"> </w:t>
      </w:r>
      <w:r>
        <w:rPr>
          <w:sz w:val="22"/>
        </w:rPr>
        <w:t>dependiendo</w:t>
      </w:r>
      <w:r>
        <w:rPr>
          <w:spacing w:val="80"/>
          <w:sz w:val="22"/>
        </w:rPr>
        <w:t xml:space="preserve"> </w:t>
      </w:r>
      <w:r>
        <w:rPr>
          <w:sz w:val="22"/>
        </w:rPr>
        <w:t>el giro, 60 UMA.</w:t>
      </w:r>
    </w:p>
    <w:p>
      <w:pPr>
        <w:pStyle w:val="Cuerpodetexto"/>
        <w:spacing w:before="81" w:after="0"/>
        <w:ind w:left="1046" w:right="408" w:hanging="0"/>
        <w:jc w:val="both"/>
        <w:rPr/>
      </w:pPr>
      <w:r>
        <w:br w:type="column"/>
      </w:r>
      <w:r>
        <w:rPr/>
        <w:t>En</w:t>
      </w:r>
      <w:r>
        <w:rPr>
          <w:spacing w:val="-2"/>
        </w:rPr>
        <w:t xml:space="preserve"> </w:t>
      </w:r>
      <w:r>
        <w:rPr/>
        <w:t>el</w:t>
      </w:r>
      <w:r>
        <w:rPr>
          <w:spacing w:val="-1"/>
        </w:rPr>
        <w:t xml:space="preserve"> </w:t>
      </w:r>
      <w:r>
        <w:rPr/>
        <w:t>caso</w:t>
      </w:r>
      <w:r>
        <w:rPr>
          <w:spacing w:val="-4"/>
        </w:rPr>
        <w:t xml:space="preserve"> </w:t>
      </w:r>
      <w:r>
        <w:rPr/>
        <w:t>de</w:t>
      </w:r>
      <w:r>
        <w:rPr>
          <w:spacing w:val="-3"/>
        </w:rPr>
        <w:t xml:space="preserve"> </w:t>
      </w:r>
      <w:r>
        <w:rPr/>
        <w:t>la</w:t>
      </w:r>
      <w:r>
        <w:rPr>
          <w:spacing w:val="-3"/>
        </w:rPr>
        <w:t xml:space="preserve"> </w:t>
      </w:r>
      <w:r>
        <w:rPr/>
        <w:t>expedición</w:t>
      </w:r>
      <w:r>
        <w:rPr>
          <w:spacing w:val="-4"/>
        </w:rPr>
        <w:t xml:space="preserve"> </w:t>
      </w:r>
      <w:r>
        <w:rPr/>
        <w:t>de</w:t>
      </w:r>
      <w:r>
        <w:rPr>
          <w:spacing w:val="-3"/>
        </w:rPr>
        <w:t xml:space="preserve"> </w:t>
      </w:r>
      <w:r>
        <w:rPr/>
        <w:t>la</w:t>
      </w:r>
      <w:r>
        <w:rPr>
          <w:spacing w:val="-3"/>
        </w:rPr>
        <w:t xml:space="preserve"> </w:t>
      </w:r>
      <w:r>
        <w:rPr/>
        <w:t>cédula</w:t>
      </w:r>
      <w:r>
        <w:rPr>
          <w:spacing w:val="-1"/>
        </w:rPr>
        <w:t xml:space="preserve"> </w:t>
      </w:r>
      <w:r>
        <w:rPr/>
        <w:t>de empadronamiento de las anteriores fracciones, ésta será sin costo alguno;</w:t>
      </w:r>
    </w:p>
    <w:p>
      <w:pPr>
        <w:pStyle w:val="Cuerpodetexto"/>
        <w:spacing w:before="27" w:after="0"/>
        <w:rPr/>
      </w:pPr>
      <w:r>
        <w:rPr/>
      </w:r>
    </w:p>
    <w:p>
      <w:pPr>
        <w:pStyle w:val="ListParagraph"/>
        <w:numPr>
          <w:ilvl w:val="0"/>
          <w:numId w:val="6"/>
        </w:numPr>
        <w:tabs>
          <w:tab w:val="clear" w:pos="720"/>
          <w:tab w:val="left" w:pos="1043" w:leader="none"/>
          <w:tab w:val="left" w:pos="1058" w:leader="none"/>
        </w:tabs>
        <w:spacing w:lineRule="auto" w:line="240" w:before="0" w:after="0"/>
        <w:ind w:left="1058" w:right="406" w:hanging="672"/>
        <w:jc w:val="both"/>
        <w:rPr>
          <w:sz w:val="22"/>
        </w:rPr>
      </w:pPr>
      <w:r>
        <w:rPr>
          <w:sz w:val="22"/>
        </w:rPr>
        <w:t>Por canje de formato de licencia de funcionamiento por cambio de giro se estará a lo dispuesto en el artículo 155, fracción III, inciso d) del Código, ésta se expedirá sin costo alguno, y</w:t>
      </w:r>
    </w:p>
    <w:p>
      <w:pPr>
        <w:pStyle w:val="Cuerpodetexto"/>
        <w:spacing w:before="31"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10" w:hanging="660"/>
        <w:jc w:val="both"/>
        <w:rPr>
          <w:sz w:val="22"/>
        </w:rPr>
      </w:pPr>
      <w:r>
        <w:rPr>
          <w:sz w:val="22"/>
        </w:rPr>
        <w:t>Por la reposición por pérdida del formato de licencia de funcionamiento, ésta se expedirá sin costo alguno.</w:t>
      </w:r>
    </w:p>
    <w:p>
      <w:pPr>
        <w:pStyle w:val="Cuerpodetexto"/>
        <w:spacing w:before="27" w:after="0"/>
        <w:rPr/>
      </w:pPr>
      <w:r>
        <w:rPr/>
      </w:r>
    </w:p>
    <w:p>
      <w:pPr>
        <w:pStyle w:val="Cuerpodetexto"/>
        <w:ind w:left="338" w:right="407" w:hanging="0"/>
        <w:jc w:val="both"/>
        <w:rPr/>
      </w:pPr>
      <w:r>
        <w:rPr>
          <w:b/>
        </w:rPr>
        <w:t xml:space="preserve">Artículo 60.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la tarifa de los artículos 155, 155-A, 155-B y 156 del Código.</w:t>
      </w:r>
    </w:p>
    <w:p>
      <w:pPr>
        <w:pStyle w:val="Cuerpodetexto"/>
        <w:spacing w:before="30" w:after="0"/>
        <w:rPr/>
      </w:pPr>
      <w:r>
        <w:rPr/>
      </w:r>
    </w:p>
    <w:p>
      <w:pPr>
        <w:pStyle w:val="Cuerpodetexto"/>
        <w:ind w:left="338" w:right="410" w:hanging="0"/>
        <w:jc w:val="both"/>
        <w:rPr/>
      </w:pPr>
      <w:r>
        <w:rPr/>
        <w:t>Lo anterior se llevará a efecto, siempre y cuando</w:t>
      </w:r>
      <w:r>
        <w:rPr>
          <w:spacing w:val="40"/>
        </w:rPr>
        <w:t xml:space="preserve"> </w:t>
      </w:r>
      <w:r>
        <w:rPr/>
        <w:t>el Ayuntamiento haya celebrado convenio de coordinación y colaboración institucional en materia</w:t>
      </w:r>
      <w:r>
        <w:rPr>
          <w:spacing w:val="-5"/>
        </w:rPr>
        <w:t xml:space="preserve"> </w:t>
      </w:r>
      <w:r>
        <w:rPr/>
        <w:t>fiscal</w:t>
      </w:r>
      <w:r>
        <w:rPr>
          <w:spacing w:val="-1"/>
        </w:rPr>
        <w:t xml:space="preserve"> </w:t>
      </w:r>
      <w:r>
        <w:rPr/>
        <w:t>estatal</w:t>
      </w:r>
      <w:r>
        <w:rPr>
          <w:spacing w:val="-2"/>
        </w:rPr>
        <w:t xml:space="preserve"> </w:t>
      </w:r>
      <w:r>
        <w:rPr/>
        <w:t>con</w:t>
      </w:r>
      <w:r>
        <w:rPr>
          <w:spacing w:val="-4"/>
        </w:rPr>
        <w:t xml:space="preserve"> </w:t>
      </w:r>
      <w:r>
        <w:rPr/>
        <w:t>la</w:t>
      </w:r>
      <w:r>
        <w:rPr>
          <w:spacing w:val="-5"/>
        </w:rPr>
        <w:t xml:space="preserve"> </w:t>
      </w:r>
      <w:r>
        <w:rPr/>
        <w:t>Secretaría</w:t>
      </w:r>
      <w:r>
        <w:rPr>
          <w:spacing w:val="-3"/>
        </w:rPr>
        <w:t xml:space="preserve"> </w:t>
      </w:r>
      <w:r>
        <w:rPr/>
        <w:t>de</w:t>
      </w:r>
      <w:r>
        <w:rPr>
          <w:spacing w:val="-2"/>
        </w:rPr>
        <w:t xml:space="preserve"> Finanzas.</w:t>
      </w:r>
    </w:p>
    <w:p>
      <w:pPr>
        <w:pStyle w:val="Cuerpodetexto"/>
        <w:spacing w:before="28" w:after="0"/>
        <w:rPr/>
      </w:pPr>
      <w:r>
        <w:rPr/>
      </w:r>
    </w:p>
    <w:p>
      <w:pPr>
        <w:pStyle w:val="Normal"/>
        <w:spacing w:before="1" w:after="0"/>
        <w:ind w:left="1103" w:right="1173" w:hanging="0"/>
        <w:jc w:val="center"/>
        <w:rPr>
          <w:b/>
          <w:b/>
          <w:sz w:val="22"/>
        </w:rPr>
      </w:pPr>
      <w:r>
        <w:rPr>
          <w:b/>
          <w:sz w:val="22"/>
        </w:rPr>
        <w:t>SECCIÓN</w:t>
      </w:r>
      <w:r>
        <w:rPr>
          <w:b/>
          <w:spacing w:val="-6"/>
          <w:sz w:val="22"/>
        </w:rPr>
        <w:t xml:space="preserve"> </w:t>
      </w:r>
      <w:r>
        <w:rPr>
          <w:b/>
          <w:spacing w:val="-2"/>
          <w:sz w:val="22"/>
        </w:rPr>
        <w:t>DÉCIMA</w:t>
      </w:r>
    </w:p>
    <w:p>
      <w:pPr>
        <w:pStyle w:val="Normal"/>
        <w:spacing w:before="13" w:after="0"/>
        <w:ind w:left="401" w:right="471" w:hanging="3"/>
        <w:jc w:val="center"/>
        <w:rPr>
          <w:b/>
          <w:b/>
          <w:sz w:val="22"/>
        </w:rPr>
      </w:pPr>
      <w:r>
        <w:rPr>
          <w:b/>
          <w:sz w:val="22"/>
        </w:rPr>
        <w:t>POR EL SERVICIO DE SUMINISTRO DE AGUA</w:t>
      </w:r>
      <w:r>
        <w:rPr>
          <w:b/>
          <w:spacing w:val="-10"/>
          <w:sz w:val="22"/>
        </w:rPr>
        <w:t xml:space="preserve"> </w:t>
      </w:r>
      <w:r>
        <w:rPr>
          <w:b/>
          <w:sz w:val="22"/>
        </w:rPr>
        <w:t>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 xml:space="preserve">DE REDES DE AGUA POTABLE, DRENAJE Y </w:t>
      </w:r>
      <w:r>
        <w:rPr>
          <w:b/>
          <w:spacing w:val="-2"/>
          <w:sz w:val="22"/>
        </w:rPr>
        <w:t>ALCANTARILLADO</w:t>
      </w:r>
    </w:p>
    <w:p>
      <w:pPr>
        <w:pStyle w:val="Cuerpodetexto"/>
        <w:spacing w:before="29" w:after="0"/>
        <w:rPr>
          <w:b/>
          <w:b/>
        </w:rPr>
      </w:pPr>
      <w:r>
        <w:rPr>
          <w:b/>
        </w:rPr>
      </w:r>
    </w:p>
    <w:p>
      <w:pPr>
        <w:pStyle w:val="Cuerpodetexto"/>
        <w:ind w:left="338" w:right="411" w:hanging="0"/>
        <w:jc w:val="both"/>
        <w:rPr/>
      </w:pPr>
      <w:r>
        <w:rPr>
          <w:b/>
        </w:rPr>
        <w:t xml:space="preserve">Artículo 61. </w:t>
      </w:r>
      <w:r>
        <w:rPr/>
        <w:t>Por el suministro de agua potable, se establecen las siguientes tarifas:</w:t>
      </w:r>
    </w:p>
    <w:p>
      <w:pPr>
        <w:pStyle w:val="Cuerpodetexto"/>
        <w:spacing w:before="28" w:after="0"/>
        <w:rPr/>
      </w:pPr>
      <w:r>
        <w:rPr/>
      </w:r>
    </w:p>
    <w:p>
      <w:pPr>
        <w:pStyle w:val="ListParagraph"/>
        <w:numPr>
          <w:ilvl w:val="0"/>
          <w:numId w:val="5"/>
        </w:numPr>
        <w:tabs>
          <w:tab w:val="clear" w:pos="720"/>
          <w:tab w:val="left" w:pos="1046" w:leader="none"/>
        </w:tabs>
        <w:spacing w:lineRule="auto" w:line="240" w:before="1" w:after="0"/>
        <w:ind w:left="1046" w:right="0" w:hanging="424"/>
        <w:jc w:val="left"/>
        <w:rPr>
          <w:sz w:val="22"/>
        </w:rPr>
      </w:pPr>
      <w:r>
        <w:rPr>
          <w:sz w:val="22"/>
        </w:rPr>
        <w:t>Uso</w:t>
      </w:r>
      <w:r>
        <w:rPr>
          <w:spacing w:val="-3"/>
          <w:sz w:val="22"/>
        </w:rPr>
        <w:t xml:space="preserve"> </w:t>
      </w:r>
      <w:r>
        <w:rPr>
          <w:sz w:val="22"/>
        </w:rPr>
        <w:t>doméstico,</w:t>
      </w:r>
      <w:r>
        <w:rPr>
          <w:spacing w:val="-2"/>
          <w:sz w:val="22"/>
        </w:rPr>
        <w:t xml:space="preserve"> </w:t>
      </w:r>
      <w:r>
        <w:rPr>
          <w:sz w:val="22"/>
        </w:rPr>
        <w:t>3.5</w:t>
      </w:r>
      <w:r>
        <w:rPr>
          <w:spacing w:val="-2"/>
          <w:sz w:val="22"/>
        </w:rPr>
        <w:t xml:space="preserve"> </w:t>
      </w:r>
      <w:r>
        <w:rPr>
          <w:sz w:val="22"/>
        </w:rPr>
        <w:t>UMA</w:t>
      </w:r>
      <w:r>
        <w:rPr>
          <w:spacing w:val="-4"/>
          <w:sz w:val="22"/>
        </w:rPr>
        <w:t xml:space="preserve"> </w:t>
      </w:r>
      <w:r>
        <w:rPr>
          <w:spacing w:val="-2"/>
          <w:sz w:val="22"/>
        </w:rPr>
        <w:t>anual;</w:t>
      </w:r>
    </w:p>
    <w:p>
      <w:pPr>
        <w:pStyle w:val="Cuerpodetexto"/>
        <w:spacing w:before="29" w:after="0"/>
        <w:rPr/>
      </w:pPr>
      <w:r>
        <w:rPr/>
      </w:r>
    </w:p>
    <w:p>
      <w:pPr>
        <w:pStyle w:val="ListParagraph"/>
        <w:numPr>
          <w:ilvl w:val="0"/>
          <w:numId w:val="5"/>
        </w:numPr>
        <w:tabs>
          <w:tab w:val="clear" w:pos="720"/>
          <w:tab w:val="left" w:pos="1045" w:leader="none"/>
        </w:tabs>
        <w:spacing w:lineRule="auto" w:line="240" w:before="0" w:after="0"/>
        <w:ind w:left="1045" w:right="0" w:hanging="423"/>
        <w:jc w:val="left"/>
        <w:rPr>
          <w:sz w:val="22"/>
        </w:rPr>
      </w:pPr>
      <w:r>
        <w:rPr>
          <w:sz w:val="22"/>
        </w:rPr>
        <w:t>Uso</w:t>
      </w:r>
      <w:r>
        <w:rPr>
          <w:spacing w:val="-3"/>
          <w:sz w:val="22"/>
        </w:rPr>
        <w:t xml:space="preserve"> </w:t>
      </w:r>
      <w:r>
        <w:rPr>
          <w:sz w:val="22"/>
        </w:rPr>
        <w:t>comercial,</w:t>
      </w:r>
      <w:r>
        <w:rPr>
          <w:spacing w:val="-3"/>
          <w:sz w:val="22"/>
        </w:rPr>
        <w:t xml:space="preserve"> </w:t>
      </w:r>
      <w:r>
        <w:rPr>
          <w:sz w:val="22"/>
        </w:rPr>
        <w:t>3.5</w:t>
      </w:r>
      <w:r>
        <w:rPr>
          <w:spacing w:val="-3"/>
          <w:sz w:val="22"/>
        </w:rPr>
        <w:t xml:space="preserve"> </w:t>
      </w:r>
      <w:r>
        <w:rPr>
          <w:sz w:val="22"/>
        </w:rPr>
        <w:t>UMA</w:t>
      </w:r>
      <w:r>
        <w:rPr>
          <w:spacing w:val="-3"/>
          <w:sz w:val="22"/>
        </w:rPr>
        <w:t xml:space="preserve"> </w:t>
      </w:r>
      <w:r>
        <w:rPr>
          <w:spacing w:val="-2"/>
          <w:sz w:val="22"/>
        </w:rPr>
        <w:t>anual;</w:t>
      </w:r>
    </w:p>
    <w:p>
      <w:pPr>
        <w:pStyle w:val="Cuerpodetexto"/>
        <w:spacing w:before="27" w:after="0"/>
        <w:rPr/>
      </w:pPr>
      <w:r>
        <w:rPr/>
      </w:r>
    </w:p>
    <w:p>
      <w:pPr>
        <w:pStyle w:val="ListParagraph"/>
        <w:numPr>
          <w:ilvl w:val="0"/>
          <w:numId w:val="5"/>
        </w:numPr>
        <w:tabs>
          <w:tab w:val="clear" w:pos="720"/>
          <w:tab w:val="left" w:pos="1044" w:leader="none"/>
        </w:tabs>
        <w:spacing w:lineRule="auto" w:line="240" w:before="0" w:after="0"/>
        <w:ind w:left="1044" w:right="0" w:hanging="422"/>
        <w:jc w:val="left"/>
        <w:rPr>
          <w:sz w:val="22"/>
        </w:rPr>
      </w:pPr>
      <w:r>
        <w:rPr>
          <w:sz w:val="22"/>
        </w:rPr>
        <w:t>Uso</w:t>
      </w:r>
      <w:r>
        <w:rPr>
          <w:spacing w:val="-3"/>
          <w:sz w:val="22"/>
        </w:rPr>
        <w:t xml:space="preserve"> </w:t>
      </w:r>
      <w:r>
        <w:rPr>
          <w:sz w:val="22"/>
        </w:rPr>
        <w:t>industrial,</w:t>
      </w:r>
      <w:r>
        <w:rPr>
          <w:spacing w:val="-2"/>
          <w:sz w:val="22"/>
        </w:rPr>
        <w:t xml:space="preserve"> </w:t>
      </w:r>
      <w:r>
        <w:rPr>
          <w:sz w:val="22"/>
        </w:rPr>
        <w:t>3.5</w:t>
      </w:r>
      <w:r>
        <w:rPr>
          <w:spacing w:val="-3"/>
          <w:sz w:val="22"/>
        </w:rPr>
        <w:t xml:space="preserve"> </w:t>
      </w:r>
      <w:r>
        <w:rPr>
          <w:sz w:val="22"/>
        </w:rPr>
        <w:t>UMA</w:t>
      </w:r>
      <w:r>
        <w:rPr>
          <w:spacing w:val="-3"/>
          <w:sz w:val="22"/>
        </w:rPr>
        <w:t xml:space="preserve"> </w:t>
      </w:r>
      <w:r>
        <w:rPr>
          <w:sz w:val="22"/>
        </w:rPr>
        <w:t>anual,</w:t>
      </w:r>
      <w:r>
        <w:rPr>
          <w:spacing w:val="-2"/>
          <w:sz w:val="22"/>
        </w:rPr>
        <w:t xml:space="preserve"> </w:t>
      </w:r>
      <w:r>
        <w:rPr>
          <w:spacing w:val="-10"/>
          <w:sz w:val="22"/>
        </w:rPr>
        <w:t>y</w:t>
      </w:r>
    </w:p>
    <w:p>
      <w:pPr>
        <w:pStyle w:val="Cuerpodetexto"/>
        <w:spacing w:before="29"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10" w:hanging="430"/>
        <w:jc w:val="both"/>
        <w:rPr>
          <w:sz w:val="22"/>
        </w:rPr>
      </w:pPr>
      <w:r>
        <w:rPr>
          <w:sz w:val="22"/>
        </w:rPr>
        <w:t>La</w:t>
      </w:r>
      <w:r>
        <w:rPr>
          <w:spacing w:val="-3"/>
          <w:sz w:val="22"/>
        </w:rPr>
        <w:t xml:space="preserve"> </w:t>
      </w:r>
      <w:r>
        <w:rPr>
          <w:sz w:val="22"/>
        </w:rPr>
        <w:t>contratación</w:t>
      </w:r>
      <w:r>
        <w:rPr>
          <w:spacing w:val="-3"/>
          <w:sz w:val="22"/>
        </w:rPr>
        <w:t xml:space="preserve"> </w:t>
      </w:r>
      <w:r>
        <w:rPr>
          <w:sz w:val="22"/>
        </w:rPr>
        <w:t>de</w:t>
      </w:r>
      <w:r>
        <w:rPr>
          <w:spacing w:val="-2"/>
          <w:sz w:val="22"/>
        </w:rPr>
        <w:t xml:space="preserve"> </w:t>
      </w:r>
      <w:r>
        <w:rPr>
          <w:sz w:val="22"/>
        </w:rPr>
        <w:t>servicios</w:t>
      </w:r>
      <w:r>
        <w:rPr>
          <w:spacing w:val="-2"/>
          <w:sz w:val="22"/>
        </w:rPr>
        <w:t xml:space="preserve"> </w:t>
      </w:r>
      <w:r>
        <w:rPr>
          <w:sz w:val="22"/>
        </w:rPr>
        <w:t>individuales</w:t>
      </w:r>
      <w:r>
        <w:rPr>
          <w:spacing w:val="-4"/>
          <w:sz w:val="22"/>
        </w:rPr>
        <w:t xml:space="preserve"> </w:t>
      </w:r>
      <w:r>
        <w:rPr>
          <w:sz w:val="22"/>
        </w:rPr>
        <w:t>e instalación de agua potable y drenaje sanitario, se sujetarán a lo siguiente:</w:t>
      </w:r>
    </w:p>
    <w:p>
      <w:pPr>
        <w:pStyle w:val="Cuerpodetexto"/>
        <w:spacing w:before="27" w:after="0"/>
        <w:rPr/>
      </w:pPr>
      <w:r>
        <w:rPr/>
      </w:r>
    </w:p>
    <w:p>
      <w:pPr>
        <w:pStyle w:val="ListParagraph"/>
        <w:numPr>
          <w:ilvl w:val="1"/>
          <w:numId w:val="5"/>
        </w:numPr>
        <w:tabs>
          <w:tab w:val="clear" w:pos="720"/>
          <w:tab w:val="left" w:pos="1045" w:leader="none"/>
          <w:tab w:val="left" w:pos="1058" w:leader="none"/>
        </w:tabs>
        <w:spacing w:lineRule="auto" w:line="240" w:before="1" w:after="0"/>
        <w:ind w:left="1058" w:right="407" w:hanging="360"/>
        <w:jc w:val="both"/>
        <w:rPr>
          <w:sz w:val="22"/>
        </w:rPr>
      </w:pPr>
      <w:r>
        <w:rPr>
          <w:sz w:val="22"/>
        </w:rPr>
        <w:t xml:space="preserve">Contratos de servicios de agua potable, 4 </w:t>
      </w:r>
      <w:r>
        <w:rPr>
          <w:spacing w:val="-4"/>
          <w:sz w:val="22"/>
        </w:rPr>
        <w:t>UMA;</w:t>
      </w:r>
    </w:p>
    <w:p>
      <w:pPr>
        <w:pStyle w:val="Cuerpodetexto"/>
        <w:spacing w:before="28" w:after="0"/>
        <w:rPr/>
      </w:pPr>
      <w:r>
        <w:rPr/>
      </w:r>
    </w:p>
    <w:p>
      <w:pPr>
        <w:pStyle w:val="ListParagraph"/>
        <w:numPr>
          <w:ilvl w:val="1"/>
          <w:numId w:val="5"/>
        </w:numPr>
        <w:tabs>
          <w:tab w:val="clear" w:pos="720"/>
          <w:tab w:val="left" w:pos="1045" w:leader="none"/>
          <w:tab w:val="left" w:pos="1058" w:leader="none"/>
        </w:tabs>
        <w:spacing w:lineRule="auto" w:line="240" w:before="0" w:after="0"/>
        <w:ind w:left="1058" w:right="410" w:hanging="360"/>
        <w:jc w:val="both"/>
        <w:rPr>
          <w:sz w:val="22"/>
        </w:rPr>
      </w:pPr>
      <w:r>
        <w:rPr>
          <w:sz w:val="22"/>
        </w:rPr>
        <w:t>Permiso para conexión a la red de drenaje sanitario, 4 UMA;</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5"/>
        </w:numPr>
        <w:tabs>
          <w:tab w:val="clear" w:pos="720"/>
          <w:tab w:val="left" w:pos="1045" w:leader="none"/>
          <w:tab w:val="left" w:pos="1058" w:leader="none"/>
        </w:tabs>
        <w:spacing w:lineRule="auto" w:line="240" w:before="81" w:after="0"/>
        <w:ind w:left="1058" w:right="40" w:hanging="360"/>
        <w:jc w:val="both"/>
        <w:rPr>
          <w:sz w:val="22"/>
        </w:rPr>
      </w:pPr>
      <w:r>
        <w:rPr>
          <w:sz w:val="22"/>
        </w:rPr>
        <w:t>Suspensión temporal del servicio de agua potable, 3 UMA;</w:t>
      </w:r>
    </w:p>
    <w:p>
      <w:pPr>
        <w:pStyle w:val="Cuerpodetexto"/>
        <w:spacing w:before="7" w:after="0"/>
        <w:rPr/>
      </w:pPr>
      <w:r>
        <w:rPr/>
      </w:r>
    </w:p>
    <w:p>
      <w:pPr>
        <w:pStyle w:val="ListParagraph"/>
        <w:numPr>
          <w:ilvl w:val="1"/>
          <w:numId w:val="5"/>
        </w:numPr>
        <w:tabs>
          <w:tab w:val="clear" w:pos="720"/>
          <w:tab w:val="left" w:pos="1044" w:leader="none"/>
          <w:tab w:val="left" w:pos="1058" w:leader="none"/>
        </w:tabs>
        <w:spacing w:lineRule="auto" w:line="240" w:before="0" w:after="0"/>
        <w:ind w:left="1058" w:right="41" w:hanging="360"/>
        <w:jc w:val="both"/>
        <w:rPr>
          <w:sz w:val="22"/>
        </w:rPr>
      </w:pPr>
      <w:r>
        <w:rPr>
          <w:sz w:val="22"/>
        </w:rPr>
        <w:t>Costo por reconexión del servicio de agua potable y drenaje, 3 UMA;</w:t>
      </w:r>
    </w:p>
    <w:p>
      <w:pPr>
        <w:pStyle w:val="Cuerpodetexto"/>
        <w:spacing w:before="9" w:after="0"/>
        <w:rPr/>
      </w:pPr>
      <w:r>
        <w:rPr/>
      </w:r>
    </w:p>
    <w:p>
      <w:pPr>
        <w:pStyle w:val="ListParagraph"/>
        <w:numPr>
          <w:ilvl w:val="1"/>
          <w:numId w:val="5"/>
        </w:numPr>
        <w:tabs>
          <w:tab w:val="clear" w:pos="720"/>
          <w:tab w:val="left" w:pos="1045" w:leader="none"/>
          <w:tab w:val="left" w:pos="1058" w:leader="none"/>
        </w:tabs>
        <w:spacing w:lineRule="auto" w:line="240" w:before="0" w:after="0"/>
        <w:ind w:left="1058" w:right="41" w:hanging="360"/>
        <w:jc w:val="both"/>
        <w:rPr>
          <w:sz w:val="22"/>
        </w:rPr>
      </w:pPr>
      <w:r>
        <w:rPr>
          <w:sz w:val="22"/>
        </w:rPr>
        <w:t>Por suspensión definitiva de servicio de agua potable, 4 UMA;</w:t>
      </w:r>
    </w:p>
    <w:p>
      <w:pPr>
        <w:pStyle w:val="Cuerpodetexto"/>
        <w:spacing w:before="6" w:after="0"/>
        <w:rPr/>
      </w:pPr>
      <w:r>
        <w:rPr/>
      </w:r>
    </w:p>
    <w:p>
      <w:pPr>
        <w:pStyle w:val="ListParagraph"/>
        <w:numPr>
          <w:ilvl w:val="1"/>
          <w:numId w:val="5"/>
        </w:numPr>
        <w:tabs>
          <w:tab w:val="clear" w:pos="720"/>
          <w:tab w:val="left" w:pos="1044" w:leader="none"/>
          <w:tab w:val="left" w:pos="1058" w:leader="none"/>
        </w:tabs>
        <w:spacing w:lineRule="auto" w:line="240" w:before="0" w:after="0"/>
        <w:ind w:left="1058" w:right="43" w:hanging="360"/>
        <w:jc w:val="both"/>
        <w:rPr>
          <w:sz w:val="22"/>
        </w:rPr>
      </w:pPr>
      <w:r>
        <w:rPr>
          <w:sz w:val="22"/>
        </w:rPr>
        <w:t>Por cambio de nombre del contrato de agua potable, 4 UMA;</w:t>
      </w:r>
    </w:p>
    <w:p>
      <w:pPr>
        <w:pStyle w:val="Cuerpodetexto"/>
        <w:spacing w:before="8" w:after="0"/>
        <w:rPr/>
      </w:pPr>
      <w:r>
        <w:rPr/>
      </w:r>
    </w:p>
    <w:p>
      <w:pPr>
        <w:pStyle w:val="ListParagraph"/>
        <w:numPr>
          <w:ilvl w:val="1"/>
          <w:numId w:val="5"/>
        </w:numPr>
        <w:tabs>
          <w:tab w:val="clear" w:pos="720"/>
          <w:tab w:val="left" w:pos="1045" w:leader="none"/>
          <w:tab w:val="left" w:pos="1058" w:leader="none"/>
        </w:tabs>
        <w:spacing w:lineRule="auto" w:line="240" w:before="0" w:after="0"/>
        <w:ind w:left="1058" w:right="40" w:hanging="360"/>
        <w:jc w:val="both"/>
        <w:rPr>
          <w:sz w:val="22"/>
        </w:rPr>
      </w:pPr>
      <w:r>
        <w:rPr>
          <w:sz w:val="22"/>
        </w:rPr>
        <w:t>Por constancia de no adeudo de los servicios de agua potable, 3 UMA, e</w:t>
      </w:r>
    </w:p>
    <w:p>
      <w:pPr>
        <w:pStyle w:val="Cuerpodetexto"/>
        <w:spacing w:before="9" w:after="0"/>
        <w:rPr/>
      </w:pPr>
      <w:r>
        <w:rPr/>
      </w:r>
    </w:p>
    <w:p>
      <w:pPr>
        <w:pStyle w:val="ListParagraph"/>
        <w:numPr>
          <w:ilvl w:val="1"/>
          <w:numId w:val="5"/>
        </w:numPr>
        <w:tabs>
          <w:tab w:val="clear" w:pos="720"/>
          <w:tab w:val="left" w:pos="1044" w:leader="none"/>
          <w:tab w:val="left" w:pos="1058" w:leader="none"/>
        </w:tabs>
        <w:spacing w:lineRule="auto" w:line="240" w:before="0" w:after="0"/>
        <w:ind w:left="1058" w:right="40" w:hanging="360"/>
        <w:jc w:val="both"/>
        <w:rPr>
          <w:sz w:val="22"/>
        </w:rPr>
      </w:pPr>
      <w:r>
        <w:rPr>
          <w:sz w:val="22"/>
        </w:rPr>
        <w:t>Por la expedición de cualquier otra constancia relacionada con los servicios</w:t>
      </w:r>
      <w:r>
        <w:rPr>
          <w:spacing w:val="40"/>
          <w:sz w:val="22"/>
        </w:rPr>
        <w:t xml:space="preserve"> </w:t>
      </w:r>
      <w:r>
        <w:rPr>
          <w:sz w:val="22"/>
        </w:rPr>
        <w:t>de agua potable y drenaje, 3 UMA.</w:t>
      </w:r>
    </w:p>
    <w:p>
      <w:pPr>
        <w:pStyle w:val="Cuerpodetexto"/>
        <w:spacing w:before="8" w:after="0"/>
        <w:rPr/>
      </w:pPr>
      <w:r>
        <w:rPr/>
      </w:r>
    </w:p>
    <w:p>
      <w:pPr>
        <w:pStyle w:val="Cuerpodetexto"/>
        <w:ind w:left="338" w:right="40" w:hanging="360"/>
        <w:jc w:val="both"/>
        <w:rPr/>
      </w:pPr>
      <w:r>
        <w:rPr/>
        <w:t>Las tarifas anteriores no incluyen los costos de mano de obra y materiales, registro sanitario en la banqueta y reparación del tipo de piso de la calle, por lo que estos gastos correrán a cargo del solicitante de permiso.</w:t>
      </w:r>
    </w:p>
    <w:p>
      <w:pPr>
        <w:pStyle w:val="Cuerpodetexto"/>
        <w:spacing w:before="6" w:after="0"/>
        <w:rPr/>
      </w:pPr>
      <w:r>
        <w:rPr/>
      </w:r>
    </w:p>
    <w:p>
      <w:pPr>
        <w:pStyle w:val="Cuerpodetexto"/>
        <w:ind w:left="338" w:right="38" w:hanging="360"/>
        <w:jc w:val="both"/>
        <w:rPr/>
      </w:pPr>
      <w:r>
        <w:rPr>
          <w:b/>
        </w:rPr>
        <w:t xml:space="preserve">Artículo 62. </w:t>
      </w:r>
      <w:r>
        <w:rPr/>
        <w:t>Por el mantenimiento o compostura de redes de agua potable, drenaje y alcantarillado público en fraccionamientos del Municipio se cobrará</w:t>
      </w:r>
      <w:r>
        <w:rPr>
          <w:spacing w:val="-1"/>
        </w:rPr>
        <w:t xml:space="preserve"> </w:t>
      </w:r>
      <w:r>
        <w:rPr/>
        <w:t>el equivalente a 1</w:t>
      </w:r>
      <w:r>
        <w:rPr>
          <w:spacing w:val="-1"/>
        </w:rPr>
        <w:t xml:space="preserve"> </w:t>
      </w:r>
      <w:r>
        <w:rPr/>
        <w:t>UMA, en el caso de que sea en una toma particular, y los materiales que se requieran los proporcionará el usuario.</w:t>
      </w:r>
    </w:p>
    <w:p>
      <w:pPr>
        <w:pStyle w:val="Cuerpodetexto"/>
        <w:spacing w:before="8" w:after="0"/>
        <w:rPr/>
      </w:pPr>
      <w:r>
        <w:rPr/>
      </w:r>
    </w:p>
    <w:p>
      <w:pPr>
        <w:pStyle w:val="Normal"/>
        <w:spacing w:lineRule="auto" w:line="242" w:before="0" w:after="0"/>
        <w:ind w:left="679" w:right="230" w:firstLine="364"/>
        <w:jc w:val="left"/>
        <w:rPr>
          <w:b/>
          <w:b/>
          <w:sz w:val="22"/>
        </w:rPr>
      </w:pPr>
      <w:r>
        <w:rPr>
          <w:b/>
          <w:sz w:val="22"/>
        </w:rPr>
        <w:t>SECCIÓN DÉCIMA PRIMERA SERVICIOS</w:t>
      </w:r>
      <w:r>
        <w:rPr>
          <w:b/>
          <w:spacing w:val="-12"/>
          <w:sz w:val="22"/>
        </w:rPr>
        <w:t xml:space="preserve"> </w:t>
      </w:r>
      <w:r>
        <w:rPr>
          <w:b/>
          <w:sz w:val="22"/>
        </w:rPr>
        <w:t>DE</w:t>
      </w:r>
      <w:r>
        <w:rPr>
          <w:b/>
          <w:spacing w:val="-12"/>
          <w:sz w:val="22"/>
        </w:rPr>
        <w:t xml:space="preserve"> </w:t>
      </w:r>
      <w:r>
        <w:rPr>
          <w:b/>
          <w:sz w:val="22"/>
        </w:rPr>
        <w:t>PROTECCIÓN</w:t>
      </w:r>
      <w:r>
        <w:rPr>
          <w:b/>
          <w:spacing w:val="-12"/>
          <w:sz w:val="22"/>
        </w:rPr>
        <w:t xml:space="preserve"> </w:t>
      </w:r>
      <w:r>
        <w:rPr>
          <w:b/>
          <w:sz w:val="22"/>
        </w:rPr>
        <w:t>CIVIL</w:t>
      </w:r>
    </w:p>
    <w:p>
      <w:pPr>
        <w:pStyle w:val="Cuerpodetexto"/>
        <w:spacing w:before="2" w:after="0"/>
        <w:rPr>
          <w:b/>
          <w:b/>
        </w:rPr>
      </w:pPr>
      <w:r>
        <w:rPr>
          <w:b/>
        </w:rPr>
      </w:r>
    </w:p>
    <w:p>
      <w:pPr>
        <w:pStyle w:val="Cuerpodetexto"/>
        <w:ind w:left="338" w:right="40" w:hanging="360"/>
        <w:jc w:val="both"/>
        <w:rPr/>
      </w:pPr>
      <w:r>
        <w:rPr>
          <w:b/>
        </w:rPr>
        <w:t xml:space="preserve">Artículo 63. </w:t>
      </w:r>
      <w:r>
        <w:rPr/>
        <w:t xml:space="preserve">Por la prestación de los servicios de protección civil de las acciones de inspección, verificación y/o emergencia, según lo dispuesto por las normas oficiales mexicanas aplicables se causarán los derechos conforme a la siguiente </w:t>
      </w:r>
      <w:r>
        <w:rPr>
          <w:spacing w:val="-2"/>
        </w:rPr>
        <w:t>tarifa:</w:t>
      </w:r>
    </w:p>
    <w:p>
      <w:pPr>
        <w:pStyle w:val="Cuerpodetexto"/>
        <w:spacing w:before="7" w:after="0"/>
        <w:rPr/>
      </w:pPr>
      <w:r>
        <w:rPr/>
      </w:r>
    </w:p>
    <w:p>
      <w:pPr>
        <w:pStyle w:val="ListParagraph"/>
        <w:numPr>
          <w:ilvl w:val="0"/>
          <w:numId w:val="4"/>
        </w:numPr>
        <w:tabs>
          <w:tab w:val="clear" w:pos="720"/>
          <w:tab w:val="left" w:pos="1046" w:leader="none"/>
          <w:tab w:val="left" w:pos="1058" w:leader="none"/>
        </w:tabs>
        <w:spacing w:lineRule="auto" w:line="240" w:before="0" w:after="0"/>
        <w:ind w:left="1058" w:right="38" w:hanging="502"/>
        <w:jc w:val="left"/>
        <w:rPr>
          <w:sz w:val="22"/>
        </w:rPr>
      </w:pPr>
      <w:r>
        <w:rPr>
          <w:sz w:val="22"/>
        </w:rPr>
        <w:t>Por</w:t>
      </w:r>
      <w:r>
        <w:rPr>
          <w:spacing w:val="80"/>
          <w:sz w:val="22"/>
        </w:rPr>
        <w:t xml:space="preserve"> </w:t>
      </w:r>
      <w:r>
        <w:rPr>
          <w:sz w:val="22"/>
        </w:rPr>
        <w:t>los</w:t>
      </w:r>
      <w:r>
        <w:rPr>
          <w:spacing w:val="80"/>
          <w:sz w:val="22"/>
        </w:rPr>
        <w:t xml:space="preserve"> </w:t>
      </w:r>
      <w:r>
        <w:rPr>
          <w:sz w:val="22"/>
        </w:rPr>
        <w:t>dictámenes</w:t>
      </w:r>
      <w:r>
        <w:rPr>
          <w:spacing w:val="80"/>
          <w:sz w:val="22"/>
        </w:rPr>
        <w:t xml:space="preserve"> </w:t>
      </w:r>
      <w:r>
        <w:rPr>
          <w:sz w:val="22"/>
        </w:rPr>
        <w:t>de</w:t>
      </w:r>
      <w:r>
        <w:rPr>
          <w:spacing w:val="80"/>
          <w:sz w:val="22"/>
        </w:rPr>
        <w:t xml:space="preserve"> </w:t>
      </w:r>
      <w:r>
        <w:rPr>
          <w:sz w:val="22"/>
        </w:rPr>
        <w:t>inspección</w:t>
      </w:r>
      <w:r>
        <w:rPr>
          <w:spacing w:val="80"/>
          <w:sz w:val="22"/>
        </w:rPr>
        <w:t xml:space="preserve"> </w:t>
      </w:r>
      <w:r>
        <w:rPr>
          <w:sz w:val="22"/>
        </w:rPr>
        <w:t>de protección civil:</w:t>
      </w:r>
    </w:p>
    <w:p>
      <w:pPr>
        <w:pStyle w:val="Cuerpodetexto"/>
        <w:spacing w:before="7" w:after="0"/>
        <w:rPr/>
      </w:pPr>
      <w:r>
        <w:rPr/>
      </w:r>
    </w:p>
    <w:p>
      <w:pPr>
        <w:pStyle w:val="ListParagraph"/>
        <w:numPr>
          <w:ilvl w:val="1"/>
          <w:numId w:val="4"/>
        </w:numPr>
        <w:tabs>
          <w:tab w:val="clear" w:pos="720"/>
          <w:tab w:val="left" w:pos="1045" w:leader="none"/>
        </w:tabs>
        <w:spacing w:lineRule="auto" w:line="240" w:before="1" w:after="0"/>
        <w:ind w:left="1045" w:right="0" w:hanging="347"/>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5"/>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4"/>
        </w:numPr>
        <w:tabs>
          <w:tab w:val="clear" w:pos="720"/>
          <w:tab w:val="left" w:pos="1044" w:leader="none"/>
        </w:tabs>
        <w:spacing w:lineRule="auto" w:line="240" w:before="0" w:after="0"/>
        <w:ind w:left="1044" w:right="0" w:hanging="346"/>
        <w:jc w:val="left"/>
        <w:rPr>
          <w:sz w:val="22"/>
        </w:rPr>
      </w:pPr>
      <w:r>
        <w:rPr>
          <w:sz w:val="22"/>
        </w:rPr>
        <w:t>Industrias,</w:t>
      </w:r>
      <w:r>
        <w:rPr>
          <w:spacing w:val="-5"/>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4"/>
        </w:numPr>
        <w:tabs>
          <w:tab w:val="clear" w:pos="720"/>
          <w:tab w:val="left" w:pos="1046" w:leader="none"/>
          <w:tab w:val="left" w:pos="1058" w:leader="none"/>
        </w:tabs>
        <w:spacing w:lineRule="auto" w:line="240" w:before="0" w:after="0"/>
        <w:ind w:left="1058" w:right="40" w:hanging="586"/>
        <w:jc w:val="left"/>
        <w:rPr>
          <w:sz w:val="22"/>
        </w:rPr>
      </w:pPr>
      <w:r>
        <w:rPr>
          <w:sz w:val="22"/>
        </w:rPr>
        <w:t>Asesoría</w:t>
      </w:r>
      <w:r>
        <w:rPr>
          <w:spacing w:val="40"/>
          <w:sz w:val="22"/>
        </w:rPr>
        <w:t xml:space="preserve"> </w:t>
      </w:r>
      <w:r>
        <w:rPr>
          <w:sz w:val="22"/>
        </w:rPr>
        <w:t>y</w:t>
      </w:r>
      <w:r>
        <w:rPr>
          <w:spacing w:val="40"/>
          <w:sz w:val="22"/>
        </w:rPr>
        <w:t xml:space="preserve"> </w:t>
      </w:r>
      <w:r>
        <w:rPr>
          <w:sz w:val="22"/>
        </w:rPr>
        <w:t>capacitación</w:t>
      </w:r>
      <w:r>
        <w:rPr>
          <w:spacing w:val="40"/>
          <w:sz w:val="22"/>
        </w:rPr>
        <w:t xml:space="preserve"> </w:t>
      </w:r>
      <w:r>
        <w:rPr>
          <w:sz w:val="22"/>
        </w:rPr>
        <w:t>en</w:t>
      </w:r>
      <w:r>
        <w:rPr>
          <w:spacing w:val="40"/>
          <w:sz w:val="22"/>
        </w:rPr>
        <w:t xml:space="preserve"> </w:t>
      </w:r>
      <w:r>
        <w:rPr>
          <w:sz w:val="22"/>
        </w:rPr>
        <w:t>medidas</w:t>
      </w:r>
      <w:r>
        <w:rPr>
          <w:spacing w:val="40"/>
          <w:sz w:val="22"/>
        </w:rPr>
        <w:t xml:space="preserve"> </w:t>
      </w:r>
      <w:r>
        <w:rPr>
          <w:sz w:val="22"/>
        </w:rPr>
        <w:t>de seguridad de protección civil:</w:t>
      </w:r>
    </w:p>
    <w:p>
      <w:pPr>
        <w:pStyle w:val="ListParagraph"/>
        <w:numPr>
          <w:ilvl w:val="1"/>
          <w:numId w:val="4"/>
        </w:numPr>
        <w:tabs>
          <w:tab w:val="clear" w:pos="720"/>
          <w:tab w:val="left" w:pos="1045" w:leader="none"/>
        </w:tabs>
        <w:spacing w:lineRule="auto" w:line="240" w:before="81" w:after="0"/>
        <w:ind w:left="1045" w:right="0" w:hanging="347"/>
        <w:jc w:val="left"/>
        <w:rPr>
          <w:sz w:val="22"/>
        </w:rPr>
      </w:pPr>
      <w:r>
        <w:br w:type="column"/>
      </w:r>
      <w:r>
        <w:rPr>
          <w:sz w:val="22"/>
        </w:rPr>
        <w:t>Comercios</w:t>
      </w:r>
      <w:r>
        <w:rPr>
          <w:spacing w:val="-3"/>
          <w:sz w:val="22"/>
        </w:rPr>
        <w:t xml:space="preserve"> </w:t>
      </w:r>
      <w:r>
        <w:rPr>
          <w:sz w:val="22"/>
        </w:rPr>
        <w:t>y</w:t>
      </w:r>
      <w:r>
        <w:rPr>
          <w:spacing w:val="-2"/>
          <w:sz w:val="22"/>
        </w:rPr>
        <w:t xml:space="preserve"> </w:t>
      </w:r>
      <w:r>
        <w:rPr>
          <w:sz w:val="22"/>
        </w:rPr>
        <w:t>servicios,</w:t>
      </w:r>
      <w:r>
        <w:rPr>
          <w:spacing w:val="-5"/>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3" w:after="0"/>
        <w:rPr/>
      </w:pPr>
      <w:r>
        <w:rPr/>
      </w:r>
    </w:p>
    <w:p>
      <w:pPr>
        <w:pStyle w:val="ListParagraph"/>
        <w:numPr>
          <w:ilvl w:val="1"/>
          <w:numId w:val="4"/>
        </w:numPr>
        <w:tabs>
          <w:tab w:val="clear" w:pos="720"/>
          <w:tab w:val="left" w:pos="1045" w:leader="none"/>
        </w:tabs>
        <w:spacing w:lineRule="auto" w:line="240" w:before="0" w:after="0"/>
        <w:ind w:left="1045" w:right="0" w:hanging="347"/>
        <w:jc w:val="left"/>
        <w:rPr>
          <w:sz w:val="22"/>
        </w:rPr>
      </w:pPr>
      <w:r>
        <w:rPr>
          <w:sz w:val="22"/>
        </w:rPr>
        <w:t>Industrias,</w:t>
      </w:r>
      <w:r>
        <w:rPr>
          <w:spacing w:val="-5"/>
          <w:sz w:val="22"/>
        </w:rPr>
        <w:t xml:space="preserve"> </w:t>
      </w:r>
      <w:r>
        <w:rPr>
          <w:sz w:val="22"/>
        </w:rPr>
        <w:t>10</w:t>
      </w:r>
      <w:r>
        <w:rPr>
          <w:spacing w:val="-2"/>
          <w:sz w:val="22"/>
        </w:rPr>
        <w:t xml:space="preserve"> </w:t>
      </w:r>
      <w:r>
        <w:rPr>
          <w:spacing w:val="-4"/>
          <w:sz w:val="22"/>
        </w:rPr>
        <w:t>UMA.</w:t>
      </w:r>
    </w:p>
    <w:p>
      <w:pPr>
        <w:pStyle w:val="Cuerpodetexto"/>
        <w:spacing w:before="3" w:after="0"/>
        <w:rPr/>
      </w:pPr>
      <w:r>
        <w:rPr/>
      </w:r>
    </w:p>
    <w:p>
      <w:pPr>
        <w:pStyle w:val="Cuerpodetexto"/>
        <w:ind w:left="338" w:right="406" w:hanging="360"/>
        <w:jc w:val="both"/>
        <w:rPr/>
      </w:pPr>
      <w:r>
        <w:rPr/>
        <w:t>En</w:t>
      </w:r>
      <w:r>
        <w:rPr>
          <w:spacing w:val="-2"/>
        </w:rPr>
        <w:t xml:space="preserve"> </w:t>
      </w:r>
      <w:r>
        <w:rPr/>
        <w:t>lo</w:t>
      </w:r>
      <w:r>
        <w:rPr>
          <w:spacing w:val="-4"/>
        </w:rPr>
        <w:t xml:space="preserve"> </w:t>
      </w:r>
      <w:r>
        <w:rPr/>
        <w:t>que</w:t>
      </w:r>
      <w:r>
        <w:rPr>
          <w:spacing w:val="-1"/>
        </w:rPr>
        <w:t xml:space="preserve"> </w:t>
      </w:r>
      <w:r>
        <w:rPr/>
        <w:t>se</w:t>
      </w:r>
      <w:r>
        <w:rPr>
          <w:spacing w:val="-3"/>
        </w:rPr>
        <w:t xml:space="preserve"> </w:t>
      </w:r>
      <w:r>
        <w:rPr/>
        <w:t>refiere</w:t>
      </w:r>
      <w:r>
        <w:rPr>
          <w:spacing w:val="-3"/>
        </w:rPr>
        <w:t xml:space="preserve"> </w:t>
      </w:r>
      <w:r>
        <w:rPr/>
        <w:t>a</w:t>
      </w:r>
      <w:r>
        <w:rPr>
          <w:spacing w:val="-3"/>
        </w:rPr>
        <w:t xml:space="preserve"> </w:t>
      </w:r>
      <w:r>
        <w:rPr/>
        <w:t>los</w:t>
      </w:r>
      <w:r>
        <w:rPr>
          <w:spacing w:val="-3"/>
        </w:rPr>
        <w:t xml:space="preserve"> </w:t>
      </w:r>
      <w:r>
        <w:rPr/>
        <w:t>dictámenes</w:t>
      </w:r>
      <w:r>
        <w:rPr>
          <w:spacing w:val="-3"/>
        </w:rPr>
        <w:t xml:space="preserve"> </w:t>
      </w:r>
      <w:r>
        <w:rPr/>
        <w:t>de</w:t>
      </w:r>
      <w:r>
        <w:rPr>
          <w:spacing w:val="-3"/>
        </w:rPr>
        <w:t xml:space="preserve"> </w:t>
      </w:r>
      <w:r>
        <w:rPr/>
        <w:t>inspección y a la asesoría y capacitación en medidas de seguridad de protección civil a instituciones educativas y templos religiosos, éstos se otorgarán sin costo alguno.</w:t>
      </w:r>
    </w:p>
    <w:p>
      <w:pPr>
        <w:pStyle w:val="Cuerpodetexto"/>
        <w:spacing w:before="3" w:after="0"/>
        <w:rPr/>
      </w:pPr>
      <w:r>
        <w:rPr/>
      </w:r>
    </w:p>
    <w:p>
      <w:pPr>
        <w:pStyle w:val="Normal"/>
        <w:spacing w:lineRule="auto" w:line="240" w:before="0" w:after="0"/>
        <w:ind w:left="648" w:right="623" w:firstLine="381"/>
        <w:jc w:val="left"/>
        <w:rPr>
          <w:b/>
          <w:b/>
          <w:sz w:val="22"/>
        </w:rPr>
      </w:pPr>
      <w:r>
        <w:rPr>
          <w:b/>
          <w:sz w:val="22"/>
        </w:rPr>
        <w:t>SECCIÓN DÉCIMA SEGUNDA SERVICIOS</w:t>
      </w:r>
      <w:r>
        <w:rPr>
          <w:b/>
          <w:spacing w:val="-12"/>
          <w:sz w:val="22"/>
        </w:rPr>
        <w:t xml:space="preserve"> </w:t>
      </w:r>
      <w:r>
        <w:rPr>
          <w:b/>
          <w:sz w:val="22"/>
        </w:rPr>
        <w:t>DE</w:t>
      </w:r>
      <w:r>
        <w:rPr>
          <w:b/>
          <w:spacing w:val="-13"/>
          <w:sz w:val="22"/>
        </w:rPr>
        <w:t xml:space="preserve"> </w:t>
      </w:r>
      <w:r>
        <w:rPr>
          <w:b/>
          <w:sz w:val="22"/>
        </w:rPr>
        <w:t>ASISTENCIA</w:t>
      </w:r>
      <w:r>
        <w:rPr>
          <w:b/>
          <w:spacing w:val="-12"/>
          <w:sz w:val="22"/>
        </w:rPr>
        <w:t xml:space="preserve"> </w:t>
      </w:r>
      <w:r>
        <w:rPr>
          <w:b/>
          <w:sz w:val="22"/>
        </w:rPr>
        <w:t>SOCIAL</w:t>
      </w:r>
    </w:p>
    <w:p>
      <w:pPr>
        <w:pStyle w:val="Cuerpodetexto"/>
        <w:rPr>
          <w:b/>
          <w:b/>
        </w:rPr>
      </w:pPr>
      <w:r>
        <w:rPr>
          <w:b/>
        </w:rPr>
      </w:r>
    </w:p>
    <w:p>
      <w:pPr>
        <w:pStyle w:val="Cuerpodetexto"/>
        <w:ind w:left="338" w:right="407" w:hanging="360"/>
        <w:jc w:val="both"/>
        <w:rPr/>
      </w:pPr>
      <w:r>
        <w:rPr>
          <w:b/>
        </w:rPr>
        <w:t>Artículo</w:t>
      </w:r>
      <w:r>
        <w:rPr>
          <w:b/>
          <w:spacing w:val="-4"/>
        </w:rPr>
        <w:t xml:space="preserve"> </w:t>
      </w:r>
      <w:r>
        <w:rPr>
          <w:b/>
        </w:rPr>
        <w:t>64.</w:t>
      </w:r>
      <w:r>
        <w:rPr>
          <w:b/>
          <w:spacing w:val="-4"/>
        </w:rPr>
        <w:t xml:space="preserve"> </w:t>
      </w:r>
      <w:r>
        <w:rPr/>
        <w:t>Las</w:t>
      </w:r>
      <w:r>
        <w:rPr>
          <w:spacing w:val="-6"/>
        </w:rPr>
        <w:t xml:space="preserve"> </w:t>
      </w:r>
      <w:r>
        <w:rPr/>
        <w:t>cuotas</w:t>
      </w:r>
      <w:r>
        <w:rPr>
          <w:spacing w:val="-4"/>
        </w:rPr>
        <w:t xml:space="preserve"> </w:t>
      </w:r>
      <w:r>
        <w:rPr/>
        <w:t>de</w:t>
      </w:r>
      <w:r>
        <w:rPr>
          <w:spacing w:val="-6"/>
        </w:rPr>
        <w:t xml:space="preserve"> </w:t>
      </w:r>
      <w:r>
        <w:rPr/>
        <w:t>recuperación</w:t>
      </w:r>
      <w:r>
        <w:rPr>
          <w:spacing w:val="-4"/>
        </w:rPr>
        <w:t xml:space="preserve"> </w:t>
      </w:r>
      <w:r>
        <w:rPr/>
        <w:t>que</w:t>
      </w:r>
      <w:r>
        <w:rPr>
          <w:spacing w:val="-6"/>
        </w:rPr>
        <w:t xml:space="preserve"> </w:t>
      </w:r>
      <w:r>
        <w:rPr/>
        <w:t>fije</w:t>
      </w:r>
      <w:r>
        <w:rPr>
          <w:spacing w:val="-6"/>
        </w:rPr>
        <w:t xml:space="preserve"> </w:t>
      </w:r>
      <w:r>
        <w:rPr/>
        <w:t>el Sistema Desarrollo Integral de la Familia (DIF) Municipal, por la prestación de servicios de acuerdo con la Ley de Asistencia Social para el Estado de Tlaxcala, se fijarán por el propio Consejo, debiendo el Ayuntamiento ratificarlas o reformarlas en sesión de cabildo.</w:t>
      </w:r>
    </w:p>
    <w:p>
      <w:pPr>
        <w:pStyle w:val="Cuerpodetexto"/>
        <w:spacing w:before="4" w:after="0"/>
        <w:rPr/>
      </w:pPr>
      <w:r>
        <w:rPr/>
      </w:r>
    </w:p>
    <w:p>
      <w:pPr>
        <w:pStyle w:val="Normal"/>
        <w:spacing w:before="0" w:after="0"/>
        <w:ind w:left="782" w:right="761" w:firstLine="1071"/>
        <w:jc w:val="left"/>
        <w:rPr>
          <w:b/>
          <w:b/>
          <w:sz w:val="22"/>
        </w:rPr>
      </w:pPr>
      <w:r>
        <w:rPr>
          <w:b/>
          <w:sz w:val="22"/>
        </w:rPr>
        <w:t>CAPÍTULO IV ACCESORIOS</w:t>
      </w:r>
      <w:r>
        <w:rPr>
          <w:b/>
          <w:spacing w:val="-11"/>
          <w:sz w:val="22"/>
        </w:rPr>
        <w:t xml:space="preserve"> </w:t>
      </w:r>
      <w:r>
        <w:rPr>
          <w:b/>
          <w:sz w:val="22"/>
        </w:rPr>
        <w:t>DE</w:t>
      </w:r>
      <w:r>
        <w:rPr>
          <w:b/>
          <w:spacing w:val="-12"/>
          <w:sz w:val="22"/>
        </w:rPr>
        <w:t xml:space="preserve"> </w:t>
      </w:r>
      <w:r>
        <w:rPr>
          <w:b/>
          <w:sz w:val="22"/>
        </w:rPr>
        <w:t>LOS</w:t>
      </w:r>
      <w:r>
        <w:rPr>
          <w:b/>
          <w:spacing w:val="-14"/>
          <w:sz w:val="22"/>
        </w:rPr>
        <w:t xml:space="preserve"> </w:t>
      </w:r>
      <w:r>
        <w:rPr>
          <w:b/>
          <w:sz w:val="22"/>
        </w:rPr>
        <w:t>DERECHOS</w:t>
      </w:r>
    </w:p>
    <w:p>
      <w:pPr>
        <w:pStyle w:val="Cuerpodetexto"/>
        <w:spacing w:before="5" w:after="0"/>
        <w:rPr>
          <w:b/>
          <w:b/>
        </w:rPr>
      </w:pPr>
      <w:r>
        <w:rPr>
          <w:b/>
        </w:rPr>
      </w:r>
    </w:p>
    <w:p>
      <w:pPr>
        <w:pStyle w:val="Cuerpodetexto"/>
        <w:ind w:left="338" w:right="407" w:hanging="360"/>
        <w:jc w:val="both"/>
        <w:rPr/>
      </w:pPr>
      <w:r>
        <w:rPr>
          <w:b/>
        </w:rPr>
        <w:t xml:space="preserve">Artículo 65. </w:t>
      </w:r>
      <w:r>
        <w:rPr/>
        <w:t>El monto de las contribuciones por derechos,</w:t>
      </w:r>
      <w:r>
        <w:rPr>
          <w:spacing w:val="-5"/>
        </w:rPr>
        <w:t xml:space="preserve"> </w:t>
      </w:r>
      <w:r>
        <w:rPr/>
        <w:t>así</w:t>
      </w:r>
      <w:r>
        <w:rPr>
          <w:spacing w:val="-3"/>
        </w:rPr>
        <w:t xml:space="preserve"> </w:t>
      </w:r>
      <w:r>
        <w:rPr/>
        <w:t>como</w:t>
      </w:r>
      <w:r>
        <w:rPr>
          <w:spacing w:val="-2"/>
        </w:rPr>
        <w:t xml:space="preserve"> </w:t>
      </w:r>
      <w:r>
        <w:rPr/>
        <w:t>de</w:t>
      </w:r>
      <w:r>
        <w:rPr>
          <w:spacing w:val="-4"/>
        </w:rPr>
        <w:t xml:space="preserve"> </w:t>
      </w:r>
      <w:r>
        <w:rPr/>
        <w:t>las</w:t>
      </w:r>
      <w:r>
        <w:rPr>
          <w:spacing w:val="-4"/>
        </w:rPr>
        <w:t xml:space="preserve"> </w:t>
      </w:r>
      <w:r>
        <w:rPr/>
        <w:t>devoluciones</w:t>
      </w:r>
      <w:r>
        <w:rPr>
          <w:spacing w:val="-4"/>
        </w:rPr>
        <w:t xml:space="preserve"> </w:t>
      </w:r>
      <w:r>
        <w:rPr/>
        <w:t>a</w:t>
      </w:r>
      <w:r>
        <w:rPr>
          <w:spacing w:val="-4"/>
        </w:rPr>
        <w:t xml:space="preserve"> </w:t>
      </w:r>
      <w:r>
        <w:rPr/>
        <w:t>cargo</w:t>
      </w:r>
      <w:r>
        <w:rPr>
          <w:spacing w:val="-2"/>
        </w:rPr>
        <w:t xml:space="preserve"> </w:t>
      </w:r>
      <w:r>
        <w:rPr/>
        <w:t>del fisco municipal, se actualizará por el transcurso</w:t>
      </w:r>
      <w:r>
        <w:rPr>
          <w:spacing w:val="40"/>
        </w:rPr>
        <w:t xml:space="preserve"> </w:t>
      </w:r>
      <w:r>
        <w:rPr/>
        <w:t>del</w:t>
      </w:r>
      <w:r>
        <w:rPr>
          <w:spacing w:val="-2"/>
        </w:rPr>
        <w:t xml:space="preserve"> </w:t>
      </w:r>
      <w:r>
        <w:rPr/>
        <w:t>tiempo</w:t>
      </w:r>
      <w:r>
        <w:rPr>
          <w:spacing w:val="-3"/>
        </w:rPr>
        <w:t xml:space="preserve"> </w:t>
      </w:r>
      <w:r>
        <w:rPr/>
        <w:t>y</w:t>
      </w:r>
      <w:r>
        <w:rPr>
          <w:spacing w:val="-1"/>
        </w:rPr>
        <w:t xml:space="preserve"> </w:t>
      </w:r>
      <w:r>
        <w:rPr/>
        <w:t>con</w:t>
      </w:r>
      <w:r>
        <w:rPr>
          <w:spacing w:val="-3"/>
        </w:rPr>
        <w:t xml:space="preserve"> </w:t>
      </w:r>
      <w:r>
        <w:rPr/>
        <w:t>motivo</w:t>
      </w:r>
      <w:r>
        <w:rPr>
          <w:spacing w:val="-3"/>
        </w:rPr>
        <w:t xml:space="preserve"> </w:t>
      </w:r>
      <w:r>
        <w:rPr/>
        <w:t>de</w:t>
      </w:r>
      <w:r>
        <w:rPr>
          <w:spacing w:val="-3"/>
        </w:rPr>
        <w:t xml:space="preserve"> </w:t>
      </w:r>
      <w:r>
        <w:rPr/>
        <w:t>los</w:t>
      </w:r>
      <w:r>
        <w:rPr>
          <w:spacing w:val="-1"/>
        </w:rPr>
        <w:t xml:space="preserve"> </w:t>
      </w:r>
      <w:r>
        <w:rPr/>
        <w:t>cambios</w:t>
      </w:r>
      <w:r>
        <w:rPr>
          <w:spacing w:val="-3"/>
        </w:rPr>
        <w:t xml:space="preserve"> </w:t>
      </w:r>
      <w:r>
        <w:rPr/>
        <w:t>de precios en el país, cuando no cumplen con sus obligaciones tributarias oportunamente o por cumplirlas incorrectamente. Estas actualizaciones se</w:t>
      </w:r>
      <w:r>
        <w:rPr>
          <w:spacing w:val="-3"/>
        </w:rPr>
        <w:t xml:space="preserve"> </w:t>
      </w:r>
      <w:r>
        <w:rPr/>
        <w:t>realizarán</w:t>
      </w:r>
      <w:r>
        <w:rPr>
          <w:spacing w:val="-1"/>
        </w:rPr>
        <w:t xml:space="preserve"> </w:t>
      </w:r>
      <w:r>
        <w:rPr/>
        <w:t>conforme</w:t>
      </w:r>
      <w:r>
        <w:rPr>
          <w:spacing w:val="-4"/>
        </w:rPr>
        <w:t xml:space="preserve"> </w:t>
      </w:r>
      <w:r>
        <w:rPr/>
        <w:t>al</w:t>
      </w:r>
      <w:r>
        <w:rPr>
          <w:spacing w:val="-3"/>
        </w:rPr>
        <w:t xml:space="preserve"> </w:t>
      </w:r>
      <w:r>
        <w:rPr/>
        <w:t>Título</w:t>
      </w:r>
      <w:r>
        <w:rPr>
          <w:spacing w:val="-2"/>
        </w:rPr>
        <w:t xml:space="preserve"> </w:t>
      </w:r>
      <w:r>
        <w:rPr/>
        <w:t>Séptimo,</w:t>
      </w:r>
      <w:r>
        <w:rPr>
          <w:spacing w:val="-2"/>
        </w:rPr>
        <w:t xml:space="preserve"> </w:t>
      </w:r>
      <w:r>
        <w:rPr/>
        <w:t>Capítulo II de esta Ley y en términos del Código.</w:t>
      </w:r>
    </w:p>
    <w:p>
      <w:pPr>
        <w:pStyle w:val="Cuerpodetexto"/>
        <w:spacing w:before="5" w:after="0"/>
        <w:rPr/>
      </w:pPr>
      <w:r>
        <w:rPr/>
      </w:r>
    </w:p>
    <w:p>
      <w:pPr>
        <w:pStyle w:val="Cuerpodetexto"/>
        <w:ind w:left="338" w:right="406" w:hanging="360"/>
        <w:jc w:val="both"/>
        <w:rPr/>
      </w:pPr>
      <w:r>
        <w:rPr>
          <w:b/>
        </w:rPr>
        <w:t xml:space="preserve">Artículo 66. </w:t>
      </w:r>
      <w:r>
        <w:rPr/>
        <w:t>Cuando no se cubran los derechos en la fecha o dentro del plazo fijado por las disposiciones fiscales, o por cumplirlas incorrectamente dará</w:t>
      </w:r>
      <w:r>
        <w:rPr>
          <w:spacing w:val="-5"/>
        </w:rPr>
        <w:t xml:space="preserve"> </w:t>
      </w:r>
      <w:r>
        <w:rPr/>
        <w:t>lugar</w:t>
      </w:r>
      <w:r>
        <w:rPr>
          <w:spacing w:val="-2"/>
        </w:rPr>
        <w:t xml:space="preserve"> </w:t>
      </w:r>
      <w:r>
        <w:rPr/>
        <w:t>a la generación</w:t>
      </w:r>
      <w:r>
        <w:rPr>
          <w:spacing w:val="-3"/>
        </w:rPr>
        <w:t xml:space="preserve"> </w:t>
      </w:r>
      <w:r>
        <w:rPr/>
        <w:t>o</w:t>
      </w:r>
      <w:r>
        <w:rPr>
          <w:spacing w:val="-3"/>
        </w:rPr>
        <w:t xml:space="preserve"> </w:t>
      </w:r>
      <w:r>
        <w:rPr/>
        <w:t>cobro de un recargo. Estos recargos se realizarán conforme al Título Séptimo, Capítulo III de esta Ley y en términos del Código.</w:t>
      </w:r>
    </w:p>
    <w:p>
      <w:pPr>
        <w:pStyle w:val="Cuerpodetexto"/>
        <w:spacing w:before="164" w:after="0"/>
        <w:ind w:left="338" w:right="407" w:hanging="360"/>
        <w:jc w:val="both"/>
        <w:rPr/>
      </w:pPr>
      <w:r>
        <w:rPr>
          <w:b/>
        </w:rPr>
        <w:t xml:space="preserve">Artículo 67. </w:t>
      </w:r>
      <w:r>
        <w:rPr/>
        <w:t>La multa es una sanción económica impuesta por la autoridad fiscal a las personas físicas o morales cuando no cumplen con sus obligaciones tributarias oportunamente o por cumplirlas incorrectamente, estas sanciones se realizarán conforme al Título Séptimo, Capítulo</w:t>
      </w:r>
      <w:r>
        <w:rPr>
          <w:spacing w:val="40"/>
        </w:rPr>
        <w:t xml:space="preserve"> </w:t>
      </w:r>
      <w:r>
        <w:rPr/>
        <w:t>IV de esta Ley y en términos del Código.</w:t>
      </w:r>
    </w:p>
    <w:p>
      <w:pPr>
        <w:pStyle w:val="Cuerpodetexto"/>
        <w:spacing w:before="164" w:after="0"/>
        <w:ind w:left="338" w:right="409" w:hanging="360"/>
        <w:jc w:val="both"/>
        <w:rPr/>
      </w:pPr>
      <w:r>
        <w:rPr>
          <w:b/>
        </w:rPr>
        <w:t xml:space="preserve">Artículo 68. </w:t>
      </w:r>
      <w:r>
        <w:rPr/>
        <w:t>El Municipio percibirá gastos de ejecución</w:t>
      </w:r>
      <w:r>
        <w:rPr>
          <w:spacing w:val="48"/>
        </w:rPr>
        <w:t xml:space="preserve"> </w:t>
      </w:r>
      <w:r>
        <w:rPr/>
        <w:t>cuando</w:t>
      </w:r>
      <w:r>
        <w:rPr>
          <w:spacing w:val="49"/>
        </w:rPr>
        <w:t xml:space="preserve"> </w:t>
      </w:r>
      <w:r>
        <w:rPr/>
        <w:t>lleve</w:t>
      </w:r>
      <w:r>
        <w:rPr>
          <w:spacing w:val="52"/>
        </w:rPr>
        <w:t xml:space="preserve"> </w:t>
      </w:r>
      <w:r>
        <w:rPr/>
        <w:t>a</w:t>
      </w:r>
      <w:r>
        <w:rPr>
          <w:spacing w:val="47"/>
        </w:rPr>
        <w:t xml:space="preserve"> </w:t>
      </w:r>
      <w:r>
        <w:rPr/>
        <w:t>cabo</w:t>
      </w:r>
      <w:r>
        <w:rPr>
          <w:spacing w:val="49"/>
        </w:rPr>
        <w:t xml:space="preserve"> </w:t>
      </w:r>
      <w:r>
        <w:rPr/>
        <w:t>el</w:t>
      </w:r>
      <w:r>
        <w:rPr>
          <w:spacing w:val="50"/>
        </w:rPr>
        <w:t xml:space="preserve"> </w:t>
      </w:r>
      <w:r>
        <w:rPr>
          <w:spacing w:val="-2"/>
        </w:rPr>
        <w:t>procedimiento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administrativo de ejecución para el cobro de créditos fiscales en que incurran los contribuyentes, conforme al Título Séptimo, Capítulo V de esta Ley y en términos del Código.</w:t>
      </w:r>
    </w:p>
    <w:p>
      <w:pPr>
        <w:pStyle w:val="Cuerpodetexto"/>
        <w:spacing w:before="7" w:after="0"/>
        <w:rPr/>
      </w:pPr>
      <w:r>
        <w:rPr/>
      </w:r>
    </w:p>
    <w:p>
      <w:pPr>
        <w:pStyle w:val="Normal"/>
        <w:spacing w:before="0" w:after="0"/>
        <w:ind w:left="326" w:right="35" w:hanging="0"/>
        <w:jc w:val="center"/>
        <w:rPr>
          <w:b/>
          <w:b/>
          <w:sz w:val="22"/>
        </w:rPr>
      </w:pPr>
      <w:r>
        <w:rPr>
          <w:b/>
          <w:sz w:val="22"/>
        </w:rPr>
        <w:t>CAPÍTULO</w:t>
      </w:r>
      <w:r>
        <w:rPr>
          <w:b/>
          <w:spacing w:val="-7"/>
          <w:sz w:val="22"/>
        </w:rPr>
        <w:t xml:space="preserve"> </w:t>
      </w:r>
      <w:r>
        <w:rPr>
          <w:b/>
          <w:spacing w:val="-12"/>
          <w:sz w:val="22"/>
        </w:rPr>
        <w:t>V</w:t>
      </w:r>
    </w:p>
    <w:p>
      <w:pPr>
        <w:pStyle w:val="Normal"/>
        <w:spacing w:before="4" w:after="0"/>
        <w:ind w:left="326" w:right="27" w:hanging="0"/>
        <w:jc w:val="center"/>
        <w:rPr>
          <w:b/>
          <w:b/>
          <w:sz w:val="22"/>
        </w:rPr>
      </w:pPr>
      <w:r>
        <w:rPr>
          <w:b/>
          <w:sz w:val="22"/>
        </w:rPr>
        <w:t>DERECHOS</w:t>
      </w:r>
      <w:r>
        <w:rPr>
          <w:b/>
          <w:spacing w:val="-9"/>
          <w:sz w:val="22"/>
        </w:rPr>
        <w:t xml:space="preserve"> </w:t>
      </w:r>
      <w:r>
        <w:rPr>
          <w:b/>
          <w:sz w:val="22"/>
        </w:rPr>
        <w:t>NO</w:t>
      </w:r>
      <w:r>
        <w:rPr>
          <w:b/>
          <w:spacing w:val="-8"/>
          <w:sz w:val="22"/>
        </w:rPr>
        <w:t xml:space="preserve"> </w:t>
      </w:r>
      <w:r>
        <w:rPr>
          <w:b/>
          <w:sz w:val="22"/>
        </w:rPr>
        <w:t>COMPRENDIDOS</w:t>
      </w:r>
      <w:r>
        <w:rPr>
          <w:b/>
          <w:spacing w:val="-9"/>
          <w:sz w:val="22"/>
        </w:rPr>
        <w:t xml:space="preserve"> </w:t>
      </w:r>
      <w:r>
        <w:rPr>
          <w:b/>
          <w:sz w:val="22"/>
        </w:rPr>
        <w:t>EN</w:t>
      </w:r>
      <w:r>
        <w:rPr>
          <w:b/>
          <w:spacing w:val="-10"/>
          <w:sz w:val="22"/>
        </w:rPr>
        <w:t xml:space="preserve"> </w:t>
      </w:r>
      <w:r>
        <w:rPr>
          <w:b/>
          <w:sz w:val="22"/>
        </w:rPr>
        <w:t>LOS CAPÍTULOS ANTERIORES PENDIENTES DE LIQUIDACIÓN O PAGO</w:t>
      </w:r>
    </w:p>
    <w:p>
      <w:pPr>
        <w:pStyle w:val="Cuerpodetexto"/>
        <w:spacing w:before="8" w:after="0"/>
        <w:rPr>
          <w:b/>
          <w:b/>
        </w:rPr>
      </w:pPr>
      <w:r>
        <w:rPr>
          <w:b/>
        </w:rPr>
      </w:r>
    </w:p>
    <w:p>
      <w:pPr>
        <w:pStyle w:val="Cuerpodetexto"/>
        <w:ind w:left="338" w:right="39" w:hanging="0"/>
        <w:jc w:val="both"/>
        <w:rPr/>
      </w:pPr>
      <w:r>
        <w:rPr>
          <w:b/>
        </w:rPr>
        <w:t xml:space="preserve">Artículo 69. </w:t>
      </w:r>
      <w:r>
        <w:rPr/>
        <w:t>Se consideran rezagos de derechos</w:t>
      </w:r>
      <w:r>
        <w:rPr>
          <w:spacing w:val="40"/>
        </w:rPr>
        <w:t xml:space="preserve"> </w:t>
      </w:r>
      <w:r>
        <w:rPr/>
        <w:t>los correspondientes a ejercicios fiscales anteriores, devengados al cierre del ejercicio inmediato anterior, pendientes de liquidación o pago, cuyo cobro se efectúe en el presente</w:t>
      </w:r>
      <w:r>
        <w:rPr>
          <w:spacing w:val="40"/>
        </w:rPr>
        <w:t xml:space="preserve"> </w:t>
      </w:r>
      <w:r>
        <w:rPr/>
        <w:t>ejercicio fiscal.</w:t>
      </w:r>
    </w:p>
    <w:p>
      <w:pPr>
        <w:pStyle w:val="Cuerpodetexto"/>
        <w:spacing w:before="8" w:after="0"/>
        <w:rPr/>
      </w:pPr>
      <w:r>
        <w:rPr/>
      </w:r>
    </w:p>
    <w:p>
      <w:pPr>
        <w:pStyle w:val="Normal"/>
        <w:spacing w:lineRule="auto" w:line="242" w:before="0" w:after="0"/>
        <w:ind w:left="1101" w:right="805"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1" w:after="0"/>
        <w:rPr>
          <w:b/>
          <w:b/>
        </w:rPr>
      </w:pPr>
      <w:r>
        <w:rPr>
          <w:b/>
        </w:rPr>
      </w:r>
    </w:p>
    <w:p>
      <w:pPr>
        <w:pStyle w:val="Normal"/>
        <w:spacing w:before="1" w:after="0"/>
        <w:ind w:left="326" w:right="32" w:hanging="0"/>
        <w:jc w:val="center"/>
        <w:rPr>
          <w:b/>
          <w:b/>
          <w:sz w:val="22"/>
        </w:rPr>
      </w:pPr>
      <w:r>
        <w:rPr>
          <w:b/>
          <w:sz w:val="22"/>
        </w:rPr>
        <w:t>CAPÍTULO</w:t>
      </w:r>
      <w:r>
        <w:rPr>
          <w:b/>
          <w:spacing w:val="-7"/>
          <w:sz w:val="22"/>
        </w:rPr>
        <w:t xml:space="preserve"> </w:t>
      </w:r>
      <w:r>
        <w:rPr>
          <w:b/>
          <w:spacing w:val="-12"/>
          <w:sz w:val="22"/>
        </w:rPr>
        <w:t>I</w:t>
      </w:r>
    </w:p>
    <w:p>
      <w:pPr>
        <w:pStyle w:val="Normal"/>
        <w:spacing w:before="3" w:after="0"/>
        <w:ind w:left="326" w:right="30" w:hanging="0"/>
        <w:jc w:val="center"/>
        <w:rPr>
          <w:b/>
          <w:b/>
          <w:sz w:val="22"/>
        </w:rPr>
      </w:pPr>
      <w:r>
        <w:rPr>
          <w:b/>
          <w:sz w:val="22"/>
        </w:rPr>
        <w:t>USO</w:t>
      </w:r>
      <w:r>
        <w:rPr>
          <w:b/>
          <w:spacing w:val="-10"/>
          <w:sz w:val="22"/>
        </w:rPr>
        <w:t xml:space="preserve"> </w:t>
      </w:r>
      <w:r>
        <w:rPr>
          <w:b/>
          <w:sz w:val="22"/>
        </w:rPr>
        <w:t>O</w:t>
      </w:r>
      <w:r>
        <w:rPr>
          <w:b/>
          <w:spacing w:val="-9"/>
          <w:sz w:val="22"/>
        </w:rPr>
        <w:t xml:space="preserve"> </w:t>
      </w:r>
      <w:r>
        <w:rPr>
          <w:b/>
          <w:sz w:val="22"/>
        </w:rPr>
        <w:t>APROVECHAMIENTO</w:t>
      </w:r>
      <w:r>
        <w:rPr>
          <w:b/>
          <w:spacing w:val="-9"/>
          <w:sz w:val="22"/>
        </w:rPr>
        <w:t xml:space="preserve"> </w:t>
      </w:r>
      <w:r>
        <w:rPr>
          <w:b/>
          <w:sz w:val="22"/>
        </w:rPr>
        <w:t>DE</w:t>
      </w:r>
      <w:r>
        <w:rPr>
          <w:b/>
          <w:spacing w:val="-10"/>
          <w:sz w:val="22"/>
        </w:rPr>
        <w:t xml:space="preserve"> </w:t>
      </w:r>
      <w:r>
        <w:rPr>
          <w:b/>
          <w:sz w:val="22"/>
        </w:rPr>
        <w:t>BIENES DEL MUNICIPIO</w:t>
      </w:r>
    </w:p>
    <w:p>
      <w:pPr>
        <w:pStyle w:val="Cuerpodetexto"/>
        <w:spacing w:before="10" w:after="0"/>
        <w:rPr>
          <w:b/>
          <w:b/>
        </w:rPr>
      </w:pPr>
      <w:r>
        <w:rPr>
          <w:b/>
        </w:rPr>
      </w:r>
    </w:p>
    <w:p>
      <w:pPr>
        <w:pStyle w:val="Cuerpodetexto"/>
        <w:ind w:left="338" w:right="39" w:hanging="0"/>
        <w:jc w:val="both"/>
        <w:rPr/>
      </w:pPr>
      <w:r>
        <w:rPr>
          <w:b/>
        </w:rPr>
        <w:t xml:space="preserve">Artículo 70. </w:t>
      </w:r>
      <w:r>
        <w:rPr/>
        <w:t xml:space="preserve">Los ingresos que perciba el Municipio por concepto de arrendamiento, uso, aprovechamiento o explotación de sus bienes de dominio privado, se establecerán en los contratos que al efecto se celebren entre las autoridades municipales y las personas físicas o morales interesadas y de acuerdo a lo señalado en el </w:t>
      </w:r>
      <w:r>
        <w:rPr>
          <w:spacing w:val="-2"/>
        </w:rPr>
        <w:t>Código.</w:t>
      </w:r>
    </w:p>
    <w:p>
      <w:pPr>
        <w:pStyle w:val="Cuerpodetexto"/>
        <w:spacing w:before="8" w:after="0"/>
        <w:rPr/>
      </w:pPr>
      <w:r>
        <w:rPr/>
      </w:r>
    </w:p>
    <w:p>
      <w:pPr>
        <w:pStyle w:val="Cuerpodetexto"/>
        <w:ind w:left="338" w:right="41" w:hanging="0"/>
        <w:jc w:val="both"/>
        <w:rPr/>
      </w:pPr>
      <w:r>
        <w:rPr>
          <w:b/>
        </w:rPr>
        <w:t xml:space="preserve">Artículo 71. </w:t>
      </w:r>
      <w:r>
        <w:rPr/>
        <w:t>El arrendamiento de bienes muebles</w:t>
      </w:r>
      <w:r>
        <w:rPr>
          <w:spacing w:val="40"/>
        </w:rPr>
        <w:t xml:space="preserve"> </w:t>
      </w:r>
      <w:r>
        <w:rPr/>
        <w:t>e inmuebles municipales, propios del dominio privado, se regularán por lo estipulado en los contratos respectivos y las tarifas siguientes:</w:t>
      </w:r>
    </w:p>
    <w:p>
      <w:pPr>
        <w:pStyle w:val="Cuerpodetexto"/>
        <w:spacing w:before="7" w:after="0"/>
        <w:rPr/>
      </w:pPr>
      <w:r>
        <w:rPr/>
      </w:r>
    </w:p>
    <w:p>
      <w:pPr>
        <w:pStyle w:val="ListParagraph"/>
        <w:numPr>
          <w:ilvl w:val="0"/>
          <w:numId w:val="3"/>
        </w:numPr>
        <w:tabs>
          <w:tab w:val="clear" w:pos="720"/>
          <w:tab w:val="left" w:pos="1046" w:leader="none"/>
        </w:tabs>
        <w:spacing w:lineRule="auto" w:line="240" w:before="1" w:after="0"/>
        <w:ind w:left="1046" w:right="0" w:hanging="489"/>
        <w:jc w:val="left"/>
        <w:rPr>
          <w:sz w:val="22"/>
        </w:rPr>
      </w:pPr>
      <w:r>
        <w:rPr>
          <w:sz w:val="22"/>
        </w:rPr>
        <w:t>Por</w:t>
      </w:r>
      <w:r>
        <w:rPr>
          <w:spacing w:val="-2"/>
          <w:sz w:val="22"/>
        </w:rPr>
        <w:t xml:space="preserve"> </w:t>
      </w:r>
      <w:r>
        <w:rPr>
          <w:sz w:val="22"/>
        </w:rPr>
        <w:t>el uso</w:t>
      </w:r>
      <w:r>
        <w:rPr>
          <w:spacing w:val="-4"/>
          <w:sz w:val="22"/>
        </w:rPr>
        <w:t xml:space="preserve"> </w:t>
      </w:r>
      <w:r>
        <w:rPr>
          <w:sz w:val="22"/>
        </w:rPr>
        <w:t>del</w:t>
      </w:r>
      <w:r>
        <w:rPr>
          <w:spacing w:val="-3"/>
          <w:sz w:val="22"/>
        </w:rPr>
        <w:t xml:space="preserve"> </w:t>
      </w:r>
      <w:r>
        <w:rPr>
          <w:sz w:val="22"/>
        </w:rPr>
        <w:t>auditorio</w:t>
      </w:r>
      <w:r>
        <w:rPr>
          <w:spacing w:val="-4"/>
          <w:sz w:val="22"/>
        </w:rPr>
        <w:t xml:space="preserve"> </w:t>
      </w:r>
      <w:r>
        <w:rPr>
          <w:spacing w:val="-2"/>
          <w:sz w:val="22"/>
        </w:rPr>
        <w:t>municipal:</w:t>
      </w:r>
    </w:p>
    <w:p>
      <w:pPr>
        <w:pStyle w:val="Cuerpodetexto"/>
        <w:spacing w:before="7" w:after="0"/>
        <w:rPr/>
      </w:pPr>
      <w:r>
        <w:rPr/>
      </w:r>
    </w:p>
    <w:p>
      <w:pPr>
        <w:pStyle w:val="ListParagraph"/>
        <w:numPr>
          <w:ilvl w:val="1"/>
          <w:numId w:val="3"/>
        </w:numPr>
        <w:tabs>
          <w:tab w:val="clear" w:pos="720"/>
          <w:tab w:val="left" w:pos="1045" w:leader="none"/>
          <w:tab w:val="left" w:pos="1058" w:leader="none"/>
        </w:tabs>
        <w:spacing w:lineRule="auto" w:line="240" w:before="0" w:after="0"/>
        <w:ind w:left="1058" w:right="38" w:hanging="360"/>
        <w:jc w:val="left"/>
        <w:rPr>
          <w:sz w:val="22"/>
        </w:rPr>
      </w:pPr>
      <w:r>
        <w:rPr>
          <w:sz w:val="22"/>
        </w:rPr>
        <w:t xml:space="preserve">Para eventos con fines de lucro, 62 UMA, </w:t>
      </w:r>
      <w:r>
        <w:rPr>
          <w:spacing w:val="-10"/>
          <w:sz w:val="22"/>
        </w:rPr>
        <w:t>e</w:t>
      </w:r>
    </w:p>
    <w:p>
      <w:pPr>
        <w:pStyle w:val="Cuerpodetexto"/>
        <w:spacing w:before="9" w:after="0"/>
        <w:rPr/>
      </w:pPr>
      <w:r>
        <w:rPr/>
      </w:r>
    </w:p>
    <w:p>
      <w:pPr>
        <w:pStyle w:val="ListParagraph"/>
        <w:numPr>
          <w:ilvl w:val="1"/>
          <w:numId w:val="3"/>
        </w:numPr>
        <w:tabs>
          <w:tab w:val="clear" w:pos="720"/>
          <w:tab w:val="left" w:pos="1044" w:leader="none"/>
        </w:tabs>
        <w:spacing w:lineRule="auto" w:line="240" w:before="0" w:after="0"/>
        <w:ind w:left="1044" w:right="0" w:hanging="346"/>
        <w:jc w:val="both"/>
        <w:rPr>
          <w:sz w:val="22"/>
        </w:rPr>
      </w:pPr>
      <w:r>
        <w:rPr>
          <w:sz w:val="22"/>
        </w:rPr>
        <w:t>Para</w:t>
      </w:r>
      <w:r>
        <w:rPr>
          <w:spacing w:val="-5"/>
          <w:sz w:val="22"/>
        </w:rPr>
        <w:t xml:space="preserve"> </w:t>
      </w:r>
      <w:r>
        <w:rPr>
          <w:sz w:val="22"/>
        </w:rPr>
        <w:t>eventos</w:t>
      </w:r>
      <w:r>
        <w:rPr>
          <w:spacing w:val="-4"/>
          <w:sz w:val="22"/>
        </w:rPr>
        <w:t xml:space="preserve"> </w:t>
      </w:r>
      <w:r>
        <w:rPr>
          <w:sz w:val="22"/>
        </w:rPr>
        <w:t>sociales,</w:t>
      </w:r>
      <w:r>
        <w:rPr>
          <w:spacing w:val="-3"/>
          <w:sz w:val="22"/>
        </w:rPr>
        <w:t xml:space="preserve"> </w:t>
      </w:r>
      <w:r>
        <w:rPr>
          <w:sz w:val="22"/>
        </w:rPr>
        <w:t>37</w:t>
      </w:r>
      <w:r>
        <w:rPr>
          <w:spacing w:val="-2"/>
          <w:sz w:val="22"/>
        </w:rPr>
        <w:t xml:space="preserve"> </w:t>
      </w:r>
      <w:r>
        <w:rPr>
          <w:spacing w:val="-4"/>
          <w:sz w:val="22"/>
        </w:rPr>
        <w:t>UMA.</w:t>
      </w:r>
    </w:p>
    <w:p>
      <w:pPr>
        <w:pStyle w:val="Cuerpodetexto"/>
        <w:spacing w:before="4" w:after="0"/>
        <w:ind w:left="1046" w:right="42" w:hanging="0"/>
        <w:jc w:val="both"/>
        <w:rPr/>
      </w:pPr>
      <w:r>
        <w:rPr/>
        <w:t>Cuando el uso del auditorio municipal se trate para apoyo de instituciones educativas, éste será sin costo alguno, y</w:t>
      </w:r>
    </w:p>
    <w:p>
      <w:pPr>
        <w:pStyle w:val="Cuerpodetexto"/>
        <w:spacing w:before="8" w:after="0"/>
        <w:rPr/>
      </w:pPr>
      <w:r>
        <w:rPr/>
      </w:r>
    </w:p>
    <w:p>
      <w:pPr>
        <w:pStyle w:val="ListParagraph"/>
        <w:numPr>
          <w:ilvl w:val="0"/>
          <w:numId w:val="3"/>
        </w:numPr>
        <w:tabs>
          <w:tab w:val="clear" w:pos="720"/>
          <w:tab w:val="left" w:pos="1046" w:leader="none"/>
        </w:tabs>
        <w:spacing w:lineRule="auto" w:line="240" w:before="1" w:after="0"/>
        <w:ind w:left="1046" w:right="0" w:hanging="573"/>
        <w:jc w:val="left"/>
        <w:rPr>
          <w:sz w:val="22"/>
        </w:rPr>
      </w:pPr>
      <w:r>
        <w:rPr>
          <w:sz w:val="22"/>
        </w:rPr>
        <w:t>Por</w:t>
      </w:r>
      <w:r>
        <w:rPr>
          <w:spacing w:val="-2"/>
          <w:sz w:val="22"/>
        </w:rPr>
        <w:t xml:space="preserve"> </w:t>
      </w:r>
      <w:r>
        <w:rPr>
          <w:sz w:val="22"/>
        </w:rPr>
        <w:t>el uso</w:t>
      </w:r>
      <w:r>
        <w:rPr>
          <w:spacing w:val="-3"/>
          <w:sz w:val="22"/>
        </w:rPr>
        <w:t xml:space="preserve"> </w:t>
      </w:r>
      <w:r>
        <w:rPr>
          <w:sz w:val="22"/>
        </w:rPr>
        <w:t>de</w:t>
      </w:r>
      <w:r>
        <w:rPr>
          <w:spacing w:val="-1"/>
          <w:sz w:val="22"/>
        </w:rPr>
        <w:t xml:space="preserve"> </w:t>
      </w:r>
      <w:r>
        <w:rPr>
          <w:sz w:val="22"/>
        </w:rPr>
        <w:t>la</w:t>
      </w:r>
      <w:r>
        <w:rPr>
          <w:spacing w:val="-1"/>
          <w:sz w:val="22"/>
        </w:rPr>
        <w:t xml:space="preserve"> </w:t>
      </w:r>
      <w:r>
        <w:rPr>
          <w:sz w:val="22"/>
        </w:rPr>
        <w:t>pipa</w:t>
      </w:r>
      <w:r>
        <w:rPr>
          <w:spacing w:val="-1"/>
          <w:sz w:val="22"/>
        </w:rPr>
        <w:t xml:space="preserve"> </w:t>
      </w:r>
      <w:r>
        <w:rPr>
          <w:sz w:val="22"/>
        </w:rPr>
        <w:t>del</w:t>
      </w:r>
      <w:r>
        <w:rPr>
          <w:spacing w:val="-1"/>
          <w:sz w:val="22"/>
        </w:rPr>
        <w:t xml:space="preserve"> </w:t>
      </w:r>
      <w:r>
        <w:rPr>
          <w:spacing w:val="-2"/>
          <w:sz w:val="22"/>
        </w:rPr>
        <w:t>agua:</w:t>
      </w:r>
    </w:p>
    <w:p>
      <w:pPr>
        <w:pStyle w:val="Cuerpodetexto"/>
        <w:spacing w:before="7" w:after="0"/>
        <w:rPr/>
      </w:pPr>
      <w:r>
        <w:rPr/>
      </w:r>
    </w:p>
    <w:p>
      <w:pPr>
        <w:pStyle w:val="ListParagraph"/>
        <w:numPr>
          <w:ilvl w:val="1"/>
          <w:numId w:val="3"/>
        </w:numPr>
        <w:tabs>
          <w:tab w:val="clear" w:pos="720"/>
          <w:tab w:val="left" w:pos="1045" w:leader="none"/>
        </w:tabs>
        <w:spacing w:lineRule="auto" w:line="240" w:before="0" w:after="0"/>
        <w:ind w:left="1045" w:right="0" w:hanging="347"/>
        <w:jc w:val="both"/>
        <w:rPr>
          <w:sz w:val="22"/>
        </w:rPr>
      </w:pPr>
      <w:r>
        <w:rPr>
          <w:sz w:val="22"/>
        </w:rPr>
        <w:t>Para</w:t>
      </w:r>
      <w:r>
        <w:rPr>
          <w:spacing w:val="-2"/>
          <w:sz w:val="22"/>
        </w:rPr>
        <w:t xml:space="preserve"> </w:t>
      </w:r>
      <w:r>
        <w:rPr>
          <w:sz w:val="22"/>
        </w:rPr>
        <w:t>personas</w:t>
      </w:r>
      <w:r>
        <w:rPr>
          <w:spacing w:val="-4"/>
          <w:sz w:val="22"/>
        </w:rPr>
        <w:t xml:space="preserve"> </w:t>
      </w:r>
      <w:r>
        <w:rPr>
          <w:sz w:val="22"/>
        </w:rPr>
        <w:t>morales,</w:t>
      </w:r>
      <w:r>
        <w:rPr>
          <w:spacing w:val="-5"/>
          <w:sz w:val="22"/>
        </w:rPr>
        <w:t xml:space="preserve"> </w:t>
      </w:r>
      <w:r>
        <w:rPr>
          <w:sz w:val="22"/>
        </w:rPr>
        <w:t>10</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3"/>
        </w:numPr>
        <w:tabs>
          <w:tab w:val="clear" w:pos="720"/>
          <w:tab w:val="left" w:pos="1045" w:leader="none"/>
        </w:tabs>
        <w:spacing w:lineRule="auto" w:line="240" w:before="81" w:after="0"/>
        <w:ind w:left="1045" w:right="0" w:hanging="347"/>
        <w:jc w:val="left"/>
        <w:rPr>
          <w:sz w:val="22"/>
        </w:rPr>
      </w:pPr>
      <w:r>
        <w:br w:type="column"/>
      </w:r>
      <w:r>
        <w:rPr>
          <w:sz w:val="22"/>
        </w:rPr>
        <w:t>Para</w:t>
      </w:r>
      <w:r>
        <w:rPr>
          <w:spacing w:val="-2"/>
          <w:sz w:val="22"/>
        </w:rPr>
        <w:t xml:space="preserve"> </w:t>
      </w:r>
      <w:r>
        <w:rPr>
          <w:sz w:val="22"/>
        </w:rPr>
        <w:t>personas</w:t>
      </w:r>
      <w:r>
        <w:rPr>
          <w:spacing w:val="-3"/>
          <w:sz w:val="22"/>
        </w:rPr>
        <w:t xml:space="preserve"> </w:t>
      </w:r>
      <w:r>
        <w:rPr>
          <w:sz w:val="22"/>
        </w:rPr>
        <w:t>físicas,</w:t>
      </w:r>
      <w:r>
        <w:rPr>
          <w:spacing w:val="-4"/>
          <w:sz w:val="22"/>
        </w:rPr>
        <w:t xml:space="preserve"> </w:t>
      </w:r>
      <w:r>
        <w:rPr>
          <w:sz w:val="22"/>
        </w:rPr>
        <w:t>4.5</w:t>
      </w:r>
      <w:r>
        <w:rPr>
          <w:spacing w:val="-1"/>
          <w:sz w:val="22"/>
        </w:rPr>
        <w:t xml:space="preserve"> </w:t>
      </w:r>
      <w:r>
        <w:rPr>
          <w:spacing w:val="-4"/>
          <w:sz w:val="22"/>
        </w:rPr>
        <w:t>UMA.</w:t>
      </w:r>
    </w:p>
    <w:p>
      <w:pPr>
        <w:pStyle w:val="Cuerpodetexto"/>
        <w:spacing w:before="8" w:after="0"/>
        <w:rPr/>
      </w:pPr>
      <w:r>
        <w:rPr/>
      </w:r>
    </w:p>
    <w:p>
      <w:pPr>
        <w:pStyle w:val="Cuerpodetexto"/>
        <w:ind w:left="338" w:right="409" w:hanging="0"/>
        <w:jc w:val="both"/>
        <w:rPr/>
      </w:pPr>
      <w:r>
        <w:rPr/>
        <w:t>Los</w:t>
      </w:r>
      <w:r>
        <w:rPr>
          <w:spacing w:val="-3"/>
        </w:rPr>
        <w:t xml:space="preserve"> </w:t>
      </w:r>
      <w:r>
        <w:rPr/>
        <w:t>ingresos</w:t>
      </w:r>
      <w:r>
        <w:rPr>
          <w:spacing w:val="-4"/>
        </w:rPr>
        <w:t xml:space="preserve"> </w:t>
      </w:r>
      <w:r>
        <w:rPr/>
        <w:t>que</w:t>
      </w:r>
      <w:r>
        <w:rPr>
          <w:spacing w:val="-5"/>
        </w:rPr>
        <w:t xml:space="preserve"> </w:t>
      </w:r>
      <w:r>
        <w:rPr/>
        <w:t>se</w:t>
      </w:r>
      <w:r>
        <w:rPr>
          <w:spacing w:val="-5"/>
        </w:rPr>
        <w:t xml:space="preserve"> </w:t>
      </w:r>
      <w:r>
        <w:rPr/>
        <w:t>obtengan</w:t>
      </w:r>
      <w:r>
        <w:rPr>
          <w:spacing w:val="-3"/>
        </w:rPr>
        <w:t xml:space="preserve"> </w:t>
      </w:r>
      <w:r>
        <w:rPr/>
        <w:t>por</w:t>
      </w:r>
      <w:r>
        <w:rPr>
          <w:spacing w:val="-2"/>
        </w:rPr>
        <w:t xml:space="preserve"> </w:t>
      </w:r>
      <w:r>
        <w:rPr/>
        <w:t>el</w:t>
      </w:r>
      <w:r>
        <w:rPr>
          <w:spacing w:val="-4"/>
        </w:rPr>
        <w:t xml:space="preserve"> </w:t>
      </w:r>
      <w:r>
        <w:rPr/>
        <w:t>arrendamiento de bienes muebles e inmuebles que no estén mencionados en este apartado, deberán estar debidamente integrados y registrados contablemente en la cuenta pública municipal.</w:t>
      </w:r>
    </w:p>
    <w:p>
      <w:pPr>
        <w:pStyle w:val="Cuerpodetexto"/>
        <w:spacing w:before="8" w:after="0"/>
        <w:rPr/>
      </w:pPr>
      <w:r>
        <w:rPr/>
      </w:r>
    </w:p>
    <w:p>
      <w:pPr>
        <w:pStyle w:val="Normal"/>
        <w:spacing w:lineRule="auto" w:line="242" w:before="0" w:after="0"/>
        <w:ind w:left="1481" w:right="1549" w:hanging="3"/>
        <w:jc w:val="center"/>
        <w:rPr>
          <w:b/>
          <w:b/>
          <w:sz w:val="22"/>
        </w:rPr>
      </w:pPr>
      <w:r>
        <w:rPr>
          <w:b/>
          <w:sz w:val="22"/>
        </w:rPr>
        <w:t>CAPÍTULO II</w:t>
      </w:r>
      <w:r>
        <w:rPr>
          <w:b/>
          <w:spacing w:val="80"/>
          <w:sz w:val="22"/>
        </w:rPr>
        <w:t xml:space="preserve"> </w:t>
      </w:r>
      <w:r>
        <w:rPr>
          <w:b/>
          <w:sz w:val="22"/>
        </w:rPr>
        <w:t>OTROS</w:t>
      </w:r>
      <w:r>
        <w:rPr>
          <w:b/>
          <w:spacing w:val="-14"/>
          <w:sz w:val="22"/>
        </w:rPr>
        <w:t xml:space="preserve"> </w:t>
      </w:r>
      <w:r>
        <w:rPr>
          <w:b/>
          <w:sz w:val="22"/>
        </w:rPr>
        <w:t>PRODUCTOS</w:t>
      </w:r>
    </w:p>
    <w:p>
      <w:pPr>
        <w:pStyle w:val="Cuerpodetexto"/>
        <w:spacing w:before="4" w:after="0"/>
        <w:rPr>
          <w:b/>
          <w:b/>
        </w:rPr>
      </w:pPr>
      <w:r>
        <w:rPr>
          <w:b/>
        </w:rPr>
      </w:r>
    </w:p>
    <w:p>
      <w:pPr>
        <w:pStyle w:val="Cuerpodetexto"/>
        <w:spacing w:before="1" w:after="0"/>
        <w:ind w:left="338" w:right="406" w:hanging="0"/>
        <w:jc w:val="both"/>
        <w:rPr/>
      </w:pPr>
      <w:r>
        <w:rPr>
          <w:b/>
        </w:rPr>
        <w:t xml:space="preserve">Artículo 72. </w:t>
      </w:r>
      <w:r>
        <w:rPr/>
        <w:t>Los productos provenientes de establecimientos o empresas administradas por el Ayuntamiento se sujetarán a lo establecido en los contratos o actos jurídicos celebrados al respecto, mismos que serán sancionados por el Congreso</w:t>
      </w:r>
      <w:r>
        <w:rPr>
          <w:spacing w:val="80"/>
        </w:rPr>
        <w:t xml:space="preserve"> </w:t>
      </w:r>
      <w:r>
        <w:rPr/>
        <w:t>del Estado.</w:t>
      </w:r>
    </w:p>
    <w:p>
      <w:pPr>
        <w:pStyle w:val="Cuerpodetexto"/>
        <w:spacing w:before="9" w:after="0"/>
        <w:rPr/>
      </w:pPr>
      <w:r>
        <w:rPr/>
      </w:r>
    </w:p>
    <w:p>
      <w:pPr>
        <w:pStyle w:val="Cuerpodetexto"/>
        <w:spacing w:before="1" w:after="0"/>
        <w:ind w:left="338" w:right="409" w:hanging="0"/>
        <w:jc w:val="both"/>
        <w:rPr/>
      </w:pPr>
      <w:r>
        <w:rPr/>
        <w:t>Los ingresos correspondientes se pagarán en la Tesorería; las operaciones realizadas, su contabilidad y los productos obtenidos deberán formar parte de la respectiva cuenta pública.</w:t>
      </w:r>
    </w:p>
    <w:p>
      <w:pPr>
        <w:pStyle w:val="Cuerpodetexto"/>
        <w:spacing w:before="9" w:after="0"/>
        <w:rPr/>
      </w:pPr>
      <w:r>
        <w:rPr/>
      </w:r>
    </w:p>
    <w:p>
      <w:pPr>
        <w:pStyle w:val="Cuerpodetexto"/>
        <w:ind w:left="338" w:right="407" w:hanging="0"/>
        <w:jc w:val="both"/>
        <w:rPr/>
      </w:pPr>
      <w:r>
        <w:rPr>
          <w:b/>
        </w:rPr>
        <w:t xml:space="preserve">Artículo 73. </w:t>
      </w:r>
      <w:r>
        <w:rPr/>
        <w:t>Los ingresos provenientes de inversión de capitales con fondos del erario municipal señalados en el artículo 221 fracción II del Código se administrarán conforme al artículo 222 del mismo Código. Las operaciones bancarias deberán ser registradas a nombre del Municipio, y formarán parte de la cuenta pública.</w:t>
      </w:r>
    </w:p>
    <w:p>
      <w:pPr>
        <w:pStyle w:val="Cuerpodetexto"/>
        <w:spacing w:before="9" w:after="0"/>
        <w:rPr/>
      </w:pPr>
      <w:r>
        <w:rPr/>
      </w:r>
    </w:p>
    <w:p>
      <w:pPr>
        <w:pStyle w:val="Cuerpodetexto"/>
        <w:ind w:left="338" w:right="410" w:hanging="0"/>
        <w:jc w:val="both"/>
        <w:rPr/>
      </w:pPr>
      <w:r>
        <w:rPr/>
        <w:t>Las operaciones bancarias deberán ser registradas</w:t>
      </w:r>
      <w:r>
        <w:rPr>
          <w:spacing w:val="40"/>
        </w:rPr>
        <w:t xml:space="preserve"> </w:t>
      </w:r>
      <w:r>
        <w:rPr/>
        <w:t>a nombre del Municipio, remitiéndose en su respectiva cuenta pública.</w:t>
      </w:r>
    </w:p>
    <w:p>
      <w:pPr>
        <w:pStyle w:val="Cuerpodetexto"/>
        <w:spacing w:before="9" w:after="0"/>
        <w:rPr/>
      </w:pPr>
      <w:r>
        <w:rPr/>
      </w:r>
    </w:p>
    <w:p>
      <w:pPr>
        <w:pStyle w:val="Normal"/>
        <w:spacing w:lineRule="auto" w:line="242" w:before="0" w:after="0"/>
        <w:ind w:left="576" w:right="623" w:firstLine="1270"/>
        <w:jc w:val="left"/>
        <w:rPr>
          <w:b/>
          <w:b/>
          <w:sz w:val="22"/>
        </w:rPr>
      </w:pPr>
      <w:r>
        <w:rPr>
          <w:b/>
          <w:sz w:val="22"/>
        </w:rPr>
        <w:t>CAPÍTULO III PRODUCTOS</w:t>
      </w:r>
      <w:r>
        <w:rPr>
          <w:b/>
          <w:spacing w:val="-13"/>
          <w:sz w:val="22"/>
        </w:rPr>
        <w:t xml:space="preserve"> </w:t>
      </w:r>
      <w:r>
        <w:rPr>
          <w:b/>
          <w:sz w:val="22"/>
        </w:rPr>
        <w:t>NO</w:t>
      </w:r>
      <w:r>
        <w:rPr>
          <w:b/>
          <w:spacing w:val="-12"/>
          <w:sz w:val="22"/>
        </w:rPr>
        <w:t xml:space="preserve"> </w:t>
      </w:r>
      <w:r>
        <w:rPr>
          <w:b/>
          <w:sz w:val="22"/>
        </w:rPr>
        <w:t>COMPRENDIDOS</w:t>
      </w:r>
      <w:r>
        <w:rPr>
          <w:b/>
          <w:spacing w:val="-13"/>
          <w:sz w:val="22"/>
        </w:rPr>
        <w:t xml:space="preserve"> </w:t>
      </w:r>
      <w:r>
        <w:rPr>
          <w:b/>
          <w:sz w:val="22"/>
        </w:rPr>
        <w:t>EN</w:t>
      </w:r>
    </w:p>
    <w:p>
      <w:pPr>
        <w:pStyle w:val="Normal"/>
        <w:spacing w:lineRule="auto" w:line="240" w:before="0" w:after="0"/>
        <w:ind w:left="444" w:right="0" w:firstLine="494"/>
        <w:jc w:val="left"/>
        <w:rPr>
          <w:b/>
          <w:b/>
          <w:sz w:val="22"/>
        </w:rPr>
      </w:pPr>
      <w:r>
        <w:rPr>
          <w:b/>
          <w:sz w:val="22"/>
        </w:rPr>
        <w:t>LOS CAPÍTULOS ANTERIORES PENDIENTES</w:t>
      </w:r>
      <w:r>
        <w:rPr>
          <w:b/>
          <w:spacing w:val="-10"/>
          <w:sz w:val="22"/>
        </w:rPr>
        <w:t xml:space="preserve"> </w:t>
      </w:r>
      <w:r>
        <w:rPr>
          <w:b/>
          <w:sz w:val="22"/>
        </w:rPr>
        <w:t>DE</w:t>
      </w:r>
      <w:r>
        <w:rPr>
          <w:b/>
          <w:spacing w:val="-11"/>
          <w:sz w:val="22"/>
        </w:rPr>
        <w:t xml:space="preserve"> </w:t>
      </w:r>
      <w:r>
        <w:rPr>
          <w:b/>
          <w:sz w:val="22"/>
        </w:rPr>
        <w:t>LIQUIDACIÓN</w:t>
      </w:r>
      <w:r>
        <w:rPr>
          <w:b/>
          <w:spacing w:val="-11"/>
          <w:sz w:val="22"/>
        </w:rPr>
        <w:t xml:space="preserve"> </w:t>
      </w:r>
      <w:r>
        <w:rPr>
          <w:b/>
          <w:sz w:val="22"/>
        </w:rPr>
        <w:t>O</w:t>
      </w:r>
      <w:r>
        <w:rPr>
          <w:b/>
          <w:spacing w:val="-9"/>
          <w:sz w:val="22"/>
        </w:rPr>
        <w:t xml:space="preserve"> </w:t>
      </w:r>
      <w:r>
        <w:rPr>
          <w:b/>
          <w:sz w:val="22"/>
        </w:rPr>
        <w:t>PAGO</w:t>
      </w:r>
    </w:p>
    <w:p>
      <w:pPr>
        <w:pStyle w:val="Cuerpodetexto"/>
        <w:spacing w:before="2" w:after="0"/>
        <w:rPr>
          <w:b/>
          <w:b/>
        </w:rPr>
      </w:pPr>
      <w:r>
        <w:rPr>
          <w:b/>
        </w:rPr>
      </w:r>
    </w:p>
    <w:p>
      <w:pPr>
        <w:pStyle w:val="Cuerpodetexto"/>
        <w:ind w:left="338" w:right="407" w:hanging="0"/>
        <w:jc w:val="both"/>
        <w:rPr/>
      </w:pPr>
      <w:r>
        <w:rPr>
          <w:b/>
        </w:rPr>
        <w:t xml:space="preserve">Artículo 74. </w:t>
      </w:r>
      <w:r>
        <w:rPr/>
        <w:t>Se consideran rezagos de productos los correspondientes a ejercicios fiscales anteriores, devengados al cierre del ejercicio inmediato anterior, pendientes de liquidación o pago, cuyo cobro se efectúe en el presente</w:t>
      </w:r>
      <w:r>
        <w:rPr>
          <w:spacing w:val="40"/>
        </w:rPr>
        <w:t xml:space="preserve"> </w:t>
      </w:r>
      <w:r>
        <w:rPr/>
        <w:t>ejercicio fiscal.</w:t>
      </w:r>
    </w:p>
    <w:p>
      <w:pPr>
        <w:pStyle w:val="Cuerpodetexto"/>
        <w:spacing w:before="10" w:after="0"/>
        <w:rPr/>
      </w:pPr>
      <w:r>
        <w:rPr/>
      </w:r>
    </w:p>
    <w:p>
      <w:pPr>
        <w:pStyle w:val="Normal"/>
        <w:spacing w:lineRule="auto" w:line="242" w:before="0"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4" w:after="0"/>
        <w:rPr>
          <w:b/>
          <w:b/>
        </w:rPr>
      </w:pPr>
      <w:r>
        <w:rPr>
          <w:b/>
        </w:rPr>
      </w:r>
    </w:p>
    <w:p>
      <w:pPr>
        <w:pStyle w:val="Normal"/>
        <w:spacing w:before="0" w:after="0"/>
        <w:ind w:left="1103" w:right="1173" w:hanging="0"/>
        <w:jc w:val="center"/>
        <w:rPr>
          <w:b/>
          <w:b/>
          <w:sz w:val="22"/>
        </w:rPr>
      </w:pPr>
      <w:r>
        <w:rPr>
          <w:b/>
          <w:sz w:val="22"/>
        </w:rPr>
        <w:t>CAPÍTULO</w:t>
      </w:r>
      <w:r>
        <w:rPr>
          <w:b/>
          <w:spacing w:val="-7"/>
          <w:sz w:val="22"/>
        </w:rPr>
        <w:t xml:space="preserve"> </w:t>
      </w:r>
      <w:r>
        <w:rPr>
          <w:b/>
          <w:spacing w:val="-12"/>
          <w:sz w:val="22"/>
        </w:rPr>
        <w:t>I</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1918" w:right="0" w:hanging="1157"/>
        <w:jc w:val="left"/>
        <w:rPr>
          <w:b/>
          <w:b/>
          <w:sz w:val="22"/>
        </w:rPr>
      </w:pPr>
      <w:r>
        <w:rPr>
          <w:b/>
          <w:sz w:val="22"/>
        </w:rPr>
        <w:t>APROVECHAMIENTOS</w:t>
      </w:r>
      <w:r>
        <w:rPr>
          <w:b/>
          <w:spacing w:val="-14"/>
          <w:sz w:val="22"/>
        </w:rPr>
        <w:t xml:space="preserve"> </w:t>
      </w:r>
      <w:r>
        <w:rPr>
          <w:b/>
          <w:sz w:val="22"/>
        </w:rPr>
        <w:t>DE</w:t>
      </w:r>
      <w:r>
        <w:rPr>
          <w:b/>
          <w:spacing w:val="-14"/>
          <w:sz w:val="22"/>
        </w:rPr>
        <w:t xml:space="preserve"> </w:t>
      </w:r>
      <w:r>
        <w:rPr>
          <w:b/>
          <w:sz w:val="22"/>
        </w:rPr>
        <w:t xml:space="preserve">GASTO </w:t>
      </w:r>
      <w:r>
        <w:rPr>
          <w:b/>
          <w:spacing w:val="-2"/>
          <w:sz w:val="22"/>
        </w:rPr>
        <w:t>CORRIENTE</w:t>
      </w:r>
    </w:p>
    <w:p>
      <w:pPr>
        <w:pStyle w:val="Cuerpodetexto"/>
        <w:spacing w:before="11" w:after="0"/>
        <w:rPr>
          <w:b/>
          <w:b/>
        </w:rPr>
      </w:pPr>
      <w:r>
        <w:rPr>
          <w:b/>
        </w:rPr>
      </w:r>
    </w:p>
    <w:p>
      <w:pPr>
        <w:pStyle w:val="Cuerpodetexto"/>
        <w:spacing w:before="1" w:after="0"/>
        <w:ind w:left="338" w:right="0" w:hanging="0"/>
        <w:rPr/>
      </w:pPr>
      <w:r>
        <w:rPr>
          <w:b/>
        </w:rPr>
        <w:t>Artículo</w:t>
      </w:r>
      <w:r>
        <w:rPr>
          <w:b/>
          <w:spacing w:val="80"/>
        </w:rPr>
        <w:t xml:space="preserve"> </w:t>
      </w:r>
      <w:r>
        <w:rPr>
          <w:b/>
        </w:rPr>
        <w:t>75.</w:t>
      </w:r>
      <w:r>
        <w:rPr>
          <w:b/>
          <w:spacing w:val="80"/>
        </w:rPr>
        <w:t xml:space="preserve"> </w:t>
      </w:r>
      <w:r>
        <w:rPr/>
        <w:t>Los</w:t>
      </w:r>
      <w:r>
        <w:rPr>
          <w:spacing w:val="40"/>
        </w:rPr>
        <w:t xml:space="preserve"> </w:t>
      </w:r>
      <w:r>
        <w:rPr/>
        <w:t>ingresos</w:t>
      </w:r>
      <w:r>
        <w:rPr>
          <w:spacing w:val="80"/>
        </w:rPr>
        <w:t xml:space="preserve"> </w:t>
      </w:r>
      <w:r>
        <w:rPr/>
        <w:t>del</w:t>
      </w:r>
      <w:r>
        <w:rPr>
          <w:spacing w:val="80"/>
        </w:rPr>
        <w:t xml:space="preserve"> </w:t>
      </w:r>
      <w:r>
        <w:rPr/>
        <w:t>Municipio</w:t>
      </w:r>
      <w:r>
        <w:rPr>
          <w:spacing w:val="80"/>
        </w:rPr>
        <w:t xml:space="preserve"> </w:t>
      </w:r>
      <w:r>
        <w:rPr/>
        <w:t>por concepto de aprovechamientos serán:</w:t>
      </w:r>
    </w:p>
    <w:p>
      <w:pPr>
        <w:pStyle w:val="Cuerpodetexto"/>
        <w:spacing w:before="13"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Las actualizaciones, los recargos, las multas, los gastos de ejecución y las indemnizaciones impuestas por las autoridades</w:t>
      </w:r>
      <w:r>
        <w:rPr>
          <w:spacing w:val="-10"/>
          <w:sz w:val="22"/>
        </w:rPr>
        <w:t xml:space="preserve"> </w:t>
      </w:r>
      <w:r>
        <w:rPr>
          <w:sz w:val="22"/>
        </w:rPr>
        <w:t>municipales</w:t>
      </w:r>
      <w:r>
        <w:rPr>
          <w:spacing w:val="-5"/>
          <w:sz w:val="22"/>
        </w:rPr>
        <w:t xml:space="preserve"> </w:t>
      </w:r>
      <w:r>
        <w:rPr>
          <w:sz w:val="22"/>
        </w:rPr>
        <w:t>por</w:t>
      </w:r>
      <w:r>
        <w:rPr>
          <w:spacing w:val="-5"/>
          <w:sz w:val="22"/>
        </w:rPr>
        <w:t xml:space="preserve"> </w:t>
      </w:r>
      <w:r>
        <w:rPr>
          <w:sz w:val="22"/>
        </w:rPr>
        <w:t>incumplir</w:t>
      </w:r>
      <w:r>
        <w:rPr>
          <w:spacing w:val="-8"/>
          <w:sz w:val="22"/>
        </w:rPr>
        <w:t xml:space="preserve"> </w:t>
      </w:r>
      <w:r>
        <w:rPr>
          <w:sz w:val="22"/>
        </w:rPr>
        <w:t>con sus obligaciones fiscales los ciudadanos que</w:t>
      </w:r>
      <w:r>
        <w:rPr>
          <w:spacing w:val="-5"/>
          <w:sz w:val="22"/>
        </w:rPr>
        <w:t xml:space="preserve"> </w:t>
      </w:r>
      <w:r>
        <w:rPr>
          <w:sz w:val="22"/>
        </w:rPr>
        <w:t>se</w:t>
      </w:r>
      <w:r>
        <w:rPr>
          <w:spacing w:val="-5"/>
          <w:sz w:val="22"/>
        </w:rPr>
        <w:t xml:space="preserve"> </w:t>
      </w:r>
      <w:r>
        <w:rPr>
          <w:sz w:val="22"/>
        </w:rPr>
        <w:t>encuentren</w:t>
      </w:r>
      <w:r>
        <w:rPr>
          <w:spacing w:val="-5"/>
          <w:sz w:val="22"/>
        </w:rPr>
        <w:t xml:space="preserve"> </w:t>
      </w:r>
      <w:r>
        <w:rPr>
          <w:sz w:val="22"/>
        </w:rPr>
        <w:t>dentro</w:t>
      </w:r>
      <w:r>
        <w:rPr>
          <w:spacing w:val="-5"/>
          <w:sz w:val="22"/>
        </w:rPr>
        <w:t xml:space="preserve"> </w:t>
      </w:r>
      <w:r>
        <w:rPr>
          <w:sz w:val="22"/>
        </w:rPr>
        <w:t>de</w:t>
      </w:r>
      <w:r>
        <w:rPr>
          <w:spacing w:val="-5"/>
          <w:sz w:val="22"/>
        </w:rPr>
        <w:t xml:space="preserve"> </w:t>
      </w:r>
      <w:r>
        <w:rPr>
          <w:sz w:val="22"/>
        </w:rPr>
        <w:t>la</w:t>
      </w:r>
      <w:r>
        <w:rPr>
          <w:spacing w:val="-5"/>
          <w:sz w:val="22"/>
        </w:rPr>
        <w:t xml:space="preserve"> </w:t>
      </w:r>
      <w:r>
        <w:rPr>
          <w:sz w:val="22"/>
        </w:rPr>
        <w:t>jurisdicción municipal, de conformidad con lo dispuesto en esta Ley y el Código;</w:t>
      </w:r>
    </w:p>
    <w:p>
      <w:pPr>
        <w:pStyle w:val="Cuerpodetexto"/>
        <w:spacing w:before="14"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Los</w:t>
      </w:r>
      <w:r>
        <w:rPr>
          <w:spacing w:val="-3"/>
          <w:sz w:val="22"/>
        </w:rPr>
        <w:t xml:space="preserve"> </w:t>
      </w:r>
      <w:r>
        <w:rPr>
          <w:sz w:val="22"/>
        </w:rPr>
        <w:t>créditos</w:t>
      </w:r>
      <w:r>
        <w:rPr>
          <w:spacing w:val="-2"/>
          <w:sz w:val="22"/>
        </w:rPr>
        <w:t xml:space="preserve"> </w:t>
      </w:r>
      <w:r>
        <w:rPr>
          <w:sz w:val="22"/>
        </w:rPr>
        <w:t>fiscales</w:t>
      </w:r>
      <w:r>
        <w:rPr>
          <w:spacing w:val="-2"/>
          <w:sz w:val="22"/>
        </w:rPr>
        <w:t xml:space="preserve"> </w:t>
      </w:r>
      <w:r>
        <w:rPr>
          <w:sz w:val="22"/>
        </w:rPr>
        <w:t>los</w:t>
      </w:r>
      <w:r>
        <w:rPr>
          <w:spacing w:val="-3"/>
          <w:sz w:val="22"/>
        </w:rPr>
        <w:t xml:space="preserve"> </w:t>
      </w:r>
      <w:r>
        <w:rPr>
          <w:sz w:val="22"/>
        </w:rPr>
        <w:t>que</w:t>
      </w:r>
      <w:r>
        <w:rPr>
          <w:spacing w:val="-3"/>
          <w:sz w:val="22"/>
        </w:rPr>
        <w:t xml:space="preserve"> </w:t>
      </w:r>
      <w:r>
        <w:rPr>
          <w:sz w:val="22"/>
        </w:rPr>
        <w:t>tenga</w:t>
      </w:r>
      <w:r>
        <w:rPr>
          <w:spacing w:val="-3"/>
          <w:sz w:val="22"/>
        </w:rPr>
        <w:t xml:space="preserve"> </w:t>
      </w:r>
      <w:r>
        <w:rPr>
          <w:sz w:val="22"/>
        </w:rPr>
        <w:t>derecho a percibir el Municipio o sus organismos descentralizados que provengan de contribuciones, de sus accesorios o de aprovechamientos, incluyendo los que deriven de responsabilidades que el Municipio tenga derecho a exigir de sus funcionarios o empleados o de los particulares, así como aquellos a los que las leyes les den ese carácter y el Municipio tenga derecho a percibir por cuenta ajena;</w:t>
      </w:r>
    </w:p>
    <w:p>
      <w:pPr>
        <w:pStyle w:val="Cuerpodetexto"/>
        <w:spacing w:before="14" w:after="0"/>
        <w:rPr/>
      </w:pPr>
      <w:r>
        <w:rPr/>
      </w:r>
    </w:p>
    <w:p>
      <w:pPr>
        <w:pStyle w:val="ListParagraph"/>
        <w:numPr>
          <w:ilvl w:val="0"/>
          <w:numId w:val="2"/>
        </w:numPr>
        <w:tabs>
          <w:tab w:val="clear" w:pos="720"/>
          <w:tab w:val="left" w:pos="1042" w:leader="none"/>
          <w:tab w:val="left" w:pos="1058" w:leader="none"/>
        </w:tabs>
        <w:spacing w:lineRule="auto" w:line="240" w:before="0" w:after="0"/>
        <w:ind w:left="1058" w:right="41" w:hanging="579"/>
        <w:jc w:val="both"/>
        <w:rPr>
          <w:sz w:val="22"/>
        </w:rPr>
      </w:pPr>
      <w:r>
        <w:rPr>
          <w:sz w:val="22"/>
        </w:rPr>
        <w:t>Donativos,</w:t>
      </w:r>
      <w:r>
        <w:rPr>
          <w:spacing w:val="-1"/>
          <w:sz w:val="22"/>
        </w:rPr>
        <w:t xml:space="preserve"> </w:t>
      </w:r>
      <w:r>
        <w:rPr>
          <w:sz w:val="22"/>
        </w:rPr>
        <w:t>cesiones, herencias</w:t>
      </w:r>
      <w:r>
        <w:rPr>
          <w:spacing w:val="-1"/>
          <w:sz w:val="22"/>
        </w:rPr>
        <w:t xml:space="preserve"> </w:t>
      </w:r>
      <w:r>
        <w:rPr>
          <w:sz w:val="22"/>
        </w:rPr>
        <w:t>y legados a favor del Municipio;</w:t>
      </w:r>
    </w:p>
    <w:p>
      <w:pPr>
        <w:pStyle w:val="Cuerpodetexto"/>
        <w:spacing w:before="11"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39" w:hanging="579"/>
        <w:jc w:val="both"/>
        <w:rPr>
          <w:sz w:val="22"/>
        </w:rPr>
      </w:pPr>
      <w:r>
        <w:rPr>
          <w:sz w:val="22"/>
        </w:rPr>
        <w:t>Reintegros, de acuerdo con los contratos o convenios que celebre el Municipio;</w:t>
      </w:r>
    </w:p>
    <w:p>
      <w:pPr>
        <w:pStyle w:val="Cuerpodetexto"/>
        <w:spacing w:before="15"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2" w:hanging="579"/>
        <w:jc w:val="both"/>
        <w:rPr>
          <w:sz w:val="22"/>
        </w:rPr>
      </w:pPr>
      <w:r>
        <w:rPr>
          <w:sz w:val="22"/>
        </w:rPr>
        <w:t>Reintegros con cargo al fisco del Estado o de otros municipios;</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9" w:hanging="579"/>
        <w:jc w:val="both"/>
        <w:rPr>
          <w:sz w:val="22"/>
        </w:rPr>
      </w:pPr>
      <w:r>
        <w:rPr>
          <w:sz w:val="22"/>
        </w:rPr>
        <w:t>Toda clase de indemnizaciones, incluyendo las derivadas de daños o deterioros en instalaciones, infraestructura vial, hidráulica, de servicios públicos y demás</w:t>
      </w:r>
      <w:r>
        <w:rPr>
          <w:spacing w:val="-6"/>
          <w:sz w:val="22"/>
        </w:rPr>
        <w:t xml:space="preserve"> </w:t>
      </w:r>
      <w:r>
        <w:rPr>
          <w:sz w:val="22"/>
        </w:rPr>
        <w:t>bienes</w:t>
      </w:r>
      <w:r>
        <w:rPr>
          <w:spacing w:val="-6"/>
          <w:sz w:val="22"/>
        </w:rPr>
        <w:t xml:space="preserve"> </w:t>
      </w:r>
      <w:r>
        <w:rPr>
          <w:sz w:val="22"/>
        </w:rPr>
        <w:t>propiedad</w:t>
      </w:r>
      <w:r>
        <w:rPr>
          <w:spacing w:val="-6"/>
          <w:sz w:val="22"/>
        </w:rPr>
        <w:t xml:space="preserve"> </w:t>
      </w:r>
      <w:r>
        <w:rPr>
          <w:sz w:val="22"/>
        </w:rPr>
        <w:t>del</w:t>
      </w:r>
      <w:r>
        <w:rPr>
          <w:spacing w:val="-5"/>
          <w:sz w:val="22"/>
        </w:rPr>
        <w:t xml:space="preserve"> </w:t>
      </w:r>
      <w:r>
        <w:rPr>
          <w:sz w:val="22"/>
        </w:rPr>
        <w:t>Municipio,</w:t>
      </w:r>
      <w:r>
        <w:rPr>
          <w:spacing w:val="-6"/>
          <w:sz w:val="22"/>
        </w:rPr>
        <w:t xml:space="preserve"> </w:t>
      </w:r>
      <w:r>
        <w:rPr>
          <w:sz w:val="22"/>
        </w:rPr>
        <w:t>las cuales se cobrarán de acuerdo a su costo;</w:t>
      </w:r>
    </w:p>
    <w:p>
      <w:pPr>
        <w:pStyle w:val="Cuerpodetexto"/>
        <w:spacing w:before="13"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 w:hanging="579"/>
        <w:jc w:val="both"/>
        <w:rPr>
          <w:sz w:val="22"/>
        </w:rPr>
      </w:pPr>
      <w:r>
        <w:rPr>
          <w:sz w:val="22"/>
        </w:rPr>
        <w:t>Multas impuestas por las autoridades municipales por las faltas administrativas que comentan los ciudadanos que se encuentren dentro de la jurisdicción municipal, de conformidad con lo dispuesto en las leyes, los diversos reglamentos</w:t>
      </w:r>
      <w:r>
        <w:rPr>
          <w:spacing w:val="71"/>
          <w:sz w:val="22"/>
        </w:rPr>
        <w:t xml:space="preserve">  </w:t>
      </w:r>
      <w:r>
        <w:rPr>
          <w:sz w:val="22"/>
        </w:rPr>
        <w:t>municipales,</w:t>
      </w:r>
      <w:r>
        <w:rPr>
          <w:spacing w:val="71"/>
          <w:sz w:val="22"/>
        </w:rPr>
        <w:t xml:space="preserve">  </w:t>
      </w:r>
      <w:r>
        <w:rPr>
          <w:sz w:val="22"/>
        </w:rPr>
        <w:t>Bando</w:t>
      </w:r>
      <w:r>
        <w:rPr>
          <w:spacing w:val="71"/>
          <w:sz w:val="22"/>
        </w:rPr>
        <w:t xml:space="preserve">  </w:t>
      </w:r>
      <w:r>
        <w:rPr>
          <w:sz w:val="22"/>
        </w:rPr>
        <w:t>de</w:t>
      </w:r>
    </w:p>
    <w:p>
      <w:pPr>
        <w:pStyle w:val="Cuerpodetexto"/>
        <w:spacing w:before="81" w:after="0"/>
        <w:ind w:left="1058" w:right="407" w:hanging="0"/>
        <w:jc w:val="both"/>
        <w:rPr/>
      </w:pPr>
      <w:r>
        <w:br w:type="column"/>
      </w:r>
      <w:r>
        <w:rPr/>
        <w:t>Policía y Gobierno de Benito Juárez y en el Reglamento de la Ley de Comunicaciones y Transportes en el Estado de Tlaxcala, en materia de transporte público y privado;</w:t>
      </w:r>
    </w:p>
    <w:p>
      <w:pPr>
        <w:pStyle w:val="Cuerpodetexto"/>
        <w:spacing w:before="16"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7" w:hanging="579"/>
        <w:jc w:val="both"/>
        <w:rPr>
          <w:sz w:val="22"/>
        </w:rPr>
      </w:pPr>
      <w:r>
        <w:rPr>
          <w:sz w:val="22"/>
        </w:rPr>
        <w:t>Multas impuestas por autoridades administrativas federales no fiscales, de conformidad a lo dispuesto en el</w:t>
      </w:r>
      <w:r>
        <w:rPr>
          <w:spacing w:val="40"/>
          <w:sz w:val="22"/>
        </w:rPr>
        <w:t xml:space="preserve"> </w:t>
      </w:r>
      <w:r>
        <w:rPr>
          <w:sz w:val="22"/>
        </w:rPr>
        <w:t>Convenio de Colaboración</w:t>
      </w:r>
      <w:r>
        <w:rPr>
          <w:spacing w:val="-1"/>
          <w:sz w:val="22"/>
        </w:rPr>
        <w:t xml:space="preserve"> </w:t>
      </w:r>
      <w:r>
        <w:rPr>
          <w:sz w:val="22"/>
        </w:rPr>
        <w:t>Administrativa en Materia Fiscal Federal suscrito por la Secretaría de Hacienda y Crédito Público</w:t>
      </w:r>
      <w:r>
        <w:rPr>
          <w:spacing w:val="40"/>
          <w:sz w:val="22"/>
        </w:rPr>
        <w:t xml:space="preserve"> </w:t>
      </w:r>
      <w:r>
        <w:rPr>
          <w:sz w:val="22"/>
        </w:rPr>
        <w:t>y el Gobierno del Estado, y</w:t>
      </w:r>
    </w:p>
    <w:p>
      <w:pPr>
        <w:pStyle w:val="Cuerpodetexto"/>
        <w:spacing w:before="16" w:after="0"/>
        <w:rPr/>
      </w:pPr>
      <w:r>
        <w:rPr/>
      </w:r>
    </w:p>
    <w:p>
      <w:pPr>
        <w:pStyle w:val="ListParagraph"/>
        <w:numPr>
          <w:ilvl w:val="0"/>
          <w:numId w:val="2"/>
        </w:numPr>
        <w:tabs>
          <w:tab w:val="clear" w:pos="720"/>
          <w:tab w:val="left" w:pos="1044" w:leader="none"/>
          <w:tab w:val="left" w:pos="1058" w:leader="none"/>
        </w:tabs>
        <w:spacing w:lineRule="auto" w:line="240" w:before="1" w:after="0"/>
        <w:ind w:left="1058" w:right="409" w:hanging="579"/>
        <w:jc w:val="both"/>
        <w:rPr>
          <w:sz w:val="22"/>
        </w:rPr>
      </w:pPr>
      <w:r>
        <w:rPr>
          <w:sz w:val="22"/>
        </w:rPr>
        <w:t>Se consideran aprovechamientos los donativos y aportaciones de empresarios, organizaciones obreras y gremiales, así como de las personas físicas y morales</w:t>
      </w:r>
      <w:r>
        <w:rPr>
          <w:spacing w:val="40"/>
          <w:sz w:val="22"/>
        </w:rPr>
        <w:t xml:space="preserve"> </w:t>
      </w:r>
      <w:r>
        <w:rPr>
          <w:sz w:val="22"/>
        </w:rPr>
        <w:t xml:space="preserve">que contribuyan al desarrollo del </w:t>
      </w:r>
      <w:r>
        <w:rPr>
          <w:spacing w:val="-2"/>
          <w:sz w:val="22"/>
        </w:rPr>
        <w:t>Municipio.</w:t>
      </w:r>
    </w:p>
    <w:p>
      <w:pPr>
        <w:pStyle w:val="Cuerpodetexto"/>
        <w:spacing w:before="14" w:after="0"/>
        <w:rPr/>
      </w:pPr>
      <w:r>
        <w:rPr/>
      </w:r>
    </w:p>
    <w:p>
      <w:pPr>
        <w:pStyle w:val="Normal"/>
        <w:spacing w:lineRule="auto" w:line="247" w:before="0" w:after="0"/>
        <w:ind w:left="1500" w:right="0" w:firstLine="389"/>
        <w:jc w:val="left"/>
        <w:rPr>
          <w:b/>
          <w:b/>
          <w:sz w:val="22"/>
        </w:rPr>
      </w:pPr>
      <w:r>
        <w:rPr>
          <w:b/>
          <w:sz w:val="22"/>
        </w:rPr>
        <w:t xml:space="preserve">CAPÍTULO II </w:t>
      </w:r>
      <w:r>
        <w:rPr>
          <w:b/>
          <w:spacing w:val="-2"/>
          <w:sz w:val="22"/>
        </w:rPr>
        <w:t>ACTUALIZACIONES</w:t>
      </w:r>
    </w:p>
    <w:p>
      <w:pPr>
        <w:pStyle w:val="Cuerpodetexto"/>
        <w:spacing w:before="4" w:after="0"/>
        <w:rPr>
          <w:b/>
          <w:b/>
        </w:rPr>
      </w:pPr>
      <w:r>
        <w:rPr>
          <w:b/>
        </w:rPr>
      </w:r>
    </w:p>
    <w:p>
      <w:pPr>
        <w:pStyle w:val="Cuerpodetexto"/>
        <w:ind w:left="338" w:right="407" w:hanging="0"/>
        <w:jc w:val="both"/>
        <w:rPr/>
      </w:pPr>
      <w:r>
        <w:rPr>
          <w:b/>
        </w:rPr>
        <w:t xml:space="preserve">Artículo 76. </w:t>
      </w:r>
      <w:r>
        <w:rPr/>
        <w:t>El monto de las contribuciones, los aprovechamientos, así como de las devoluciones a cargo del fisco municipal, se actualizará por el 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 tributarias oportunamente o por cumplirlas incorrectamente, para lo cual se</w:t>
      </w:r>
      <w:r>
        <w:rPr>
          <w:spacing w:val="40"/>
        </w:rPr>
        <w:t xml:space="preserve"> </w:t>
      </w:r>
      <w:r>
        <w:rPr/>
        <w:t>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por impuestos, así como las devoluciones a cargo del fisco municipal, no se actualizarán por fracciones de mes.</w:t>
      </w:r>
    </w:p>
    <w:p>
      <w:pPr>
        <w:pStyle w:val="Cuerpodetexto"/>
        <w:spacing w:before="17" w:after="0"/>
        <w:rPr/>
      </w:pPr>
      <w:r>
        <w:rPr/>
      </w:r>
    </w:p>
    <w:p>
      <w:pPr>
        <w:pStyle w:val="Cuerpodetexto"/>
        <w:spacing w:before="1" w:after="0"/>
        <w:ind w:left="338" w:right="408" w:hanging="0"/>
        <w:jc w:val="both"/>
        <w:rPr/>
      </w:pPr>
      <w:r>
        <w:rPr/>
        <w:t>En los casos en que el Índice Nacional de Precios al</w:t>
      </w:r>
      <w:r>
        <w:rPr>
          <w:spacing w:val="-1"/>
        </w:rPr>
        <w:t xml:space="preserve"> </w:t>
      </w:r>
      <w:r>
        <w:rPr/>
        <w:t>Consumidor</w:t>
      </w:r>
      <w:r>
        <w:rPr>
          <w:spacing w:val="-1"/>
        </w:rPr>
        <w:t xml:space="preserve"> </w:t>
      </w:r>
      <w:r>
        <w:rPr/>
        <w:t>del</w:t>
      </w:r>
      <w:r>
        <w:rPr>
          <w:spacing w:val="-3"/>
        </w:rPr>
        <w:t xml:space="preserve"> </w:t>
      </w:r>
      <w:r>
        <w:rPr/>
        <w:t>mes</w:t>
      </w:r>
      <w:r>
        <w:rPr>
          <w:spacing w:val="-4"/>
        </w:rPr>
        <w:t xml:space="preserve"> </w:t>
      </w:r>
      <w:r>
        <w:rPr/>
        <w:t>anterior</w:t>
      </w:r>
      <w:r>
        <w:rPr>
          <w:spacing w:val="-1"/>
        </w:rPr>
        <w:t xml:space="preserve"> </w:t>
      </w:r>
      <w:r>
        <w:rPr/>
        <w:t>al</w:t>
      </w:r>
      <w:r>
        <w:rPr>
          <w:spacing w:val="-3"/>
        </w:rPr>
        <w:t xml:space="preserve"> </w:t>
      </w:r>
      <w:r>
        <w:rPr/>
        <w:t>más</w:t>
      </w:r>
      <w:r>
        <w:rPr>
          <w:spacing w:val="-4"/>
        </w:rPr>
        <w:t xml:space="preserve"> </w:t>
      </w:r>
      <w:r>
        <w:rPr/>
        <w:t>reciente</w:t>
      </w:r>
      <w:r>
        <w:rPr>
          <w:spacing w:val="-4"/>
        </w:rPr>
        <w:t xml:space="preserve"> </w:t>
      </w:r>
      <w:r>
        <w:rPr/>
        <w:t>del periodo, no haya sido publicado por el Instituto Nacional de Estadística y Geografía, la actualización</w:t>
      </w:r>
      <w:r>
        <w:rPr>
          <w:spacing w:val="-1"/>
        </w:rPr>
        <w:t xml:space="preserve"> </w:t>
      </w:r>
      <w:r>
        <w:rPr/>
        <w:t>de que se trate se realizará aplicando el último índice mensual publicado.</w:t>
      </w:r>
    </w:p>
    <w:p>
      <w:pPr>
        <w:pStyle w:val="Cuerpodetexto"/>
        <w:spacing w:before="14" w:after="0"/>
        <w:rPr/>
      </w:pPr>
      <w:r>
        <w:rPr/>
      </w:r>
    </w:p>
    <w:p>
      <w:pPr>
        <w:pStyle w:val="Cuerpodetexto"/>
        <w:spacing w:before="1" w:after="0"/>
        <w:ind w:left="338" w:right="410" w:hanging="0"/>
        <w:jc w:val="both"/>
        <w:rPr/>
      </w:pPr>
      <w:r>
        <w:rPr/>
        <w:t>El factor de actualización</w:t>
      </w:r>
      <w:r>
        <w:rPr>
          <w:spacing w:val="-1"/>
        </w:rPr>
        <w:t xml:space="preserve"> </w:t>
      </w:r>
      <w:r>
        <w:rPr/>
        <w:t>se aplicará al importe de las contribuciones por impuestos de manera mensual</w:t>
      </w:r>
      <w:r>
        <w:rPr>
          <w:spacing w:val="46"/>
        </w:rPr>
        <w:t xml:space="preserve"> </w:t>
      </w:r>
      <w:r>
        <w:rPr/>
        <w:t>sobre</w:t>
      </w:r>
      <w:r>
        <w:rPr>
          <w:spacing w:val="46"/>
        </w:rPr>
        <w:t xml:space="preserve"> </w:t>
      </w:r>
      <w:r>
        <w:rPr/>
        <w:t>la</w:t>
      </w:r>
      <w:r>
        <w:rPr>
          <w:spacing w:val="48"/>
        </w:rPr>
        <w:t xml:space="preserve"> </w:t>
      </w:r>
      <w:r>
        <w:rPr/>
        <w:t>contribución,</w:t>
      </w:r>
      <w:r>
        <w:rPr>
          <w:spacing w:val="44"/>
        </w:rPr>
        <w:t xml:space="preserve"> </w:t>
      </w:r>
      <w:r>
        <w:rPr/>
        <w:t>desde</w:t>
      </w:r>
      <w:r>
        <w:rPr>
          <w:spacing w:val="46"/>
        </w:rPr>
        <w:t xml:space="preserve"> </w:t>
      </w:r>
      <w:r>
        <w:rPr/>
        <w:t>el</w:t>
      </w:r>
      <w:r>
        <w:rPr>
          <w:spacing w:val="47"/>
        </w:rPr>
        <w:t xml:space="preserve"> </w:t>
      </w:r>
      <w:r>
        <w:rPr/>
        <w:t>mes</w:t>
      </w:r>
      <w:r>
        <w:rPr>
          <w:spacing w:val="48"/>
        </w:rPr>
        <w:t xml:space="preserve"> </w:t>
      </w:r>
      <w:r>
        <w:rPr>
          <w:spacing w:val="-5"/>
        </w:rPr>
        <w:t>en</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 xml:space="preserve">que debió hacerse el pago y hasta que el mismo se efectúe, a las cantidades que se deban actualizar y pagar, de conformidad al Código Fiscal de la </w:t>
      </w:r>
      <w:r>
        <w:rPr>
          <w:spacing w:val="-2"/>
        </w:rPr>
        <w:t>Federación.</w:t>
      </w:r>
    </w:p>
    <w:p>
      <w:pPr>
        <w:pStyle w:val="Cuerpodetexto"/>
        <w:spacing w:before="9" w:after="0"/>
        <w:rPr/>
      </w:pPr>
      <w:r>
        <w:rPr/>
      </w:r>
    </w:p>
    <w:p>
      <w:pPr>
        <w:pStyle w:val="Normal"/>
        <w:spacing w:lineRule="auto" w:line="242" w:before="1" w:after="0"/>
        <w:ind w:left="1463" w:right="1166" w:hanging="0"/>
        <w:jc w:val="center"/>
        <w:rPr>
          <w:b/>
          <w:b/>
          <w:sz w:val="22"/>
        </w:rPr>
      </w:pPr>
      <w:r>
        <w:rPr>
          <w:b/>
          <w:sz w:val="22"/>
        </w:rPr>
        <w:t>CAPÍTULO</w:t>
      </w:r>
      <w:r>
        <w:rPr>
          <w:b/>
          <w:spacing w:val="-14"/>
          <w:sz w:val="22"/>
        </w:rPr>
        <w:t xml:space="preserve"> </w:t>
      </w:r>
      <w:r>
        <w:rPr>
          <w:b/>
          <w:sz w:val="22"/>
        </w:rPr>
        <w:t xml:space="preserve">III </w:t>
      </w:r>
      <w:r>
        <w:rPr>
          <w:b/>
          <w:spacing w:val="-2"/>
          <w:sz w:val="22"/>
        </w:rPr>
        <w:t>RECARGOS</w:t>
      </w:r>
    </w:p>
    <w:p>
      <w:pPr>
        <w:pStyle w:val="Cuerpodetexto"/>
        <w:spacing w:before="6" w:after="0"/>
        <w:rPr>
          <w:b/>
          <w:b/>
        </w:rPr>
      </w:pPr>
      <w:r>
        <w:rPr>
          <w:b/>
        </w:rPr>
      </w:r>
    </w:p>
    <w:p>
      <w:pPr>
        <w:pStyle w:val="Cuerpodetexto"/>
        <w:ind w:left="338" w:right="38" w:hanging="0"/>
        <w:jc w:val="both"/>
        <w:rPr/>
      </w:pPr>
      <w:r>
        <w:rPr>
          <w:b/>
        </w:rPr>
        <w:t xml:space="preserve">Artículo 77. </w:t>
      </w:r>
      <w:r>
        <w:rPr/>
        <w:t>Cuando no se cubran las contribuciones en la fecha o dentro del plazo</w:t>
      </w:r>
      <w:r>
        <w:rPr>
          <w:spacing w:val="40"/>
        </w:rPr>
        <w:t xml:space="preserve"> </w:t>
      </w:r>
      <w:r>
        <w:rPr/>
        <w:t>fijado</w:t>
      </w:r>
      <w:r>
        <w:rPr>
          <w:spacing w:val="-4"/>
        </w:rPr>
        <w:t xml:space="preserve"> </w:t>
      </w:r>
      <w:r>
        <w:rPr/>
        <w:t>por</w:t>
      </w:r>
      <w:r>
        <w:rPr>
          <w:spacing w:val="-4"/>
        </w:rPr>
        <w:t xml:space="preserve"> </w:t>
      </w:r>
      <w:r>
        <w:rPr/>
        <w:t>las</w:t>
      </w:r>
      <w:r>
        <w:rPr>
          <w:spacing w:val="-4"/>
        </w:rPr>
        <w:t xml:space="preserve"> </w:t>
      </w:r>
      <w:r>
        <w:rPr/>
        <w:t>disposiciones</w:t>
      </w:r>
      <w:r>
        <w:rPr>
          <w:spacing w:val="-4"/>
        </w:rPr>
        <w:t xml:space="preserve"> </w:t>
      </w:r>
      <w:r>
        <w:rPr/>
        <w:t>fiscales,</w:t>
      </w:r>
      <w:r>
        <w:rPr>
          <w:spacing w:val="-2"/>
        </w:rPr>
        <w:t xml:space="preserve"> </w:t>
      </w:r>
      <w:r>
        <w:rPr/>
        <w:t>dará</w:t>
      </w:r>
      <w:r>
        <w:rPr>
          <w:spacing w:val="-4"/>
        </w:rPr>
        <w:t xml:space="preserve"> </w:t>
      </w:r>
      <w:r>
        <w:rPr/>
        <w:t>lugar</w:t>
      </w:r>
      <w:r>
        <w:rPr>
          <w:spacing w:val="-3"/>
        </w:rPr>
        <w:t xml:space="preserve"> </w:t>
      </w:r>
      <w:r>
        <w:rPr/>
        <w:t>a</w:t>
      </w:r>
      <w:r>
        <w:rPr>
          <w:spacing w:val="-4"/>
        </w:rPr>
        <w:t xml:space="preserve"> </w:t>
      </w:r>
      <w:r>
        <w:rPr/>
        <w:t>la causación o cobro de un recargo a razón del porcentaje que se publique en la Ley de Ingresos de la Federación para el Ejercicio Fiscal 2026, por cada mes o fracción que se retarde el pago y hasta que</w:t>
      </w:r>
      <w:r>
        <w:rPr>
          <w:spacing w:val="-2"/>
        </w:rPr>
        <w:t xml:space="preserve"> </w:t>
      </w:r>
      <w:r>
        <w:rPr/>
        <w:t>el</w:t>
      </w:r>
      <w:r>
        <w:rPr>
          <w:spacing w:val="-3"/>
        </w:rPr>
        <w:t xml:space="preserve"> </w:t>
      </w:r>
      <w:r>
        <w:rPr/>
        <w:t>mismo</w:t>
      </w:r>
      <w:r>
        <w:rPr>
          <w:spacing w:val="-2"/>
        </w:rPr>
        <w:t xml:space="preserve"> </w:t>
      </w:r>
      <w:r>
        <w:rPr/>
        <w:t>se</w:t>
      </w:r>
      <w:r>
        <w:rPr>
          <w:spacing w:val="-4"/>
        </w:rPr>
        <w:t xml:space="preserve"> </w:t>
      </w:r>
      <w:r>
        <w:rPr/>
        <w:t>efectúe,</w:t>
      </w:r>
      <w:r>
        <w:rPr>
          <w:spacing w:val="-2"/>
        </w:rPr>
        <w:t xml:space="preserve"> </w:t>
      </w:r>
      <w:r>
        <w:rPr/>
        <w:t>independientemente</w:t>
      </w:r>
      <w:r>
        <w:rPr>
          <w:spacing w:val="-2"/>
        </w:rPr>
        <w:t xml:space="preserve"> </w:t>
      </w:r>
      <w:r>
        <w:rPr/>
        <w:t>de</w:t>
      </w:r>
      <w:r>
        <w:rPr>
          <w:spacing w:val="-2"/>
        </w:rPr>
        <w:t xml:space="preserve"> </w:t>
      </w:r>
      <w:r>
        <w:rPr/>
        <w:t>la actualización y de la sanción a que haya lugar.</w:t>
      </w:r>
    </w:p>
    <w:p>
      <w:pPr>
        <w:pStyle w:val="Cuerpodetexto"/>
        <w:spacing w:before="12" w:after="0"/>
        <w:rPr/>
      </w:pPr>
      <w:r>
        <w:rPr/>
      </w:r>
    </w:p>
    <w:p>
      <w:pPr>
        <w:pStyle w:val="Cuerpodetexto"/>
        <w:ind w:left="338" w:right="38" w:hanging="0"/>
        <w:jc w:val="both"/>
        <w:rPr/>
      </w:pPr>
      <w:r>
        <w:rPr/>
        <w:t>Los recargos se causarán hasta por cinco años, en los cuales los recargos se causarán hasta en tanto no se extingan las facultades de las autoridades fiscales para determinar las contribuciones o aprovechamientos omitidos y sus accesorios, y se calcularán sobre el total del crédito fiscal, excluyendo los propios recargos, los gastos de ejecución y las multas por infracción a disposiciones fiscales.</w:t>
      </w:r>
    </w:p>
    <w:p>
      <w:pPr>
        <w:pStyle w:val="Cuerpodetexto"/>
        <w:spacing w:before="10" w:after="0"/>
        <w:rPr/>
      </w:pPr>
      <w:r>
        <w:rPr/>
      </w:r>
    </w:p>
    <w:p>
      <w:pPr>
        <w:pStyle w:val="Cuerpodetexto"/>
        <w:ind w:left="338" w:right="38" w:hanging="0"/>
        <w:jc w:val="both"/>
        <w:rPr/>
      </w:pPr>
      <w:r>
        <w:rPr/>
        <w:t>Los recargos solo podrán ser condonados hasta</w:t>
      </w:r>
      <w:r>
        <w:rPr>
          <w:spacing w:val="80"/>
        </w:rPr>
        <w:t xml:space="preserve"> </w:t>
      </w:r>
      <w:r>
        <w:rPr/>
        <w:t>por el equivalente al 50 por ciento y solo tendrá esta</w:t>
      </w:r>
      <w:r>
        <w:rPr>
          <w:spacing w:val="-5"/>
        </w:rPr>
        <w:t xml:space="preserve"> </w:t>
      </w:r>
      <w:r>
        <w:rPr/>
        <w:t>facultad</w:t>
      </w:r>
      <w:r>
        <w:rPr>
          <w:spacing w:val="-5"/>
        </w:rPr>
        <w:t xml:space="preserve"> </w:t>
      </w:r>
      <w:r>
        <w:rPr/>
        <w:t>la</w:t>
      </w:r>
      <w:r>
        <w:rPr>
          <w:spacing w:val="-3"/>
        </w:rPr>
        <w:t xml:space="preserve"> </w:t>
      </w:r>
      <w:r>
        <w:rPr/>
        <w:t>Presidenta</w:t>
      </w:r>
      <w:r>
        <w:rPr>
          <w:spacing w:val="-5"/>
        </w:rPr>
        <w:t xml:space="preserve"> </w:t>
      </w:r>
      <w:r>
        <w:rPr/>
        <w:t>y/o</w:t>
      </w:r>
      <w:r>
        <w:rPr>
          <w:spacing w:val="-3"/>
        </w:rPr>
        <w:t xml:space="preserve"> </w:t>
      </w:r>
      <w:r>
        <w:rPr/>
        <w:t>Tesorero</w:t>
      </w:r>
      <w:r>
        <w:rPr>
          <w:spacing w:val="-5"/>
        </w:rPr>
        <w:t xml:space="preserve"> </w:t>
      </w:r>
      <w:r>
        <w:rPr>
          <w:spacing w:val="-2"/>
        </w:rPr>
        <w:t>Municipal.</w:t>
      </w:r>
    </w:p>
    <w:p>
      <w:pPr>
        <w:pStyle w:val="Cuerpodetexto"/>
        <w:spacing w:before="13" w:after="0"/>
        <w:rPr/>
      </w:pPr>
      <w:r>
        <w:rPr/>
      </w:r>
    </w:p>
    <w:p>
      <w:pPr>
        <w:pStyle w:val="Cuerpodetexto"/>
        <w:ind w:left="338" w:right="39" w:hanging="0"/>
        <w:jc w:val="both"/>
        <w:rPr/>
      </w:pPr>
      <w:r>
        <w:rPr>
          <w:b/>
        </w:rPr>
        <w:t xml:space="preserve">Artículo 78. </w:t>
      </w:r>
      <w:r>
        <w:rPr/>
        <w:t>Los contribuyentes que obtengan prórroga para cubrir los créditos fiscales municipales, en los términos del Código, se les cobrarán recargos de conformidad a la Ley de Ingresos de la Federación para el Ejercicio Fiscal 2026, sobre los créditos fiscales prorrogados.</w:t>
      </w:r>
    </w:p>
    <w:p>
      <w:pPr>
        <w:pStyle w:val="Cuerpodetexto"/>
        <w:spacing w:before="10" w:after="0"/>
        <w:rPr/>
      </w:pPr>
      <w:r>
        <w:rPr/>
      </w:r>
    </w:p>
    <w:p>
      <w:pPr>
        <w:pStyle w:val="Normal"/>
        <w:spacing w:lineRule="auto" w:line="242" w:before="0" w:after="0"/>
        <w:ind w:left="1465" w:right="1166" w:hanging="0"/>
        <w:jc w:val="center"/>
        <w:rPr>
          <w:b/>
          <w:b/>
          <w:sz w:val="22"/>
        </w:rPr>
      </w:pPr>
      <w:r>
        <w:rPr>
          <w:b/>
          <w:sz w:val="22"/>
        </w:rPr>
        <w:t>CAPÍTULO</w:t>
      </w:r>
      <w:r>
        <w:rPr>
          <w:b/>
          <w:spacing w:val="-14"/>
          <w:sz w:val="22"/>
        </w:rPr>
        <w:t xml:space="preserve"> </w:t>
      </w:r>
      <w:r>
        <w:rPr>
          <w:b/>
          <w:sz w:val="22"/>
        </w:rPr>
        <w:t xml:space="preserve">IV </w:t>
      </w:r>
      <w:r>
        <w:rPr>
          <w:b/>
          <w:spacing w:val="-2"/>
          <w:sz w:val="22"/>
        </w:rPr>
        <w:t>MULTAS</w:t>
      </w:r>
    </w:p>
    <w:p>
      <w:pPr>
        <w:pStyle w:val="Cuerpodetexto"/>
        <w:spacing w:before="6" w:after="0"/>
        <w:rPr>
          <w:b/>
          <w:b/>
        </w:rPr>
      </w:pPr>
      <w:r>
        <w:rPr>
          <w:b/>
        </w:rPr>
      </w:r>
    </w:p>
    <w:p>
      <w:pPr>
        <w:pStyle w:val="Cuerpodetexto"/>
        <w:spacing w:before="1" w:after="0"/>
        <w:ind w:left="338" w:right="39" w:hanging="0"/>
        <w:jc w:val="both"/>
        <w:rPr/>
      </w:pPr>
      <w:r>
        <w:rPr>
          <w:b/>
        </w:rPr>
        <w:t xml:space="preserve">Artículo 79. </w:t>
      </w:r>
      <w:r>
        <w:rPr/>
        <w:t>Las multas por las infracciones a que se refiere el artículo 223 del Código, cuya responsabilidad recae sobre los sujetos pasivos o presuntos sujetos pasivos de una prestación fiscal, serán sancionadas cada una con las multas que a continuación se especifican:</w:t>
      </w:r>
    </w:p>
    <w:p>
      <w:pPr>
        <w:pStyle w:val="Cuerpodetexto"/>
        <w:spacing w:before="10" w:after="0"/>
        <w:rPr/>
      </w:pPr>
      <w:r>
        <w:rPr/>
      </w:r>
    </w:p>
    <w:p>
      <w:pPr>
        <w:pStyle w:val="ListParagraph"/>
        <w:numPr>
          <w:ilvl w:val="0"/>
          <w:numId w:val="1"/>
        </w:numPr>
        <w:tabs>
          <w:tab w:val="clear" w:pos="720"/>
          <w:tab w:val="left" w:pos="1046" w:leader="none"/>
        </w:tabs>
        <w:spacing w:lineRule="auto" w:line="240" w:before="0" w:after="0"/>
        <w:ind w:left="1046" w:right="0" w:hanging="424"/>
        <w:jc w:val="left"/>
        <w:rPr>
          <w:sz w:val="22"/>
        </w:rPr>
      </w:pPr>
      <w:r>
        <w:rPr>
          <w:sz w:val="22"/>
        </w:rPr>
        <w:t>Por</w:t>
      </w:r>
      <w:r>
        <w:rPr>
          <w:spacing w:val="-1"/>
          <w:sz w:val="22"/>
        </w:rPr>
        <w:t xml:space="preserve"> </w:t>
      </w:r>
      <w:r>
        <w:rPr>
          <w:sz w:val="22"/>
        </w:rPr>
        <w:t>no</w:t>
      </w:r>
      <w:r>
        <w:rPr>
          <w:spacing w:val="-3"/>
          <w:sz w:val="22"/>
        </w:rPr>
        <w:t xml:space="preserve"> </w:t>
      </w:r>
      <w:r>
        <w:rPr>
          <w:sz w:val="22"/>
        </w:rPr>
        <w:t>refrendar,</w:t>
      </w:r>
      <w:r>
        <w:rPr>
          <w:spacing w:val="-4"/>
          <w:sz w:val="22"/>
        </w:rPr>
        <w:t xml:space="preserve"> </w:t>
      </w:r>
      <w:r>
        <w:rPr>
          <w:sz w:val="22"/>
        </w:rPr>
        <w:t>de 15</w:t>
      </w:r>
      <w:r>
        <w:rPr>
          <w:spacing w:val="-3"/>
          <w:sz w:val="22"/>
        </w:rPr>
        <w:t xml:space="preserve"> </w:t>
      </w:r>
      <w:r>
        <w:rPr>
          <w:sz w:val="22"/>
        </w:rPr>
        <w:t>a</w:t>
      </w:r>
      <w:r>
        <w:rPr>
          <w:spacing w:val="-1"/>
          <w:sz w:val="22"/>
        </w:rPr>
        <w:t xml:space="preserve"> </w:t>
      </w:r>
      <w:r>
        <w:rPr>
          <w:sz w:val="22"/>
        </w:rPr>
        <w:t xml:space="preserve">20 </w:t>
      </w:r>
      <w:r>
        <w:rPr>
          <w:spacing w:val="-4"/>
          <w:sz w:val="22"/>
        </w:rPr>
        <w:t>UMA;</w:t>
      </w:r>
    </w:p>
    <w:p>
      <w:pPr>
        <w:pStyle w:val="ListParagraph"/>
        <w:numPr>
          <w:ilvl w:val="0"/>
          <w:numId w:val="1"/>
        </w:numPr>
        <w:tabs>
          <w:tab w:val="clear" w:pos="720"/>
          <w:tab w:val="left" w:pos="903" w:leader="none"/>
          <w:tab w:val="left" w:pos="917" w:leader="none"/>
        </w:tabs>
        <w:spacing w:lineRule="auto" w:line="240" w:before="81" w:after="0"/>
        <w:ind w:left="917" w:right="406" w:hanging="579"/>
        <w:jc w:val="both"/>
        <w:rPr>
          <w:sz w:val="22"/>
        </w:rPr>
      </w:pPr>
      <w:r>
        <w:br w:type="column"/>
      </w:r>
      <w:r>
        <w:rPr>
          <w:sz w:val="22"/>
        </w:rPr>
        <w:t>Por no empadronarse en la Tesorería, dentro de los 60 días correspondientes a que se refiere el Código, por ejercicio eludido, de 15 a 20 UMA;</w:t>
      </w:r>
    </w:p>
    <w:p>
      <w:pPr>
        <w:pStyle w:val="Cuerpodetexto"/>
        <w:spacing w:before="9" w:after="0"/>
        <w:rPr/>
      </w:pPr>
      <w:r>
        <w:rPr/>
      </w:r>
    </w:p>
    <w:p>
      <w:pPr>
        <w:pStyle w:val="ListParagraph"/>
        <w:numPr>
          <w:ilvl w:val="0"/>
          <w:numId w:val="1"/>
        </w:numPr>
        <w:tabs>
          <w:tab w:val="clear" w:pos="720"/>
          <w:tab w:val="left" w:pos="901" w:leader="none"/>
          <w:tab w:val="left" w:pos="917" w:leader="none"/>
        </w:tabs>
        <w:spacing w:lineRule="auto" w:line="240" w:before="1" w:after="0"/>
        <w:ind w:left="917" w:right="409" w:hanging="579"/>
        <w:jc w:val="both"/>
        <w:rPr>
          <w:sz w:val="22"/>
        </w:rPr>
      </w:pPr>
      <w:r>
        <w:rPr>
          <w:sz w:val="22"/>
        </w:rPr>
        <w:t>Por realizar actividades distintas al giro establecido en las licencias de funcionamiento, de 30 a 50 UMA;</w:t>
      </w:r>
    </w:p>
    <w:p>
      <w:pPr>
        <w:pStyle w:val="Cuerpodetexto"/>
        <w:spacing w:before="10" w:after="0"/>
        <w:rPr/>
      </w:pPr>
      <w:r>
        <w:rPr/>
      </w:r>
    </w:p>
    <w:p>
      <w:pPr>
        <w:pStyle w:val="ListParagraph"/>
        <w:numPr>
          <w:ilvl w:val="0"/>
          <w:numId w:val="1"/>
        </w:numPr>
        <w:tabs>
          <w:tab w:val="clear" w:pos="720"/>
          <w:tab w:val="left" w:pos="903" w:leader="none"/>
          <w:tab w:val="left" w:pos="917" w:leader="none"/>
        </w:tabs>
        <w:spacing w:lineRule="auto" w:line="240" w:before="0" w:after="0"/>
        <w:ind w:left="917" w:right="407" w:hanging="579"/>
        <w:jc w:val="both"/>
        <w:rPr>
          <w:sz w:val="22"/>
        </w:rPr>
      </w:pPr>
      <w:r>
        <w:rPr>
          <w:sz w:val="22"/>
        </w:rPr>
        <w:t>Por faltas al Bando de Policía y Gobierno de Benito Juárez, en materia de bebidas alcohólicas, las infracciones se cobrarán</w:t>
      </w:r>
      <w:r>
        <w:rPr>
          <w:spacing w:val="40"/>
          <w:sz w:val="22"/>
        </w:rPr>
        <w:t xml:space="preserve"> </w:t>
      </w:r>
      <w:r>
        <w:rPr>
          <w:sz w:val="22"/>
        </w:rPr>
        <w:t>de acuerdo a lo siguiente:</w:t>
      </w:r>
    </w:p>
    <w:p>
      <w:pPr>
        <w:pStyle w:val="Cuerpodetexto"/>
        <w:spacing w:before="10" w:after="0"/>
        <w:rPr/>
      </w:pPr>
      <w:r>
        <w:rPr/>
      </w:r>
    </w:p>
    <w:p>
      <w:pPr>
        <w:pStyle w:val="ListParagraph"/>
        <w:numPr>
          <w:ilvl w:val="1"/>
          <w:numId w:val="1"/>
        </w:numPr>
        <w:tabs>
          <w:tab w:val="clear" w:pos="720"/>
          <w:tab w:val="left" w:pos="904" w:leader="none"/>
          <w:tab w:val="left" w:pos="917" w:leader="none"/>
        </w:tabs>
        <w:spacing w:lineRule="auto" w:line="240" w:before="0" w:after="0"/>
        <w:ind w:left="917" w:right="409" w:hanging="360"/>
        <w:jc w:val="both"/>
        <w:rPr>
          <w:sz w:val="22"/>
        </w:rPr>
      </w:pPr>
      <w:r>
        <w:rPr>
          <w:sz w:val="22"/>
        </w:rPr>
        <w:t>Por expender bebidas alcohólicas sin contar con la licencia correspondiente, de 20 a 25 UMA;</w:t>
      </w:r>
    </w:p>
    <w:p>
      <w:pPr>
        <w:pStyle w:val="Cuerpodetexto"/>
        <w:spacing w:before="10" w:after="0"/>
        <w:rPr/>
      </w:pPr>
      <w:r>
        <w:rPr/>
      </w:r>
    </w:p>
    <w:p>
      <w:pPr>
        <w:pStyle w:val="ListParagraph"/>
        <w:numPr>
          <w:ilvl w:val="1"/>
          <w:numId w:val="1"/>
        </w:numPr>
        <w:tabs>
          <w:tab w:val="clear" w:pos="720"/>
          <w:tab w:val="left" w:pos="904" w:leader="none"/>
          <w:tab w:val="left" w:pos="917" w:leader="none"/>
        </w:tabs>
        <w:spacing w:lineRule="auto" w:line="240" w:before="1" w:after="0"/>
        <w:ind w:left="917" w:right="410" w:hanging="360"/>
        <w:jc w:val="both"/>
        <w:rPr>
          <w:sz w:val="22"/>
        </w:rPr>
      </w:pPr>
      <w:r>
        <w:rPr>
          <w:sz w:val="22"/>
        </w:rPr>
        <w:t>Por no solicitar la licencia en los plazos señalados, de 15 a 20 UMA;</w:t>
      </w:r>
    </w:p>
    <w:p>
      <w:pPr>
        <w:pStyle w:val="Cuerpodetexto"/>
        <w:spacing w:before="11" w:after="0"/>
        <w:rPr/>
      </w:pPr>
      <w:r>
        <w:rPr/>
      </w:r>
    </w:p>
    <w:p>
      <w:pPr>
        <w:pStyle w:val="ListParagraph"/>
        <w:numPr>
          <w:ilvl w:val="1"/>
          <w:numId w:val="1"/>
        </w:numPr>
        <w:tabs>
          <w:tab w:val="clear" w:pos="720"/>
          <w:tab w:val="left" w:pos="904" w:leader="none"/>
          <w:tab w:val="left" w:pos="917" w:leader="none"/>
        </w:tabs>
        <w:spacing w:lineRule="auto" w:line="240" w:before="0" w:after="0"/>
        <w:ind w:left="917" w:right="407" w:hanging="360"/>
        <w:jc w:val="both"/>
        <w:rPr>
          <w:sz w:val="22"/>
        </w:rPr>
      </w:pPr>
      <w:r>
        <w:rPr>
          <w:sz w:val="22"/>
        </w:rPr>
        <w:t>Por no realizar el refrendo de las licencias antes</w:t>
      </w:r>
      <w:r>
        <w:rPr>
          <w:spacing w:val="-2"/>
          <w:sz w:val="22"/>
        </w:rPr>
        <w:t xml:space="preserve"> </w:t>
      </w:r>
      <w:r>
        <w:rPr>
          <w:sz w:val="22"/>
        </w:rPr>
        <w:t>citadas,</w:t>
      </w:r>
      <w:r>
        <w:rPr>
          <w:spacing w:val="-3"/>
          <w:sz w:val="22"/>
        </w:rPr>
        <w:t xml:space="preserve"> </w:t>
      </w:r>
      <w:r>
        <w:rPr>
          <w:sz w:val="22"/>
        </w:rPr>
        <w:t>dentro</w:t>
      </w:r>
      <w:r>
        <w:rPr>
          <w:spacing w:val="-3"/>
          <w:sz w:val="22"/>
        </w:rPr>
        <w:t xml:space="preserve"> </w:t>
      </w:r>
      <w:r>
        <w:rPr>
          <w:sz w:val="22"/>
        </w:rPr>
        <w:t>del</w:t>
      </w:r>
      <w:r>
        <w:rPr>
          <w:spacing w:val="-2"/>
          <w:sz w:val="22"/>
        </w:rPr>
        <w:t xml:space="preserve"> </w:t>
      </w:r>
      <w:r>
        <w:rPr>
          <w:sz w:val="22"/>
        </w:rPr>
        <w:t>plazo</w:t>
      </w:r>
      <w:r>
        <w:rPr>
          <w:spacing w:val="-3"/>
          <w:sz w:val="22"/>
        </w:rPr>
        <w:t xml:space="preserve"> </w:t>
      </w:r>
      <w:r>
        <w:rPr>
          <w:sz w:val="22"/>
        </w:rPr>
        <w:t>establecido, de 10 a 30 UMA;</w:t>
      </w:r>
    </w:p>
    <w:p>
      <w:pPr>
        <w:pStyle w:val="Cuerpodetexto"/>
        <w:spacing w:before="11" w:after="0"/>
        <w:rPr/>
      </w:pPr>
      <w:r>
        <w:rPr/>
      </w:r>
    </w:p>
    <w:p>
      <w:pPr>
        <w:pStyle w:val="ListParagraph"/>
        <w:numPr>
          <w:ilvl w:val="1"/>
          <w:numId w:val="1"/>
        </w:numPr>
        <w:tabs>
          <w:tab w:val="clear" w:pos="720"/>
          <w:tab w:val="left" w:pos="904" w:leader="none"/>
          <w:tab w:val="left" w:pos="917" w:leader="none"/>
        </w:tabs>
        <w:spacing w:lineRule="auto" w:line="240" w:before="0" w:after="0"/>
        <w:ind w:left="917" w:right="410" w:hanging="360"/>
        <w:jc w:val="both"/>
        <w:rPr>
          <w:sz w:val="22"/>
        </w:rPr>
      </w:pPr>
      <w:r>
        <w:rPr>
          <w:sz w:val="22"/>
        </w:rPr>
        <w:t>Por no presentar los avisos de cambio de actividad, de 50 a 100 UMA, e</w:t>
      </w:r>
    </w:p>
    <w:p>
      <w:pPr>
        <w:pStyle w:val="Cuerpodetexto"/>
        <w:spacing w:before="9" w:after="0"/>
        <w:rPr/>
      </w:pPr>
      <w:r>
        <w:rPr/>
      </w:r>
    </w:p>
    <w:p>
      <w:pPr>
        <w:pStyle w:val="ListParagraph"/>
        <w:numPr>
          <w:ilvl w:val="1"/>
          <w:numId w:val="1"/>
        </w:numPr>
        <w:tabs>
          <w:tab w:val="clear" w:pos="720"/>
          <w:tab w:val="left" w:pos="904" w:leader="none"/>
          <w:tab w:val="left" w:pos="917" w:leader="none"/>
        </w:tabs>
        <w:spacing w:lineRule="auto" w:line="240" w:before="0" w:after="0"/>
        <w:ind w:left="917" w:right="410" w:hanging="360"/>
        <w:jc w:val="both"/>
        <w:rPr>
          <w:sz w:val="22"/>
        </w:rPr>
      </w:pPr>
      <w:r>
        <w:rPr>
          <w:sz w:val="22"/>
        </w:rPr>
        <w:t>En el caso de que el contribuyente sea reincidente, se aplicará la multa máxima o cierre del establecimiento;</w:t>
      </w:r>
    </w:p>
    <w:p>
      <w:pPr>
        <w:pStyle w:val="Cuerpodetexto"/>
        <w:spacing w:before="10" w:after="0"/>
        <w:rPr/>
      </w:pPr>
      <w:r>
        <w:rPr/>
      </w:r>
    </w:p>
    <w:p>
      <w:pPr>
        <w:pStyle w:val="ListParagraph"/>
        <w:numPr>
          <w:ilvl w:val="0"/>
          <w:numId w:val="1"/>
        </w:numPr>
        <w:tabs>
          <w:tab w:val="clear" w:pos="720"/>
          <w:tab w:val="left" w:pos="903" w:leader="none"/>
          <w:tab w:val="left" w:pos="917" w:leader="none"/>
        </w:tabs>
        <w:spacing w:lineRule="auto" w:line="240" w:before="1" w:after="0"/>
        <w:ind w:left="917" w:right="409" w:hanging="579"/>
        <w:jc w:val="both"/>
        <w:rPr>
          <w:sz w:val="22"/>
        </w:rPr>
      </w:pPr>
      <w:r>
        <w:rPr>
          <w:sz w:val="22"/>
        </w:rPr>
        <w:t>Por omitir los avisos de modificación al padrón de predios, manifestaciones o solicitudes de avalúo catastral, que previene el Código, en sus diversas disposiciones o presentarlos fuera de los plazos señalados, de 13 a 15 UMA;</w:t>
      </w:r>
    </w:p>
    <w:p>
      <w:pPr>
        <w:pStyle w:val="Cuerpodetexto"/>
        <w:spacing w:before="10" w:after="0"/>
        <w:rPr/>
      </w:pPr>
      <w:r>
        <w:rPr/>
      </w:r>
    </w:p>
    <w:p>
      <w:pPr>
        <w:pStyle w:val="ListParagraph"/>
        <w:numPr>
          <w:ilvl w:val="0"/>
          <w:numId w:val="1"/>
        </w:numPr>
        <w:tabs>
          <w:tab w:val="clear" w:pos="720"/>
          <w:tab w:val="left" w:pos="903" w:leader="none"/>
          <w:tab w:val="left" w:pos="917" w:leader="none"/>
        </w:tabs>
        <w:spacing w:lineRule="auto" w:line="240" w:before="0" w:after="0"/>
        <w:ind w:left="917" w:right="408" w:hanging="579"/>
        <w:jc w:val="both"/>
        <w:rPr>
          <w:sz w:val="22"/>
        </w:rPr>
      </w:pPr>
      <w:r>
        <w:rPr>
          <w:sz w:val="22"/>
        </w:rPr>
        <w:t>Por no presentar en su oportunidad, las declaraciones prediales o de transmisión de bienes inmuebles dentro de los plazos, de 20 a 25 UMA;</w:t>
      </w:r>
    </w:p>
    <w:p>
      <w:pPr>
        <w:pStyle w:val="Cuerpodetexto"/>
        <w:spacing w:before="10" w:after="0"/>
        <w:rPr/>
      </w:pPr>
      <w:r>
        <w:rPr/>
      </w:r>
    </w:p>
    <w:p>
      <w:pPr>
        <w:pStyle w:val="ListParagraph"/>
        <w:numPr>
          <w:ilvl w:val="0"/>
          <w:numId w:val="1"/>
        </w:numPr>
        <w:tabs>
          <w:tab w:val="clear" w:pos="720"/>
          <w:tab w:val="left" w:pos="903" w:leader="none"/>
          <w:tab w:val="left" w:pos="917" w:leader="none"/>
        </w:tabs>
        <w:spacing w:lineRule="auto" w:line="240" w:before="0" w:after="0"/>
        <w:ind w:left="917" w:right="408" w:hanging="579"/>
        <w:jc w:val="both"/>
        <w:rPr>
          <w:sz w:val="22"/>
        </w:rPr>
      </w:pPr>
      <w:r>
        <w:rPr>
          <w:sz w:val="22"/>
        </w:rPr>
        <w:t>Por resistir por cualquier medio las visitas de inspección, no proporcionar los datos; documentos e informes que legalmente puedan pedir las autoridades o impedir el acceso a los almacenes, depósitos de vehículos o cualquier otra dependencia y, en</w:t>
      </w:r>
      <w:r>
        <w:rPr>
          <w:spacing w:val="80"/>
          <w:sz w:val="22"/>
        </w:rPr>
        <w:t xml:space="preserve">  </w:t>
      </w:r>
      <w:r>
        <w:rPr>
          <w:sz w:val="22"/>
        </w:rPr>
        <w:t>general,</w:t>
      </w:r>
      <w:r>
        <w:rPr>
          <w:spacing w:val="80"/>
          <w:sz w:val="22"/>
        </w:rPr>
        <w:t xml:space="preserve">  </w:t>
      </w:r>
      <w:r>
        <w:rPr>
          <w:sz w:val="22"/>
        </w:rPr>
        <w:t>negar</w:t>
      </w:r>
      <w:r>
        <w:rPr>
          <w:spacing w:val="80"/>
          <w:sz w:val="22"/>
        </w:rPr>
        <w:t xml:space="preserve">  </w:t>
      </w:r>
      <w:r>
        <w:rPr>
          <w:sz w:val="22"/>
        </w:rPr>
        <w:t>los</w:t>
      </w:r>
      <w:r>
        <w:rPr>
          <w:spacing w:val="80"/>
          <w:sz w:val="22"/>
        </w:rPr>
        <w:t xml:space="preserve">  </w:t>
      </w:r>
      <w:r>
        <w:rPr>
          <w:sz w:val="22"/>
        </w:rPr>
        <w:t>elementos</w:t>
      </w:r>
    </w:p>
    <w:p>
      <w:pPr>
        <w:sectPr>
          <w:headerReference w:type="default" r:id="rId20"/>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1" w:after="0"/>
        <w:ind w:left="1058" w:right="40" w:hanging="360"/>
        <w:jc w:val="both"/>
        <w:rPr/>
      </w:pPr>
      <w:r>
        <w:rPr/>
        <w:t>relacionados con el objeto de visita o con la</w:t>
      </w:r>
      <w:r>
        <w:rPr>
          <w:spacing w:val="-4"/>
        </w:rPr>
        <w:t xml:space="preserve"> </w:t>
      </w:r>
      <w:r>
        <w:rPr/>
        <w:t>causación</w:t>
      </w:r>
      <w:r>
        <w:rPr>
          <w:spacing w:val="-4"/>
        </w:rPr>
        <w:t xml:space="preserve"> </w:t>
      </w:r>
      <w:r>
        <w:rPr/>
        <w:t>de</w:t>
      </w:r>
      <w:r>
        <w:rPr>
          <w:spacing w:val="-4"/>
        </w:rPr>
        <w:t xml:space="preserve"> </w:t>
      </w:r>
      <w:r>
        <w:rPr/>
        <w:t>los</w:t>
      </w:r>
      <w:r>
        <w:rPr>
          <w:spacing w:val="-5"/>
        </w:rPr>
        <w:t xml:space="preserve"> </w:t>
      </w:r>
      <w:r>
        <w:rPr/>
        <w:t>impuestos</w:t>
      </w:r>
      <w:r>
        <w:rPr>
          <w:spacing w:val="-4"/>
        </w:rPr>
        <w:t xml:space="preserve"> </w:t>
      </w:r>
      <w:r>
        <w:rPr/>
        <w:t>y</w:t>
      </w:r>
      <w:r>
        <w:rPr>
          <w:spacing w:val="-4"/>
        </w:rPr>
        <w:t xml:space="preserve"> </w:t>
      </w:r>
      <w:r>
        <w:rPr/>
        <w:t>derechos</w:t>
      </w:r>
      <w:r>
        <w:rPr>
          <w:spacing w:val="-4"/>
        </w:rPr>
        <w:t xml:space="preserve"> </w:t>
      </w:r>
      <w:r>
        <w:rPr/>
        <w:t>a su cargo, de 20 a 25 UMA;</w:t>
      </w:r>
    </w:p>
    <w:p>
      <w:pPr>
        <w:pStyle w:val="Cuerpodetexto"/>
        <w:spacing w:before="27"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 w:hanging="579"/>
        <w:jc w:val="both"/>
        <w:rPr>
          <w:sz w:val="22"/>
        </w:rPr>
      </w:pPr>
      <w:r>
        <w:rPr>
          <w:sz w:val="22"/>
        </w:rPr>
        <w:t>Por fijar, colgar o distribuir propaganda y anuncios publicitarios, sin contar con el permiso correspondiente, de 10 a 15</w:t>
      </w:r>
      <w:r>
        <w:rPr>
          <w:spacing w:val="40"/>
          <w:sz w:val="22"/>
        </w:rPr>
        <w:t xml:space="preserve"> </w:t>
      </w:r>
      <w:r>
        <w:rPr>
          <w:spacing w:val="-4"/>
          <w:sz w:val="22"/>
        </w:rPr>
        <w:t>UMA;</w:t>
      </w:r>
    </w:p>
    <w:p>
      <w:pPr>
        <w:pStyle w:val="Cuerpodetexto"/>
        <w:spacing w:before="26"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39" w:hanging="579"/>
        <w:jc w:val="both"/>
        <w:rPr>
          <w:sz w:val="22"/>
        </w:rPr>
      </w:pPr>
      <w:r>
        <w:rPr>
          <w:sz w:val="22"/>
        </w:rPr>
        <w:t>Por</w:t>
      </w:r>
      <w:r>
        <w:rPr>
          <w:spacing w:val="-3"/>
          <w:sz w:val="22"/>
        </w:rPr>
        <w:t xml:space="preserve"> </w:t>
      </w:r>
      <w:r>
        <w:rPr>
          <w:sz w:val="22"/>
        </w:rPr>
        <w:t>incumplimiento</w:t>
      </w:r>
      <w:r>
        <w:rPr>
          <w:spacing w:val="-3"/>
          <w:sz w:val="22"/>
        </w:rPr>
        <w:t xml:space="preserve"> </w:t>
      </w:r>
      <w:r>
        <w:rPr>
          <w:sz w:val="22"/>
        </w:rPr>
        <w:t>a</w:t>
      </w:r>
      <w:r>
        <w:rPr>
          <w:spacing w:val="-2"/>
          <w:sz w:val="22"/>
        </w:rPr>
        <w:t xml:space="preserve"> </w:t>
      </w:r>
      <w:r>
        <w:rPr>
          <w:sz w:val="22"/>
        </w:rPr>
        <w:t>lo</w:t>
      </w:r>
      <w:r>
        <w:rPr>
          <w:spacing w:val="-3"/>
          <w:sz w:val="22"/>
        </w:rPr>
        <w:t xml:space="preserve"> </w:t>
      </w:r>
      <w:r>
        <w:rPr>
          <w:sz w:val="22"/>
        </w:rPr>
        <w:t>dispuesto</w:t>
      </w:r>
      <w:r>
        <w:rPr>
          <w:spacing w:val="-3"/>
          <w:sz w:val="22"/>
        </w:rPr>
        <w:t xml:space="preserve"> </w:t>
      </w:r>
      <w:r>
        <w:rPr>
          <w:sz w:val="22"/>
        </w:rPr>
        <w:t>por</w:t>
      </w:r>
      <w:r>
        <w:rPr>
          <w:spacing w:val="-3"/>
          <w:sz w:val="22"/>
        </w:rPr>
        <w:t xml:space="preserve"> </w:t>
      </w:r>
      <w:r>
        <w:rPr>
          <w:sz w:val="22"/>
        </w:rPr>
        <w:t>esta Ley en materia de obras públicas y desarrollo</w:t>
      </w:r>
      <w:r>
        <w:rPr>
          <w:spacing w:val="-6"/>
          <w:sz w:val="22"/>
        </w:rPr>
        <w:t xml:space="preserve"> </w:t>
      </w:r>
      <w:r>
        <w:rPr>
          <w:sz w:val="22"/>
        </w:rPr>
        <w:t>urbano</w:t>
      </w:r>
      <w:r>
        <w:rPr>
          <w:spacing w:val="-4"/>
          <w:sz w:val="22"/>
        </w:rPr>
        <w:t xml:space="preserve"> </w:t>
      </w:r>
      <w:r>
        <w:rPr>
          <w:sz w:val="22"/>
        </w:rPr>
        <w:t>que</w:t>
      </w:r>
      <w:r>
        <w:rPr>
          <w:spacing w:val="-6"/>
          <w:sz w:val="22"/>
        </w:rPr>
        <w:t xml:space="preserve"> </w:t>
      </w:r>
      <w:r>
        <w:rPr>
          <w:sz w:val="22"/>
        </w:rPr>
        <w:t>no</w:t>
      </w:r>
      <w:r>
        <w:rPr>
          <w:spacing w:val="-4"/>
          <w:sz w:val="22"/>
        </w:rPr>
        <w:t xml:space="preserve"> </w:t>
      </w:r>
      <w:r>
        <w:rPr>
          <w:sz w:val="22"/>
        </w:rPr>
        <w:t>tenga</w:t>
      </w:r>
      <w:r>
        <w:rPr>
          <w:spacing w:val="-4"/>
          <w:sz w:val="22"/>
        </w:rPr>
        <w:t xml:space="preserve"> </w:t>
      </w:r>
      <w:r>
        <w:rPr>
          <w:sz w:val="22"/>
        </w:rPr>
        <w:t>establecida sanción específica, se aplicará según lo establecido en la Ley de la Construcción del Estado de Tlaxcala, de 20 a 25 UMA;</w:t>
      </w:r>
    </w:p>
    <w:p>
      <w:pPr>
        <w:pStyle w:val="Cuerpodetexto"/>
        <w:spacing w:before="27"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41" w:hanging="579"/>
        <w:jc w:val="both"/>
        <w:rPr>
          <w:sz w:val="22"/>
        </w:rPr>
      </w:pPr>
      <w:r>
        <w:rPr>
          <w:sz w:val="22"/>
        </w:rPr>
        <w:t xml:space="preserve">Por obstruir los lugares públicos sin la autorización correspondiente, de 20 a 25 </w:t>
      </w:r>
      <w:r>
        <w:rPr>
          <w:spacing w:val="-4"/>
          <w:sz w:val="22"/>
        </w:rPr>
        <w:t>UMA;</w:t>
      </w:r>
    </w:p>
    <w:p>
      <w:pPr>
        <w:pStyle w:val="Cuerpodetexto"/>
        <w:spacing w:before="30" w:after="0"/>
        <w:rPr/>
      </w:pPr>
      <w:r>
        <w:rPr/>
      </w:r>
    </w:p>
    <w:p>
      <w:pPr>
        <w:pStyle w:val="ListParagraph"/>
        <w:numPr>
          <w:ilvl w:val="0"/>
          <w:numId w:val="1"/>
        </w:numPr>
        <w:tabs>
          <w:tab w:val="clear" w:pos="720"/>
          <w:tab w:val="left" w:pos="1046" w:leader="none"/>
        </w:tabs>
        <w:spacing w:lineRule="auto" w:line="240" w:before="0" w:after="0"/>
        <w:ind w:left="1046" w:right="0" w:hanging="566"/>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Cuerpodetexto"/>
        <w:spacing w:before="27" w:after="0"/>
        <w:rPr/>
      </w:pPr>
      <w:r>
        <w:rPr/>
      </w:r>
    </w:p>
    <w:p>
      <w:pPr>
        <w:pStyle w:val="ListParagraph"/>
        <w:numPr>
          <w:ilvl w:val="1"/>
          <w:numId w:val="1"/>
        </w:numPr>
        <w:tabs>
          <w:tab w:val="clear" w:pos="720"/>
          <w:tab w:val="left" w:pos="1045" w:leader="none"/>
          <w:tab w:val="left" w:pos="1058" w:leader="none"/>
        </w:tabs>
        <w:spacing w:lineRule="auto" w:line="240" w:before="0" w:after="0"/>
        <w:ind w:left="1058" w:right="38" w:hanging="360"/>
        <w:jc w:val="both"/>
        <w:rPr>
          <w:sz w:val="22"/>
        </w:rPr>
      </w:pPr>
      <w:r>
        <w:rPr>
          <w:sz w:val="22"/>
        </w:rPr>
        <w:t>Tirar basura en lugares prohibidos y barrancas, de 10 a 15 UMA o lo equivalente a faenas comunales;</w:t>
      </w:r>
    </w:p>
    <w:p>
      <w:pPr>
        <w:pStyle w:val="Cuerpodetexto"/>
        <w:spacing w:before="27" w:after="0"/>
        <w:rPr/>
      </w:pPr>
      <w:r>
        <w:rPr/>
      </w:r>
    </w:p>
    <w:p>
      <w:pPr>
        <w:pStyle w:val="ListParagraph"/>
        <w:numPr>
          <w:ilvl w:val="1"/>
          <w:numId w:val="1"/>
        </w:numPr>
        <w:tabs>
          <w:tab w:val="clear" w:pos="720"/>
          <w:tab w:val="left" w:pos="1044" w:leader="none"/>
          <w:tab w:val="left" w:pos="1058" w:leader="none"/>
        </w:tabs>
        <w:spacing w:lineRule="auto" w:line="240" w:before="0" w:after="0"/>
        <w:ind w:left="1058" w:right="38" w:hanging="360"/>
        <w:jc w:val="both"/>
        <w:rPr>
          <w:sz w:val="22"/>
        </w:rPr>
      </w:pPr>
      <w:r>
        <w:rPr>
          <w:sz w:val="22"/>
        </w:rPr>
        <w:t>Talar árboles, 100 UMA o la compra de</w:t>
      </w:r>
      <w:r>
        <w:rPr>
          <w:spacing w:val="40"/>
          <w:sz w:val="22"/>
        </w:rPr>
        <w:t xml:space="preserve"> </w:t>
      </w:r>
      <w:r>
        <w:rPr>
          <w:sz w:val="22"/>
        </w:rPr>
        <w:t>60 árboles mismos que serán sembrados</w:t>
      </w:r>
      <w:r>
        <w:rPr>
          <w:spacing w:val="40"/>
          <w:sz w:val="22"/>
        </w:rPr>
        <w:t xml:space="preserve"> </w:t>
      </w:r>
      <w:r>
        <w:rPr>
          <w:sz w:val="22"/>
        </w:rPr>
        <w:t>en lugares que designe la autoridad, e</w:t>
      </w:r>
    </w:p>
    <w:p>
      <w:pPr>
        <w:pStyle w:val="Cuerpodetexto"/>
        <w:spacing w:before="27" w:after="0"/>
        <w:rPr/>
      </w:pPr>
      <w:r>
        <w:rPr/>
      </w:r>
    </w:p>
    <w:p>
      <w:pPr>
        <w:pStyle w:val="ListParagraph"/>
        <w:numPr>
          <w:ilvl w:val="1"/>
          <w:numId w:val="1"/>
        </w:numPr>
        <w:tabs>
          <w:tab w:val="clear" w:pos="720"/>
          <w:tab w:val="left" w:pos="1045" w:leader="none"/>
          <w:tab w:val="left" w:pos="1058" w:leader="none"/>
        </w:tabs>
        <w:spacing w:lineRule="auto" w:line="240" w:before="1" w:after="0"/>
        <w:ind w:left="1058" w:right="40" w:hanging="360"/>
        <w:jc w:val="both"/>
        <w:rPr>
          <w:sz w:val="22"/>
        </w:rPr>
      </w:pPr>
      <w:r>
        <w:rPr>
          <w:sz w:val="22"/>
        </w:rPr>
        <w:t>Derrame de residuos químicos o tóxicos, de 100 a 200 UMA de acuerdo el daño;</w:t>
      </w:r>
    </w:p>
    <w:p>
      <w:pPr>
        <w:pStyle w:val="Cuerpodetexto"/>
        <w:spacing w:before="26"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39" w:hanging="579"/>
        <w:jc w:val="both"/>
        <w:rPr>
          <w:sz w:val="22"/>
        </w:rPr>
      </w:pPr>
      <w:r>
        <w:rPr>
          <w:sz w:val="22"/>
        </w:rPr>
        <w:t>Por el incumplimiento de lo establecido por el artículo 56 de la presente Ley, se cobrará por concepto de infracciones de acuerdo a la siguiente:</w:t>
      </w:r>
    </w:p>
    <w:p>
      <w:pPr>
        <w:pStyle w:val="Cuerpodetexto"/>
        <w:spacing w:before="28" w:after="0"/>
        <w:rPr/>
      </w:pPr>
      <w:r>
        <w:rPr/>
      </w:r>
    </w:p>
    <w:p>
      <w:pPr>
        <w:pStyle w:val="ListParagraph"/>
        <w:numPr>
          <w:ilvl w:val="1"/>
          <w:numId w:val="1"/>
        </w:numPr>
        <w:tabs>
          <w:tab w:val="clear" w:pos="720"/>
          <w:tab w:val="left" w:pos="1045" w:leader="none"/>
        </w:tabs>
        <w:spacing w:lineRule="auto" w:line="240" w:before="1" w:after="0"/>
        <w:ind w:left="1045" w:right="0" w:hanging="347"/>
        <w:jc w:val="left"/>
        <w:rPr>
          <w:sz w:val="22"/>
        </w:rPr>
      </w:pPr>
      <w:r>
        <w:rPr>
          <w:sz w:val="22"/>
        </w:rPr>
        <w:t>Anuncios</w:t>
      </w:r>
      <w:r>
        <w:rPr>
          <w:spacing w:val="-6"/>
          <w:sz w:val="22"/>
        </w:rPr>
        <w:t xml:space="preserve"> </w:t>
      </w:r>
      <w:r>
        <w:rPr>
          <w:spacing w:val="-2"/>
          <w:sz w:val="22"/>
        </w:rPr>
        <w:t>adosados:</w:t>
      </w:r>
    </w:p>
    <w:p>
      <w:pPr>
        <w:pStyle w:val="Cuerpodetexto"/>
        <w:spacing w:before="26" w:after="0"/>
        <w:rPr/>
      </w:pPr>
      <w:r>
        <w:rPr/>
      </w:r>
    </w:p>
    <w:p>
      <w:pPr>
        <w:pStyle w:val="ListParagraph"/>
        <w:numPr>
          <w:ilvl w:val="2"/>
          <w:numId w:val="1"/>
        </w:numPr>
        <w:tabs>
          <w:tab w:val="clear" w:pos="720"/>
          <w:tab w:val="left" w:pos="1045" w:leader="none"/>
          <w:tab w:val="left" w:pos="1058" w:leader="none"/>
        </w:tabs>
        <w:spacing w:lineRule="auto" w:line="240" w:before="1" w:after="0"/>
        <w:ind w:left="1058" w:right="44" w:hanging="360"/>
        <w:jc w:val="both"/>
        <w:rPr>
          <w:sz w:val="22"/>
        </w:rPr>
      </w:pPr>
      <w:r>
        <w:rPr>
          <w:sz w:val="22"/>
        </w:rPr>
        <w:t>Por falta de solicitud de expedición de licencia, de 2 a 3 UMA, y</w:t>
      </w:r>
    </w:p>
    <w:p>
      <w:pPr>
        <w:pStyle w:val="Cuerpodetexto"/>
        <w:spacing w:before="28"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1" w:hanging="360"/>
        <w:jc w:val="both"/>
        <w:rPr>
          <w:sz w:val="22"/>
        </w:rPr>
      </w:pPr>
      <w:r>
        <w:rPr>
          <w:sz w:val="22"/>
        </w:rPr>
        <w:t xml:space="preserve">Por el no refrendo de licencia, de 1.5 a 2 </w:t>
      </w:r>
      <w:r>
        <w:rPr>
          <w:spacing w:val="-4"/>
          <w:sz w:val="22"/>
        </w:rPr>
        <w:t>UMA;</w:t>
      </w:r>
    </w:p>
    <w:p>
      <w:pPr>
        <w:pStyle w:val="Cuerpodetexto"/>
        <w:spacing w:before="26"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Cuerpodetexto"/>
        <w:spacing w:before="27"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1" w:hanging="360"/>
        <w:jc w:val="both"/>
        <w:rPr>
          <w:sz w:val="22"/>
        </w:rPr>
      </w:pPr>
      <w:r>
        <w:rPr>
          <w:sz w:val="22"/>
        </w:rPr>
        <w:t>Por falta de solicitud de expedición de licencia, de 2 a 3 UMA, y</w:t>
      </w:r>
    </w:p>
    <w:p>
      <w:pPr>
        <w:pStyle w:val="ListParagraph"/>
        <w:numPr>
          <w:ilvl w:val="2"/>
          <w:numId w:val="1"/>
        </w:numPr>
        <w:tabs>
          <w:tab w:val="clear" w:pos="720"/>
          <w:tab w:val="left" w:pos="1187" w:leader="none"/>
          <w:tab w:val="left" w:pos="1200" w:leader="none"/>
        </w:tabs>
        <w:spacing w:lineRule="auto" w:line="240" w:before="81" w:after="0"/>
        <w:ind w:left="1200" w:right="410" w:hanging="360"/>
        <w:jc w:val="left"/>
        <w:rPr>
          <w:sz w:val="22"/>
        </w:rPr>
      </w:pPr>
      <w:r>
        <w:br w:type="column"/>
      </w:r>
      <w:r>
        <w:rPr>
          <w:sz w:val="22"/>
        </w:rPr>
        <w:t xml:space="preserve">Por el no refrendo de licencia, de 1.5 a 2 </w:t>
      </w:r>
      <w:r>
        <w:rPr>
          <w:spacing w:val="-4"/>
          <w:sz w:val="22"/>
        </w:rPr>
        <w:t>UMA;</w:t>
      </w:r>
    </w:p>
    <w:p>
      <w:pPr>
        <w:pStyle w:val="Cuerpodetexto"/>
        <w:spacing w:before="7" w:after="0"/>
        <w:rPr/>
      </w:pPr>
      <w:r>
        <w:rPr/>
      </w:r>
    </w:p>
    <w:p>
      <w:pPr>
        <w:pStyle w:val="ListParagraph"/>
        <w:numPr>
          <w:ilvl w:val="1"/>
          <w:numId w:val="1"/>
        </w:numPr>
        <w:tabs>
          <w:tab w:val="clear" w:pos="720"/>
          <w:tab w:val="left" w:pos="1187" w:leader="none"/>
        </w:tabs>
        <w:spacing w:lineRule="auto" w:line="240" w:before="0" w:after="0"/>
        <w:ind w:left="1187" w:right="0" w:hanging="347"/>
        <w:jc w:val="left"/>
        <w:rPr>
          <w:sz w:val="22"/>
        </w:rPr>
      </w:pPr>
      <w:r>
        <w:rPr>
          <w:spacing w:val="-2"/>
          <w:sz w:val="22"/>
        </w:rPr>
        <w:t>Estructurales:</w:t>
      </w:r>
    </w:p>
    <w:p>
      <w:pPr>
        <w:pStyle w:val="Cuerpodetexto"/>
        <w:spacing w:before="10" w:after="0"/>
        <w:rPr/>
      </w:pPr>
      <w:r>
        <w:rPr/>
      </w:r>
    </w:p>
    <w:p>
      <w:pPr>
        <w:pStyle w:val="ListParagraph"/>
        <w:numPr>
          <w:ilvl w:val="2"/>
          <w:numId w:val="1"/>
        </w:numPr>
        <w:tabs>
          <w:tab w:val="clear" w:pos="720"/>
          <w:tab w:val="left" w:pos="1187" w:leader="none"/>
          <w:tab w:val="left" w:pos="1200" w:leader="none"/>
        </w:tabs>
        <w:spacing w:lineRule="auto" w:line="240" w:before="0" w:after="0"/>
        <w:ind w:left="1200" w:right="413"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6 a 8 UMA, y</w:t>
      </w:r>
    </w:p>
    <w:p>
      <w:pPr>
        <w:pStyle w:val="Cuerpodetexto"/>
        <w:spacing w:before="6" w:after="0"/>
        <w:rPr/>
      </w:pPr>
      <w:r>
        <w:rPr/>
      </w:r>
    </w:p>
    <w:p>
      <w:pPr>
        <w:pStyle w:val="ListParagraph"/>
        <w:numPr>
          <w:ilvl w:val="2"/>
          <w:numId w:val="1"/>
        </w:numPr>
        <w:tabs>
          <w:tab w:val="clear" w:pos="720"/>
          <w:tab w:val="left" w:pos="1187" w:leader="none"/>
          <w:tab w:val="left" w:pos="1200" w:leader="none"/>
        </w:tabs>
        <w:spacing w:lineRule="auto" w:line="240" w:before="0" w:after="0"/>
        <w:ind w:left="1200" w:right="410" w:hanging="360"/>
        <w:jc w:val="left"/>
        <w:rPr>
          <w:sz w:val="22"/>
        </w:rPr>
      </w:pPr>
      <w:r>
        <w:rPr>
          <w:sz w:val="22"/>
        </w:rPr>
        <w:t>Por</w:t>
      </w:r>
      <w:r>
        <w:rPr>
          <w:spacing w:val="39"/>
          <w:sz w:val="22"/>
        </w:rPr>
        <w:t xml:space="preserve"> </w:t>
      </w:r>
      <w:r>
        <w:rPr>
          <w:sz w:val="22"/>
        </w:rPr>
        <w:t>el</w:t>
      </w:r>
      <w:r>
        <w:rPr>
          <w:spacing w:val="40"/>
          <w:sz w:val="22"/>
        </w:rPr>
        <w:t xml:space="preserve"> </w:t>
      </w:r>
      <w:r>
        <w:rPr>
          <w:sz w:val="22"/>
        </w:rPr>
        <w:t>no</w:t>
      </w:r>
      <w:r>
        <w:rPr>
          <w:spacing w:val="36"/>
          <w:sz w:val="22"/>
        </w:rPr>
        <w:t xml:space="preserve"> </w:t>
      </w:r>
      <w:r>
        <w:rPr>
          <w:sz w:val="22"/>
        </w:rPr>
        <w:t>refrendo</w:t>
      </w:r>
      <w:r>
        <w:rPr>
          <w:spacing w:val="39"/>
          <w:sz w:val="22"/>
        </w:rPr>
        <w:t xml:space="preserve"> </w:t>
      </w:r>
      <w:r>
        <w:rPr>
          <w:sz w:val="22"/>
        </w:rPr>
        <w:t>de</w:t>
      </w:r>
      <w:r>
        <w:rPr>
          <w:spacing w:val="39"/>
          <w:sz w:val="22"/>
        </w:rPr>
        <w:t xml:space="preserve"> </w:t>
      </w:r>
      <w:r>
        <w:rPr>
          <w:sz w:val="22"/>
        </w:rPr>
        <w:t>licencia,</w:t>
      </w:r>
      <w:r>
        <w:rPr>
          <w:spacing w:val="37"/>
          <w:sz w:val="22"/>
        </w:rPr>
        <w:t xml:space="preserve"> </w:t>
      </w:r>
      <w:r>
        <w:rPr>
          <w:sz w:val="22"/>
        </w:rPr>
        <w:t>de</w:t>
      </w:r>
      <w:r>
        <w:rPr>
          <w:spacing w:val="39"/>
          <w:sz w:val="22"/>
        </w:rPr>
        <w:t xml:space="preserve"> </w:t>
      </w:r>
      <w:r>
        <w:rPr>
          <w:sz w:val="22"/>
        </w:rPr>
        <w:t>3</w:t>
      </w:r>
      <w:r>
        <w:rPr>
          <w:spacing w:val="36"/>
          <w:sz w:val="22"/>
        </w:rPr>
        <w:t xml:space="preserve"> </w:t>
      </w:r>
      <w:r>
        <w:rPr>
          <w:sz w:val="22"/>
        </w:rPr>
        <w:t>a</w:t>
      </w:r>
      <w:r>
        <w:rPr>
          <w:spacing w:val="39"/>
          <w:sz w:val="22"/>
        </w:rPr>
        <w:t xml:space="preserve"> </w:t>
      </w:r>
      <w:r>
        <w:rPr>
          <w:sz w:val="22"/>
        </w:rPr>
        <w:t>5 UMA, e</w:t>
      </w:r>
    </w:p>
    <w:p>
      <w:pPr>
        <w:pStyle w:val="Cuerpodetexto"/>
        <w:spacing w:before="10" w:after="0"/>
        <w:rPr/>
      </w:pPr>
      <w:r>
        <w:rPr/>
      </w:r>
    </w:p>
    <w:p>
      <w:pPr>
        <w:pStyle w:val="ListParagraph"/>
        <w:numPr>
          <w:ilvl w:val="1"/>
          <w:numId w:val="1"/>
        </w:numPr>
        <w:tabs>
          <w:tab w:val="clear" w:pos="720"/>
          <w:tab w:val="left" w:pos="1187" w:leader="none"/>
        </w:tabs>
        <w:spacing w:lineRule="auto" w:line="240" w:before="0" w:after="0"/>
        <w:ind w:left="1187" w:right="0" w:hanging="347"/>
        <w:jc w:val="left"/>
        <w:rPr>
          <w:sz w:val="22"/>
        </w:rPr>
      </w:pPr>
      <w:r>
        <w:rPr>
          <w:spacing w:val="-2"/>
          <w:sz w:val="22"/>
        </w:rPr>
        <w:t>Luminosos:</w:t>
      </w:r>
    </w:p>
    <w:p>
      <w:pPr>
        <w:pStyle w:val="Cuerpodetexto"/>
        <w:spacing w:before="8" w:after="0"/>
        <w:rPr/>
      </w:pPr>
      <w:r>
        <w:rPr/>
      </w:r>
    </w:p>
    <w:p>
      <w:pPr>
        <w:pStyle w:val="ListParagraph"/>
        <w:numPr>
          <w:ilvl w:val="2"/>
          <w:numId w:val="1"/>
        </w:numPr>
        <w:tabs>
          <w:tab w:val="clear" w:pos="720"/>
          <w:tab w:val="left" w:pos="1187" w:leader="none"/>
          <w:tab w:val="left" w:pos="1200" w:leader="none"/>
        </w:tabs>
        <w:spacing w:lineRule="auto" w:line="240" w:before="0" w:after="0"/>
        <w:ind w:left="1200" w:right="411"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13 a 15 UMA, y</w:t>
      </w:r>
    </w:p>
    <w:p>
      <w:pPr>
        <w:pStyle w:val="Cuerpodetexto"/>
        <w:spacing w:before="9" w:after="0"/>
        <w:rPr/>
      </w:pPr>
      <w:r>
        <w:rPr/>
      </w:r>
    </w:p>
    <w:p>
      <w:pPr>
        <w:pStyle w:val="ListParagraph"/>
        <w:numPr>
          <w:ilvl w:val="2"/>
          <w:numId w:val="1"/>
        </w:numPr>
        <w:tabs>
          <w:tab w:val="clear" w:pos="720"/>
          <w:tab w:val="left" w:pos="1187" w:leader="none"/>
          <w:tab w:val="left" w:pos="1200" w:leader="none"/>
        </w:tabs>
        <w:spacing w:lineRule="auto" w:line="240" w:before="0" w:after="0"/>
        <w:ind w:left="1200" w:right="411" w:hanging="360"/>
        <w:jc w:val="left"/>
        <w:rPr>
          <w:sz w:val="22"/>
        </w:rPr>
      </w:pPr>
      <w:r>
        <w:rPr>
          <w:sz w:val="22"/>
        </w:rPr>
        <w:t xml:space="preserve">Por el no refrendo de licencia, de 6.5 a 10 </w:t>
      </w:r>
      <w:r>
        <w:rPr>
          <w:spacing w:val="-4"/>
          <w:sz w:val="22"/>
        </w:rPr>
        <w:t>UMA;</w:t>
      </w:r>
    </w:p>
    <w:p>
      <w:pPr>
        <w:pStyle w:val="Cuerpodetexto"/>
        <w:spacing w:before="6" w:after="0"/>
        <w:rPr/>
      </w:pPr>
      <w:r>
        <w:rPr/>
      </w:r>
    </w:p>
    <w:p>
      <w:pPr>
        <w:pStyle w:val="ListParagraph"/>
        <w:numPr>
          <w:ilvl w:val="0"/>
          <w:numId w:val="1"/>
        </w:numPr>
        <w:tabs>
          <w:tab w:val="clear" w:pos="720"/>
          <w:tab w:val="left" w:pos="1185" w:leader="none"/>
          <w:tab w:val="left" w:pos="1200" w:leader="none"/>
        </w:tabs>
        <w:spacing w:lineRule="auto" w:line="240" w:before="0" w:after="0"/>
        <w:ind w:left="1200" w:right="410" w:hanging="579"/>
        <w:jc w:val="left"/>
        <w:rPr>
          <w:sz w:val="22"/>
        </w:rPr>
      </w:pPr>
      <w:r>
        <w:rPr>
          <w:sz w:val="22"/>
        </w:rPr>
        <w:t>El vehicular se estará a lo dispuesto en el Reglamento de Vialidad Municipal.</w:t>
      </w:r>
    </w:p>
    <w:p>
      <w:pPr>
        <w:pStyle w:val="Cuerpodetexto"/>
        <w:spacing w:before="10" w:after="0"/>
        <w:rPr/>
      </w:pPr>
      <w:r>
        <w:rPr/>
      </w:r>
    </w:p>
    <w:p>
      <w:pPr>
        <w:pStyle w:val="Cuerpodetexto"/>
        <w:ind w:left="480" w:right="408" w:hanging="360"/>
        <w:jc w:val="both"/>
        <w:rPr/>
      </w:pPr>
      <w:r>
        <w:rPr>
          <w:b/>
        </w:rPr>
        <w:t xml:space="preserve">Artículo 80. </w:t>
      </w:r>
      <w:r>
        <w:rPr/>
        <w:t>En el artículo anterior se citan algunas infracciones en forma enunciativa más no limitativa, por lo que aquéllas otras no comprendidas en este Título que contravengan notoriamente alguna disposición fiscal municipal, se sancionarán de acuerdo con lo dispuesto por el Código, para casos similares o las leyes y reglamentos correspondientes.</w:t>
      </w:r>
    </w:p>
    <w:p>
      <w:pPr>
        <w:pStyle w:val="Cuerpodetexto"/>
        <w:spacing w:before="8" w:after="0"/>
        <w:rPr/>
      </w:pPr>
      <w:r>
        <w:rPr/>
      </w:r>
    </w:p>
    <w:p>
      <w:pPr>
        <w:pStyle w:val="Cuerpodetexto"/>
        <w:ind w:left="480" w:right="407" w:hanging="360"/>
        <w:jc w:val="both"/>
        <w:rPr/>
      </w:pPr>
      <w:r>
        <w:rPr>
          <w:b/>
        </w:rPr>
        <w:t xml:space="preserve">Artículo 81. </w:t>
      </w:r>
      <w:r>
        <w:rPr/>
        <w:t>Las infracciones que cometan las autoridades judiciales, el Director de Notarías y</w:t>
      </w:r>
      <w:r>
        <w:rPr>
          <w:spacing w:val="40"/>
        </w:rPr>
        <w:t xml:space="preserve"> </w:t>
      </w:r>
      <w:r>
        <w:rPr/>
        <w:t>del Registro Público de la Propiedad y el</w:t>
      </w:r>
      <w:r>
        <w:rPr>
          <w:spacing w:val="40"/>
        </w:rPr>
        <w:t xml:space="preserve"> </w:t>
      </w:r>
      <w:r>
        <w:rPr/>
        <w:t>Comercio</w:t>
      </w:r>
      <w:r>
        <w:rPr>
          <w:spacing w:val="-4"/>
        </w:rPr>
        <w:t xml:space="preserve"> </w:t>
      </w:r>
      <w:r>
        <w:rPr/>
        <w:t>del</w:t>
      </w:r>
      <w:r>
        <w:rPr>
          <w:spacing w:val="-1"/>
        </w:rPr>
        <w:t xml:space="preserve"> </w:t>
      </w:r>
      <w:r>
        <w:rPr/>
        <w:t>Estado,</w:t>
      </w:r>
      <w:r>
        <w:rPr>
          <w:spacing w:val="-2"/>
        </w:rPr>
        <w:t xml:space="preserve"> </w:t>
      </w:r>
      <w:r>
        <w:rPr/>
        <w:t>los</w:t>
      </w:r>
      <w:r>
        <w:rPr>
          <w:spacing w:val="-2"/>
        </w:rPr>
        <w:t xml:space="preserve"> </w:t>
      </w:r>
      <w:r>
        <w:rPr/>
        <w:t>Notarios</w:t>
      </w:r>
      <w:r>
        <w:rPr>
          <w:spacing w:val="-2"/>
        </w:rPr>
        <w:t xml:space="preserve"> </w:t>
      </w:r>
      <w:r>
        <w:rPr/>
        <w:t>y</w:t>
      </w:r>
      <w:r>
        <w:rPr>
          <w:spacing w:val="-4"/>
        </w:rPr>
        <w:t xml:space="preserve"> </w:t>
      </w:r>
      <w:r>
        <w:rPr/>
        <w:t>en</w:t>
      </w:r>
      <w:r>
        <w:rPr>
          <w:spacing w:val="-2"/>
        </w:rPr>
        <w:t xml:space="preserve"> </w:t>
      </w:r>
      <w:r>
        <w:rPr/>
        <w:t>general</w:t>
      </w:r>
      <w:r>
        <w:rPr>
          <w:spacing w:val="-1"/>
        </w:rPr>
        <w:t xml:space="preserve"> </w:t>
      </w:r>
      <w:r>
        <w:rPr/>
        <w:t>los servidores públicos del Municipio, en contravención a los ordenamientos fiscales municipales, se harán del conocimiento de las autoridades correspondientes, para que sean sancionadas de acuerdo con las leyes aplicables.</w:t>
      </w:r>
    </w:p>
    <w:p>
      <w:pPr>
        <w:pStyle w:val="Cuerpodetexto"/>
        <w:spacing w:before="10" w:after="0"/>
        <w:rPr/>
      </w:pPr>
      <w:r>
        <w:rPr/>
      </w:r>
    </w:p>
    <w:p>
      <w:pPr>
        <w:pStyle w:val="Cuerpodetexto"/>
        <w:ind w:left="480" w:right="409" w:hanging="360"/>
        <w:jc w:val="both"/>
        <w:rPr/>
      </w:pPr>
      <w:r>
        <w:rPr>
          <w:b/>
        </w:rPr>
        <w:t xml:space="preserve">Artículo 82. </w:t>
      </w:r>
      <w:r>
        <w:rPr/>
        <w:t>Las infracciones no contenidas en este Título que contravengan a las disposiciones fiscales municipales se sancionarán de acuerdo a</w:t>
      </w:r>
      <w:r>
        <w:rPr>
          <w:spacing w:val="40"/>
        </w:rPr>
        <w:t xml:space="preserve"> </w:t>
      </w:r>
      <w:r>
        <w:rPr/>
        <w:t>lo dispuesto por el Código.</w:t>
      </w:r>
    </w:p>
    <w:p>
      <w:pPr>
        <w:pStyle w:val="Cuerpodetexto"/>
        <w:spacing w:before="7" w:after="0"/>
        <w:rPr/>
      </w:pPr>
      <w:r>
        <w:rPr/>
      </w:r>
    </w:p>
    <w:p>
      <w:pPr>
        <w:pStyle w:val="Normal"/>
        <w:spacing w:lineRule="auto" w:line="242" w:before="0" w:after="0"/>
        <w:ind w:left="1423" w:right="1096" w:firstLine="615"/>
        <w:jc w:val="left"/>
        <w:rPr>
          <w:b/>
          <w:b/>
          <w:sz w:val="22"/>
        </w:rPr>
      </w:pPr>
      <w:r>
        <w:rPr>
          <w:b/>
          <w:sz w:val="22"/>
        </w:rPr>
        <w:t>CAPÍTULO V GASTOS</w:t>
      </w:r>
      <w:r>
        <w:rPr>
          <w:b/>
          <w:spacing w:val="-14"/>
          <w:sz w:val="22"/>
        </w:rPr>
        <w:t xml:space="preserve"> </w:t>
      </w:r>
      <w:r>
        <w:rPr>
          <w:b/>
          <w:sz w:val="22"/>
        </w:rPr>
        <w:t>DE</w:t>
      </w:r>
      <w:r>
        <w:rPr>
          <w:b/>
          <w:spacing w:val="-14"/>
          <w:sz w:val="22"/>
        </w:rPr>
        <w:t xml:space="preserve"> </w:t>
      </w:r>
      <w:r>
        <w:rPr>
          <w:b/>
          <w:sz w:val="22"/>
        </w:rPr>
        <w:t>EJECUCIÓN</w:t>
      </w:r>
    </w:p>
    <w:p>
      <w:pPr>
        <w:pStyle w:val="Cuerpodetexto"/>
        <w:spacing w:before="2" w:after="0"/>
        <w:rPr>
          <w:b/>
          <w:b/>
        </w:rPr>
      </w:pPr>
      <w:r>
        <w:rPr>
          <w:b/>
        </w:rPr>
      </w:r>
    </w:p>
    <w:p>
      <w:pPr>
        <w:pStyle w:val="Cuerpodetexto"/>
        <w:ind w:left="480" w:right="407" w:hanging="360"/>
        <w:jc w:val="both"/>
        <w:rPr/>
      </w:pPr>
      <w:r>
        <w:rPr>
          <w:b/>
        </w:rPr>
        <w:t xml:space="preserve">Artículo 83. </w:t>
      </w:r>
      <w:r>
        <w:rPr/>
        <w:t>El Municipio percibirá gastos de ejecución</w:t>
      </w:r>
      <w:r>
        <w:rPr>
          <w:spacing w:val="48"/>
        </w:rPr>
        <w:t xml:space="preserve"> </w:t>
      </w:r>
      <w:r>
        <w:rPr/>
        <w:t>cuando</w:t>
      </w:r>
      <w:r>
        <w:rPr>
          <w:spacing w:val="49"/>
        </w:rPr>
        <w:t xml:space="preserve"> </w:t>
      </w:r>
      <w:r>
        <w:rPr/>
        <w:t>lleve</w:t>
      </w:r>
      <w:r>
        <w:rPr>
          <w:spacing w:val="52"/>
        </w:rPr>
        <w:t xml:space="preserve"> </w:t>
      </w:r>
      <w:r>
        <w:rPr/>
        <w:t>a</w:t>
      </w:r>
      <w:r>
        <w:rPr>
          <w:spacing w:val="47"/>
        </w:rPr>
        <w:t xml:space="preserve"> </w:t>
      </w:r>
      <w:r>
        <w:rPr/>
        <w:t>cabo</w:t>
      </w:r>
      <w:r>
        <w:rPr>
          <w:spacing w:val="49"/>
        </w:rPr>
        <w:t xml:space="preserve"> </w:t>
      </w:r>
      <w:r>
        <w:rPr/>
        <w:t>el</w:t>
      </w:r>
      <w:r>
        <w:rPr>
          <w:spacing w:val="50"/>
        </w:rPr>
        <w:t xml:space="preserve"> </w:t>
      </w:r>
      <w:r>
        <w:rPr>
          <w:spacing w:val="-2"/>
        </w:rPr>
        <w:t>procedimiento</w:t>
      </w:r>
    </w:p>
    <w:p>
      <w:pPr>
        <w:sectPr>
          <w:headerReference w:type="default" r:id="rId21"/>
          <w:type w:val="nextPage"/>
          <w:pgSz w:w="12240" w:h="15840"/>
          <w:pgMar w:left="1080" w:right="720" w:gutter="0" w:header="718" w:top="1320" w:footer="0" w:bottom="280"/>
          <w:pgNumType w:fmt="decimal"/>
          <w:cols w:num="2" w:equalWidth="false" w:sep="false">
            <w:col w:w="4872" w:space="186"/>
            <w:col w:w="5381"/>
          </w:cols>
          <w:formProt w:val="false"/>
          <w:textDirection w:val="lrTb"/>
          <w:docGrid w:type="default" w:linePitch="100" w:charSpace="4096"/>
        </w:sectPr>
      </w:pPr>
    </w:p>
    <w:p>
      <w:pPr>
        <w:pStyle w:val="Cuerpodetexto"/>
        <w:spacing w:before="81" w:after="0"/>
        <w:ind w:left="338" w:right="41" w:hanging="0"/>
        <w:jc w:val="both"/>
        <w:rPr/>
      </w:pPr>
      <w:r>
        <w:rPr/>
        <w:t>administrativo de ejecución para el cobro de créditos fiscales en que incurran los contribuyentes, en los términos del Código.</w:t>
      </w:r>
    </w:p>
    <w:p>
      <w:pPr>
        <w:pStyle w:val="Cuerpodetexto"/>
        <w:spacing w:before="37" w:after="0"/>
        <w:rPr/>
      </w:pPr>
      <w:r>
        <w:rPr/>
      </w:r>
    </w:p>
    <w:p>
      <w:pPr>
        <w:pStyle w:val="Cuerpodetexto"/>
        <w:ind w:left="338" w:right="39" w:hanging="0"/>
        <w:jc w:val="both"/>
        <w:rPr/>
      </w:pPr>
      <w:r>
        <w:rPr>
          <w:b/>
        </w:rPr>
        <w:t xml:space="preserve">Artículo 84. </w:t>
      </w:r>
      <w:r>
        <w:rPr/>
        <w:t>Cuando sea necesario emplear el procedimiento administrativo de ejecución para hacer efectivo un</w:t>
      </w:r>
      <w:r>
        <w:rPr>
          <w:spacing w:val="-2"/>
        </w:rPr>
        <w:t xml:space="preserve"> </w:t>
      </w:r>
      <w:r>
        <w:rPr/>
        <w:t>crédito fiscal</w:t>
      </w:r>
      <w:r>
        <w:rPr>
          <w:spacing w:val="-1"/>
        </w:rPr>
        <w:t xml:space="preserve"> </w:t>
      </w:r>
      <w:r>
        <w:rPr/>
        <w:t>las personas físicas y morales estarán obligadas a pagar los gastos de ejecución de acuerdo a lo establecido en el Título Décimo Tercero, Capítulo IV del Código.</w:t>
      </w:r>
    </w:p>
    <w:p>
      <w:pPr>
        <w:pStyle w:val="Cuerpodetexto"/>
        <w:spacing w:before="37" w:after="0"/>
        <w:rPr/>
      </w:pPr>
      <w:r>
        <w:rPr/>
      </w:r>
    </w:p>
    <w:p>
      <w:pPr>
        <w:pStyle w:val="Normal"/>
        <w:spacing w:lineRule="auto" w:line="259" w:before="0" w:after="0"/>
        <w:ind w:left="420" w:right="119" w:firstLine="1432"/>
        <w:jc w:val="left"/>
        <w:rPr>
          <w:b/>
          <w:b/>
          <w:sz w:val="22"/>
        </w:rPr>
      </w:pPr>
      <w:r>
        <w:rPr>
          <w:b/>
          <w:sz w:val="22"/>
        </w:rPr>
        <w:t>CAPÍTULO VI ACCESORIOS</w:t>
      </w:r>
      <w:r>
        <w:rPr>
          <w:b/>
          <w:spacing w:val="-14"/>
          <w:sz w:val="22"/>
        </w:rPr>
        <w:t xml:space="preserve"> </w:t>
      </w:r>
      <w:r>
        <w:rPr>
          <w:b/>
          <w:sz w:val="22"/>
        </w:rPr>
        <w:t>DE</w:t>
      </w:r>
      <w:r>
        <w:rPr>
          <w:b/>
          <w:spacing w:val="-14"/>
          <w:sz w:val="22"/>
        </w:rPr>
        <w:t xml:space="preserve"> </w:t>
      </w:r>
      <w:r>
        <w:rPr>
          <w:b/>
          <w:sz w:val="22"/>
        </w:rPr>
        <w:t>APROVECHAMIENTOS</w:t>
      </w:r>
    </w:p>
    <w:p>
      <w:pPr>
        <w:pStyle w:val="Cuerpodetexto"/>
        <w:spacing w:before="16" w:after="0"/>
        <w:rPr>
          <w:b/>
          <w:b/>
        </w:rPr>
      </w:pPr>
      <w:r>
        <w:rPr>
          <w:b/>
        </w:rPr>
      </w:r>
    </w:p>
    <w:p>
      <w:pPr>
        <w:pStyle w:val="Cuerpodetexto"/>
        <w:ind w:left="338" w:right="38" w:hanging="0"/>
        <w:jc w:val="both"/>
        <w:rPr/>
      </w:pPr>
      <w:r>
        <w:rPr>
          <w:b/>
        </w:rPr>
        <w:t xml:space="preserve">Artículo 85. </w:t>
      </w:r>
      <w:r>
        <w:rPr/>
        <w:t>El monto de las contribuciones por aprovechamientos, así como de las devoluciones a cargo del fisco municipal, se actualizará por el 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 tributarias oportunamente o por cumplirlas incorrectamente. Estas actualizaciones se</w:t>
      </w:r>
      <w:r>
        <w:rPr>
          <w:spacing w:val="-3"/>
        </w:rPr>
        <w:t xml:space="preserve"> </w:t>
      </w:r>
      <w:r>
        <w:rPr/>
        <w:t>realizarán</w:t>
      </w:r>
      <w:r>
        <w:rPr>
          <w:spacing w:val="-1"/>
        </w:rPr>
        <w:t xml:space="preserve"> </w:t>
      </w:r>
      <w:r>
        <w:rPr/>
        <w:t>conforme</w:t>
      </w:r>
      <w:r>
        <w:rPr>
          <w:spacing w:val="-4"/>
        </w:rPr>
        <w:t xml:space="preserve"> </w:t>
      </w:r>
      <w:r>
        <w:rPr/>
        <w:t>al</w:t>
      </w:r>
      <w:r>
        <w:rPr>
          <w:spacing w:val="-3"/>
        </w:rPr>
        <w:t xml:space="preserve"> </w:t>
      </w:r>
      <w:r>
        <w:rPr/>
        <w:t>Título</w:t>
      </w:r>
      <w:r>
        <w:rPr>
          <w:spacing w:val="-2"/>
        </w:rPr>
        <w:t xml:space="preserve"> </w:t>
      </w:r>
      <w:r>
        <w:rPr/>
        <w:t>Séptimo,</w:t>
      </w:r>
      <w:r>
        <w:rPr>
          <w:spacing w:val="-2"/>
        </w:rPr>
        <w:t xml:space="preserve"> </w:t>
      </w:r>
      <w:r>
        <w:rPr/>
        <w:t>Capítulo II de esta Ley y en términos del Código.</w:t>
      </w:r>
    </w:p>
    <w:p>
      <w:pPr>
        <w:pStyle w:val="Cuerpodetexto"/>
        <w:spacing w:before="39" w:after="0"/>
        <w:rPr/>
      </w:pPr>
      <w:r>
        <w:rPr/>
      </w:r>
    </w:p>
    <w:p>
      <w:pPr>
        <w:pStyle w:val="Cuerpodetexto"/>
        <w:ind w:left="338" w:right="39" w:hanging="0"/>
        <w:jc w:val="both"/>
        <w:rPr/>
      </w:pPr>
      <w:r>
        <w:rPr>
          <w:b/>
        </w:rPr>
        <w:t xml:space="preserve">Artículo 86. </w:t>
      </w:r>
      <w:r>
        <w:rPr/>
        <w:t>El Municipio percibirá gastos de ejecución cuando lleve a cabo el procedimiento administrativo de ejecución para el cobro de créditos fiscales en que incurran los contribuyentes, conforme al Título Séptimo, Capítulo V de esta Ley y en términos del Código.</w:t>
      </w:r>
    </w:p>
    <w:p>
      <w:pPr>
        <w:pStyle w:val="Cuerpodetexto"/>
        <w:spacing w:before="36" w:after="0"/>
        <w:rPr/>
      </w:pPr>
      <w:r>
        <w:rPr/>
      </w:r>
    </w:p>
    <w:p>
      <w:pPr>
        <w:pStyle w:val="Normal"/>
        <w:spacing w:lineRule="auto" w:line="242" w:before="0" w:after="0"/>
        <w:ind w:left="569" w:right="270" w:hanging="2"/>
        <w:jc w:val="center"/>
        <w:rPr>
          <w:b/>
          <w:b/>
          <w:sz w:val="22"/>
        </w:rPr>
      </w:pPr>
      <w:r>
        <w:rPr>
          <w:b/>
          <w:sz w:val="22"/>
        </w:rPr>
        <w:t>CAPÍTULO VII</w:t>
      </w:r>
      <w:r>
        <w:rPr>
          <w:b/>
          <w:spacing w:val="40"/>
          <w:sz w:val="22"/>
        </w:rPr>
        <w:t xml:space="preserve"> </w:t>
      </w:r>
      <w:r>
        <w:rPr>
          <w:b/>
          <w:sz w:val="22"/>
        </w:rPr>
        <w:t>APROVECHAMIENTOS NO COMPRENDIDOS</w:t>
      </w:r>
      <w:r>
        <w:rPr>
          <w:b/>
          <w:spacing w:val="-12"/>
          <w:sz w:val="22"/>
        </w:rPr>
        <w:t xml:space="preserve"> </w:t>
      </w:r>
      <w:r>
        <w:rPr>
          <w:b/>
          <w:sz w:val="22"/>
        </w:rPr>
        <w:t>EN</w:t>
      </w:r>
      <w:r>
        <w:rPr>
          <w:b/>
          <w:spacing w:val="-12"/>
          <w:sz w:val="22"/>
        </w:rPr>
        <w:t xml:space="preserve"> </w:t>
      </w:r>
      <w:r>
        <w:rPr>
          <w:b/>
          <w:sz w:val="22"/>
        </w:rPr>
        <w:t>LOS</w:t>
      </w:r>
      <w:r>
        <w:rPr>
          <w:b/>
          <w:spacing w:val="-12"/>
          <w:sz w:val="22"/>
        </w:rPr>
        <w:t xml:space="preserve"> </w:t>
      </w:r>
      <w:r>
        <w:rPr>
          <w:b/>
          <w:sz w:val="22"/>
        </w:rPr>
        <w:t>CAPÍTULOS ANTERIORES PENDIENTES DE LIQUIDACIÓN O PAGO</w:t>
      </w:r>
    </w:p>
    <w:p>
      <w:pPr>
        <w:pStyle w:val="Cuerpodetexto"/>
        <w:spacing w:before="32" w:after="0"/>
        <w:rPr>
          <w:b/>
          <w:b/>
        </w:rPr>
      </w:pPr>
      <w:r>
        <w:rPr>
          <w:b/>
        </w:rPr>
      </w:r>
    </w:p>
    <w:p>
      <w:pPr>
        <w:pStyle w:val="Cuerpodetexto"/>
        <w:ind w:left="338" w:right="40" w:hanging="0"/>
        <w:jc w:val="both"/>
        <w:rPr/>
      </w:pPr>
      <w:r>
        <w:rPr>
          <w:b/>
        </w:rPr>
        <w:t xml:space="preserve">Artículo 87. </w:t>
      </w:r>
      <w:r>
        <w:rPr/>
        <w:t>Se consideran rezagos de aprovechamientos los correspondientes a</w:t>
      </w:r>
      <w:r>
        <w:rPr>
          <w:spacing w:val="40"/>
        </w:rPr>
        <w:t xml:space="preserve"> </w:t>
      </w:r>
      <w:r>
        <w:rPr/>
        <w:t>ejercicios fiscales anteriores, devengados al cierre del ejercicio inmediato anterior, pendientes de liquidación o pago, cuyo cobro se efectúe en el presente Ejercicio Fiscal.</w:t>
      </w:r>
    </w:p>
    <w:p>
      <w:pPr>
        <w:pStyle w:val="Cuerpodetexto"/>
        <w:spacing w:before="37" w:after="0"/>
        <w:rPr/>
      </w:pPr>
      <w:r>
        <w:rPr/>
      </w:r>
    </w:p>
    <w:p>
      <w:pPr>
        <w:pStyle w:val="Normal"/>
        <w:spacing w:lineRule="auto" w:line="247" w:before="0" w:after="0"/>
        <w:ind w:left="528" w:right="230" w:firstLine="1115"/>
        <w:jc w:val="left"/>
        <w:rPr>
          <w:b/>
          <w:b/>
          <w:sz w:val="22"/>
        </w:rPr>
      </w:pPr>
      <w:r>
        <w:rPr>
          <w:b/>
          <w:sz w:val="22"/>
        </w:rPr>
        <w:t>TÍTULO OCTAVO INGRESOS POR VENTA DE BIENES Y PRESTACIÓN</w:t>
      </w:r>
      <w:r>
        <w:rPr>
          <w:b/>
          <w:spacing w:val="-9"/>
          <w:sz w:val="22"/>
        </w:rPr>
        <w:t xml:space="preserve"> </w:t>
      </w:r>
      <w:r>
        <w:rPr>
          <w:b/>
          <w:sz w:val="22"/>
        </w:rPr>
        <w:t>DE</w:t>
      </w:r>
      <w:r>
        <w:rPr>
          <w:b/>
          <w:spacing w:val="-9"/>
          <w:sz w:val="22"/>
        </w:rPr>
        <w:t xml:space="preserve"> </w:t>
      </w:r>
      <w:r>
        <w:rPr>
          <w:b/>
          <w:sz w:val="22"/>
        </w:rPr>
        <w:t>SERVICIOS</w:t>
      </w:r>
      <w:r>
        <w:rPr>
          <w:b/>
          <w:spacing w:val="-8"/>
          <w:sz w:val="22"/>
        </w:rPr>
        <w:t xml:space="preserve"> </w:t>
      </w:r>
      <w:r>
        <w:rPr>
          <w:b/>
          <w:sz w:val="22"/>
        </w:rPr>
        <w:t>Y</w:t>
      </w:r>
      <w:r>
        <w:rPr>
          <w:b/>
          <w:spacing w:val="-11"/>
          <w:sz w:val="22"/>
        </w:rPr>
        <w:t xml:space="preserve"> </w:t>
      </w:r>
      <w:r>
        <w:rPr>
          <w:b/>
          <w:sz w:val="22"/>
        </w:rPr>
        <w:t>OTROS</w:t>
      </w:r>
    </w:p>
    <w:p>
      <w:pPr>
        <w:pStyle w:val="Normal"/>
        <w:spacing w:lineRule="auto" w:line="516" w:before="0" w:after="0"/>
        <w:ind w:left="1463" w:right="1166" w:hanging="0"/>
        <w:jc w:val="center"/>
        <w:rPr>
          <w:b/>
          <w:b/>
          <w:sz w:val="22"/>
        </w:rPr>
      </w:pPr>
      <w:r>
        <w:rPr>
          <w:b/>
          <w:spacing w:val="-2"/>
          <w:sz w:val="22"/>
        </w:rPr>
        <w:t xml:space="preserve">INGRESOS </w:t>
      </w:r>
      <w:r>
        <w:rPr>
          <w:b/>
          <w:sz w:val="22"/>
        </w:rPr>
        <w:t>CAPÍTULO</w:t>
      </w:r>
      <w:r>
        <w:rPr>
          <w:b/>
          <w:spacing w:val="-7"/>
          <w:sz w:val="22"/>
        </w:rPr>
        <w:t xml:space="preserve"> </w:t>
      </w:r>
      <w:r>
        <w:rPr>
          <w:b/>
          <w:spacing w:val="-12"/>
          <w:sz w:val="22"/>
        </w:rPr>
        <w:t>I</w:t>
      </w:r>
    </w:p>
    <w:p>
      <w:pPr>
        <w:pStyle w:val="Normal"/>
        <w:spacing w:before="81" w:after="0"/>
        <w:ind w:left="390" w:right="462" w:hanging="0"/>
        <w:jc w:val="center"/>
        <w:rPr>
          <w:b/>
          <w:b/>
          <w:sz w:val="22"/>
        </w:rPr>
      </w:pPr>
      <w:r>
        <w:br w:type="column"/>
      </w:r>
      <w:r>
        <w:rPr>
          <w:b/>
          <w:sz w:val="22"/>
        </w:rPr>
        <w:t>INGRESOS</w:t>
      </w:r>
      <w:r>
        <w:rPr>
          <w:b/>
          <w:spacing w:val="-7"/>
          <w:sz w:val="22"/>
        </w:rPr>
        <w:t xml:space="preserve"> </w:t>
      </w:r>
      <w:r>
        <w:rPr>
          <w:b/>
          <w:sz w:val="22"/>
        </w:rPr>
        <w:t>POR</w:t>
      </w:r>
      <w:r>
        <w:rPr>
          <w:b/>
          <w:spacing w:val="-10"/>
          <w:sz w:val="22"/>
        </w:rPr>
        <w:t xml:space="preserve"> </w:t>
      </w:r>
      <w:r>
        <w:rPr>
          <w:b/>
          <w:sz w:val="22"/>
        </w:rPr>
        <w:t>VENTA</w:t>
      </w:r>
      <w:r>
        <w:rPr>
          <w:b/>
          <w:spacing w:val="-8"/>
          <w:sz w:val="22"/>
        </w:rPr>
        <w:t xml:space="preserve"> </w:t>
      </w:r>
      <w:r>
        <w:rPr>
          <w:b/>
          <w:sz w:val="22"/>
        </w:rPr>
        <w:t>DE</w:t>
      </w:r>
      <w:r>
        <w:rPr>
          <w:b/>
          <w:spacing w:val="-8"/>
          <w:sz w:val="22"/>
        </w:rPr>
        <w:t xml:space="preserve"> </w:t>
      </w:r>
      <w:r>
        <w:rPr>
          <w:b/>
          <w:sz w:val="22"/>
        </w:rPr>
        <w:t>BIENES</w:t>
      </w:r>
      <w:r>
        <w:rPr>
          <w:b/>
          <w:spacing w:val="-7"/>
          <w:sz w:val="22"/>
        </w:rPr>
        <w:t xml:space="preserve"> </w:t>
      </w:r>
      <w:r>
        <w:rPr>
          <w:b/>
          <w:sz w:val="22"/>
        </w:rPr>
        <w:t xml:space="preserve">Y PRESTACIÓN DE SERVICIOS DEL </w:t>
      </w:r>
      <w:r>
        <w:rPr>
          <w:b/>
          <w:spacing w:val="-2"/>
          <w:sz w:val="22"/>
        </w:rPr>
        <w:t>MUNICIPIO</w:t>
      </w:r>
    </w:p>
    <w:p>
      <w:pPr>
        <w:pStyle w:val="Cuerpodetexto"/>
        <w:spacing w:before="37" w:after="0"/>
        <w:rPr>
          <w:b/>
          <w:b/>
        </w:rPr>
      </w:pPr>
      <w:r>
        <w:rPr>
          <w:b/>
        </w:rPr>
      </w:r>
    </w:p>
    <w:p>
      <w:pPr>
        <w:pStyle w:val="Cuerpodetexto"/>
        <w:ind w:left="338" w:right="406" w:hanging="0"/>
        <w:jc w:val="both"/>
        <w:rPr/>
      </w:pPr>
      <w:r>
        <w:rPr>
          <w:b/>
        </w:rPr>
        <w:t xml:space="preserve">Artículo 88. </w:t>
      </w:r>
      <w:r>
        <w:rPr/>
        <w:t>Son los ingresos propios obtenidos por las instituciones públicas de seguridad social, las empresas productivas del Estado, las 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38" w:after="0"/>
        <w:rPr/>
      </w:pPr>
      <w:r>
        <w:rPr/>
      </w:r>
    </w:p>
    <w:p>
      <w:pPr>
        <w:pStyle w:val="Cuerpodetexto"/>
        <w:ind w:left="338" w:right="408" w:hanging="0"/>
        <w:jc w:val="both"/>
        <w:rPr/>
      </w:pPr>
      <w:r>
        <w:rPr>
          <w:b/>
        </w:rPr>
        <w:t xml:space="preserve">Artículo 89. </w:t>
      </w:r>
      <w:r>
        <w:rPr/>
        <w:t>La recaudación que el Municipio obtenga por la enajenación de sus bienes muebles</w:t>
      </w:r>
      <w:r>
        <w:rPr>
          <w:spacing w:val="40"/>
        </w:rPr>
        <w:t xml:space="preserve"> </w:t>
      </w:r>
      <w:r>
        <w:rPr/>
        <w:t xml:space="preserve">e inmuebles previa autorización del Ayuntamiento en sesión de cabildo y del Congreso del Estado, deberá ingresarse y registrarse en la contabilidad municipal y reportarse en la cuenta pública </w:t>
      </w:r>
      <w:r>
        <w:rPr>
          <w:spacing w:val="-2"/>
        </w:rPr>
        <w:t>municipal.</w:t>
      </w:r>
    </w:p>
    <w:p>
      <w:pPr>
        <w:pStyle w:val="Cuerpodetexto"/>
        <w:spacing w:before="38" w:after="0"/>
        <w:rPr/>
      </w:pPr>
      <w:r>
        <w:rPr/>
      </w:r>
    </w:p>
    <w:p>
      <w:pPr>
        <w:pStyle w:val="Normal"/>
        <w:spacing w:lineRule="auto" w:line="254" w:before="0" w:after="0"/>
        <w:ind w:left="1526" w:right="1597" w:hanging="0"/>
        <w:jc w:val="center"/>
        <w:rPr>
          <w:b/>
          <w:b/>
          <w:sz w:val="22"/>
        </w:rPr>
      </w:pPr>
      <w:r>
        <w:rPr>
          <w:b/>
          <w:sz w:val="22"/>
        </w:rPr>
        <w:t>CAPÍTULO II OTROS</w:t>
      </w:r>
      <w:r>
        <w:rPr>
          <w:b/>
          <w:spacing w:val="-14"/>
          <w:sz w:val="22"/>
        </w:rPr>
        <w:t xml:space="preserve"> </w:t>
      </w:r>
      <w:r>
        <w:rPr>
          <w:b/>
          <w:sz w:val="22"/>
        </w:rPr>
        <w:t>INGRESOS</w:t>
      </w:r>
    </w:p>
    <w:p>
      <w:pPr>
        <w:pStyle w:val="Cuerpodetexto"/>
        <w:spacing w:before="21" w:after="0"/>
        <w:rPr>
          <w:b/>
          <w:b/>
        </w:rPr>
      </w:pPr>
      <w:r>
        <w:rPr>
          <w:b/>
        </w:rPr>
      </w:r>
    </w:p>
    <w:p>
      <w:pPr>
        <w:pStyle w:val="Cuerpodetexto"/>
        <w:spacing w:before="1" w:after="0"/>
        <w:ind w:left="338" w:right="406" w:hanging="0"/>
        <w:jc w:val="both"/>
        <w:rPr/>
      </w:pPr>
      <w:r>
        <w:rPr>
          <w:b/>
        </w:rPr>
        <w:t xml:space="preserve">Artículo 90. </w:t>
      </w:r>
      <w:r>
        <w:rPr/>
        <w:t>Son los ingresos propios obtenidos por el Municipio por sus actividades diversas no inherentes a su operación que generan recursos y que no sean ingresos por venta de bienes o prestación de servicios, tales como donativos,</w:t>
      </w:r>
      <w:r>
        <w:rPr>
          <w:spacing w:val="40"/>
        </w:rPr>
        <w:t xml:space="preserve"> </w:t>
      </w:r>
      <w:r>
        <w:rPr/>
        <w:t>entre otros.</w:t>
      </w:r>
    </w:p>
    <w:p>
      <w:pPr>
        <w:pStyle w:val="Cuerpodetexto"/>
        <w:spacing w:before="36" w:after="0"/>
        <w:rPr/>
      </w:pPr>
      <w:r>
        <w:rPr/>
      </w:r>
    </w:p>
    <w:p>
      <w:pPr>
        <w:pStyle w:val="Normal"/>
        <w:spacing w:lineRule="auto" w:line="247" w:before="1"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26" w:after="0"/>
        <w:rPr>
          <w:b/>
          <w:b/>
        </w:rPr>
      </w:pPr>
      <w:r>
        <w:rPr>
          <w:b/>
        </w:rPr>
      </w:r>
    </w:p>
    <w:p>
      <w:pPr>
        <w:pStyle w:val="Normal"/>
        <w:spacing w:lineRule="auto" w:line="254" w:before="0" w:after="0"/>
        <w:ind w:left="1102" w:right="1173" w:hanging="0"/>
        <w:jc w:val="center"/>
        <w:rPr>
          <w:b/>
          <w:b/>
          <w:sz w:val="22"/>
        </w:rPr>
      </w:pPr>
      <w:r>
        <w:rPr>
          <w:b/>
          <w:sz w:val="22"/>
        </w:rPr>
        <w:t xml:space="preserve">CAPÍTULO I </w:t>
      </w:r>
      <w:r>
        <w:rPr>
          <w:b/>
          <w:spacing w:val="-2"/>
          <w:sz w:val="22"/>
        </w:rPr>
        <w:t>PARTICIPACIONES</w:t>
      </w:r>
    </w:p>
    <w:p>
      <w:pPr>
        <w:pStyle w:val="Cuerpodetexto"/>
        <w:spacing w:before="19" w:after="0"/>
        <w:rPr>
          <w:b/>
          <w:b/>
        </w:rPr>
      </w:pPr>
      <w:r>
        <w:rPr>
          <w:b/>
        </w:rPr>
      </w:r>
    </w:p>
    <w:p>
      <w:pPr>
        <w:pStyle w:val="Cuerpodetexto"/>
        <w:ind w:left="338" w:right="408" w:hanging="0"/>
        <w:jc w:val="both"/>
        <w:rPr/>
      </w:pPr>
      <w:r>
        <w:rPr>
          <w:b/>
        </w:rPr>
        <w:t xml:space="preserve">Artículo 91. </w:t>
      </w:r>
      <w:r>
        <w:rPr/>
        <w:t>Son los recursos que reciben las Entidades Federativas y los Municipios por concepto de participaciones, aportaciones, convenios,</w:t>
      </w:r>
      <w:r>
        <w:rPr>
          <w:spacing w:val="-6"/>
        </w:rPr>
        <w:t xml:space="preserve"> </w:t>
      </w:r>
      <w:r>
        <w:rPr/>
        <w:t>incentivos</w:t>
      </w:r>
      <w:r>
        <w:rPr>
          <w:spacing w:val="-6"/>
        </w:rPr>
        <w:t xml:space="preserve"> </w:t>
      </w:r>
      <w:r>
        <w:rPr/>
        <w:t>derivados</w:t>
      </w:r>
      <w:r>
        <w:rPr>
          <w:spacing w:val="-6"/>
        </w:rPr>
        <w:t xml:space="preserve"> </w:t>
      </w:r>
      <w:r>
        <w:rPr/>
        <w:t>de</w:t>
      </w:r>
      <w:r>
        <w:rPr>
          <w:spacing w:val="-6"/>
        </w:rPr>
        <w:t xml:space="preserve"> </w:t>
      </w:r>
      <w:r>
        <w:rPr/>
        <w:t>la</w:t>
      </w:r>
      <w:r>
        <w:rPr>
          <w:spacing w:val="-6"/>
        </w:rPr>
        <w:t xml:space="preserve"> </w:t>
      </w:r>
      <w:r>
        <w:rPr/>
        <w:t>colaboración fiscal y fondos distintos de aportaciones.</w:t>
      </w:r>
    </w:p>
    <w:p>
      <w:pPr>
        <w:pStyle w:val="Cuerpodetexto"/>
        <w:spacing w:before="38" w:after="0"/>
        <w:rPr/>
      </w:pPr>
      <w:r>
        <w:rPr/>
      </w:r>
    </w:p>
    <w:p>
      <w:pPr>
        <w:pStyle w:val="Cuerpodetexto"/>
        <w:ind w:left="338" w:right="409" w:hanging="0"/>
        <w:jc w:val="both"/>
        <w:rPr/>
      </w:pPr>
      <w:r>
        <w:rPr>
          <w:b/>
        </w:rPr>
        <w:t>Artículo</w:t>
      </w:r>
      <w:r>
        <w:rPr>
          <w:b/>
          <w:spacing w:val="-7"/>
        </w:rPr>
        <w:t xml:space="preserve"> </w:t>
      </w:r>
      <w:r>
        <w:rPr>
          <w:b/>
        </w:rPr>
        <w:t>92.</w:t>
      </w:r>
      <w:r>
        <w:rPr>
          <w:b/>
          <w:spacing w:val="-6"/>
        </w:rPr>
        <w:t xml:space="preserve"> </w:t>
      </w:r>
      <w:r>
        <w:rPr/>
        <w:t>Las</w:t>
      </w:r>
      <w:r>
        <w:rPr>
          <w:spacing w:val="-6"/>
        </w:rPr>
        <w:t xml:space="preserve"> </w:t>
      </w:r>
      <w:r>
        <w:rPr/>
        <w:t>participaciones</w:t>
      </w:r>
      <w:r>
        <w:rPr>
          <w:spacing w:val="-6"/>
        </w:rPr>
        <w:t xml:space="preserve"> </w:t>
      </w:r>
      <w:r>
        <w:rPr/>
        <w:t>que</w:t>
      </w:r>
      <w:r>
        <w:rPr>
          <w:spacing w:val="-6"/>
        </w:rPr>
        <w:t xml:space="preserve"> </w:t>
      </w:r>
      <w:r>
        <w:rPr/>
        <w:t>correspondan al</w:t>
      </w:r>
      <w:r>
        <w:rPr>
          <w:spacing w:val="19"/>
        </w:rPr>
        <w:t xml:space="preserve"> </w:t>
      </w:r>
      <w:r>
        <w:rPr/>
        <w:t>Ayuntamiento</w:t>
      </w:r>
      <w:r>
        <w:rPr>
          <w:spacing w:val="20"/>
        </w:rPr>
        <w:t xml:space="preserve"> </w:t>
      </w:r>
      <w:r>
        <w:rPr/>
        <w:t>serán</w:t>
      </w:r>
      <w:r>
        <w:rPr>
          <w:spacing w:val="20"/>
        </w:rPr>
        <w:t xml:space="preserve"> </w:t>
      </w:r>
      <w:r>
        <w:rPr/>
        <w:t>percibidas</w:t>
      </w:r>
      <w:r>
        <w:rPr>
          <w:spacing w:val="18"/>
        </w:rPr>
        <w:t xml:space="preserve"> </w:t>
      </w:r>
      <w:r>
        <w:rPr/>
        <w:t>en</w:t>
      </w:r>
      <w:r>
        <w:rPr>
          <w:spacing w:val="18"/>
        </w:rPr>
        <w:t xml:space="preserve"> </w:t>
      </w:r>
      <w:r>
        <w:rPr/>
        <w:t>los</w:t>
      </w:r>
      <w:r>
        <w:rPr>
          <w:spacing w:val="21"/>
        </w:rPr>
        <w:t xml:space="preserve"> </w:t>
      </w:r>
      <w:r>
        <w:rPr>
          <w:spacing w:val="-2"/>
        </w:rPr>
        <w:t>términos</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establecidos en el Título Décimo Quinto,</w:t>
      </w:r>
      <w:r>
        <w:rPr>
          <w:spacing w:val="40"/>
        </w:rPr>
        <w:t xml:space="preserve"> </w:t>
      </w:r>
      <w:r>
        <w:rPr/>
        <w:t>Capítulos V y VI del Código.</w:t>
      </w:r>
    </w:p>
    <w:p>
      <w:pPr>
        <w:pStyle w:val="Cuerpodetexto"/>
        <w:spacing w:before="26" w:after="0"/>
        <w:rPr/>
      </w:pPr>
      <w:r>
        <w:rPr/>
      </w:r>
    </w:p>
    <w:p>
      <w:pPr>
        <w:pStyle w:val="Normal"/>
        <w:spacing w:lineRule="auto" w:line="252" w:before="0" w:after="0"/>
        <w:ind w:left="1697" w:right="1398" w:hanging="2"/>
        <w:jc w:val="center"/>
        <w:rPr>
          <w:b/>
          <w:b/>
          <w:sz w:val="22"/>
        </w:rPr>
      </w:pPr>
      <w:r>
        <w:rPr>
          <w:b/>
          <w:sz w:val="22"/>
        </w:rPr>
        <w:t xml:space="preserve">CAPÍTULO II </w:t>
      </w:r>
      <w:r>
        <w:rPr>
          <w:b/>
          <w:spacing w:val="-2"/>
          <w:sz w:val="22"/>
        </w:rPr>
        <w:t>APORTACIONES</w:t>
      </w:r>
    </w:p>
    <w:p>
      <w:pPr>
        <w:pStyle w:val="Cuerpodetexto"/>
        <w:spacing w:before="12" w:after="0"/>
        <w:rPr>
          <w:b/>
          <w:b/>
        </w:rPr>
      </w:pPr>
      <w:r>
        <w:rPr>
          <w:b/>
        </w:rPr>
      </w:r>
    </w:p>
    <w:p>
      <w:pPr>
        <w:pStyle w:val="Cuerpodetexto"/>
        <w:ind w:left="338" w:right="39" w:hanging="0"/>
        <w:jc w:val="both"/>
        <w:rPr/>
      </w:pPr>
      <w:r>
        <w:rPr>
          <w:b/>
        </w:rPr>
        <w:t>Artículo</w:t>
      </w:r>
      <w:r>
        <w:rPr>
          <w:b/>
          <w:spacing w:val="-6"/>
        </w:rPr>
        <w:t xml:space="preserve"> </w:t>
      </w:r>
      <w:r>
        <w:rPr>
          <w:b/>
        </w:rPr>
        <w:t>93.</w:t>
      </w:r>
      <w:r>
        <w:rPr>
          <w:b/>
          <w:spacing w:val="-4"/>
        </w:rPr>
        <w:t xml:space="preserve"> </w:t>
      </w:r>
      <w:r>
        <w:rPr/>
        <w:t>Las</w:t>
      </w:r>
      <w:r>
        <w:rPr>
          <w:spacing w:val="-4"/>
        </w:rPr>
        <w:t xml:space="preserve"> </w:t>
      </w:r>
      <w:r>
        <w:rPr/>
        <w:t>aportaciones</w:t>
      </w:r>
      <w:r>
        <w:rPr>
          <w:spacing w:val="-3"/>
        </w:rPr>
        <w:t xml:space="preserve"> </w:t>
      </w:r>
      <w:r>
        <w:rPr/>
        <w:t>que</w:t>
      </w:r>
      <w:r>
        <w:rPr>
          <w:spacing w:val="-4"/>
        </w:rPr>
        <w:t xml:space="preserve"> </w:t>
      </w:r>
      <w:r>
        <w:rPr/>
        <w:t>correspondan</w:t>
      </w:r>
      <w:r>
        <w:rPr>
          <w:spacing w:val="-6"/>
        </w:rPr>
        <w:t xml:space="preserve"> </w:t>
      </w:r>
      <w:r>
        <w:rPr/>
        <w:t>al Ayuntamiento serán percibidas en los términos establecidos en el Título Décimo Quinto,</w:t>
      </w:r>
      <w:r>
        <w:rPr>
          <w:spacing w:val="40"/>
        </w:rPr>
        <w:t xml:space="preserve"> </w:t>
      </w:r>
      <w:r>
        <w:rPr/>
        <w:t>Capítulos V y VI del Código.</w:t>
      </w:r>
    </w:p>
    <w:p>
      <w:pPr>
        <w:pStyle w:val="Cuerpodetexto"/>
        <w:spacing w:before="27" w:after="0"/>
        <w:rPr/>
      </w:pPr>
      <w:r>
        <w:rPr/>
      </w:r>
    </w:p>
    <w:p>
      <w:pPr>
        <w:pStyle w:val="Normal"/>
        <w:spacing w:lineRule="auto" w:line="252" w:before="0" w:after="0"/>
        <w:ind w:left="1463" w:right="1166"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spacing w:before="15" w:after="0"/>
        <w:rPr>
          <w:b/>
          <w:b/>
        </w:rPr>
      </w:pPr>
      <w:r>
        <w:rPr>
          <w:b/>
        </w:rPr>
      </w:r>
    </w:p>
    <w:p>
      <w:pPr>
        <w:pStyle w:val="Cuerpodetexto"/>
        <w:ind w:left="338" w:right="40" w:hanging="0"/>
        <w:jc w:val="both"/>
        <w:rPr/>
      </w:pPr>
      <w:r>
        <w:rPr>
          <w:b/>
        </w:rPr>
        <w:t xml:space="preserve">Artículo 94. </w:t>
      </w:r>
      <w:r>
        <w:rPr/>
        <w:t>Los ingresos derivados de convenios que correspondan al Ayuntamiento serán percibidos en los términos establecidos en el</w:t>
      </w:r>
      <w:r>
        <w:rPr>
          <w:spacing w:val="40"/>
        </w:rPr>
        <w:t xml:space="preserve"> </w:t>
      </w:r>
      <w:r>
        <w:rPr/>
        <w:t xml:space="preserve">Título Décimo Quinto, Capítulos V y VI del </w:t>
      </w:r>
      <w:r>
        <w:rPr>
          <w:spacing w:val="-2"/>
        </w:rPr>
        <w:t>Código.</w:t>
      </w:r>
    </w:p>
    <w:p>
      <w:pPr>
        <w:pStyle w:val="Cuerpodetexto"/>
        <w:spacing w:before="28" w:after="0"/>
        <w:rPr/>
      </w:pPr>
      <w:r>
        <w:rPr/>
      </w:r>
    </w:p>
    <w:p>
      <w:pPr>
        <w:pStyle w:val="Normal"/>
        <w:spacing w:lineRule="auto" w:line="252" w:before="0" w:after="0"/>
        <w:ind w:left="838" w:right="230" w:firstLine="1015"/>
        <w:jc w:val="left"/>
        <w:rPr>
          <w:b/>
          <w:b/>
          <w:sz w:val="22"/>
        </w:rPr>
      </w:pPr>
      <w:r>
        <w:rPr>
          <w:b/>
          <w:sz w:val="22"/>
        </w:rPr>
        <w:t>CAPÍTULO IV INCENTIVOS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LA</w:t>
      </w:r>
    </w:p>
    <w:p>
      <w:pPr>
        <w:pStyle w:val="Normal"/>
        <w:spacing w:lineRule="exact" w:line="243" w:before="0" w:after="0"/>
        <w:ind w:left="1229" w:right="0" w:hanging="0"/>
        <w:jc w:val="left"/>
        <w:rPr>
          <w:b/>
          <w:b/>
          <w:sz w:val="22"/>
        </w:rPr>
      </w:pPr>
      <w:r>
        <w:rPr>
          <w:b/>
          <w:sz w:val="22"/>
        </w:rPr>
        <w:t>COLABORACIÓN</w:t>
      </w:r>
      <w:r>
        <w:rPr>
          <w:b/>
          <w:spacing w:val="-12"/>
          <w:sz w:val="22"/>
        </w:rPr>
        <w:t xml:space="preserve"> </w:t>
      </w:r>
      <w:r>
        <w:rPr>
          <w:b/>
          <w:spacing w:val="-2"/>
          <w:sz w:val="22"/>
        </w:rPr>
        <w:t>FISCAL</w:t>
      </w:r>
    </w:p>
    <w:p>
      <w:pPr>
        <w:pStyle w:val="Cuerpodetexto"/>
        <w:spacing w:before="26" w:after="0"/>
        <w:rPr>
          <w:b/>
          <w:b/>
        </w:rPr>
      </w:pPr>
      <w:r>
        <w:rPr>
          <w:b/>
        </w:rPr>
      </w:r>
    </w:p>
    <w:p>
      <w:pPr>
        <w:pStyle w:val="Cuerpodetexto"/>
        <w:spacing w:before="1" w:after="0"/>
        <w:ind w:left="338" w:right="38" w:hanging="0"/>
        <w:jc w:val="both"/>
        <w:rPr/>
      </w:pPr>
      <w:r>
        <w:rPr>
          <w:b/>
        </w:rPr>
        <w:t xml:space="preserve">Artículo 95. </w:t>
      </w:r>
      <w:r>
        <w:rPr/>
        <w:t>Son los ingresos que reciben los municipios derivados del ejercicio de facultades delegadas por el Gobierno del Estado mediante la celebración de convenios de colaboración administrativa en materia fiscal esto conforme al Código; que comprenden las funciones de recaudación, fiscalización y administración de ingresos estatales y por las que a cambio reciben incentivos económicos que implican la retribución de su colaboración.</w:t>
      </w:r>
    </w:p>
    <w:p>
      <w:pPr>
        <w:pStyle w:val="Cuerpodetexto"/>
        <w:spacing w:before="28" w:after="0"/>
        <w:rPr/>
      </w:pPr>
      <w:r>
        <w:rPr/>
      </w:r>
    </w:p>
    <w:p>
      <w:pPr>
        <w:pStyle w:val="Normal"/>
        <w:spacing w:before="0" w:after="0"/>
        <w:ind w:left="386" w:right="89" w:hanging="0"/>
        <w:jc w:val="center"/>
        <w:rPr>
          <w:b/>
          <w:b/>
          <w:sz w:val="22"/>
        </w:rPr>
      </w:pPr>
      <w:r>
        <w:rPr>
          <w:b/>
          <w:sz w:val="22"/>
        </w:rPr>
        <w:t>CAPÍTULO</w:t>
      </w:r>
      <w:r>
        <w:rPr>
          <w:b/>
          <w:spacing w:val="-7"/>
          <w:sz w:val="22"/>
        </w:rPr>
        <w:t xml:space="preserve"> </w:t>
      </w:r>
      <w:r>
        <w:rPr>
          <w:b/>
          <w:spacing w:val="-12"/>
          <w:sz w:val="22"/>
        </w:rPr>
        <w:t>V</w:t>
      </w:r>
    </w:p>
    <w:p>
      <w:pPr>
        <w:pStyle w:val="Normal"/>
        <w:spacing w:before="13" w:after="0"/>
        <w:ind w:left="294" w:right="0" w:hanging="0"/>
        <w:jc w:val="center"/>
        <w:rPr>
          <w:b/>
          <w:b/>
          <w:sz w:val="22"/>
        </w:rPr>
      </w:pPr>
      <w:r>
        <w:rPr>
          <w:b/>
          <w:sz w:val="22"/>
        </w:rPr>
        <w:t>FONDOS</w:t>
      </w:r>
      <w:r>
        <w:rPr>
          <w:b/>
          <w:spacing w:val="-5"/>
          <w:sz w:val="22"/>
        </w:rPr>
        <w:t xml:space="preserve"> </w:t>
      </w:r>
      <w:r>
        <w:rPr>
          <w:b/>
          <w:sz w:val="22"/>
        </w:rPr>
        <w:t>DISTINTOS</w:t>
      </w:r>
      <w:r>
        <w:rPr>
          <w:b/>
          <w:spacing w:val="-4"/>
          <w:sz w:val="22"/>
        </w:rPr>
        <w:t xml:space="preserve"> </w:t>
      </w:r>
      <w:r>
        <w:rPr>
          <w:b/>
          <w:sz w:val="22"/>
        </w:rPr>
        <w:t>DE</w:t>
      </w:r>
      <w:r>
        <w:rPr>
          <w:b/>
          <w:spacing w:val="-5"/>
          <w:sz w:val="22"/>
        </w:rPr>
        <w:t xml:space="preserve"> </w:t>
      </w:r>
      <w:r>
        <w:rPr>
          <w:b/>
          <w:spacing w:val="-2"/>
          <w:sz w:val="22"/>
        </w:rPr>
        <w:t>APORTACIONES</w:t>
      </w:r>
    </w:p>
    <w:p>
      <w:pPr>
        <w:pStyle w:val="Cuerpodetexto"/>
        <w:spacing w:before="27" w:after="0"/>
        <w:rPr>
          <w:b/>
          <w:b/>
        </w:rPr>
      </w:pPr>
      <w:r>
        <w:rPr>
          <w:b/>
        </w:rPr>
      </w:r>
    </w:p>
    <w:p>
      <w:pPr>
        <w:pStyle w:val="Cuerpodetexto"/>
        <w:ind w:left="338" w:right="39" w:hanging="0"/>
        <w:jc w:val="both"/>
        <w:rPr/>
      </w:pPr>
      <w:r>
        <w:rPr>
          <w:b/>
        </w:rPr>
        <w:t xml:space="preserve">Artículo 96. </w:t>
      </w:r>
      <w:r>
        <w:rPr/>
        <w:t xml:space="preserve">Son los ingresos que reciben los municipios derivados de fondos distintos de aportaciones y previstos en disposiciones </w:t>
      </w:r>
      <w:r>
        <w:rPr>
          <w:spacing w:val="-2"/>
        </w:rPr>
        <w:t>específicas.</w:t>
      </w:r>
    </w:p>
    <w:p>
      <w:pPr>
        <w:pStyle w:val="Cuerpodetexto"/>
        <w:spacing w:before="29" w:after="0"/>
        <w:rPr/>
      </w:pPr>
      <w:r>
        <w:rPr/>
      </w:r>
    </w:p>
    <w:p>
      <w:pPr>
        <w:pStyle w:val="Normal"/>
        <w:spacing w:lineRule="auto" w:line="242" w:before="0" w:after="0"/>
        <w:ind w:left="641" w:right="343"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1" w:after="0"/>
        <w:rPr>
          <w:b/>
          <w:b/>
        </w:rPr>
      </w:pPr>
      <w:r>
        <w:rPr>
          <w:b/>
        </w:rPr>
      </w:r>
    </w:p>
    <w:p>
      <w:pPr>
        <w:pStyle w:val="Normal"/>
        <w:spacing w:before="0" w:after="0"/>
        <w:ind w:left="295"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1" w:after="0"/>
        <w:ind w:left="338" w:right="408" w:hanging="0"/>
        <w:jc w:val="both"/>
        <w:rPr/>
      </w:pPr>
      <w:r>
        <w:br w:type="column"/>
      </w:r>
      <w:r>
        <w:rPr>
          <w:b/>
        </w:rPr>
        <w:t xml:space="preserve">Artículo 97.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11" w:after="0"/>
        <w:rPr/>
      </w:pPr>
      <w:r>
        <w:rPr/>
      </w:r>
    </w:p>
    <w:p>
      <w:pPr>
        <w:pStyle w:val="Normal"/>
        <w:spacing w:lineRule="auto" w:line="242" w:before="0" w:after="0"/>
        <w:ind w:left="1101" w:right="1173"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2" w:after="0"/>
        <w:rPr>
          <w:b/>
          <w:b/>
        </w:rPr>
      </w:pPr>
      <w:r>
        <w:rPr>
          <w:b/>
        </w:rPr>
      </w:r>
    </w:p>
    <w:p>
      <w:pPr>
        <w:pStyle w:val="Normal"/>
        <w:spacing w:before="1" w:after="0"/>
        <w:ind w:left="1102" w:right="117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2" w:after="0"/>
        <w:rPr>
          <w:b/>
          <w:b/>
        </w:rPr>
      </w:pPr>
      <w:r>
        <w:rPr>
          <w:b/>
        </w:rPr>
      </w:r>
    </w:p>
    <w:p>
      <w:pPr>
        <w:pStyle w:val="Cuerpodetexto"/>
        <w:spacing w:before="1" w:after="0"/>
        <w:ind w:left="338" w:right="408" w:hanging="0"/>
        <w:jc w:val="both"/>
        <w:rPr/>
      </w:pPr>
      <w:r>
        <w:rPr>
          <w:b/>
        </w:rPr>
        <w:t xml:space="preserve">Artículo 98.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2" w:after="0"/>
        <w:rPr/>
      </w:pPr>
      <w:r>
        <w:rPr/>
      </w:r>
    </w:p>
    <w:p>
      <w:pPr>
        <w:pStyle w:val="Cuerpodetexto"/>
        <w:ind w:left="338" w:right="408" w:hanging="0"/>
        <w:jc w:val="both"/>
        <w:rPr/>
      </w:pPr>
      <w:r>
        <w:rPr>
          <w:b/>
        </w:rPr>
        <w:t xml:space="preserve">Artículo 99. </w:t>
      </w:r>
      <w:r>
        <w:rPr/>
        <w:t>Los derivados de empréstitos o financiamientos que se celebren con personas físicas y morales, siguiendo los procedimientos que para tales efectos contempla la Ley de Deuda Pública del Estado de Tlaxcala y sus Municipios, la Ley Municipal y el Código.</w:t>
      </w:r>
    </w:p>
    <w:p>
      <w:pPr>
        <w:pStyle w:val="Cuerpodetexto"/>
        <w:spacing w:before="13" w:after="0"/>
        <w:rPr/>
      </w:pPr>
      <w:r>
        <w:rPr/>
      </w:r>
    </w:p>
    <w:p>
      <w:pPr>
        <w:pStyle w:val="Cuerpodetexto"/>
        <w:ind w:left="338" w:right="407" w:hanging="0"/>
        <w:jc w:val="both"/>
        <w:rPr/>
      </w:pPr>
      <w:r>
        <w:rPr>
          <w:b/>
        </w:rPr>
        <w:t>Artículo</w:t>
      </w:r>
      <w:r>
        <w:rPr>
          <w:b/>
          <w:spacing w:val="-5"/>
        </w:rPr>
        <w:t xml:space="preserve"> </w:t>
      </w:r>
      <w:r>
        <w:rPr>
          <w:b/>
        </w:rPr>
        <w:t>100.</w:t>
      </w:r>
      <w:r>
        <w:rPr>
          <w:b/>
          <w:spacing w:val="-3"/>
        </w:rPr>
        <w:t xml:space="preserve"> </w:t>
      </w:r>
      <w:r>
        <w:rPr/>
        <w:t>Solo</w:t>
      </w:r>
      <w:r>
        <w:rPr>
          <w:spacing w:val="-5"/>
        </w:rPr>
        <w:t xml:space="preserve"> </w:t>
      </w:r>
      <w:r>
        <w:rPr/>
        <w:t>podrán</w:t>
      </w:r>
      <w:r>
        <w:rPr>
          <w:spacing w:val="-5"/>
        </w:rPr>
        <w:t xml:space="preserve"> </w:t>
      </w:r>
      <w:r>
        <w:rPr/>
        <w:t>obtenerse</w:t>
      </w:r>
      <w:r>
        <w:rPr>
          <w:spacing w:val="-3"/>
        </w:rPr>
        <w:t xml:space="preserve"> </w:t>
      </w:r>
      <w:r>
        <w:rPr/>
        <w:t>empréstitos</w:t>
      </w:r>
      <w:r>
        <w:rPr>
          <w:spacing w:val="-5"/>
        </w:rPr>
        <w:t xml:space="preserve"> </w:t>
      </w:r>
      <w:r>
        <w:rPr/>
        <w:t>o financiamientos que sean destinados a obras públicas y proyectos productivos, de conformidad con lo que establece el artículo 117 fracción VIII segundo párrafo de la Constitución Política de los Estados Unidos Mexicanos y artículos aplicables de</w:t>
      </w:r>
      <w:r>
        <w:rPr>
          <w:spacing w:val="-4"/>
        </w:rPr>
        <w:t xml:space="preserve"> </w:t>
      </w:r>
      <w:r>
        <w:rPr/>
        <w:t>la</w:t>
      </w:r>
      <w:r>
        <w:rPr>
          <w:spacing w:val="-2"/>
        </w:rPr>
        <w:t xml:space="preserve"> </w:t>
      </w:r>
      <w:r>
        <w:rPr/>
        <w:t>Ley</w:t>
      </w:r>
      <w:r>
        <w:rPr>
          <w:spacing w:val="-2"/>
        </w:rPr>
        <w:t xml:space="preserve"> </w:t>
      </w:r>
      <w:r>
        <w:rPr/>
        <w:t>de</w:t>
      </w:r>
      <w:r>
        <w:rPr>
          <w:spacing w:val="-2"/>
        </w:rPr>
        <w:t xml:space="preserve"> </w:t>
      </w:r>
      <w:r>
        <w:rPr/>
        <w:t>Deuda</w:t>
      </w:r>
      <w:r>
        <w:rPr>
          <w:spacing w:val="-4"/>
        </w:rPr>
        <w:t xml:space="preserve"> </w:t>
      </w:r>
      <w:r>
        <w:rPr/>
        <w:t>Pública</w:t>
      </w:r>
      <w:r>
        <w:rPr>
          <w:spacing w:val="-4"/>
        </w:rPr>
        <w:t xml:space="preserve"> </w:t>
      </w:r>
      <w:r>
        <w:rPr/>
        <w:t>del</w:t>
      </w:r>
      <w:r>
        <w:rPr>
          <w:spacing w:val="-1"/>
        </w:rPr>
        <w:t xml:space="preserve"> </w:t>
      </w:r>
      <w:r>
        <w:rPr/>
        <w:t>Estado</w:t>
      </w:r>
      <w:r>
        <w:rPr>
          <w:spacing w:val="-2"/>
        </w:rPr>
        <w:t xml:space="preserve"> </w:t>
      </w:r>
      <w:r>
        <w:rPr/>
        <w:t>de</w:t>
      </w:r>
      <w:r>
        <w:rPr>
          <w:spacing w:val="-4"/>
        </w:rPr>
        <w:t xml:space="preserve"> </w:t>
      </w:r>
      <w:r>
        <w:rPr/>
        <w:t>Tlaxcala y sus Municipios.</w:t>
      </w:r>
    </w:p>
    <w:p>
      <w:pPr>
        <w:pStyle w:val="Cuerpodetexto"/>
        <w:spacing w:before="11" w:after="0"/>
        <w:rPr/>
      </w:pPr>
      <w:r>
        <w:rPr/>
      </w:r>
    </w:p>
    <w:p>
      <w:pPr>
        <w:pStyle w:val="Normal"/>
        <w:spacing w:before="0" w:after="0"/>
        <w:ind w:left="0" w:right="66" w:hanging="0"/>
        <w:jc w:val="center"/>
        <w:rPr>
          <w:b/>
          <w:b/>
          <w:sz w:val="22"/>
        </w:rPr>
      </w:pPr>
      <w:r>
        <w:rPr>
          <w:b/>
          <w:spacing w:val="-2"/>
          <w:sz w:val="22"/>
        </w:rPr>
        <w:t>TRANSITORIOS</w:t>
      </w:r>
    </w:p>
    <w:p>
      <w:pPr>
        <w:pStyle w:val="Cuerpodetexto"/>
        <w:spacing w:before="12" w:after="0"/>
        <w:rPr>
          <w:b/>
          <w:b/>
        </w:rPr>
      </w:pPr>
      <w:r>
        <w:rPr>
          <w:b/>
        </w:rPr>
      </w:r>
    </w:p>
    <w:p>
      <w:pPr>
        <w:pStyle w:val="Cuerpodetexto"/>
        <w:spacing w:before="1" w:after="0"/>
        <w:ind w:left="338" w:right="408" w:hanging="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4" w:after="0"/>
        <w:rPr/>
      </w:pPr>
      <w:r>
        <w:rPr/>
      </w:r>
    </w:p>
    <w:p>
      <w:pPr>
        <w:pStyle w:val="Cuerpodetexto"/>
        <w:ind w:left="338" w:right="407" w:hanging="0"/>
        <w:jc w:val="both"/>
        <w:rPr/>
      </w:pPr>
      <w:r>
        <w:rPr>
          <w:b/>
        </w:rPr>
        <w:t xml:space="preserve">ARTÍCULO SEGUNDO. </w:t>
      </w:r>
      <w:r>
        <w:rPr/>
        <w:t>Los montos previstos en la presente Ley, son estimados y pueden variar conforme a los montos reales de recaudación para el</w:t>
      </w:r>
      <w:r>
        <w:rPr>
          <w:spacing w:val="21"/>
        </w:rPr>
        <w:t xml:space="preserve"> </w:t>
      </w:r>
      <w:r>
        <w:rPr/>
        <w:t>ejercicio,</w:t>
      </w:r>
      <w:r>
        <w:rPr>
          <w:spacing w:val="22"/>
        </w:rPr>
        <w:t xml:space="preserve"> </w:t>
      </w:r>
      <w:r>
        <w:rPr/>
        <w:t>en</w:t>
      </w:r>
      <w:r>
        <w:rPr>
          <w:spacing w:val="23"/>
        </w:rPr>
        <w:t xml:space="preserve"> </w:t>
      </w:r>
      <w:r>
        <w:rPr/>
        <w:t>caso</w:t>
      </w:r>
      <w:r>
        <w:rPr>
          <w:spacing w:val="22"/>
        </w:rPr>
        <w:t xml:space="preserve"> </w:t>
      </w:r>
      <w:r>
        <w:rPr/>
        <w:t>de</w:t>
      </w:r>
      <w:r>
        <w:rPr>
          <w:spacing w:val="22"/>
        </w:rPr>
        <w:t xml:space="preserve"> </w:t>
      </w:r>
      <w:r>
        <w:rPr/>
        <w:t>que</w:t>
      </w:r>
      <w:r>
        <w:rPr>
          <w:spacing w:val="23"/>
        </w:rPr>
        <w:t xml:space="preserve"> </w:t>
      </w:r>
      <w:r>
        <w:rPr/>
        <w:t>los</w:t>
      </w:r>
      <w:r>
        <w:rPr>
          <w:spacing w:val="20"/>
        </w:rPr>
        <w:t xml:space="preserve"> </w:t>
      </w:r>
      <w:r>
        <w:rPr/>
        <w:t>ingresos</w:t>
      </w:r>
      <w:r>
        <w:rPr>
          <w:spacing w:val="23"/>
        </w:rPr>
        <w:t xml:space="preserve"> </w:t>
      </w:r>
      <w:r>
        <w:rPr>
          <w:spacing w:val="-2"/>
        </w:rPr>
        <w:t>captados</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por el Municipio de Benito Juárez,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2" w:after="0"/>
        <w:rPr/>
      </w:pPr>
      <w:r>
        <w:rPr/>
      </w:r>
    </w:p>
    <w:p>
      <w:pPr>
        <w:pStyle w:val="Cuerpodetexto"/>
        <w:ind w:left="338" w:right="38" w:hanging="0"/>
        <w:jc w:val="both"/>
        <w:rPr/>
      </w:pPr>
      <w:r>
        <w:rPr>
          <w:b/>
        </w:rPr>
        <w:t xml:space="preserve">ARTÍCULO TERCERO. </w:t>
      </w:r>
      <w:r>
        <w:rPr/>
        <w:t>El Ayuntamiento de Benito Juárez estará obligado en forma inmediata</w:t>
      </w:r>
      <w:r>
        <w:rPr>
          <w:spacing w:val="40"/>
        </w:rPr>
        <w:t xml:space="preserve"> </w:t>
      </w:r>
      <w:r>
        <w:rPr/>
        <w:t>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4" w:after="0"/>
        <w:rPr/>
      </w:pPr>
      <w:r>
        <w:rPr/>
      </w:r>
    </w:p>
    <w:p>
      <w:pPr>
        <w:pStyle w:val="Cuerpodetexto"/>
        <w:spacing w:before="1" w:after="0"/>
        <w:ind w:left="338" w:right="3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4" w:after="0"/>
        <w:rPr/>
      </w:pPr>
      <w:r>
        <w:rPr/>
      </w:r>
    </w:p>
    <w:p>
      <w:pPr>
        <w:pStyle w:val="Normal"/>
        <w:spacing w:before="0" w:after="0"/>
        <w:ind w:left="1459" w:right="0" w:hanging="1095"/>
        <w:jc w:val="left"/>
        <w:rPr>
          <w:b/>
          <w:b/>
          <w:sz w:val="22"/>
        </w:rPr>
      </w:pPr>
      <w:r>
        <w:rPr>
          <w:b/>
          <w:sz w:val="22"/>
        </w:rPr>
        <w:t>AL</w:t>
      </w:r>
      <w:r>
        <w:rPr>
          <w:b/>
          <w:spacing w:val="-7"/>
          <w:sz w:val="22"/>
        </w:rPr>
        <w:t xml:space="preserve"> </w:t>
      </w:r>
      <w:r>
        <w:rPr>
          <w:b/>
          <w:sz w:val="22"/>
        </w:rPr>
        <w:t>EJECUTIVO</w:t>
      </w:r>
      <w:r>
        <w:rPr>
          <w:b/>
          <w:spacing w:val="-6"/>
          <w:sz w:val="22"/>
        </w:rPr>
        <w:t xml:space="preserve"> </w:t>
      </w:r>
      <w:r>
        <w:rPr>
          <w:b/>
          <w:sz w:val="22"/>
        </w:rPr>
        <w:t>PARA</w:t>
      </w:r>
      <w:r>
        <w:rPr>
          <w:b/>
          <w:spacing w:val="-7"/>
          <w:sz w:val="22"/>
        </w:rPr>
        <w:t xml:space="preserve"> </w:t>
      </w:r>
      <w:r>
        <w:rPr>
          <w:b/>
          <w:sz w:val="22"/>
        </w:rPr>
        <w:t>QUE</w:t>
      </w:r>
      <w:r>
        <w:rPr>
          <w:b/>
          <w:spacing w:val="-7"/>
          <w:sz w:val="22"/>
        </w:rPr>
        <w:t xml:space="preserve"> </w:t>
      </w:r>
      <w:r>
        <w:rPr>
          <w:b/>
          <w:sz w:val="22"/>
        </w:rPr>
        <w:t>LO</w:t>
      </w:r>
      <w:r>
        <w:rPr>
          <w:b/>
          <w:spacing w:val="-6"/>
          <w:sz w:val="22"/>
        </w:rPr>
        <w:t xml:space="preserve"> </w:t>
      </w:r>
      <w:r>
        <w:rPr>
          <w:b/>
          <w:sz w:val="22"/>
        </w:rPr>
        <w:t>SANCIONE Y MANDE PUBLICAR</w:t>
      </w:r>
    </w:p>
    <w:p>
      <w:pPr>
        <w:pStyle w:val="Cuerpodetexto"/>
        <w:spacing w:before="4" w:after="0"/>
        <w:rPr>
          <w:b/>
          <w:b/>
        </w:rPr>
      </w:pPr>
      <w:r>
        <w:rPr>
          <w:b/>
        </w:rPr>
      </w:r>
    </w:p>
    <w:p>
      <w:pPr>
        <w:pStyle w:val="Cuerpodetexto"/>
        <w:ind w:left="338" w:right="41"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1" w:after="0"/>
        <w:rPr/>
      </w:pPr>
      <w:r>
        <w:rPr/>
      </w:r>
    </w:p>
    <w:p>
      <w:pPr>
        <w:pStyle w:val="Ttulo1"/>
        <w:spacing w:before="0" w:after="0"/>
        <w:ind w:left="338" w:right="38"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4" w:after="0"/>
        <w:rPr>
          <w:b/>
          <w:b/>
        </w:rPr>
      </w:pPr>
      <w:r>
        <w:rPr>
          <w:b/>
        </w:rPr>
      </w:r>
    </w:p>
    <w:p>
      <w:pPr>
        <w:pStyle w:val="Cuerpodetexto"/>
        <w:spacing w:before="1" w:after="0"/>
        <w:ind w:left="338" w:right="38" w:hanging="0"/>
        <w:jc w:val="both"/>
        <w:rPr/>
      </w:pPr>
      <w:r>
        <w:rPr/>
        <w:t>Al calce un sello con el Escudo Nacional que dice Estados Unidos Mexicanos. Congreso del Estado Libre y Soberano. Tlaxcala. Poder Legislativo.</w:t>
      </w:r>
    </w:p>
    <w:p>
      <w:pPr>
        <w:pStyle w:val="Cuerpodetexto"/>
        <w:spacing w:before="3" w:after="0"/>
        <w:rPr/>
      </w:pPr>
      <w:r>
        <w:rPr/>
      </w:r>
    </w:p>
    <w:p>
      <w:pPr>
        <w:pStyle w:val="Cuerpodetexto"/>
        <w:ind w:left="338" w:right="41" w:hanging="0"/>
        <w:jc w:val="both"/>
        <w:rPr/>
      </w:pPr>
      <w:r>
        <w:rPr/>
        <w:t>Por lo tanto, mando se imprima, publique, circule</w:t>
      </w:r>
      <w:r>
        <w:rPr>
          <w:spacing w:val="40"/>
        </w:rPr>
        <w:t xml:space="preserve"> </w:t>
      </w:r>
      <w:r>
        <w:rPr/>
        <w:t>y se le dé el debido cumplimiento.</w:t>
      </w:r>
    </w:p>
    <w:p>
      <w:pPr>
        <w:pStyle w:val="Cuerpodetexto"/>
        <w:spacing w:before="164" w:after="0"/>
        <w:ind w:left="338" w:right="38"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Normal"/>
        <w:spacing w:before="166" w:after="0"/>
        <w:ind w:left="338" w:right="1278" w:hanging="0"/>
        <w:jc w:val="both"/>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6"/>
          <w:sz w:val="22"/>
        </w:rPr>
        <w:t xml:space="preserve"> </w:t>
      </w:r>
      <w:r>
        <w:rPr>
          <w:b/>
          <w:sz w:val="22"/>
        </w:rPr>
        <w:t>DEL</w:t>
      </w:r>
      <w:r>
        <w:rPr>
          <w:b/>
          <w:spacing w:val="-6"/>
          <w:sz w:val="22"/>
        </w:rPr>
        <w:t xml:space="preserve"> </w:t>
      </w:r>
      <w:r>
        <w:rPr>
          <w:b/>
          <w:sz w:val="22"/>
        </w:rPr>
        <w:t>ESTADO</w:t>
      </w:r>
    </w:p>
    <w:p>
      <w:pPr>
        <w:pStyle w:val="Cuerpodetexto"/>
        <w:spacing w:before="3" w:after="0"/>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before="81" w:after="0"/>
        <w:ind w:left="340" w:right="0" w:hanging="0"/>
        <w:jc w:val="left"/>
        <w:rPr>
          <w:b/>
          <w:b/>
          <w:sz w:val="22"/>
        </w:rPr>
      </w:pPr>
      <w:r>
        <w:br w:type="column"/>
      </w: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SECRTARIO DE GOBIERNO</w:t>
      </w:r>
    </w:p>
    <w:p>
      <w:pPr>
        <w:pStyle w:val="Cuerpodetexto"/>
        <w:spacing w:before="1" w:after="0"/>
        <w:ind w:left="340"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sectPr>
      <w:headerReference w:type="default" r:id="rId24"/>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39" name="Textbox 2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3" name="Textbox 2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47" name="Textbox 2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1" name="Textbox 2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5" name="Textbox 2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59" name="Textbox 3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3" name="Textbox 3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67" name="Textbox 3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1" name="Textbox 3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850" cy="180975"/>
              <wp:effectExtent l="0" t="0" r="0" b="0"/>
              <wp:wrapNone/>
              <wp:docPr id="75" name="Textbox 3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775" cy="180975"/>
              <wp:effectExtent l="0" t="0" r="0" b="0"/>
              <wp:wrapNone/>
              <wp:docPr id="79" name="Textbox 4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850" cy="180975"/>
              <wp:effectExtent l="0" t="0" r="0" b="0"/>
              <wp:wrapNone/>
              <wp:docPr id="83" name="Textbox 4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775" cy="180975"/>
              <wp:effectExtent l="0" t="0" r="0" b="0"/>
              <wp:wrapNone/>
              <wp:docPr id="87" name="Textbox 4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3151505</wp:posOffset>
              </wp:positionH>
              <wp:positionV relativeFrom="page">
                <wp:posOffset>443230</wp:posOffset>
              </wp:positionV>
              <wp:extent cx="3752850" cy="180975"/>
              <wp:effectExtent l="0" t="0" r="0" b="0"/>
              <wp:wrapNone/>
              <wp:docPr id="91" name="Textbox 4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0945" cy="180975"/>
              <wp:effectExtent l="0" t="0" r="0" b="0"/>
              <wp:wrapNone/>
              <wp:docPr id="11"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3"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0945" cy="180975"/>
              <wp:effectExtent l="0" t="0" r="0" b="0"/>
              <wp:wrapNone/>
              <wp:docPr id="19" name="Textbox 10"/>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1" name="Textbox 1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0945" cy="180975"/>
              <wp:effectExtent l="0" t="0" r="0" b="0"/>
              <wp:wrapNone/>
              <wp:docPr id="27" name="Textbox 14"/>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29" name="Textbox 1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5" name="Textbox 1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917"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200" w:hanging="348"/>
      </w:pPr>
      <w:rPr>
        <w:rFonts w:ascii="Symbol" w:hAnsi="Symbol" w:cs="Symbol" w:hint="default"/>
        <w:lang w:val="es-ES" w:eastAsia="en-US" w:bidi="ar-SA"/>
      </w:rPr>
    </w:lvl>
    <w:lvl w:ilvl="4">
      <w:start w:val="0"/>
      <w:numFmt w:val="bullet"/>
      <w:lvlText w:val=""/>
      <w:lvlJc w:val="left"/>
      <w:pPr>
        <w:tabs>
          <w:tab w:val="num" w:pos="0"/>
        </w:tabs>
        <w:ind w:left="961" w:hanging="348"/>
      </w:pPr>
      <w:rPr>
        <w:rFonts w:ascii="Symbol" w:hAnsi="Symbol" w:cs="Symbol" w:hint="default"/>
        <w:lang w:val="es-ES" w:eastAsia="en-US" w:bidi="ar-SA"/>
      </w:rPr>
    </w:lvl>
    <w:lvl w:ilvl="5">
      <w:start w:val="0"/>
      <w:numFmt w:val="bullet"/>
      <w:lvlText w:val=""/>
      <w:lvlJc w:val="left"/>
      <w:pPr>
        <w:tabs>
          <w:tab w:val="num" w:pos="0"/>
        </w:tabs>
        <w:ind w:left="722" w:hanging="348"/>
      </w:pPr>
      <w:rPr>
        <w:rFonts w:ascii="Symbol" w:hAnsi="Symbol" w:cs="Symbol" w:hint="default"/>
        <w:lang w:val="es-ES" w:eastAsia="en-US" w:bidi="ar-SA"/>
      </w:rPr>
    </w:lvl>
    <w:lvl w:ilvl="6">
      <w:start w:val="0"/>
      <w:numFmt w:val="bullet"/>
      <w:lvlText w:val=""/>
      <w:lvlJc w:val="left"/>
      <w:pPr>
        <w:tabs>
          <w:tab w:val="num" w:pos="0"/>
        </w:tabs>
        <w:ind w:left="484" w:hanging="348"/>
      </w:pPr>
      <w:rPr>
        <w:rFonts w:ascii="Symbol" w:hAnsi="Symbol" w:cs="Symbol" w:hint="default"/>
        <w:lang w:val="es-ES" w:eastAsia="en-US" w:bidi="ar-SA"/>
      </w:rPr>
    </w:lvl>
    <w:lvl w:ilvl="7">
      <w:start w:val="0"/>
      <w:numFmt w:val="bullet"/>
      <w:lvlText w:val=""/>
      <w:lvlJc w:val="left"/>
      <w:pPr>
        <w:tabs>
          <w:tab w:val="num" w:pos="0"/>
        </w:tabs>
        <w:ind w:left="245" w:hanging="348"/>
      </w:pPr>
      <w:rPr>
        <w:rFonts w:ascii="Symbol" w:hAnsi="Symbol" w:cs="Symbol" w:hint="default"/>
        <w:lang w:val="es-ES" w:eastAsia="en-US" w:bidi="ar-SA"/>
      </w:rPr>
    </w:lvl>
    <w:lvl w:ilvl="8">
      <w:start w:val="0"/>
      <w:numFmt w:val="bullet"/>
      <w:lvlText w:val=""/>
      <w:lvlJc w:val="left"/>
      <w:pPr>
        <w:tabs>
          <w:tab w:val="num" w:pos="0"/>
        </w:tabs>
        <w:ind w:left="7" w:hanging="34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567"/>
      </w:pPr>
      <w:rPr>
        <w:rFonts w:ascii="Symbol" w:hAnsi="Symbol" w:cs="Symbol" w:hint="default"/>
        <w:lang w:val="es-ES" w:eastAsia="en-US" w:bidi="ar-SA"/>
      </w:rPr>
    </w:lvl>
    <w:lvl w:ilvl="2">
      <w:start w:val="0"/>
      <w:numFmt w:val="bullet"/>
      <w:lvlText w:val=""/>
      <w:lvlJc w:val="left"/>
      <w:pPr>
        <w:tabs>
          <w:tab w:val="num" w:pos="0"/>
        </w:tabs>
        <w:ind w:left="1822" w:hanging="567"/>
      </w:pPr>
      <w:rPr>
        <w:rFonts w:ascii="Symbol" w:hAnsi="Symbol" w:cs="Symbol" w:hint="default"/>
        <w:lang w:val="es-ES" w:eastAsia="en-US" w:bidi="ar-SA"/>
      </w:rPr>
    </w:lvl>
    <w:lvl w:ilvl="3">
      <w:start w:val="0"/>
      <w:numFmt w:val="bullet"/>
      <w:lvlText w:val=""/>
      <w:lvlJc w:val="left"/>
      <w:pPr>
        <w:tabs>
          <w:tab w:val="num" w:pos="0"/>
        </w:tabs>
        <w:ind w:left="2203" w:hanging="567"/>
      </w:pPr>
      <w:rPr>
        <w:rFonts w:ascii="Symbol" w:hAnsi="Symbol" w:cs="Symbol" w:hint="default"/>
        <w:lang w:val="es-ES" w:eastAsia="en-US" w:bidi="ar-SA"/>
      </w:rPr>
    </w:lvl>
    <w:lvl w:ilvl="4">
      <w:start w:val="0"/>
      <w:numFmt w:val="bullet"/>
      <w:lvlText w:val=""/>
      <w:lvlJc w:val="left"/>
      <w:pPr>
        <w:tabs>
          <w:tab w:val="num" w:pos="0"/>
        </w:tabs>
        <w:ind w:left="2584" w:hanging="567"/>
      </w:pPr>
      <w:rPr>
        <w:rFonts w:ascii="Symbol" w:hAnsi="Symbol" w:cs="Symbol" w:hint="default"/>
        <w:lang w:val="es-ES" w:eastAsia="en-US" w:bidi="ar-SA"/>
      </w:rPr>
    </w:lvl>
    <w:lvl w:ilvl="5">
      <w:start w:val="0"/>
      <w:numFmt w:val="bullet"/>
      <w:lvlText w:val=""/>
      <w:lvlJc w:val="left"/>
      <w:pPr>
        <w:tabs>
          <w:tab w:val="num" w:pos="0"/>
        </w:tabs>
        <w:ind w:left="2966" w:hanging="567"/>
      </w:pPr>
      <w:rPr>
        <w:rFonts w:ascii="Symbol" w:hAnsi="Symbol" w:cs="Symbol" w:hint="default"/>
        <w:lang w:val="es-ES" w:eastAsia="en-US" w:bidi="ar-SA"/>
      </w:rPr>
    </w:lvl>
    <w:lvl w:ilvl="6">
      <w:start w:val="0"/>
      <w:numFmt w:val="bullet"/>
      <w:lvlText w:val=""/>
      <w:lvlJc w:val="left"/>
      <w:pPr>
        <w:tabs>
          <w:tab w:val="num" w:pos="0"/>
        </w:tabs>
        <w:ind w:left="3347" w:hanging="567"/>
      </w:pPr>
      <w:rPr>
        <w:rFonts w:ascii="Symbol" w:hAnsi="Symbol" w:cs="Symbol" w:hint="default"/>
        <w:lang w:val="es-ES" w:eastAsia="en-US" w:bidi="ar-SA"/>
      </w:rPr>
    </w:lvl>
    <w:lvl w:ilvl="7">
      <w:start w:val="0"/>
      <w:numFmt w:val="bullet"/>
      <w:lvlText w:val=""/>
      <w:lvlJc w:val="left"/>
      <w:pPr>
        <w:tabs>
          <w:tab w:val="num" w:pos="0"/>
        </w:tabs>
        <w:ind w:left="3728" w:hanging="567"/>
      </w:pPr>
      <w:rPr>
        <w:rFonts w:ascii="Symbol" w:hAnsi="Symbol" w:cs="Symbol" w:hint="default"/>
        <w:lang w:val="es-ES" w:eastAsia="en-US" w:bidi="ar-SA"/>
      </w:rPr>
    </w:lvl>
    <w:lvl w:ilvl="8">
      <w:start w:val="0"/>
      <w:numFmt w:val="bullet"/>
      <w:lvlText w:val=""/>
      <w:lvlJc w:val="left"/>
      <w:pPr>
        <w:tabs>
          <w:tab w:val="num" w:pos="0"/>
        </w:tabs>
        <w:ind w:left="4109" w:hanging="567"/>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3" w:hanging="348"/>
      </w:pPr>
      <w:rPr>
        <w:rFonts w:ascii="Symbol" w:hAnsi="Symbol" w:cs="Symbol" w:hint="default"/>
        <w:lang w:val="es-ES" w:eastAsia="en-US" w:bidi="ar-SA"/>
      </w:rPr>
    </w:lvl>
    <w:lvl w:ilvl="3">
      <w:start w:val="0"/>
      <w:numFmt w:val="bullet"/>
      <w:lvlText w:val=""/>
      <w:lvlJc w:val="left"/>
      <w:pPr>
        <w:tabs>
          <w:tab w:val="num" w:pos="0"/>
        </w:tabs>
        <w:ind w:left="1907" w:hanging="348"/>
      </w:pPr>
      <w:rPr>
        <w:rFonts w:ascii="Symbol" w:hAnsi="Symbol" w:cs="Symbol" w:hint="default"/>
        <w:lang w:val="es-ES" w:eastAsia="en-US" w:bidi="ar-SA"/>
      </w:rPr>
    </w:lvl>
    <w:lvl w:ilvl="4">
      <w:start w:val="0"/>
      <w:numFmt w:val="bullet"/>
      <w:lvlText w:val=""/>
      <w:lvlJc w:val="left"/>
      <w:pPr>
        <w:tabs>
          <w:tab w:val="num" w:pos="0"/>
        </w:tabs>
        <w:ind w:left="2330" w:hanging="348"/>
      </w:pPr>
      <w:rPr>
        <w:rFonts w:ascii="Symbol" w:hAnsi="Symbol" w:cs="Symbol" w:hint="default"/>
        <w:lang w:val="es-ES" w:eastAsia="en-US" w:bidi="ar-SA"/>
      </w:rPr>
    </w:lvl>
    <w:lvl w:ilvl="5">
      <w:start w:val="0"/>
      <w:numFmt w:val="bullet"/>
      <w:lvlText w:val=""/>
      <w:lvlJc w:val="left"/>
      <w:pPr>
        <w:tabs>
          <w:tab w:val="num" w:pos="0"/>
        </w:tabs>
        <w:ind w:left="2754" w:hanging="348"/>
      </w:pPr>
      <w:rPr>
        <w:rFonts w:ascii="Symbol" w:hAnsi="Symbol" w:cs="Symbol" w:hint="default"/>
        <w:lang w:val="es-ES" w:eastAsia="en-US" w:bidi="ar-SA"/>
      </w:rPr>
    </w:lvl>
    <w:lvl w:ilvl="6">
      <w:start w:val="0"/>
      <w:numFmt w:val="bullet"/>
      <w:lvlText w:val=""/>
      <w:lvlJc w:val="left"/>
      <w:pPr>
        <w:tabs>
          <w:tab w:val="num" w:pos="0"/>
        </w:tabs>
        <w:ind w:left="3178" w:hanging="348"/>
      </w:pPr>
      <w:rPr>
        <w:rFonts w:ascii="Symbol" w:hAnsi="Symbol" w:cs="Symbol" w:hint="default"/>
        <w:lang w:val="es-ES" w:eastAsia="en-US" w:bidi="ar-SA"/>
      </w:rPr>
    </w:lvl>
    <w:lvl w:ilvl="7">
      <w:start w:val="0"/>
      <w:numFmt w:val="bullet"/>
      <w:lvlText w:val=""/>
      <w:lvlJc w:val="left"/>
      <w:pPr>
        <w:tabs>
          <w:tab w:val="num" w:pos="0"/>
        </w:tabs>
        <w:ind w:left="3601" w:hanging="348"/>
      </w:pPr>
      <w:rPr>
        <w:rFonts w:ascii="Symbol" w:hAnsi="Symbol" w:cs="Symbol" w:hint="default"/>
        <w:lang w:val="es-ES" w:eastAsia="en-US" w:bidi="ar-SA"/>
      </w:rPr>
    </w:lvl>
    <w:lvl w:ilvl="8">
      <w:start w:val="0"/>
      <w:numFmt w:val="bullet"/>
      <w:lvlText w:val=""/>
      <w:lvlJc w:val="left"/>
      <w:pPr>
        <w:tabs>
          <w:tab w:val="num" w:pos="0"/>
        </w:tabs>
        <w:ind w:left="4025" w:hanging="348"/>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8" w:hanging="348"/>
      </w:pPr>
      <w:rPr>
        <w:rFonts w:ascii="Symbol" w:hAnsi="Symbol" w:cs="Symbol" w:hint="default"/>
        <w:lang w:val="es-ES" w:eastAsia="en-US" w:bidi="ar-SA"/>
      </w:rPr>
    </w:lvl>
    <w:lvl w:ilvl="7">
      <w:start w:val="0"/>
      <w:numFmt w:val="bullet"/>
      <w:lvlText w:val=""/>
      <w:lvlJc w:val="left"/>
      <w:pPr>
        <w:tabs>
          <w:tab w:val="num" w:pos="0"/>
        </w:tabs>
        <w:ind w:left="134" w:hanging="348"/>
      </w:pPr>
      <w:rPr>
        <w:rFonts w:ascii="Symbol" w:hAnsi="Symbol" w:cs="Symbol" w:hint="default"/>
        <w:lang w:val="es-ES" w:eastAsia="en-US" w:bidi="ar-SA"/>
      </w:rPr>
    </w:lvl>
    <w:lvl w:ilvl="8">
      <w:start w:val="0"/>
      <w:numFmt w:val="bullet"/>
      <w:lvlText w:val=""/>
      <w:lvlJc w:val="left"/>
      <w:pPr>
        <w:tabs>
          <w:tab w:val="num" w:pos="0"/>
        </w:tabs>
        <w:ind w:left="-20"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4" w:hanging="348"/>
      </w:pPr>
      <w:rPr>
        <w:rFonts w:ascii="Symbol" w:hAnsi="Symbol" w:cs="Symbol" w:hint="default"/>
        <w:lang w:val="es-ES" w:eastAsia="en-US" w:bidi="ar-SA"/>
      </w:rPr>
    </w:lvl>
    <w:lvl w:ilvl="3">
      <w:start w:val="0"/>
      <w:numFmt w:val="bullet"/>
      <w:lvlText w:val=""/>
      <w:lvlJc w:val="left"/>
      <w:pPr>
        <w:tabs>
          <w:tab w:val="num" w:pos="0"/>
        </w:tabs>
        <w:ind w:left="1989" w:hanging="348"/>
      </w:pPr>
      <w:rPr>
        <w:rFonts w:ascii="Symbol" w:hAnsi="Symbol" w:cs="Symbol" w:hint="default"/>
        <w:lang w:val="es-ES" w:eastAsia="en-US" w:bidi="ar-SA"/>
      </w:rPr>
    </w:lvl>
    <w:lvl w:ilvl="4">
      <w:start w:val="0"/>
      <w:numFmt w:val="bullet"/>
      <w:lvlText w:val=""/>
      <w:lvlJc w:val="left"/>
      <w:pPr>
        <w:tabs>
          <w:tab w:val="num" w:pos="0"/>
        </w:tabs>
        <w:ind w:left="2453" w:hanging="348"/>
      </w:pPr>
      <w:rPr>
        <w:rFonts w:ascii="Symbol" w:hAnsi="Symbol" w:cs="Symbol" w:hint="default"/>
        <w:lang w:val="es-ES" w:eastAsia="en-US" w:bidi="ar-SA"/>
      </w:rPr>
    </w:lvl>
    <w:lvl w:ilvl="5">
      <w:start w:val="0"/>
      <w:numFmt w:val="bullet"/>
      <w:lvlText w:val=""/>
      <w:lvlJc w:val="left"/>
      <w:pPr>
        <w:tabs>
          <w:tab w:val="num" w:pos="0"/>
        </w:tabs>
        <w:ind w:left="2918" w:hanging="348"/>
      </w:pPr>
      <w:rPr>
        <w:rFonts w:ascii="Symbol" w:hAnsi="Symbol" w:cs="Symbol" w:hint="default"/>
        <w:lang w:val="es-ES" w:eastAsia="en-US" w:bidi="ar-SA"/>
      </w:rPr>
    </w:lvl>
    <w:lvl w:ilvl="6">
      <w:start w:val="0"/>
      <w:numFmt w:val="bullet"/>
      <w:lvlText w:val=""/>
      <w:lvlJc w:val="left"/>
      <w:pPr>
        <w:tabs>
          <w:tab w:val="num" w:pos="0"/>
        </w:tabs>
        <w:ind w:left="3382" w:hanging="348"/>
      </w:pPr>
      <w:rPr>
        <w:rFonts w:ascii="Symbol" w:hAnsi="Symbol" w:cs="Symbol" w:hint="default"/>
        <w:lang w:val="es-ES" w:eastAsia="en-US" w:bidi="ar-SA"/>
      </w:rPr>
    </w:lvl>
    <w:lvl w:ilvl="7">
      <w:start w:val="0"/>
      <w:numFmt w:val="bullet"/>
      <w:lvlText w:val=""/>
      <w:lvlJc w:val="left"/>
      <w:pPr>
        <w:tabs>
          <w:tab w:val="num" w:pos="0"/>
        </w:tabs>
        <w:ind w:left="3847" w:hanging="348"/>
      </w:pPr>
      <w:rPr>
        <w:rFonts w:ascii="Symbol" w:hAnsi="Symbol" w:cs="Symbol" w:hint="default"/>
        <w:lang w:val="es-ES" w:eastAsia="en-US" w:bidi="ar-SA"/>
      </w:rPr>
    </w:lvl>
    <w:lvl w:ilvl="8">
      <w:start w:val="0"/>
      <w:numFmt w:val="bullet"/>
      <w:lvlText w:val=""/>
      <w:lvlJc w:val="left"/>
      <w:pPr>
        <w:tabs>
          <w:tab w:val="num" w:pos="0"/>
        </w:tabs>
        <w:ind w:left="4311"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3" w:hanging="348"/>
      </w:pPr>
      <w:rPr>
        <w:rFonts w:ascii="Symbol" w:hAnsi="Symbol" w:cs="Symbol" w:hint="default"/>
        <w:lang w:val="es-ES" w:eastAsia="en-US" w:bidi="ar-SA"/>
      </w:rPr>
    </w:lvl>
    <w:lvl w:ilvl="3">
      <w:start w:val="0"/>
      <w:numFmt w:val="bullet"/>
      <w:lvlText w:val=""/>
      <w:lvlJc w:val="left"/>
      <w:pPr>
        <w:tabs>
          <w:tab w:val="num" w:pos="0"/>
        </w:tabs>
        <w:ind w:left="1907" w:hanging="348"/>
      </w:pPr>
      <w:rPr>
        <w:rFonts w:ascii="Symbol" w:hAnsi="Symbol" w:cs="Symbol" w:hint="default"/>
        <w:lang w:val="es-ES" w:eastAsia="en-US" w:bidi="ar-SA"/>
      </w:rPr>
    </w:lvl>
    <w:lvl w:ilvl="4">
      <w:start w:val="0"/>
      <w:numFmt w:val="bullet"/>
      <w:lvlText w:val=""/>
      <w:lvlJc w:val="left"/>
      <w:pPr>
        <w:tabs>
          <w:tab w:val="num" w:pos="0"/>
        </w:tabs>
        <w:ind w:left="2330" w:hanging="348"/>
      </w:pPr>
      <w:rPr>
        <w:rFonts w:ascii="Symbol" w:hAnsi="Symbol" w:cs="Symbol" w:hint="default"/>
        <w:lang w:val="es-ES" w:eastAsia="en-US" w:bidi="ar-SA"/>
      </w:rPr>
    </w:lvl>
    <w:lvl w:ilvl="5">
      <w:start w:val="0"/>
      <w:numFmt w:val="bullet"/>
      <w:lvlText w:val=""/>
      <w:lvlJc w:val="left"/>
      <w:pPr>
        <w:tabs>
          <w:tab w:val="num" w:pos="0"/>
        </w:tabs>
        <w:ind w:left="2754" w:hanging="348"/>
      </w:pPr>
      <w:rPr>
        <w:rFonts w:ascii="Symbol" w:hAnsi="Symbol" w:cs="Symbol" w:hint="default"/>
        <w:lang w:val="es-ES" w:eastAsia="en-US" w:bidi="ar-SA"/>
      </w:rPr>
    </w:lvl>
    <w:lvl w:ilvl="6">
      <w:start w:val="0"/>
      <w:numFmt w:val="bullet"/>
      <w:lvlText w:val=""/>
      <w:lvlJc w:val="left"/>
      <w:pPr>
        <w:tabs>
          <w:tab w:val="num" w:pos="0"/>
        </w:tabs>
        <w:ind w:left="3177" w:hanging="348"/>
      </w:pPr>
      <w:rPr>
        <w:rFonts w:ascii="Symbol" w:hAnsi="Symbol" w:cs="Symbol" w:hint="default"/>
        <w:lang w:val="es-ES" w:eastAsia="en-US" w:bidi="ar-SA"/>
      </w:rPr>
    </w:lvl>
    <w:lvl w:ilvl="7">
      <w:start w:val="0"/>
      <w:numFmt w:val="bullet"/>
      <w:lvlText w:val=""/>
      <w:lvlJc w:val="left"/>
      <w:pPr>
        <w:tabs>
          <w:tab w:val="num" w:pos="0"/>
        </w:tabs>
        <w:ind w:left="3601" w:hanging="348"/>
      </w:pPr>
      <w:rPr>
        <w:rFonts w:ascii="Symbol" w:hAnsi="Symbol" w:cs="Symbol" w:hint="default"/>
        <w:lang w:val="es-ES" w:eastAsia="en-US" w:bidi="ar-SA"/>
      </w:rPr>
    </w:lvl>
    <w:lvl w:ilvl="8">
      <w:start w:val="0"/>
      <w:numFmt w:val="bullet"/>
      <w:lvlText w:val=""/>
      <w:lvlJc w:val="left"/>
      <w:pPr>
        <w:tabs>
          <w:tab w:val="num" w:pos="0"/>
        </w:tabs>
        <w:ind w:left="4024"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56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1"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3"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18" w:hanging="425"/>
      </w:pPr>
      <w:rPr>
        <w:rFonts w:ascii="Symbol" w:hAnsi="Symbol" w:cs="Symbol" w:hint="default"/>
        <w:lang w:val="es-ES" w:eastAsia="en-US" w:bidi="ar-SA"/>
      </w:rPr>
    </w:lvl>
    <w:lvl w:ilvl="2">
      <w:start w:val="0"/>
      <w:numFmt w:val="bullet"/>
      <w:lvlText w:val=""/>
      <w:lvlJc w:val="left"/>
      <w:pPr>
        <w:tabs>
          <w:tab w:val="num" w:pos="0"/>
        </w:tabs>
        <w:ind w:left="2036" w:hanging="425"/>
      </w:pPr>
      <w:rPr>
        <w:rFonts w:ascii="Symbol" w:hAnsi="Symbol" w:cs="Symbol" w:hint="default"/>
        <w:lang w:val="es-ES" w:eastAsia="en-US" w:bidi="ar-SA"/>
      </w:rPr>
    </w:lvl>
    <w:lvl w:ilvl="3">
      <w:start w:val="0"/>
      <w:numFmt w:val="bullet"/>
      <w:lvlText w:val=""/>
      <w:lvlJc w:val="left"/>
      <w:pPr>
        <w:tabs>
          <w:tab w:val="num" w:pos="0"/>
        </w:tabs>
        <w:ind w:left="2454" w:hanging="425"/>
      </w:pPr>
      <w:rPr>
        <w:rFonts w:ascii="Symbol" w:hAnsi="Symbol" w:cs="Symbol" w:hint="default"/>
        <w:lang w:val="es-ES" w:eastAsia="en-US" w:bidi="ar-SA"/>
      </w:rPr>
    </w:lvl>
    <w:lvl w:ilvl="4">
      <w:start w:val="0"/>
      <w:numFmt w:val="bullet"/>
      <w:lvlText w:val=""/>
      <w:lvlJc w:val="left"/>
      <w:pPr>
        <w:tabs>
          <w:tab w:val="num" w:pos="0"/>
        </w:tabs>
        <w:ind w:left="2872" w:hanging="425"/>
      </w:pPr>
      <w:rPr>
        <w:rFonts w:ascii="Symbol" w:hAnsi="Symbol" w:cs="Symbol" w:hint="default"/>
        <w:lang w:val="es-ES" w:eastAsia="en-US" w:bidi="ar-SA"/>
      </w:rPr>
    </w:lvl>
    <w:lvl w:ilvl="5">
      <w:start w:val="0"/>
      <w:numFmt w:val="bullet"/>
      <w:lvlText w:val=""/>
      <w:lvlJc w:val="left"/>
      <w:pPr>
        <w:tabs>
          <w:tab w:val="num" w:pos="0"/>
        </w:tabs>
        <w:ind w:left="3291" w:hanging="425"/>
      </w:pPr>
      <w:rPr>
        <w:rFonts w:ascii="Symbol" w:hAnsi="Symbol" w:cs="Symbol" w:hint="default"/>
        <w:lang w:val="es-ES" w:eastAsia="en-US" w:bidi="ar-SA"/>
      </w:rPr>
    </w:lvl>
    <w:lvl w:ilvl="6">
      <w:start w:val="0"/>
      <w:numFmt w:val="bullet"/>
      <w:lvlText w:val=""/>
      <w:lvlJc w:val="left"/>
      <w:pPr>
        <w:tabs>
          <w:tab w:val="num" w:pos="0"/>
        </w:tabs>
        <w:ind w:left="3709" w:hanging="425"/>
      </w:pPr>
      <w:rPr>
        <w:rFonts w:ascii="Symbol" w:hAnsi="Symbol" w:cs="Symbol" w:hint="default"/>
        <w:lang w:val="es-ES" w:eastAsia="en-US" w:bidi="ar-SA"/>
      </w:rPr>
    </w:lvl>
    <w:lvl w:ilvl="7">
      <w:start w:val="0"/>
      <w:numFmt w:val="bullet"/>
      <w:lvlText w:val=""/>
      <w:lvlJc w:val="left"/>
      <w:pPr>
        <w:tabs>
          <w:tab w:val="num" w:pos="0"/>
        </w:tabs>
        <w:ind w:left="4127" w:hanging="425"/>
      </w:pPr>
      <w:rPr>
        <w:rFonts w:ascii="Symbol" w:hAnsi="Symbol" w:cs="Symbol" w:hint="default"/>
        <w:lang w:val="es-ES" w:eastAsia="en-US" w:bidi="ar-SA"/>
      </w:rPr>
    </w:lvl>
    <w:lvl w:ilvl="8">
      <w:start w:val="0"/>
      <w:numFmt w:val="bullet"/>
      <w:lvlText w:val=""/>
      <w:lvlJc w:val="left"/>
      <w:pPr>
        <w:tabs>
          <w:tab w:val="num" w:pos="0"/>
        </w:tabs>
        <w:ind w:left="4545"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161" w:hanging="348"/>
      </w:pPr>
      <w:rPr>
        <w:rFonts w:ascii="Symbol" w:hAnsi="Symbol" w:cs="Symbol" w:hint="default"/>
        <w:lang w:val="es-ES" w:eastAsia="en-US" w:bidi="ar-SA"/>
      </w:rPr>
    </w:lvl>
    <w:lvl w:ilvl="4">
      <w:start w:val="0"/>
      <w:numFmt w:val="bullet"/>
      <w:lvlText w:val=""/>
      <w:lvlJc w:val="left"/>
      <w:pPr>
        <w:tabs>
          <w:tab w:val="num" w:pos="0"/>
        </w:tabs>
        <w:ind w:left="943" w:hanging="348"/>
      </w:pPr>
      <w:rPr>
        <w:rFonts w:ascii="Symbol" w:hAnsi="Symbol" w:cs="Symbol" w:hint="default"/>
        <w:lang w:val="es-ES" w:eastAsia="en-US" w:bidi="ar-SA"/>
      </w:rPr>
    </w:lvl>
    <w:lvl w:ilvl="5">
      <w:start w:val="0"/>
      <w:numFmt w:val="bullet"/>
      <w:lvlText w:val=""/>
      <w:lvlJc w:val="left"/>
      <w:pPr>
        <w:tabs>
          <w:tab w:val="num" w:pos="0"/>
        </w:tabs>
        <w:ind w:left="724" w:hanging="348"/>
      </w:pPr>
      <w:rPr>
        <w:rFonts w:ascii="Symbol" w:hAnsi="Symbol" w:cs="Symbol" w:hint="default"/>
        <w:lang w:val="es-ES" w:eastAsia="en-US" w:bidi="ar-SA"/>
      </w:rPr>
    </w:lvl>
    <w:lvl w:ilvl="6">
      <w:start w:val="0"/>
      <w:numFmt w:val="bullet"/>
      <w:lvlText w:val=""/>
      <w:lvlJc w:val="left"/>
      <w:pPr>
        <w:tabs>
          <w:tab w:val="num" w:pos="0"/>
        </w:tabs>
        <w:ind w:left="506" w:hanging="348"/>
      </w:pPr>
      <w:rPr>
        <w:rFonts w:ascii="Symbol" w:hAnsi="Symbol" w:cs="Symbol" w:hint="default"/>
        <w:lang w:val="es-ES" w:eastAsia="en-US" w:bidi="ar-SA"/>
      </w:rPr>
    </w:lvl>
    <w:lvl w:ilvl="7">
      <w:start w:val="0"/>
      <w:numFmt w:val="bullet"/>
      <w:lvlText w:val=""/>
      <w:lvlJc w:val="left"/>
      <w:pPr>
        <w:tabs>
          <w:tab w:val="num" w:pos="0"/>
        </w:tabs>
        <w:ind w:left="287" w:hanging="348"/>
      </w:pPr>
      <w:rPr>
        <w:rFonts w:ascii="Symbol" w:hAnsi="Symbol" w:cs="Symbol" w:hint="default"/>
        <w:lang w:val="es-ES" w:eastAsia="en-US" w:bidi="ar-SA"/>
      </w:rPr>
    </w:lvl>
    <w:lvl w:ilvl="8">
      <w:start w:val="0"/>
      <w:numFmt w:val="bullet"/>
      <w:lvlText w:val=""/>
      <w:lvlJc w:val="left"/>
      <w:pPr>
        <w:tabs>
          <w:tab w:val="num" w:pos="0"/>
        </w:tabs>
        <w:ind w:left="69"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2" w:hanging="348"/>
      </w:pPr>
      <w:rPr>
        <w:rFonts w:ascii="Symbol" w:hAnsi="Symbol" w:cs="Symbol" w:hint="default"/>
        <w:lang w:val="es-ES" w:eastAsia="en-US" w:bidi="ar-SA"/>
      </w:rPr>
    </w:lvl>
    <w:lvl w:ilvl="5">
      <w:start w:val="0"/>
      <w:numFmt w:val="bullet"/>
      <w:lvlText w:val=""/>
      <w:lvlJc w:val="left"/>
      <w:pPr>
        <w:tabs>
          <w:tab w:val="num" w:pos="0"/>
        </w:tabs>
        <w:ind w:left="2955" w:hanging="348"/>
      </w:pPr>
      <w:rPr>
        <w:rFonts w:ascii="Symbol" w:hAnsi="Symbol" w:cs="Symbol" w:hint="default"/>
        <w:lang w:val="es-ES" w:eastAsia="en-US" w:bidi="ar-SA"/>
      </w:rPr>
    </w:lvl>
    <w:lvl w:ilvl="6">
      <w:start w:val="0"/>
      <w:numFmt w:val="bullet"/>
      <w:lvlText w:val=""/>
      <w:lvlJc w:val="left"/>
      <w:pPr>
        <w:tabs>
          <w:tab w:val="num" w:pos="0"/>
        </w:tabs>
        <w:ind w:left="3338" w:hanging="348"/>
      </w:pPr>
      <w:rPr>
        <w:rFonts w:ascii="Symbol" w:hAnsi="Symbol" w:cs="Symbol" w:hint="default"/>
        <w:lang w:val="es-ES" w:eastAsia="en-US" w:bidi="ar-SA"/>
      </w:rPr>
    </w:lvl>
    <w:lvl w:ilvl="7">
      <w:start w:val="0"/>
      <w:numFmt w:val="bullet"/>
      <w:lvlText w:val=""/>
      <w:lvlJc w:val="left"/>
      <w:pPr>
        <w:tabs>
          <w:tab w:val="num" w:pos="0"/>
        </w:tabs>
        <w:ind w:left="3721" w:hanging="348"/>
      </w:pPr>
      <w:rPr>
        <w:rFonts w:ascii="Symbol" w:hAnsi="Symbol" w:cs="Symbol" w:hint="default"/>
        <w:lang w:val="es-ES" w:eastAsia="en-US" w:bidi="ar-SA"/>
      </w:rPr>
    </w:lvl>
    <w:lvl w:ilvl="8">
      <w:start w:val="0"/>
      <w:numFmt w:val="bullet"/>
      <w:lvlText w:val=""/>
      <w:lvlJc w:val="left"/>
      <w:pPr>
        <w:tabs>
          <w:tab w:val="num" w:pos="0"/>
        </w:tabs>
        <w:ind w:left="4104" w:hanging="34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4">
      <w:start w:val="1"/>
      <w:numFmt w:val="upperRoman"/>
      <w:lvlText w:val="%5."/>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442" w:hanging="348"/>
      </w:pPr>
      <w:rPr>
        <w:rFonts w:ascii="Symbol" w:hAnsi="Symbol" w:cs="Symbol" w:hint="default"/>
        <w:lang w:val="es-ES" w:eastAsia="en-US" w:bidi="ar-SA"/>
      </w:rPr>
    </w:lvl>
    <w:lvl w:ilvl="6">
      <w:start w:val="0"/>
      <w:numFmt w:val="bullet"/>
      <w:lvlText w:val=""/>
      <w:lvlJc w:val="left"/>
      <w:pPr>
        <w:tabs>
          <w:tab w:val="num" w:pos="0"/>
        </w:tabs>
        <w:ind w:left="288" w:hanging="348"/>
      </w:pPr>
      <w:rPr>
        <w:rFonts w:ascii="Symbol" w:hAnsi="Symbol" w:cs="Symbol" w:hint="default"/>
        <w:lang w:val="es-ES" w:eastAsia="en-US" w:bidi="ar-SA"/>
      </w:rPr>
    </w:lvl>
    <w:lvl w:ilvl="7">
      <w:start w:val="0"/>
      <w:numFmt w:val="bullet"/>
      <w:lvlText w:val=""/>
      <w:lvlJc w:val="left"/>
      <w:pPr>
        <w:tabs>
          <w:tab w:val="num" w:pos="0"/>
        </w:tabs>
        <w:ind w:left="134" w:hanging="348"/>
      </w:pPr>
      <w:rPr>
        <w:rFonts w:ascii="Symbol" w:hAnsi="Symbol" w:cs="Symbol" w:hint="default"/>
        <w:lang w:val="es-ES" w:eastAsia="en-US" w:bidi="ar-SA"/>
      </w:rPr>
    </w:lvl>
    <w:lvl w:ilvl="8">
      <w:start w:val="0"/>
      <w:numFmt w:val="bullet"/>
      <w:lvlText w:val=""/>
      <w:lvlJc w:val="left"/>
      <w:pPr>
        <w:tabs>
          <w:tab w:val="num" w:pos="0"/>
        </w:tabs>
        <w:ind w:left="-20" w:hanging="3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90"/>
      </w:pPr>
      <w:rPr>
        <w:rFonts w:ascii="Symbol" w:hAnsi="Symbol" w:cs="Symbol" w:hint="default"/>
        <w:lang w:val="es-ES" w:eastAsia="en-US" w:bidi="ar-SA"/>
      </w:rPr>
    </w:lvl>
    <w:lvl w:ilvl="2">
      <w:start w:val="0"/>
      <w:numFmt w:val="bullet"/>
      <w:lvlText w:val=""/>
      <w:lvlJc w:val="left"/>
      <w:pPr>
        <w:tabs>
          <w:tab w:val="num" w:pos="0"/>
        </w:tabs>
        <w:ind w:left="1822" w:hanging="490"/>
      </w:pPr>
      <w:rPr>
        <w:rFonts w:ascii="Symbol" w:hAnsi="Symbol" w:cs="Symbol" w:hint="default"/>
        <w:lang w:val="es-ES" w:eastAsia="en-US" w:bidi="ar-SA"/>
      </w:rPr>
    </w:lvl>
    <w:lvl w:ilvl="3">
      <w:start w:val="0"/>
      <w:numFmt w:val="bullet"/>
      <w:lvlText w:val=""/>
      <w:lvlJc w:val="left"/>
      <w:pPr>
        <w:tabs>
          <w:tab w:val="num" w:pos="0"/>
        </w:tabs>
        <w:ind w:left="2203" w:hanging="490"/>
      </w:pPr>
      <w:rPr>
        <w:rFonts w:ascii="Symbol" w:hAnsi="Symbol" w:cs="Symbol" w:hint="default"/>
        <w:lang w:val="es-ES" w:eastAsia="en-US" w:bidi="ar-SA"/>
      </w:rPr>
    </w:lvl>
    <w:lvl w:ilvl="4">
      <w:start w:val="0"/>
      <w:numFmt w:val="bullet"/>
      <w:lvlText w:val=""/>
      <w:lvlJc w:val="left"/>
      <w:pPr>
        <w:tabs>
          <w:tab w:val="num" w:pos="0"/>
        </w:tabs>
        <w:ind w:left="2585" w:hanging="490"/>
      </w:pPr>
      <w:rPr>
        <w:rFonts w:ascii="Symbol" w:hAnsi="Symbol" w:cs="Symbol" w:hint="default"/>
        <w:lang w:val="es-ES" w:eastAsia="en-US" w:bidi="ar-SA"/>
      </w:rPr>
    </w:lvl>
    <w:lvl w:ilvl="5">
      <w:start w:val="0"/>
      <w:numFmt w:val="bullet"/>
      <w:lvlText w:val=""/>
      <w:lvlJc w:val="left"/>
      <w:pPr>
        <w:tabs>
          <w:tab w:val="num" w:pos="0"/>
        </w:tabs>
        <w:ind w:left="2966" w:hanging="490"/>
      </w:pPr>
      <w:rPr>
        <w:rFonts w:ascii="Symbol" w:hAnsi="Symbol" w:cs="Symbol" w:hint="default"/>
        <w:lang w:val="es-ES" w:eastAsia="en-US" w:bidi="ar-SA"/>
      </w:rPr>
    </w:lvl>
    <w:lvl w:ilvl="6">
      <w:start w:val="0"/>
      <w:numFmt w:val="bullet"/>
      <w:lvlText w:val=""/>
      <w:lvlJc w:val="left"/>
      <w:pPr>
        <w:tabs>
          <w:tab w:val="num" w:pos="0"/>
        </w:tabs>
        <w:ind w:left="3347" w:hanging="490"/>
      </w:pPr>
      <w:rPr>
        <w:rFonts w:ascii="Symbol" w:hAnsi="Symbol" w:cs="Symbol" w:hint="default"/>
        <w:lang w:val="es-ES" w:eastAsia="en-US" w:bidi="ar-SA"/>
      </w:rPr>
    </w:lvl>
    <w:lvl w:ilvl="7">
      <w:start w:val="0"/>
      <w:numFmt w:val="bullet"/>
      <w:lvlText w:val=""/>
      <w:lvlJc w:val="left"/>
      <w:pPr>
        <w:tabs>
          <w:tab w:val="num" w:pos="0"/>
        </w:tabs>
        <w:ind w:left="3728" w:hanging="490"/>
      </w:pPr>
      <w:rPr>
        <w:rFonts w:ascii="Symbol" w:hAnsi="Symbol" w:cs="Symbol" w:hint="default"/>
        <w:lang w:val="es-ES" w:eastAsia="en-US" w:bidi="ar-SA"/>
      </w:rPr>
    </w:lvl>
    <w:lvl w:ilvl="8">
      <w:start w:val="0"/>
      <w:numFmt w:val="bullet"/>
      <w:lvlText w:val=""/>
      <w:lvlJc w:val="left"/>
      <w:pPr>
        <w:tabs>
          <w:tab w:val="num" w:pos="0"/>
        </w:tabs>
        <w:ind w:left="4110" w:hanging="49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1"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5" w:hanging="425"/>
      </w:pPr>
      <w:rPr>
        <w:rFonts w:ascii="Symbol" w:hAnsi="Symbol" w:cs="Symbol" w:hint="default"/>
        <w:lang w:val="es-ES" w:eastAsia="en-US" w:bidi="ar-SA"/>
      </w:rPr>
    </w:lvl>
    <w:lvl w:ilvl="6">
      <w:start w:val="0"/>
      <w:numFmt w:val="bullet"/>
      <w:lvlText w:val=""/>
      <w:lvlJc w:val="left"/>
      <w:pPr>
        <w:tabs>
          <w:tab w:val="num" w:pos="0"/>
        </w:tabs>
        <w:ind w:left="3338"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1"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2" w:hanging="348"/>
      </w:pPr>
      <w:rPr>
        <w:rFonts w:ascii="Symbol" w:hAnsi="Symbol" w:cs="Symbol" w:hint="default"/>
        <w:lang w:val="es-ES" w:eastAsia="en-US" w:bidi="ar-SA"/>
      </w:rPr>
    </w:lvl>
    <w:lvl w:ilvl="5">
      <w:start w:val="0"/>
      <w:numFmt w:val="bullet"/>
      <w:lvlText w:val=""/>
      <w:lvlJc w:val="left"/>
      <w:pPr>
        <w:tabs>
          <w:tab w:val="num" w:pos="0"/>
        </w:tabs>
        <w:ind w:left="2955" w:hanging="348"/>
      </w:pPr>
      <w:rPr>
        <w:rFonts w:ascii="Symbol" w:hAnsi="Symbol" w:cs="Symbol" w:hint="default"/>
        <w:lang w:val="es-ES" w:eastAsia="en-US" w:bidi="ar-SA"/>
      </w:rPr>
    </w:lvl>
    <w:lvl w:ilvl="6">
      <w:start w:val="0"/>
      <w:numFmt w:val="bullet"/>
      <w:lvlText w:val=""/>
      <w:lvlJc w:val="left"/>
      <w:pPr>
        <w:tabs>
          <w:tab w:val="num" w:pos="0"/>
        </w:tabs>
        <w:ind w:left="3338" w:hanging="348"/>
      </w:pPr>
      <w:rPr>
        <w:rFonts w:ascii="Symbol" w:hAnsi="Symbol" w:cs="Symbol" w:hint="default"/>
        <w:lang w:val="es-ES" w:eastAsia="en-US" w:bidi="ar-SA"/>
      </w:rPr>
    </w:lvl>
    <w:lvl w:ilvl="7">
      <w:start w:val="0"/>
      <w:numFmt w:val="bullet"/>
      <w:lvlText w:val=""/>
      <w:lvlJc w:val="left"/>
      <w:pPr>
        <w:tabs>
          <w:tab w:val="num" w:pos="0"/>
        </w:tabs>
        <w:ind w:left="3721" w:hanging="348"/>
      </w:pPr>
      <w:rPr>
        <w:rFonts w:ascii="Symbol" w:hAnsi="Symbol" w:cs="Symbol" w:hint="default"/>
        <w:lang w:val="es-ES" w:eastAsia="en-US" w:bidi="ar-SA"/>
      </w:rPr>
    </w:lvl>
    <w:lvl w:ilvl="8">
      <w:start w:val="0"/>
      <w:numFmt w:val="bullet"/>
      <w:lvlText w:val=""/>
      <w:lvlJc w:val="left"/>
      <w:pPr>
        <w:tabs>
          <w:tab w:val="num" w:pos="0"/>
        </w:tabs>
        <w:ind w:left="4104" w:hanging="348"/>
      </w:pPr>
      <w:rPr>
        <w:rFonts w:ascii="Symbol" w:hAnsi="Symbol" w:cs="Symbol" w:hint="default"/>
        <w:lang w:val="es-ES" w:eastAsia="en-US" w:bidi="ar-SA"/>
      </w:rPr>
    </w:lvl>
  </w:abstractNum>
  <w:abstractNum w:abstractNumId="21">
    <w:lvl w:ilvl="0">
      <w:start w:val="36"/>
      <w:numFmt w:val="lowerLetter"/>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4" w:hanging="425"/>
      </w:pPr>
      <w:rPr>
        <w:rFonts w:ascii="Symbol" w:hAnsi="Symbol" w:cs="Symbol" w:hint="default"/>
        <w:lang w:val="es-ES" w:eastAsia="en-US" w:bidi="ar-SA"/>
      </w:rPr>
    </w:lvl>
    <w:lvl w:ilvl="3">
      <w:start w:val="0"/>
      <w:numFmt w:val="bullet"/>
      <w:lvlText w:val=""/>
      <w:lvlJc w:val="left"/>
      <w:pPr>
        <w:tabs>
          <w:tab w:val="num" w:pos="0"/>
        </w:tabs>
        <w:ind w:left="1989" w:hanging="425"/>
      </w:pPr>
      <w:rPr>
        <w:rFonts w:ascii="Symbol" w:hAnsi="Symbol" w:cs="Symbol" w:hint="default"/>
        <w:lang w:val="es-ES" w:eastAsia="en-US" w:bidi="ar-SA"/>
      </w:rPr>
    </w:lvl>
    <w:lvl w:ilvl="4">
      <w:start w:val="0"/>
      <w:numFmt w:val="bullet"/>
      <w:lvlText w:val=""/>
      <w:lvlJc w:val="left"/>
      <w:pPr>
        <w:tabs>
          <w:tab w:val="num" w:pos="0"/>
        </w:tabs>
        <w:ind w:left="2453" w:hanging="425"/>
      </w:pPr>
      <w:rPr>
        <w:rFonts w:ascii="Symbol" w:hAnsi="Symbol" w:cs="Symbol" w:hint="default"/>
        <w:lang w:val="es-ES" w:eastAsia="en-US" w:bidi="ar-SA"/>
      </w:rPr>
    </w:lvl>
    <w:lvl w:ilvl="5">
      <w:start w:val="0"/>
      <w:numFmt w:val="bullet"/>
      <w:lvlText w:val=""/>
      <w:lvlJc w:val="left"/>
      <w:pPr>
        <w:tabs>
          <w:tab w:val="num" w:pos="0"/>
        </w:tabs>
        <w:ind w:left="2918" w:hanging="425"/>
      </w:pPr>
      <w:rPr>
        <w:rFonts w:ascii="Symbol" w:hAnsi="Symbol" w:cs="Symbol" w:hint="default"/>
        <w:lang w:val="es-ES" w:eastAsia="en-US" w:bidi="ar-SA"/>
      </w:rPr>
    </w:lvl>
    <w:lvl w:ilvl="6">
      <w:start w:val="0"/>
      <w:numFmt w:val="bullet"/>
      <w:lvlText w:val=""/>
      <w:lvlJc w:val="left"/>
      <w:pPr>
        <w:tabs>
          <w:tab w:val="num" w:pos="0"/>
        </w:tabs>
        <w:ind w:left="3382" w:hanging="425"/>
      </w:pPr>
      <w:rPr>
        <w:rFonts w:ascii="Symbol" w:hAnsi="Symbol" w:cs="Symbol" w:hint="default"/>
        <w:lang w:val="es-ES" w:eastAsia="en-US" w:bidi="ar-SA"/>
      </w:rPr>
    </w:lvl>
    <w:lvl w:ilvl="7">
      <w:start w:val="0"/>
      <w:numFmt w:val="bullet"/>
      <w:lvlText w:val=""/>
      <w:lvlJc w:val="left"/>
      <w:pPr>
        <w:tabs>
          <w:tab w:val="num" w:pos="0"/>
        </w:tabs>
        <w:ind w:left="3847" w:hanging="425"/>
      </w:pPr>
      <w:rPr>
        <w:rFonts w:ascii="Symbol" w:hAnsi="Symbol" w:cs="Symbol" w:hint="default"/>
        <w:lang w:val="es-ES" w:eastAsia="en-US" w:bidi="ar-SA"/>
      </w:rPr>
    </w:lvl>
    <w:lvl w:ilvl="8">
      <w:start w:val="0"/>
      <w:numFmt w:val="bullet"/>
      <w:lvlText w:val=""/>
      <w:lvlJc w:val="left"/>
      <w:pPr>
        <w:tabs>
          <w:tab w:val="num" w:pos="0"/>
        </w:tabs>
        <w:ind w:left="4311"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210" w:hanging="51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048" w:hanging="348"/>
      </w:pPr>
      <w:rPr>
        <w:rFonts w:ascii="Symbol" w:hAnsi="Symbol" w:cs="Symbol" w:hint="default"/>
        <w:lang w:val="es-ES" w:eastAsia="en-US" w:bidi="ar-SA"/>
      </w:rPr>
    </w:lvl>
    <w:lvl w:ilvl="3">
      <w:start w:val="0"/>
      <w:numFmt w:val="bullet"/>
      <w:lvlText w:val=""/>
      <w:lvlJc w:val="left"/>
      <w:pPr>
        <w:tabs>
          <w:tab w:val="num" w:pos="0"/>
        </w:tabs>
        <w:ind w:left="876" w:hanging="348"/>
      </w:pPr>
      <w:rPr>
        <w:rFonts w:ascii="Symbol" w:hAnsi="Symbol" w:cs="Symbol" w:hint="default"/>
        <w:lang w:val="es-ES" w:eastAsia="en-US" w:bidi="ar-SA"/>
      </w:rPr>
    </w:lvl>
    <w:lvl w:ilvl="4">
      <w:start w:val="0"/>
      <w:numFmt w:val="bullet"/>
      <w:lvlText w:val=""/>
      <w:lvlJc w:val="left"/>
      <w:pPr>
        <w:tabs>
          <w:tab w:val="num" w:pos="0"/>
        </w:tabs>
        <w:ind w:left="704" w:hanging="348"/>
      </w:pPr>
      <w:rPr>
        <w:rFonts w:ascii="Symbol" w:hAnsi="Symbol" w:cs="Symbol" w:hint="default"/>
        <w:lang w:val="es-ES" w:eastAsia="en-US" w:bidi="ar-SA"/>
      </w:rPr>
    </w:lvl>
    <w:lvl w:ilvl="5">
      <w:start w:val="0"/>
      <w:numFmt w:val="bullet"/>
      <w:lvlText w:val=""/>
      <w:lvlJc w:val="left"/>
      <w:pPr>
        <w:tabs>
          <w:tab w:val="num" w:pos="0"/>
        </w:tabs>
        <w:ind w:left="532" w:hanging="348"/>
      </w:pPr>
      <w:rPr>
        <w:rFonts w:ascii="Symbol" w:hAnsi="Symbol" w:cs="Symbol" w:hint="default"/>
        <w:lang w:val="es-ES" w:eastAsia="en-US" w:bidi="ar-SA"/>
      </w:rPr>
    </w:lvl>
    <w:lvl w:ilvl="6">
      <w:start w:val="0"/>
      <w:numFmt w:val="bullet"/>
      <w:lvlText w:val=""/>
      <w:lvlJc w:val="left"/>
      <w:pPr>
        <w:tabs>
          <w:tab w:val="num" w:pos="0"/>
        </w:tabs>
        <w:ind w:left="360" w:hanging="348"/>
      </w:pPr>
      <w:rPr>
        <w:rFonts w:ascii="Symbol" w:hAnsi="Symbol" w:cs="Symbol" w:hint="default"/>
        <w:lang w:val="es-ES" w:eastAsia="en-US" w:bidi="ar-SA"/>
      </w:rPr>
    </w:lvl>
    <w:lvl w:ilvl="7">
      <w:start w:val="0"/>
      <w:numFmt w:val="bullet"/>
      <w:lvlText w:val=""/>
      <w:lvlJc w:val="left"/>
      <w:pPr>
        <w:tabs>
          <w:tab w:val="num" w:pos="0"/>
        </w:tabs>
        <w:ind w:left="188" w:hanging="348"/>
      </w:pPr>
      <w:rPr>
        <w:rFonts w:ascii="Symbol" w:hAnsi="Symbol" w:cs="Symbol" w:hint="default"/>
        <w:lang w:val="es-ES" w:eastAsia="en-US" w:bidi="ar-SA"/>
      </w:rPr>
    </w:lvl>
    <w:lvl w:ilvl="8">
      <w:start w:val="0"/>
      <w:numFmt w:val="bullet"/>
      <w:lvlText w:val=""/>
      <w:lvlJc w:val="left"/>
      <w:pPr>
        <w:tabs>
          <w:tab w:val="num" w:pos="0"/>
        </w:tabs>
        <w:ind w:left="16" w:hanging="348"/>
      </w:pPr>
      <w:rPr>
        <w:rFonts w:ascii="Symbol" w:hAnsi="Symbol" w:cs="Symbol" w:hint="default"/>
        <w:lang w:val="es-ES" w:eastAsia="en-US" w:bidi="ar-SA"/>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149"/>
      <w:ind w:left="554"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23</Pages>
  <Words>11435</Words>
  <Characters>60744</Characters>
  <CharactersWithSpaces>71191</CharactersWithSpaces>
  <Paragraphs>703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2026-01-05T21:53:45Z</dcterms:created>
  <dc:creator>CONGRESO DEL ESTADO</dc:creator>
  <dc:description/>
  <dc:language>es-MX</dc:language>
  <cp:lastModifiedBy/>
  <dcterms:modified xsi:type="dcterms:W3CDTF">2026-01-05T16:26:37Z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