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09D9" w14:textId="77777777" w:rsidR="004175E4" w:rsidRDefault="0038219F">
      <w:pPr>
        <w:pStyle w:val="Textoindependiente"/>
        <w:spacing w:before="81"/>
        <w:ind w:left="138" w:right="238"/>
        <w:jc w:val="both"/>
      </w:pPr>
      <w:r>
        <w:t>Al margen un sello con el Escudo Nacional que dice Estados Unidos Mexicanos. Congreso del Estado Libre</w:t>
      </w:r>
      <w:r>
        <w:rPr>
          <w:spacing w:val="40"/>
        </w:rPr>
        <w:t xml:space="preserve"> </w:t>
      </w:r>
      <w:r>
        <w:t>y Soberano. Tlaxcala. Poder Legislativo</w:t>
      </w:r>
    </w:p>
    <w:p w14:paraId="72FAA218" w14:textId="77777777" w:rsidR="004175E4" w:rsidRDefault="004175E4">
      <w:pPr>
        <w:pStyle w:val="Textoindependiente"/>
        <w:spacing w:before="8"/>
        <w:rPr>
          <w:sz w:val="20"/>
        </w:rPr>
      </w:pPr>
    </w:p>
    <w:p w14:paraId="142971E0" w14:textId="77777777" w:rsidR="004175E4" w:rsidRDefault="0038219F">
      <w:pPr>
        <w:pStyle w:val="Textoindependiente"/>
        <w:spacing w:before="1"/>
        <w:ind w:left="13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15025B4B" w14:textId="77777777" w:rsidR="004175E4" w:rsidRDefault="004175E4">
      <w:pPr>
        <w:pStyle w:val="Textoindependiente"/>
        <w:spacing w:before="11"/>
        <w:rPr>
          <w:sz w:val="20"/>
        </w:rPr>
      </w:pPr>
    </w:p>
    <w:p w14:paraId="16751993" w14:textId="77777777" w:rsidR="004175E4" w:rsidRDefault="0038219F">
      <w:pPr>
        <w:pStyle w:val="Textoindependiente"/>
        <w:ind w:left="138" w:right="234"/>
        <w:jc w:val="both"/>
      </w:pPr>
      <w:proofErr w:type="gramStart"/>
      <w:r>
        <w:t>Que</w:t>
      </w:r>
      <w:proofErr w:type="gramEnd"/>
      <w:r>
        <w:t xml:space="preserve"> por conducto de la Secretaría Parlamentaria del Honorable Congreso del Estado, con esta fecha se me ha comunicado lo siguiente:</w:t>
      </w:r>
    </w:p>
    <w:p w14:paraId="2562E143" w14:textId="77777777" w:rsidR="004175E4" w:rsidRDefault="004175E4">
      <w:pPr>
        <w:pStyle w:val="Textoindependiente"/>
        <w:spacing w:before="1"/>
        <w:rPr>
          <w:sz w:val="21"/>
        </w:rPr>
      </w:pPr>
    </w:p>
    <w:p w14:paraId="5D689E68" w14:textId="77777777" w:rsidR="004175E4" w:rsidRDefault="0038219F">
      <w:pPr>
        <w:ind w:left="13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1191D82C" w14:textId="77777777" w:rsidR="004175E4" w:rsidRDefault="004175E4">
      <w:pPr>
        <w:pStyle w:val="Textoindependiente"/>
        <w:spacing w:before="8"/>
        <w:rPr>
          <w:b/>
        </w:rPr>
      </w:pPr>
    </w:p>
    <w:p w14:paraId="231EC20A" w14:textId="77777777" w:rsidR="004175E4" w:rsidRDefault="0038219F">
      <w:pPr>
        <w:spacing w:before="1"/>
        <w:ind w:left="1899" w:right="1992"/>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185</w:t>
      </w:r>
    </w:p>
    <w:p w14:paraId="6E06B9FE" w14:textId="77777777" w:rsidR="004175E4" w:rsidRDefault="004175E4">
      <w:pPr>
        <w:pStyle w:val="Textoindependiente"/>
        <w:rPr>
          <w:b/>
          <w:sz w:val="21"/>
        </w:rPr>
      </w:pPr>
    </w:p>
    <w:p w14:paraId="131A469A" w14:textId="77777777" w:rsidR="004175E4" w:rsidRDefault="0038219F">
      <w:pPr>
        <w:spacing w:line="244" w:lineRule="auto"/>
        <w:ind w:left="1899" w:right="1995"/>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ZACATELCO, PARA EL EJERCICIO FISCAL 2023</w:t>
      </w:r>
    </w:p>
    <w:p w14:paraId="72134933" w14:textId="77777777" w:rsidR="004175E4" w:rsidRDefault="004175E4">
      <w:pPr>
        <w:pStyle w:val="Textoindependiente"/>
        <w:spacing w:before="4"/>
        <w:rPr>
          <w:b/>
        </w:rPr>
      </w:pPr>
    </w:p>
    <w:p w14:paraId="68EC1FC3" w14:textId="77777777" w:rsidR="004175E4" w:rsidRDefault="0038219F">
      <w:pPr>
        <w:spacing w:line="244" w:lineRule="auto"/>
        <w:ind w:left="3415" w:right="3508" w:firstLine="3"/>
        <w:jc w:val="center"/>
        <w:rPr>
          <w:b/>
        </w:rPr>
      </w:pPr>
      <w:r>
        <w:rPr>
          <w:b/>
        </w:rPr>
        <w:t>TÍTULO PRIMERO DISPOSICIONES</w:t>
      </w:r>
      <w:r>
        <w:rPr>
          <w:b/>
          <w:spacing w:val="-14"/>
        </w:rPr>
        <w:t xml:space="preserve"> </w:t>
      </w:r>
      <w:r>
        <w:rPr>
          <w:b/>
        </w:rPr>
        <w:t>GENERALES</w:t>
      </w:r>
    </w:p>
    <w:p w14:paraId="458B6DF5" w14:textId="77777777" w:rsidR="004175E4" w:rsidRDefault="004175E4">
      <w:pPr>
        <w:pStyle w:val="Textoindependiente"/>
        <w:spacing w:before="4"/>
        <w:rPr>
          <w:b/>
        </w:rPr>
      </w:pPr>
    </w:p>
    <w:p w14:paraId="11061BFC" w14:textId="77777777" w:rsidR="004175E4" w:rsidRDefault="0038219F">
      <w:pPr>
        <w:ind w:left="1899" w:right="1991"/>
        <w:jc w:val="center"/>
        <w:rPr>
          <w:b/>
        </w:rPr>
      </w:pPr>
      <w:r>
        <w:rPr>
          <w:b/>
        </w:rPr>
        <w:t>CAPÍTULO</w:t>
      </w:r>
      <w:r>
        <w:rPr>
          <w:b/>
          <w:spacing w:val="-7"/>
        </w:rPr>
        <w:t xml:space="preserve"> </w:t>
      </w:r>
      <w:r>
        <w:rPr>
          <w:b/>
          <w:spacing w:val="-4"/>
        </w:rPr>
        <w:t>ÚNICO</w:t>
      </w:r>
    </w:p>
    <w:p w14:paraId="326C4D11" w14:textId="77777777" w:rsidR="004175E4" w:rsidRDefault="004175E4">
      <w:pPr>
        <w:pStyle w:val="Textoindependiente"/>
        <w:spacing w:before="5"/>
        <w:rPr>
          <w:b/>
        </w:rPr>
      </w:pPr>
    </w:p>
    <w:p w14:paraId="7FD559B1" w14:textId="77777777" w:rsidR="004175E4" w:rsidRDefault="0038219F">
      <w:pPr>
        <w:pStyle w:val="Textoindependiente"/>
        <w:ind w:left="138" w:right="274"/>
        <w:jc w:val="both"/>
      </w:pPr>
      <w:r>
        <w:rPr>
          <w:b/>
        </w:rPr>
        <w:t xml:space="preserve">Artículo 1. </w:t>
      </w:r>
      <w:r>
        <w:t xml:space="preserve">La presente Ley es de orden público e interés social y tiene por objeto establecer las normas, principios y procedimientos que regulan la captación y administración de los ingresos del Municipio de Zacatelco para el ejercicio fiscal 2023, considerando que </w:t>
      </w:r>
      <w:r>
        <w:t>en el Estado de Tlaxcala las personas físicas y morales están</w:t>
      </w:r>
      <w:r>
        <w:rPr>
          <w:spacing w:val="-1"/>
        </w:rPr>
        <w:t xml:space="preserve"> </w:t>
      </w:r>
      <w:r>
        <w:t>obligadas</w:t>
      </w:r>
      <w:r>
        <w:rPr>
          <w:spacing w:val="-1"/>
        </w:rPr>
        <w:t xml:space="preserve"> </w:t>
      </w:r>
      <w:r>
        <w:t>a contribuir</w:t>
      </w:r>
      <w:r>
        <w:rPr>
          <w:spacing w:val="-3"/>
        </w:rPr>
        <w:t xml:space="preserve"> </w:t>
      </w:r>
      <w:r>
        <w:t>para los gastos</w:t>
      </w:r>
      <w:r>
        <w:rPr>
          <w:spacing w:val="-1"/>
        </w:rPr>
        <w:t xml:space="preserve"> </w:t>
      </w:r>
      <w:r>
        <w:t>públicos</w:t>
      </w:r>
      <w:r>
        <w:rPr>
          <w:spacing w:val="-3"/>
        </w:rPr>
        <w:t xml:space="preserve"> </w:t>
      </w:r>
      <w:r>
        <w:t>conforme a los ordenamientos</w:t>
      </w:r>
      <w:r>
        <w:rPr>
          <w:spacing w:val="-8"/>
        </w:rPr>
        <w:t xml:space="preserve"> </w:t>
      </w:r>
      <w:r>
        <w:t>tributarios</w:t>
      </w:r>
      <w:r>
        <w:rPr>
          <w:spacing w:val="-3"/>
        </w:rPr>
        <w:t xml:space="preserve"> </w:t>
      </w:r>
      <w:r>
        <w:t>que el Estado y el Municipio establezcan.</w:t>
      </w:r>
    </w:p>
    <w:p w14:paraId="36DED74F" w14:textId="77777777" w:rsidR="004175E4" w:rsidRDefault="004175E4">
      <w:pPr>
        <w:pStyle w:val="Textoindependiente"/>
        <w:spacing w:before="11"/>
      </w:pPr>
    </w:p>
    <w:p w14:paraId="1DF6BCDB" w14:textId="77777777" w:rsidR="004175E4" w:rsidRDefault="0038219F">
      <w:pPr>
        <w:pStyle w:val="Textoindependiente"/>
        <w:ind w:left="138" w:right="277"/>
        <w:jc w:val="both"/>
      </w:pPr>
      <w:r>
        <w:t>Los</w:t>
      </w:r>
      <w:r>
        <w:rPr>
          <w:spacing w:val="40"/>
        </w:rPr>
        <w:t xml:space="preserve"> </w:t>
      </w:r>
      <w:r>
        <w:t>ingresos</w:t>
      </w:r>
      <w:r>
        <w:rPr>
          <w:spacing w:val="40"/>
        </w:rPr>
        <w:t xml:space="preserve"> </w:t>
      </w:r>
      <w:r>
        <w:t>que</w:t>
      </w:r>
      <w:r>
        <w:rPr>
          <w:spacing w:val="40"/>
        </w:rPr>
        <w:t xml:space="preserve"> </w:t>
      </w:r>
      <w:r>
        <w:t>el</w:t>
      </w:r>
      <w:r>
        <w:rPr>
          <w:spacing w:val="40"/>
        </w:rPr>
        <w:t xml:space="preserve"> </w:t>
      </w:r>
      <w:r>
        <w:t>Municipio</w:t>
      </w:r>
      <w:r>
        <w:rPr>
          <w:spacing w:val="40"/>
        </w:rPr>
        <w:t xml:space="preserve"> </w:t>
      </w:r>
      <w:r>
        <w:t>de</w:t>
      </w:r>
      <w:r>
        <w:rPr>
          <w:spacing w:val="40"/>
        </w:rPr>
        <w:t xml:space="preserve"> </w:t>
      </w:r>
      <w:r>
        <w:t>Zacatelco</w:t>
      </w:r>
      <w:r>
        <w:rPr>
          <w:spacing w:val="40"/>
        </w:rPr>
        <w:t xml:space="preserve"> </w:t>
      </w:r>
      <w:r>
        <w:t>percibirá</w:t>
      </w:r>
      <w:r>
        <w:rPr>
          <w:spacing w:val="40"/>
        </w:rPr>
        <w:t xml:space="preserve"> </w:t>
      </w:r>
      <w:r>
        <w:t>durante</w:t>
      </w:r>
      <w:r>
        <w:rPr>
          <w:spacing w:val="40"/>
        </w:rPr>
        <w:t xml:space="preserve"> </w:t>
      </w:r>
      <w:r>
        <w:t>e</w:t>
      </w:r>
      <w:r>
        <w:t>l</w:t>
      </w:r>
      <w:r>
        <w:rPr>
          <w:spacing w:val="40"/>
        </w:rPr>
        <w:t xml:space="preserve"> </w:t>
      </w:r>
      <w:r>
        <w:t>ejercicio</w:t>
      </w:r>
      <w:r>
        <w:rPr>
          <w:spacing w:val="40"/>
        </w:rPr>
        <w:t xml:space="preserve"> </w:t>
      </w:r>
      <w:r>
        <w:t>fiscal</w:t>
      </w:r>
      <w:r>
        <w:rPr>
          <w:spacing w:val="40"/>
        </w:rPr>
        <w:t xml:space="preserve"> </w:t>
      </w:r>
      <w:r>
        <w:t>2023,</w:t>
      </w:r>
      <w:r>
        <w:rPr>
          <w:spacing w:val="40"/>
        </w:rPr>
        <w:t xml:space="preserve"> </w:t>
      </w:r>
      <w:r>
        <w:t>serán</w:t>
      </w:r>
      <w:r>
        <w:rPr>
          <w:spacing w:val="40"/>
        </w:rPr>
        <w:t xml:space="preserve"> </w:t>
      </w:r>
      <w:r>
        <w:t>los</w:t>
      </w:r>
      <w:r>
        <w:rPr>
          <w:spacing w:val="40"/>
        </w:rPr>
        <w:t xml:space="preserve"> </w:t>
      </w:r>
      <w:r>
        <w:t>que obtenga</w:t>
      </w:r>
      <w:r>
        <w:rPr>
          <w:spacing w:val="40"/>
        </w:rPr>
        <w:t xml:space="preserve"> </w:t>
      </w:r>
      <w:r>
        <w:t>por concepto de:</w:t>
      </w:r>
    </w:p>
    <w:p w14:paraId="1DB7D828" w14:textId="77777777" w:rsidR="004175E4" w:rsidRDefault="004175E4">
      <w:pPr>
        <w:pStyle w:val="Textoindependiente"/>
        <w:spacing w:before="9"/>
      </w:pPr>
    </w:p>
    <w:p w14:paraId="30EC2BA8" w14:textId="77777777" w:rsidR="004175E4" w:rsidRDefault="0038219F">
      <w:pPr>
        <w:pStyle w:val="Prrafodelista"/>
        <w:numPr>
          <w:ilvl w:val="0"/>
          <w:numId w:val="40"/>
        </w:numPr>
        <w:tabs>
          <w:tab w:val="left" w:pos="846"/>
          <w:tab w:val="left" w:pos="847"/>
        </w:tabs>
        <w:spacing w:before="1"/>
        <w:ind w:hanging="709"/>
      </w:pPr>
      <w:r>
        <w:rPr>
          <w:spacing w:val="-2"/>
        </w:rPr>
        <w:t>Impuestos.</w:t>
      </w:r>
    </w:p>
    <w:p w14:paraId="6F539D8D" w14:textId="77777777" w:rsidR="004175E4" w:rsidRDefault="0038219F">
      <w:pPr>
        <w:pStyle w:val="Prrafodelista"/>
        <w:numPr>
          <w:ilvl w:val="0"/>
          <w:numId w:val="40"/>
        </w:numPr>
        <w:tabs>
          <w:tab w:val="left" w:pos="846"/>
          <w:tab w:val="left" w:pos="847"/>
        </w:tabs>
        <w:spacing w:before="131"/>
        <w:ind w:hanging="709"/>
      </w:pPr>
      <w:r>
        <w:t>Cuotas</w:t>
      </w:r>
      <w:r>
        <w:rPr>
          <w:spacing w:val="-7"/>
        </w:rPr>
        <w:t xml:space="preserve"> </w:t>
      </w:r>
      <w:r>
        <w:t>y</w:t>
      </w:r>
      <w:r>
        <w:rPr>
          <w:spacing w:val="-7"/>
        </w:rPr>
        <w:t xml:space="preserve"> </w:t>
      </w:r>
      <w:r>
        <w:t>Aportaciones</w:t>
      </w:r>
      <w:r>
        <w:rPr>
          <w:spacing w:val="-13"/>
        </w:rPr>
        <w:t xml:space="preserve"> </w:t>
      </w:r>
      <w:r>
        <w:t>de</w:t>
      </w:r>
      <w:r>
        <w:rPr>
          <w:spacing w:val="-2"/>
        </w:rPr>
        <w:t xml:space="preserve"> </w:t>
      </w:r>
      <w:r>
        <w:t>Seguridad</w:t>
      </w:r>
      <w:r>
        <w:rPr>
          <w:spacing w:val="-8"/>
        </w:rPr>
        <w:t xml:space="preserve"> </w:t>
      </w:r>
      <w:r>
        <w:rPr>
          <w:spacing w:val="-2"/>
        </w:rPr>
        <w:t>Social.</w:t>
      </w:r>
    </w:p>
    <w:p w14:paraId="75D01C09" w14:textId="77777777" w:rsidR="004175E4" w:rsidRDefault="0038219F">
      <w:pPr>
        <w:pStyle w:val="Prrafodelista"/>
        <w:numPr>
          <w:ilvl w:val="0"/>
          <w:numId w:val="40"/>
        </w:numPr>
        <w:tabs>
          <w:tab w:val="left" w:pos="846"/>
          <w:tab w:val="left" w:pos="847"/>
        </w:tabs>
        <w:spacing w:before="131"/>
        <w:ind w:hanging="709"/>
      </w:pPr>
      <w:r>
        <w:t>Contribuciones</w:t>
      </w:r>
      <w:r>
        <w:rPr>
          <w:spacing w:val="-14"/>
        </w:rPr>
        <w:t xml:space="preserve"> </w:t>
      </w:r>
      <w:r>
        <w:t>de</w:t>
      </w:r>
      <w:r>
        <w:rPr>
          <w:spacing w:val="-11"/>
        </w:rPr>
        <w:t xml:space="preserve"> </w:t>
      </w:r>
      <w:r>
        <w:rPr>
          <w:spacing w:val="-2"/>
        </w:rPr>
        <w:t>Mejoras.</w:t>
      </w:r>
    </w:p>
    <w:p w14:paraId="4BD0822D" w14:textId="77777777" w:rsidR="004175E4" w:rsidRDefault="0038219F">
      <w:pPr>
        <w:pStyle w:val="Prrafodelista"/>
        <w:numPr>
          <w:ilvl w:val="0"/>
          <w:numId w:val="40"/>
        </w:numPr>
        <w:tabs>
          <w:tab w:val="left" w:pos="846"/>
          <w:tab w:val="left" w:pos="847"/>
        </w:tabs>
        <w:spacing w:before="131"/>
        <w:ind w:hanging="709"/>
      </w:pPr>
      <w:r>
        <w:rPr>
          <w:spacing w:val="-2"/>
        </w:rPr>
        <w:t>Derechos.</w:t>
      </w:r>
    </w:p>
    <w:p w14:paraId="191ECA66" w14:textId="77777777" w:rsidR="004175E4" w:rsidRDefault="0038219F">
      <w:pPr>
        <w:pStyle w:val="Prrafodelista"/>
        <w:numPr>
          <w:ilvl w:val="0"/>
          <w:numId w:val="40"/>
        </w:numPr>
        <w:tabs>
          <w:tab w:val="left" w:pos="846"/>
          <w:tab w:val="left" w:pos="847"/>
        </w:tabs>
        <w:spacing w:before="131"/>
        <w:ind w:hanging="709"/>
      </w:pPr>
      <w:r>
        <w:rPr>
          <w:spacing w:val="-2"/>
        </w:rPr>
        <w:t>Productos.</w:t>
      </w:r>
    </w:p>
    <w:p w14:paraId="4D475A8F" w14:textId="77777777" w:rsidR="004175E4" w:rsidRDefault="0038219F">
      <w:pPr>
        <w:pStyle w:val="Prrafodelista"/>
        <w:numPr>
          <w:ilvl w:val="0"/>
          <w:numId w:val="40"/>
        </w:numPr>
        <w:tabs>
          <w:tab w:val="left" w:pos="846"/>
          <w:tab w:val="left" w:pos="847"/>
        </w:tabs>
        <w:spacing w:before="133"/>
        <w:ind w:hanging="709"/>
      </w:pPr>
      <w:r>
        <w:rPr>
          <w:spacing w:val="-2"/>
        </w:rPr>
        <w:t>Aprovechamientos.</w:t>
      </w:r>
    </w:p>
    <w:p w14:paraId="4569FFEF" w14:textId="77777777" w:rsidR="004175E4" w:rsidRDefault="0038219F">
      <w:pPr>
        <w:pStyle w:val="Prrafodelista"/>
        <w:numPr>
          <w:ilvl w:val="0"/>
          <w:numId w:val="40"/>
        </w:numPr>
        <w:tabs>
          <w:tab w:val="left" w:pos="846"/>
          <w:tab w:val="left" w:pos="847"/>
        </w:tabs>
        <w:spacing w:before="131"/>
        <w:ind w:hanging="709"/>
      </w:pPr>
      <w:r>
        <w:t>Ingresos</w:t>
      </w:r>
      <w:r>
        <w:rPr>
          <w:spacing w:val="-11"/>
        </w:rPr>
        <w:t xml:space="preserve"> </w:t>
      </w:r>
      <w:r>
        <w:t>por</w:t>
      </w:r>
      <w:r>
        <w:rPr>
          <w:spacing w:val="-4"/>
        </w:rPr>
        <w:t xml:space="preserve"> </w:t>
      </w:r>
      <w:r>
        <w:t>Venta</w:t>
      </w:r>
      <w:r>
        <w:rPr>
          <w:spacing w:val="-9"/>
        </w:rPr>
        <w:t xml:space="preserve"> </w:t>
      </w:r>
      <w:r>
        <w:t>de</w:t>
      </w:r>
      <w:r>
        <w:rPr>
          <w:spacing w:val="-1"/>
        </w:rPr>
        <w:t xml:space="preserve"> </w:t>
      </w:r>
      <w:r>
        <w:t>Bienes,</w:t>
      </w:r>
      <w:r>
        <w:rPr>
          <w:spacing w:val="-5"/>
        </w:rPr>
        <w:t xml:space="preserve"> </w:t>
      </w:r>
      <w:r>
        <w:t>Prestación</w:t>
      </w:r>
      <w:r>
        <w:rPr>
          <w:spacing w:val="-12"/>
        </w:rPr>
        <w:t xml:space="preserve"> </w:t>
      </w:r>
      <w:r>
        <w:t>de</w:t>
      </w:r>
      <w:r>
        <w:rPr>
          <w:spacing w:val="-1"/>
        </w:rPr>
        <w:t xml:space="preserve"> </w:t>
      </w:r>
      <w:r>
        <w:t>Servicios</w:t>
      </w:r>
      <w:r>
        <w:rPr>
          <w:spacing w:val="-9"/>
        </w:rPr>
        <w:t xml:space="preserve"> </w:t>
      </w:r>
      <w:r>
        <w:t>y</w:t>
      </w:r>
      <w:r>
        <w:rPr>
          <w:spacing w:val="-9"/>
        </w:rPr>
        <w:t xml:space="preserve"> </w:t>
      </w:r>
      <w:r>
        <w:t>Otros</w:t>
      </w:r>
      <w:r>
        <w:rPr>
          <w:spacing w:val="-3"/>
        </w:rPr>
        <w:t xml:space="preserve"> </w:t>
      </w:r>
      <w:r>
        <w:rPr>
          <w:spacing w:val="-2"/>
        </w:rPr>
        <w:t>Ingresos.</w:t>
      </w:r>
    </w:p>
    <w:p w14:paraId="0E8C4174" w14:textId="77777777" w:rsidR="004175E4" w:rsidRDefault="0038219F">
      <w:pPr>
        <w:pStyle w:val="Prrafodelista"/>
        <w:numPr>
          <w:ilvl w:val="0"/>
          <w:numId w:val="40"/>
        </w:numPr>
        <w:tabs>
          <w:tab w:val="left" w:pos="846"/>
          <w:tab w:val="left" w:pos="847"/>
        </w:tabs>
        <w:spacing w:before="131"/>
        <w:ind w:left="858" w:right="229" w:hanging="720"/>
      </w:pPr>
      <w:r>
        <w:t>Participaciones, Aportaciones, Convenios, Incentivos Derivados de la Colaboración Fiscal y Fondos Distintos de Aportaciones.</w:t>
      </w:r>
    </w:p>
    <w:p w14:paraId="35B7B983" w14:textId="77777777" w:rsidR="004175E4" w:rsidRDefault="0038219F">
      <w:pPr>
        <w:pStyle w:val="Prrafodelista"/>
        <w:numPr>
          <w:ilvl w:val="0"/>
          <w:numId w:val="40"/>
        </w:numPr>
        <w:tabs>
          <w:tab w:val="left" w:pos="846"/>
          <w:tab w:val="left" w:pos="847"/>
        </w:tabs>
        <w:spacing w:before="193"/>
        <w:ind w:hanging="709"/>
      </w:pPr>
      <w:r>
        <w:t>Transferencias,</w:t>
      </w:r>
      <w:r>
        <w:rPr>
          <w:spacing w:val="-15"/>
        </w:rPr>
        <w:t xml:space="preserve"> </w:t>
      </w:r>
      <w:r>
        <w:t>Asignaciones,</w:t>
      </w:r>
      <w:r>
        <w:rPr>
          <w:spacing w:val="-10"/>
        </w:rPr>
        <w:t xml:space="preserve"> </w:t>
      </w:r>
      <w:r>
        <w:t>Subsidios</w:t>
      </w:r>
      <w:r>
        <w:rPr>
          <w:spacing w:val="-10"/>
        </w:rPr>
        <w:t xml:space="preserve"> </w:t>
      </w:r>
      <w:r>
        <w:t>y</w:t>
      </w:r>
      <w:r>
        <w:rPr>
          <w:spacing w:val="-8"/>
        </w:rPr>
        <w:t xml:space="preserve"> </w:t>
      </w:r>
      <w:r>
        <w:t>Subvenciones</w:t>
      </w:r>
      <w:r>
        <w:rPr>
          <w:spacing w:val="-12"/>
        </w:rPr>
        <w:t xml:space="preserve"> </w:t>
      </w:r>
      <w:r>
        <w:t>y</w:t>
      </w:r>
      <w:r>
        <w:rPr>
          <w:spacing w:val="-8"/>
        </w:rPr>
        <w:t xml:space="preserve"> </w:t>
      </w:r>
      <w:r>
        <w:t>Pensiones</w:t>
      </w:r>
      <w:r>
        <w:rPr>
          <w:spacing w:val="-10"/>
        </w:rPr>
        <w:t xml:space="preserve"> </w:t>
      </w:r>
      <w:r>
        <w:t>y</w:t>
      </w:r>
      <w:r>
        <w:rPr>
          <w:spacing w:val="-9"/>
        </w:rPr>
        <w:t xml:space="preserve"> </w:t>
      </w:r>
      <w:r>
        <w:rPr>
          <w:spacing w:val="-2"/>
        </w:rPr>
        <w:t>Jubilaciones.</w:t>
      </w:r>
    </w:p>
    <w:p w14:paraId="64549D2C" w14:textId="77777777" w:rsidR="004175E4" w:rsidRDefault="0038219F">
      <w:pPr>
        <w:pStyle w:val="Prrafodelista"/>
        <w:numPr>
          <w:ilvl w:val="0"/>
          <w:numId w:val="40"/>
        </w:numPr>
        <w:tabs>
          <w:tab w:val="left" w:pos="846"/>
          <w:tab w:val="left" w:pos="847"/>
        </w:tabs>
        <w:spacing w:before="194"/>
        <w:ind w:hanging="709"/>
      </w:pPr>
      <w:r>
        <w:t>Ingresos</w:t>
      </w:r>
      <w:r>
        <w:rPr>
          <w:spacing w:val="-10"/>
        </w:rPr>
        <w:t xml:space="preserve"> </w:t>
      </w:r>
      <w:r>
        <w:t>Derivados</w:t>
      </w:r>
      <w:r>
        <w:rPr>
          <w:spacing w:val="-9"/>
        </w:rPr>
        <w:t xml:space="preserve"> </w:t>
      </w:r>
      <w:r>
        <w:t>de</w:t>
      </w:r>
      <w:r>
        <w:rPr>
          <w:spacing w:val="-4"/>
        </w:rPr>
        <w:t xml:space="preserve"> </w:t>
      </w:r>
      <w:r>
        <w:rPr>
          <w:spacing w:val="-2"/>
        </w:rPr>
        <w:t>Financiamientos.</w:t>
      </w:r>
    </w:p>
    <w:p w14:paraId="1D1E7EDF" w14:textId="77777777" w:rsidR="004175E4" w:rsidRDefault="004175E4">
      <w:pPr>
        <w:pStyle w:val="Textoindependiente"/>
        <w:spacing w:before="10"/>
      </w:pPr>
    </w:p>
    <w:p w14:paraId="35F5FB57" w14:textId="77777777" w:rsidR="004175E4" w:rsidRDefault="0038219F">
      <w:pPr>
        <w:pStyle w:val="Textoindependiente"/>
        <w:ind w:left="138" w:right="112"/>
      </w:pPr>
      <w:r>
        <w:t>Los ingresos que se encuentren</w:t>
      </w:r>
      <w:r>
        <w:rPr>
          <w:spacing w:val="-1"/>
        </w:rPr>
        <w:t xml:space="preserve"> </w:t>
      </w:r>
      <w:r>
        <w:t>previstos en las leyes aplicables en la materia, que no se encuentren especificados</w:t>
      </w:r>
      <w:r>
        <w:rPr>
          <w:spacing w:val="-11"/>
        </w:rPr>
        <w:t xml:space="preserve"> </w:t>
      </w:r>
      <w:r>
        <w:t>en</w:t>
      </w:r>
      <w:r>
        <w:rPr>
          <w:spacing w:val="-2"/>
        </w:rPr>
        <w:t xml:space="preserve"> </w:t>
      </w:r>
      <w:r>
        <w:t>la</w:t>
      </w:r>
      <w:r>
        <w:rPr>
          <w:spacing w:val="-2"/>
        </w:rPr>
        <w:t xml:space="preserve"> </w:t>
      </w:r>
      <w:r>
        <w:t>presente</w:t>
      </w:r>
      <w:r>
        <w:rPr>
          <w:spacing w:val="-11"/>
        </w:rPr>
        <w:t xml:space="preserve"> </w:t>
      </w:r>
      <w:r>
        <w:t>Ley,</w:t>
      </w:r>
      <w:r>
        <w:rPr>
          <w:spacing w:val="-5"/>
        </w:rPr>
        <w:t xml:space="preserve"> </w:t>
      </w:r>
      <w:r>
        <w:t>podrán</w:t>
      </w:r>
      <w:r>
        <w:rPr>
          <w:spacing w:val="-9"/>
        </w:rPr>
        <w:t xml:space="preserve"> </w:t>
      </w:r>
      <w:r>
        <w:t>ser</w:t>
      </w:r>
      <w:r>
        <w:rPr>
          <w:spacing w:val="-4"/>
        </w:rPr>
        <w:t xml:space="preserve"> </w:t>
      </w:r>
      <w:r>
        <w:t>recaudados</w:t>
      </w:r>
      <w:r>
        <w:rPr>
          <w:spacing w:val="-11"/>
        </w:rPr>
        <w:t xml:space="preserve"> </w:t>
      </w:r>
      <w:r>
        <w:t>por</w:t>
      </w:r>
      <w:r>
        <w:rPr>
          <w:spacing w:val="-4"/>
        </w:rPr>
        <w:t xml:space="preserve"> </w:t>
      </w:r>
      <w:r>
        <w:t>el</w:t>
      </w:r>
      <w:r>
        <w:rPr>
          <w:spacing w:val="-1"/>
        </w:rPr>
        <w:t xml:space="preserve"> </w:t>
      </w:r>
      <w:r>
        <w:t>Ayuntamiento</w:t>
      </w:r>
      <w:r>
        <w:rPr>
          <w:spacing w:val="-12"/>
        </w:rPr>
        <w:t xml:space="preserve"> </w:t>
      </w:r>
      <w:r>
        <w:t>conforme</w:t>
      </w:r>
      <w:r>
        <w:rPr>
          <w:spacing w:val="-9"/>
        </w:rPr>
        <w:t xml:space="preserve"> </w:t>
      </w:r>
      <w:r>
        <w:t>a</w:t>
      </w:r>
      <w:r>
        <w:rPr>
          <w:spacing w:val="-2"/>
        </w:rPr>
        <w:t xml:space="preserve"> </w:t>
      </w:r>
      <w:r>
        <w:t>lo</w:t>
      </w:r>
      <w:r>
        <w:rPr>
          <w:spacing w:val="-1"/>
        </w:rPr>
        <w:t xml:space="preserve"> </w:t>
      </w:r>
      <w:r>
        <w:t>establecido.</w:t>
      </w:r>
    </w:p>
    <w:p w14:paraId="38B819A3" w14:textId="77777777" w:rsidR="004175E4" w:rsidRDefault="004175E4">
      <w:pPr>
        <w:pStyle w:val="Textoindependiente"/>
        <w:spacing w:before="9"/>
      </w:pPr>
    </w:p>
    <w:p w14:paraId="09BC64AD" w14:textId="77777777" w:rsidR="004175E4" w:rsidRDefault="0038219F">
      <w:pPr>
        <w:pStyle w:val="Textoindependiente"/>
        <w:ind w:left="138"/>
      </w:pPr>
      <w:r>
        <w:t>Para</w:t>
      </w:r>
      <w:r>
        <w:rPr>
          <w:spacing w:val="-4"/>
        </w:rPr>
        <w:t xml:space="preserve"> </w:t>
      </w:r>
      <w:r>
        <w:t>efectos</w:t>
      </w:r>
      <w:r>
        <w:rPr>
          <w:spacing w:val="-9"/>
        </w:rPr>
        <w:t xml:space="preserve"> </w:t>
      </w:r>
      <w:r>
        <w:t>de</w:t>
      </w:r>
      <w:r>
        <w:rPr>
          <w:spacing w:val="-4"/>
        </w:rPr>
        <w:t xml:space="preserve"> </w:t>
      </w:r>
      <w:r>
        <w:t>la</w:t>
      </w:r>
      <w:r>
        <w:rPr>
          <w:spacing w:val="-4"/>
        </w:rPr>
        <w:t xml:space="preserve"> </w:t>
      </w:r>
      <w:r>
        <w:t>presente</w:t>
      </w:r>
      <w:r>
        <w:rPr>
          <w:spacing w:val="-10"/>
        </w:rPr>
        <w:t xml:space="preserve"> </w:t>
      </w:r>
      <w:r>
        <w:t>Ley,</w:t>
      </w:r>
      <w:r>
        <w:rPr>
          <w:spacing w:val="-2"/>
        </w:rPr>
        <w:t xml:space="preserve"> </w:t>
      </w:r>
      <w:r>
        <w:t>cuando</w:t>
      </w:r>
      <w:r>
        <w:rPr>
          <w:spacing w:val="-9"/>
        </w:rPr>
        <w:t xml:space="preserve"> </w:t>
      </w:r>
      <w:r>
        <w:t>se</w:t>
      </w:r>
      <w:r>
        <w:rPr>
          <w:spacing w:val="-4"/>
        </w:rPr>
        <w:t xml:space="preserve"> </w:t>
      </w:r>
      <w:r>
        <w:t>haga</w:t>
      </w:r>
      <w:r>
        <w:rPr>
          <w:spacing w:val="-4"/>
        </w:rPr>
        <w:t xml:space="preserve"> </w:t>
      </w:r>
      <w:r>
        <w:t>referencia</w:t>
      </w:r>
      <w:r>
        <w:rPr>
          <w:spacing w:val="-8"/>
        </w:rPr>
        <w:t xml:space="preserve"> </w:t>
      </w:r>
      <w:r>
        <w:rPr>
          <w:spacing w:val="-5"/>
        </w:rPr>
        <w:t>a:</w:t>
      </w:r>
    </w:p>
    <w:p w14:paraId="1B6EE7E3" w14:textId="77777777" w:rsidR="004175E4" w:rsidRDefault="004175E4">
      <w:pPr>
        <w:sectPr w:rsidR="004175E4" w:rsidSect="001A2B17">
          <w:headerReference w:type="even" r:id="rId7"/>
          <w:type w:val="continuous"/>
          <w:pgSz w:w="12240" w:h="15840"/>
          <w:pgMar w:top="1321" w:right="902" w:bottom="278" w:left="1281" w:header="714" w:footer="0" w:gutter="0"/>
          <w:pgNumType w:start="2"/>
          <w:cols w:space="720"/>
        </w:sectPr>
      </w:pPr>
    </w:p>
    <w:p w14:paraId="08C2BB4C" w14:textId="77777777" w:rsidR="004175E4" w:rsidRDefault="0038219F">
      <w:pPr>
        <w:pStyle w:val="Prrafodelista"/>
        <w:numPr>
          <w:ilvl w:val="1"/>
          <w:numId w:val="40"/>
        </w:numPr>
        <w:tabs>
          <w:tab w:val="left" w:pos="847"/>
        </w:tabs>
        <w:spacing w:before="81"/>
        <w:ind w:right="535" w:hanging="360"/>
        <w:jc w:val="both"/>
      </w:pPr>
      <w:r>
        <w:rPr>
          <w:b/>
        </w:rPr>
        <w:lastRenderedPageBreak/>
        <w:t>Administración Municipal</w:t>
      </w:r>
      <w:r>
        <w:t>: Se entenderá como el personal y equipo, que tenga a su cargo la prestación de servicios públicos, subordinada del Ayuntamiento y del Municipio.</w:t>
      </w:r>
    </w:p>
    <w:p w14:paraId="3197FF31" w14:textId="77777777" w:rsidR="004175E4" w:rsidRDefault="004175E4">
      <w:pPr>
        <w:pStyle w:val="Textoindependiente"/>
        <w:spacing w:before="7"/>
      </w:pPr>
    </w:p>
    <w:p w14:paraId="2F25D790" w14:textId="77777777" w:rsidR="004175E4" w:rsidRDefault="0038219F">
      <w:pPr>
        <w:pStyle w:val="Prrafodelista"/>
        <w:numPr>
          <w:ilvl w:val="1"/>
          <w:numId w:val="40"/>
        </w:numPr>
        <w:tabs>
          <w:tab w:val="left" w:pos="847"/>
        </w:tabs>
        <w:ind w:right="582" w:hanging="360"/>
        <w:jc w:val="both"/>
      </w:pPr>
      <w:r>
        <w:rPr>
          <w:b/>
        </w:rPr>
        <w:t xml:space="preserve">Anualidad y/o ejercicio fiscal: </w:t>
      </w:r>
      <w:r>
        <w:t>Periodo que comprende del 1 de enero al 31 de diciemb</w:t>
      </w:r>
      <w:r>
        <w:t xml:space="preserve">re del </w:t>
      </w:r>
      <w:r>
        <w:rPr>
          <w:spacing w:val="-2"/>
        </w:rPr>
        <w:t>2023.</w:t>
      </w:r>
    </w:p>
    <w:p w14:paraId="59CB8434" w14:textId="77777777" w:rsidR="004175E4" w:rsidRDefault="004175E4">
      <w:pPr>
        <w:pStyle w:val="Textoindependiente"/>
        <w:spacing w:before="9"/>
      </w:pPr>
    </w:p>
    <w:p w14:paraId="6F9BB75F" w14:textId="77777777" w:rsidR="004175E4" w:rsidRDefault="0038219F">
      <w:pPr>
        <w:pStyle w:val="Prrafodelista"/>
        <w:numPr>
          <w:ilvl w:val="1"/>
          <w:numId w:val="40"/>
        </w:numPr>
        <w:tabs>
          <w:tab w:val="left" w:pos="847"/>
        </w:tabs>
        <w:ind w:right="311" w:hanging="360"/>
        <w:jc w:val="both"/>
      </w:pPr>
      <w:r>
        <w:rPr>
          <w:b/>
        </w:rPr>
        <w:t>Aportaciones</w:t>
      </w:r>
      <w:r>
        <w:rPr>
          <w:b/>
          <w:spacing w:val="39"/>
        </w:rPr>
        <w:t xml:space="preserve"> </w:t>
      </w:r>
      <w:r>
        <w:rPr>
          <w:b/>
        </w:rPr>
        <w:t>Federales:</w:t>
      </w:r>
      <w:r>
        <w:rPr>
          <w:b/>
          <w:spacing w:val="40"/>
        </w:rPr>
        <w:t xml:space="preserve"> </w:t>
      </w:r>
      <w:r>
        <w:t>Los</w:t>
      </w:r>
      <w:r>
        <w:rPr>
          <w:spacing w:val="40"/>
        </w:rPr>
        <w:t xml:space="preserve"> </w:t>
      </w:r>
      <w:r>
        <w:t>ingresos</w:t>
      </w:r>
      <w:r>
        <w:rPr>
          <w:spacing w:val="40"/>
        </w:rPr>
        <w:t xml:space="preserve"> </w:t>
      </w:r>
      <w:r>
        <w:t>transferidos</w:t>
      </w:r>
      <w:r>
        <w:rPr>
          <w:spacing w:val="39"/>
        </w:rPr>
        <w:t xml:space="preserve"> </w:t>
      </w:r>
      <w:r>
        <w:t>de</w:t>
      </w:r>
      <w:r>
        <w:rPr>
          <w:spacing w:val="40"/>
        </w:rPr>
        <w:t xml:space="preserve"> </w:t>
      </w:r>
      <w:r>
        <w:t>la</w:t>
      </w:r>
      <w:r>
        <w:rPr>
          <w:spacing w:val="40"/>
        </w:rPr>
        <w:t xml:space="preserve"> </w:t>
      </w:r>
      <w:r>
        <w:t>federación</w:t>
      </w:r>
      <w:r>
        <w:rPr>
          <w:spacing w:val="40"/>
        </w:rPr>
        <w:t xml:space="preserve"> </w:t>
      </w:r>
      <w:r>
        <w:t>al</w:t>
      </w:r>
      <w:r>
        <w:rPr>
          <w:spacing w:val="40"/>
        </w:rPr>
        <w:t xml:space="preserve"> </w:t>
      </w:r>
      <w:r>
        <w:t>municipio</w:t>
      </w:r>
      <w:r>
        <w:rPr>
          <w:spacing w:val="40"/>
        </w:rPr>
        <w:t xml:space="preserve"> </w:t>
      </w:r>
      <w:r>
        <w:t>por</w:t>
      </w:r>
      <w:r>
        <w:rPr>
          <w:spacing w:val="40"/>
        </w:rPr>
        <w:t xml:space="preserve"> </w:t>
      </w:r>
      <w:r>
        <w:t>concepto de aportaciones para el Fondo de Infraestructura Social Municipal y Fondo de Fortalecimiento Municipal, de conformidad con la Ley de Coordinación Fiscal.</w:t>
      </w:r>
    </w:p>
    <w:p w14:paraId="43D6BAB6" w14:textId="77777777" w:rsidR="004175E4" w:rsidRDefault="004175E4">
      <w:pPr>
        <w:pStyle w:val="Textoindependiente"/>
        <w:spacing w:before="6"/>
      </w:pPr>
    </w:p>
    <w:p w14:paraId="1FC5B40E" w14:textId="77777777" w:rsidR="004175E4" w:rsidRDefault="0038219F">
      <w:pPr>
        <w:pStyle w:val="Prrafodelista"/>
        <w:numPr>
          <w:ilvl w:val="1"/>
          <w:numId w:val="40"/>
        </w:numPr>
        <w:tabs>
          <w:tab w:val="left" w:pos="847"/>
        </w:tabs>
        <w:ind w:right="579" w:hanging="360"/>
        <w:jc w:val="both"/>
      </w:pPr>
      <w:r>
        <w:rPr>
          <w:b/>
        </w:rPr>
        <w:t xml:space="preserve">Aprovechamientos: </w:t>
      </w:r>
      <w:r>
        <w:t>Son los ingresos que percibe el Estado por funciones de derechos públicos distintos de: las contribuciones, los ingresos derivados de financiamientos y de los que obtengan los organismos descentralizados y empresas de participación estatal y municipal.</w:t>
      </w:r>
    </w:p>
    <w:p w14:paraId="7E99520D" w14:textId="77777777" w:rsidR="004175E4" w:rsidRDefault="004175E4">
      <w:pPr>
        <w:pStyle w:val="Textoindependiente"/>
        <w:spacing w:before="8"/>
      </w:pPr>
    </w:p>
    <w:p w14:paraId="5AEDBC2D" w14:textId="77777777" w:rsidR="004175E4" w:rsidRDefault="0038219F">
      <w:pPr>
        <w:pStyle w:val="Prrafodelista"/>
        <w:numPr>
          <w:ilvl w:val="1"/>
          <w:numId w:val="40"/>
        </w:numPr>
        <w:tabs>
          <w:tab w:val="left" w:pos="847"/>
        </w:tabs>
        <w:spacing w:before="1"/>
        <w:ind w:right="581" w:hanging="360"/>
        <w:jc w:val="both"/>
      </w:pPr>
      <w:r>
        <w:rPr>
          <w:b/>
        </w:rPr>
        <w:t>Ay</w:t>
      </w:r>
      <w:r>
        <w:rPr>
          <w:b/>
        </w:rPr>
        <w:t>untamiento:</w:t>
      </w:r>
      <w:r>
        <w:rPr>
          <w:b/>
          <w:spacing w:val="40"/>
        </w:rPr>
        <w:t xml:space="preserve"> </w:t>
      </w:r>
      <w:r>
        <w:t>Al órgano</w:t>
      </w:r>
      <w:r>
        <w:rPr>
          <w:spacing w:val="-1"/>
        </w:rPr>
        <w:t xml:space="preserve"> </w:t>
      </w:r>
      <w:r>
        <w:t>colegiado del gobierno municipal que</w:t>
      </w:r>
      <w:r>
        <w:rPr>
          <w:spacing w:val="-1"/>
        </w:rPr>
        <w:t xml:space="preserve"> </w:t>
      </w:r>
      <w:r>
        <w:t>tiene la máxima representación política que encauza los diversos intereses sociales y la participación ciudadana hacia la promoción del desarrollo.</w:t>
      </w:r>
    </w:p>
    <w:p w14:paraId="6D58E323" w14:textId="77777777" w:rsidR="004175E4" w:rsidRDefault="004175E4">
      <w:pPr>
        <w:pStyle w:val="Textoindependiente"/>
        <w:spacing w:before="7"/>
      </w:pPr>
    </w:p>
    <w:p w14:paraId="060E98EC" w14:textId="77777777" w:rsidR="004175E4" w:rsidRDefault="0038219F">
      <w:pPr>
        <w:pStyle w:val="Prrafodelista"/>
        <w:numPr>
          <w:ilvl w:val="1"/>
          <w:numId w:val="40"/>
        </w:numPr>
        <w:tabs>
          <w:tab w:val="left" w:pos="847"/>
        </w:tabs>
        <w:spacing w:before="1"/>
        <w:ind w:right="536" w:hanging="360"/>
        <w:jc w:val="both"/>
      </w:pPr>
      <w:r>
        <w:rPr>
          <w:b/>
        </w:rPr>
        <w:t xml:space="preserve">Cabildo: </w:t>
      </w:r>
      <w:r>
        <w:t>Se entenderá como la asamblea deliberat</w:t>
      </w:r>
      <w:r>
        <w:t>iva compuesta por los integrantes del Ayuntamiento para proponer, acordar y ocuparse de los asuntos municipales.</w:t>
      </w:r>
    </w:p>
    <w:p w14:paraId="790D5C17" w14:textId="77777777" w:rsidR="004175E4" w:rsidRDefault="004175E4">
      <w:pPr>
        <w:pStyle w:val="Textoindependiente"/>
        <w:spacing w:before="6"/>
      </w:pPr>
    </w:p>
    <w:p w14:paraId="1092CDB4" w14:textId="77777777" w:rsidR="004175E4" w:rsidRDefault="0038219F">
      <w:pPr>
        <w:pStyle w:val="Prrafodelista"/>
        <w:numPr>
          <w:ilvl w:val="1"/>
          <w:numId w:val="40"/>
        </w:numPr>
        <w:tabs>
          <w:tab w:val="left" w:pos="847"/>
        </w:tabs>
        <w:ind w:right="579" w:hanging="360"/>
        <w:jc w:val="both"/>
      </w:pPr>
      <w:r>
        <w:rPr>
          <w:b/>
        </w:rPr>
        <w:t>Código Financiero</w:t>
      </w:r>
      <w:r>
        <w:t>: Se entenderá como el Código Financiero para el Estado de Tlaxcala y sus Municipios vigente.</w:t>
      </w:r>
    </w:p>
    <w:p w14:paraId="6AEA22DE" w14:textId="77777777" w:rsidR="004175E4" w:rsidRDefault="004175E4">
      <w:pPr>
        <w:pStyle w:val="Textoindependiente"/>
        <w:spacing w:before="9"/>
      </w:pPr>
    </w:p>
    <w:p w14:paraId="33488C7F" w14:textId="77777777" w:rsidR="004175E4" w:rsidRDefault="0038219F">
      <w:pPr>
        <w:pStyle w:val="Prrafodelista"/>
        <w:numPr>
          <w:ilvl w:val="1"/>
          <w:numId w:val="40"/>
        </w:numPr>
        <w:tabs>
          <w:tab w:val="left" w:pos="847"/>
        </w:tabs>
        <w:ind w:right="533" w:hanging="360"/>
        <w:jc w:val="both"/>
      </w:pPr>
      <w:r>
        <w:rPr>
          <w:b/>
        </w:rPr>
        <w:t>Construcción de tipo provision</w:t>
      </w:r>
      <w:r>
        <w:rPr>
          <w:b/>
        </w:rPr>
        <w:t xml:space="preserve">al: </w:t>
      </w:r>
      <w:r>
        <w:t>Consideramos aquellas que es necesario disponer para poder llevar a cabo actividades en materia de obra, seguridad y salud, una vez que hayan sido</w:t>
      </w:r>
      <w:r>
        <w:rPr>
          <w:spacing w:val="80"/>
        </w:rPr>
        <w:t xml:space="preserve"> </w:t>
      </w:r>
      <w:r>
        <w:t>realizados, sea posible retirarlas, tales como accesos, vigilancia, malla, servicios, locales de descanso</w:t>
      </w:r>
      <w:r>
        <w:t xml:space="preserve"> o alojamiento, señalización, abastecimiento</w:t>
      </w:r>
      <w:r>
        <w:rPr>
          <w:spacing w:val="-2"/>
        </w:rPr>
        <w:t xml:space="preserve"> </w:t>
      </w:r>
      <w:r>
        <w:t>de agua, bodega, área de armado de</w:t>
      </w:r>
      <w:r>
        <w:rPr>
          <w:spacing w:val="-2"/>
        </w:rPr>
        <w:t xml:space="preserve"> </w:t>
      </w:r>
      <w:r>
        <w:t>acero.</w:t>
      </w:r>
    </w:p>
    <w:p w14:paraId="0142A2B5" w14:textId="77777777" w:rsidR="004175E4" w:rsidRDefault="004175E4">
      <w:pPr>
        <w:pStyle w:val="Textoindependiente"/>
        <w:spacing w:before="8"/>
      </w:pPr>
    </w:p>
    <w:p w14:paraId="7468A090" w14:textId="77777777" w:rsidR="004175E4" w:rsidRDefault="0038219F">
      <w:pPr>
        <w:pStyle w:val="Prrafodelista"/>
        <w:numPr>
          <w:ilvl w:val="1"/>
          <w:numId w:val="40"/>
        </w:numPr>
        <w:tabs>
          <w:tab w:val="left" w:pos="847"/>
        </w:tabs>
        <w:ind w:right="319" w:hanging="360"/>
        <w:jc w:val="both"/>
      </w:pPr>
      <w:r>
        <w:rPr>
          <w:b/>
        </w:rPr>
        <w:t xml:space="preserve">Derechos: </w:t>
      </w:r>
      <w:r>
        <w:t>Son</w:t>
      </w:r>
      <w:r>
        <w:rPr>
          <w:spacing w:val="-4"/>
        </w:rPr>
        <w:t xml:space="preserve"> </w:t>
      </w:r>
      <w:r>
        <w:t>las</w:t>
      </w:r>
      <w:r>
        <w:rPr>
          <w:spacing w:val="-1"/>
        </w:rPr>
        <w:t xml:space="preserve"> </w:t>
      </w:r>
      <w:r>
        <w:t>contribuciones</w:t>
      </w:r>
      <w:r>
        <w:rPr>
          <w:spacing w:val="-3"/>
        </w:rPr>
        <w:t xml:space="preserve"> </w:t>
      </w:r>
      <w:r>
        <w:t>establecidas</w:t>
      </w:r>
      <w:r>
        <w:rPr>
          <w:spacing w:val="-1"/>
        </w:rPr>
        <w:t xml:space="preserve"> </w:t>
      </w:r>
      <w:r>
        <w:t>en</w:t>
      </w:r>
      <w:r>
        <w:rPr>
          <w:spacing w:val="-4"/>
        </w:rPr>
        <w:t xml:space="preserve"> </w:t>
      </w:r>
      <w:r>
        <w:t>la</w:t>
      </w:r>
      <w:r>
        <w:rPr>
          <w:spacing w:val="-1"/>
        </w:rPr>
        <w:t xml:space="preserve"> </w:t>
      </w:r>
      <w:r>
        <w:t>Ley</w:t>
      </w:r>
      <w:r>
        <w:rPr>
          <w:spacing w:val="-4"/>
        </w:rPr>
        <w:t xml:space="preserve"> </w:t>
      </w:r>
      <w:r>
        <w:t>por</w:t>
      </w:r>
      <w:r>
        <w:rPr>
          <w:spacing w:val="-1"/>
        </w:rPr>
        <w:t xml:space="preserve"> </w:t>
      </w:r>
      <w:r>
        <w:t>uso</w:t>
      </w:r>
      <w:r>
        <w:rPr>
          <w:spacing w:val="-2"/>
        </w:rPr>
        <w:t xml:space="preserve"> </w:t>
      </w:r>
      <w:r>
        <w:t>o</w:t>
      </w:r>
      <w:r>
        <w:rPr>
          <w:spacing w:val="-4"/>
        </w:rPr>
        <w:t xml:space="preserve"> </w:t>
      </w:r>
      <w:r>
        <w:t>aprovechamiento</w:t>
      </w:r>
      <w:r>
        <w:rPr>
          <w:spacing w:val="-2"/>
        </w:rPr>
        <w:t xml:space="preserve"> </w:t>
      </w:r>
      <w:r>
        <w:t>de</w:t>
      </w:r>
      <w:r>
        <w:rPr>
          <w:spacing w:val="-4"/>
        </w:rPr>
        <w:t xml:space="preserve"> </w:t>
      </w:r>
      <w:r>
        <w:t>los</w:t>
      </w:r>
      <w:r>
        <w:rPr>
          <w:spacing w:val="-4"/>
        </w:rPr>
        <w:t xml:space="preserve"> </w:t>
      </w:r>
      <w:r>
        <w:t>bienes</w:t>
      </w:r>
      <w:r>
        <w:rPr>
          <w:spacing w:val="-4"/>
        </w:rPr>
        <w:t xml:space="preserve"> </w:t>
      </w:r>
      <w:r>
        <w:t>de dominio público, así como por recibir servicios que presta el Estado en sus funciones de derecho público, excepto cuando se presten por organismos descentralizados u órganos desconcentrados cuando</w:t>
      </w:r>
      <w:r>
        <w:rPr>
          <w:spacing w:val="-2"/>
        </w:rPr>
        <w:t xml:space="preserve"> </w:t>
      </w:r>
      <w:r>
        <w:t>en</w:t>
      </w:r>
      <w:r>
        <w:rPr>
          <w:spacing w:val="-2"/>
        </w:rPr>
        <w:t xml:space="preserve"> </w:t>
      </w:r>
      <w:r>
        <w:t>este</w:t>
      </w:r>
      <w:r>
        <w:rPr>
          <w:spacing w:val="-1"/>
        </w:rPr>
        <w:t xml:space="preserve"> </w:t>
      </w:r>
      <w:r>
        <w:t>último</w:t>
      </w:r>
      <w:r>
        <w:rPr>
          <w:spacing w:val="-2"/>
        </w:rPr>
        <w:t xml:space="preserve"> </w:t>
      </w:r>
      <w:r>
        <w:t>caso,</w:t>
      </w:r>
      <w:r>
        <w:rPr>
          <w:spacing w:val="-3"/>
        </w:rPr>
        <w:t xml:space="preserve"> </w:t>
      </w:r>
      <w:r>
        <w:t>se</w:t>
      </w:r>
      <w:r>
        <w:rPr>
          <w:spacing w:val="-3"/>
        </w:rPr>
        <w:t xml:space="preserve"> </w:t>
      </w:r>
      <w:r>
        <w:t>trate</w:t>
      </w:r>
      <w:r>
        <w:rPr>
          <w:spacing w:val="-3"/>
        </w:rPr>
        <w:t xml:space="preserve"> </w:t>
      </w:r>
      <w:r>
        <w:t>de</w:t>
      </w:r>
      <w:r>
        <w:rPr>
          <w:spacing w:val="-3"/>
        </w:rPr>
        <w:t xml:space="preserve"> </w:t>
      </w:r>
      <w:r>
        <w:t>contraprestaciones</w:t>
      </w:r>
      <w:r>
        <w:rPr>
          <w:spacing w:val="-3"/>
        </w:rPr>
        <w:t xml:space="preserve"> </w:t>
      </w:r>
      <w:r>
        <w:t>que</w:t>
      </w:r>
      <w:r>
        <w:rPr>
          <w:spacing w:val="-3"/>
        </w:rPr>
        <w:t xml:space="preserve"> </w:t>
      </w:r>
      <w:r>
        <w:t>no</w:t>
      </w:r>
      <w:r>
        <w:rPr>
          <w:spacing w:val="-3"/>
        </w:rPr>
        <w:t xml:space="preserve"> </w:t>
      </w:r>
      <w:r>
        <w:t>se</w:t>
      </w:r>
      <w:r>
        <w:rPr>
          <w:spacing w:val="-3"/>
        </w:rPr>
        <w:t xml:space="preserve"> </w:t>
      </w:r>
      <w:r>
        <w:t>encuentran</w:t>
      </w:r>
      <w:r>
        <w:rPr>
          <w:spacing w:val="-3"/>
        </w:rPr>
        <w:t xml:space="preserve"> </w:t>
      </w:r>
      <w:r>
        <w:t>previstas</w:t>
      </w:r>
      <w:r>
        <w:rPr>
          <w:spacing w:val="-1"/>
        </w:rPr>
        <w:t xml:space="preserve"> </w:t>
      </w:r>
      <w:r>
        <w:t>en</w:t>
      </w:r>
      <w:r>
        <w:rPr>
          <w:spacing w:val="-3"/>
        </w:rPr>
        <w:t xml:space="preserve"> </w:t>
      </w:r>
      <w:r>
        <w:t>las</w:t>
      </w:r>
      <w:r>
        <w:rPr>
          <w:spacing w:val="-3"/>
        </w:rPr>
        <w:t xml:space="preserve"> </w:t>
      </w:r>
      <w:r>
        <w:t>leyes correspondientes. También son derechos las contribuciones a cargo de los organismos públicos descentralizados por prestar servicios exclusivos del Estado.</w:t>
      </w:r>
    </w:p>
    <w:p w14:paraId="6CE4B7F6" w14:textId="77777777" w:rsidR="004175E4" w:rsidRDefault="004175E4">
      <w:pPr>
        <w:pStyle w:val="Textoindependiente"/>
        <w:spacing w:before="7"/>
      </w:pPr>
    </w:p>
    <w:p w14:paraId="1D72434B" w14:textId="77777777" w:rsidR="004175E4" w:rsidRDefault="0038219F">
      <w:pPr>
        <w:pStyle w:val="Prrafodelista"/>
        <w:numPr>
          <w:ilvl w:val="1"/>
          <w:numId w:val="40"/>
        </w:numPr>
        <w:tabs>
          <w:tab w:val="left" w:pos="847"/>
        </w:tabs>
        <w:ind w:right="317" w:hanging="360"/>
        <w:jc w:val="both"/>
      </w:pPr>
      <w:r>
        <w:rPr>
          <w:b/>
        </w:rPr>
        <w:t xml:space="preserve">Ganado avícola: </w:t>
      </w:r>
      <w:r>
        <w:t>Es el ganado constituido</w:t>
      </w:r>
      <w:r>
        <w:rPr>
          <w:spacing w:val="-1"/>
        </w:rPr>
        <w:t xml:space="preserve"> </w:t>
      </w:r>
      <w:r>
        <w:t>por aves como galli</w:t>
      </w:r>
      <w:r>
        <w:t>nas, pavos, guajolotes,</w:t>
      </w:r>
      <w:r>
        <w:rPr>
          <w:spacing w:val="-1"/>
        </w:rPr>
        <w:t xml:space="preserve"> </w:t>
      </w:r>
      <w:r>
        <w:t>patos, gansos, palomas y codorniz para producción de huevo y consumo de su carne.</w:t>
      </w:r>
    </w:p>
    <w:p w14:paraId="438C4F84" w14:textId="77777777" w:rsidR="004175E4" w:rsidRDefault="004175E4">
      <w:pPr>
        <w:pStyle w:val="Textoindependiente"/>
        <w:spacing w:before="7"/>
      </w:pPr>
    </w:p>
    <w:p w14:paraId="78D3486D" w14:textId="77777777" w:rsidR="004175E4" w:rsidRDefault="0038219F">
      <w:pPr>
        <w:pStyle w:val="Prrafodelista"/>
        <w:numPr>
          <w:ilvl w:val="1"/>
          <w:numId w:val="40"/>
        </w:numPr>
        <w:tabs>
          <w:tab w:val="left" w:pos="847"/>
        </w:tabs>
        <w:ind w:left="846" w:hanging="349"/>
      </w:pPr>
      <w:r>
        <w:rPr>
          <w:b/>
        </w:rPr>
        <w:t>Ganado</w:t>
      </w:r>
      <w:r>
        <w:rPr>
          <w:b/>
          <w:spacing w:val="-8"/>
        </w:rPr>
        <w:t xml:space="preserve"> </w:t>
      </w:r>
      <w:r>
        <w:rPr>
          <w:b/>
        </w:rPr>
        <w:t>mayor:</w:t>
      </w:r>
      <w:r>
        <w:rPr>
          <w:b/>
          <w:spacing w:val="-4"/>
        </w:rPr>
        <w:t xml:space="preserve"> </w:t>
      </w:r>
      <w:r>
        <w:t>Es</w:t>
      </w:r>
      <w:r>
        <w:rPr>
          <w:spacing w:val="-5"/>
        </w:rPr>
        <w:t xml:space="preserve"> </w:t>
      </w:r>
      <w:r>
        <w:t>el</w:t>
      </w:r>
      <w:r>
        <w:rPr>
          <w:spacing w:val="-1"/>
        </w:rPr>
        <w:t xml:space="preserve"> </w:t>
      </w:r>
      <w:r>
        <w:t>ganado</w:t>
      </w:r>
      <w:r>
        <w:rPr>
          <w:spacing w:val="-8"/>
        </w:rPr>
        <w:t xml:space="preserve"> </w:t>
      </w:r>
      <w:r>
        <w:t>constituido</w:t>
      </w:r>
      <w:r>
        <w:rPr>
          <w:spacing w:val="-12"/>
        </w:rPr>
        <w:t xml:space="preserve"> </w:t>
      </w:r>
      <w:r>
        <w:t>por vacas,</w:t>
      </w:r>
      <w:r>
        <w:rPr>
          <w:spacing w:val="-9"/>
        </w:rPr>
        <w:t xml:space="preserve"> </w:t>
      </w:r>
      <w:r>
        <w:t>toros</w:t>
      </w:r>
      <w:r>
        <w:rPr>
          <w:spacing w:val="-7"/>
        </w:rPr>
        <w:t xml:space="preserve"> </w:t>
      </w:r>
      <w:r>
        <w:t>y</w:t>
      </w:r>
      <w:r>
        <w:rPr>
          <w:spacing w:val="-7"/>
        </w:rPr>
        <w:t xml:space="preserve"> </w:t>
      </w:r>
      <w:r>
        <w:rPr>
          <w:spacing w:val="-2"/>
        </w:rPr>
        <w:t>becerros.</w:t>
      </w:r>
    </w:p>
    <w:p w14:paraId="5C8E76C1" w14:textId="77777777" w:rsidR="004175E4" w:rsidRDefault="004175E4">
      <w:pPr>
        <w:pStyle w:val="Textoindependiente"/>
        <w:spacing w:before="8"/>
      </w:pPr>
    </w:p>
    <w:p w14:paraId="606EBF60" w14:textId="77777777" w:rsidR="004175E4" w:rsidRDefault="0038219F">
      <w:pPr>
        <w:pStyle w:val="Prrafodelista"/>
        <w:numPr>
          <w:ilvl w:val="1"/>
          <w:numId w:val="40"/>
        </w:numPr>
        <w:tabs>
          <w:tab w:val="left" w:pos="847"/>
        </w:tabs>
        <w:ind w:right="321" w:hanging="360"/>
        <w:jc w:val="both"/>
      </w:pPr>
      <w:r>
        <w:rPr>
          <w:b/>
        </w:rPr>
        <w:t xml:space="preserve">Ganado menor: </w:t>
      </w:r>
      <w:r>
        <w:t xml:space="preserve">Es el ganado constituido por ovinos, porcinos, caprinos, para su consumo o </w:t>
      </w:r>
      <w:r>
        <w:rPr>
          <w:spacing w:val="-2"/>
        </w:rPr>
        <w:t>aprovechamiento.</w:t>
      </w:r>
    </w:p>
    <w:p w14:paraId="13B0A9FB" w14:textId="77777777" w:rsidR="004175E4" w:rsidRDefault="004175E4">
      <w:pPr>
        <w:pStyle w:val="Textoindependiente"/>
        <w:spacing w:before="9"/>
      </w:pPr>
    </w:p>
    <w:p w14:paraId="7B75CF6E" w14:textId="77777777" w:rsidR="004175E4" w:rsidRDefault="0038219F">
      <w:pPr>
        <w:pStyle w:val="Prrafodelista"/>
        <w:numPr>
          <w:ilvl w:val="1"/>
          <w:numId w:val="40"/>
        </w:numPr>
        <w:tabs>
          <w:tab w:val="left" w:pos="847"/>
        </w:tabs>
        <w:ind w:right="323" w:hanging="360"/>
        <w:jc w:val="both"/>
      </w:pPr>
      <w:r>
        <w:rPr>
          <w:b/>
        </w:rPr>
        <w:t xml:space="preserve">Impuestos: </w:t>
      </w:r>
      <w:r>
        <w:t>Son las contribuciones establecidas en la Ley que deben pagar las personas físicas y morales que se encuentran en la situación jurídica o de hecho previ</w:t>
      </w:r>
      <w:r>
        <w:t>sta por la misma y que sean distintas de las aportaciones de seguridad social, contribuciones de mejoras y derechos.</w:t>
      </w:r>
    </w:p>
    <w:p w14:paraId="71A3B993" w14:textId="77777777" w:rsidR="004175E4" w:rsidRDefault="004175E4">
      <w:pPr>
        <w:pStyle w:val="Textoindependiente"/>
        <w:spacing w:before="6"/>
      </w:pPr>
    </w:p>
    <w:p w14:paraId="31133E1B" w14:textId="77777777" w:rsidR="004175E4" w:rsidRDefault="0038219F">
      <w:pPr>
        <w:pStyle w:val="Prrafodelista"/>
        <w:numPr>
          <w:ilvl w:val="1"/>
          <w:numId w:val="40"/>
        </w:numPr>
        <w:tabs>
          <w:tab w:val="left" w:pos="847"/>
        </w:tabs>
        <w:ind w:right="299" w:hanging="360"/>
        <w:jc w:val="both"/>
      </w:pPr>
      <w:r>
        <w:rPr>
          <w:b/>
        </w:rPr>
        <w:t>Inmueble:</w:t>
      </w:r>
      <w:r>
        <w:rPr>
          <w:b/>
          <w:spacing w:val="-3"/>
        </w:rPr>
        <w:t xml:space="preserve"> </w:t>
      </w:r>
      <w:r>
        <w:t>Construcción</w:t>
      </w:r>
      <w:r>
        <w:rPr>
          <w:spacing w:val="-6"/>
        </w:rPr>
        <w:t xml:space="preserve"> </w:t>
      </w:r>
      <w:r>
        <w:t>de cualquier tipo o bien, el terreno</w:t>
      </w:r>
      <w:r>
        <w:rPr>
          <w:spacing w:val="-1"/>
        </w:rPr>
        <w:t xml:space="preserve"> </w:t>
      </w:r>
      <w:r>
        <w:t>y construcciones</w:t>
      </w:r>
      <w:r>
        <w:rPr>
          <w:spacing w:val="-8"/>
        </w:rPr>
        <w:t xml:space="preserve"> </w:t>
      </w:r>
      <w:r>
        <w:t>dentro de un perímetro identificado por los linderos específicos.</w:t>
      </w:r>
    </w:p>
    <w:p w14:paraId="4A425578" w14:textId="77777777" w:rsidR="004175E4" w:rsidRDefault="004175E4">
      <w:pPr>
        <w:jc w:val="both"/>
        <w:sectPr w:rsidR="004175E4" w:rsidSect="001A2B17">
          <w:pgSz w:w="12240" w:h="15840"/>
          <w:pgMar w:top="1321" w:right="902" w:bottom="278" w:left="1281" w:header="714" w:footer="0" w:gutter="0"/>
          <w:cols w:space="720"/>
        </w:sectPr>
      </w:pPr>
    </w:p>
    <w:p w14:paraId="6DD5B741" w14:textId="77777777" w:rsidR="004175E4" w:rsidRDefault="0038219F">
      <w:pPr>
        <w:pStyle w:val="Prrafodelista"/>
        <w:numPr>
          <w:ilvl w:val="1"/>
          <w:numId w:val="40"/>
        </w:numPr>
        <w:tabs>
          <w:tab w:val="left" w:pos="847"/>
        </w:tabs>
        <w:spacing w:before="81"/>
        <w:ind w:left="846" w:hanging="349"/>
      </w:pPr>
      <w:r>
        <w:rPr>
          <w:b/>
        </w:rPr>
        <w:lastRenderedPageBreak/>
        <w:t>Ley</w:t>
      </w:r>
      <w:r>
        <w:rPr>
          <w:b/>
          <w:spacing w:val="-5"/>
        </w:rPr>
        <w:t xml:space="preserve"> </w:t>
      </w:r>
      <w:r>
        <w:rPr>
          <w:b/>
        </w:rPr>
        <w:t>Municipa</w:t>
      </w:r>
      <w:r>
        <w:t>l:</w:t>
      </w:r>
      <w:r>
        <w:rPr>
          <w:spacing w:val="-1"/>
        </w:rPr>
        <w:t xml:space="preserve"> </w:t>
      </w:r>
      <w:r>
        <w:t>Ley</w:t>
      </w:r>
      <w:r>
        <w:rPr>
          <w:spacing w:val="-11"/>
        </w:rPr>
        <w:t xml:space="preserve"> </w:t>
      </w:r>
      <w:r>
        <w:t>Municipal</w:t>
      </w:r>
      <w:r>
        <w:rPr>
          <w:spacing w:val="-8"/>
        </w:rPr>
        <w:t xml:space="preserve"> </w:t>
      </w:r>
      <w:r>
        <w:t>del</w:t>
      </w:r>
      <w:r>
        <w:rPr>
          <w:spacing w:val="-4"/>
        </w:rPr>
        <w:t xml:space="preserve"> </w:t>
      </w:r>
      <w:r>
        <w:t>Estado</w:t>
      </w:r>
      <w:r>
        <w:rPr>
          <w:spacing w:val="-7"/>
        </w:rPr>
        <w:t xml:space="preserve"> </w:t>
      </w:r>
      <w:r>
        <w:t>de</w:t>
      </w:r>
      <w:r>
        <w:rPr>
          <w:spacing w:val="-6"/>
        </w:rPr>
        <w:t xml:space="preserve"> </w:t>
      </w:r>
      <w:r>
        <w:rPr>
          <w:spacing w:val="-2"/>
        </w:rPr>
        <w:t>Tlaxcala.</w:t>
      </w:r>
    </w:p>
    <w:p w14:paraId="3AE43093" w14:textId="77777777" w:rsidR="004175E4" w:rsidRDefault="004175E4">
      <w:pPr>
        <w:pStyle w:val="Textoindependiente"/>
        <w:spacing w:before="8"/>
      </w:pPr>
    </w:p>
    <w:p w14:paraId="5F2849E6" w14:textId="77777777" w:rsidR="004175E4" w:rsidRDefault="0038219F">
      <w:pPr>
        <w:pStyle w:val="Prrafodelista"/>
        <w:numPr>
          <w:ilvl w:val="1"/>
          <w:numId w:val="40"/>
        </w:numPr>
        <w:tabs>
          <w:tab w:val="left" w:pos="847"/>
        </w:tabs>
        <w:ind w:left="846" w:hanging="349"/>
      </w:pPr>
      <w:r>
        <w:rPr>
          <w:b/>
        </w:rPr>
        <w:t>m.:</w:t>
      </w:r>
      <w:r>
        <w:rPr>
          <w:b/>
          <w:spacing w:val="-5"/>
        </w:rPr>
        <w:t xml:space="preserve"> </w:t>
      </w:r>
      <w:r>
        <w:t>metro</w:t>
      </w:r>
      <w:r>
        <w:rPr>
          <w:spacing w:val="-5"/>
        </w:rPr>
        <w:t xml:space="preserve"> </w:t>
      </w:r>
      <w:r>
        <w:rPr>
          <w:spacing w:val="-2"/>
        </w:rPr>
        <w:t>lineal.</w:t>
      </w:r>
    </w:p>
    <w:p w14:paraId="27A7D5DF" w14:textId="77777777" w:rsidR="004175E4" w:rsidRDefault="004175E4">
      <w:pPr>
        <w:pStyle w:val="Textoindependiente"/>
        <w:spacing w:before="7"/>
      </w:pPr>
    </w:p>
    <w:p w14:paraId="6CC49344" w14:textId="77777777" w:rsidR="004175E4" w:rsidRDefault="0038219F">
      <w:pPr>
        <w:pStyle w:val="Prrafodelista"/>
        <w:numPr>
          <w:ilvl w:val="1"/>
          <w:numId w:val="40"/>
        </w:numPr>
        <w:tabs>
          <w:tab w:val="left" w:pos="847"/>
        </w:tabs>
        <w:ind w:left="846" w:hanging="349"/>
      </w:pPr>
      <w:r>
        <w:rPr>
          <w:b/>
        </w:rPr>
        <w:t>m</w:t>
      </w:r>
      <w:r>
        <w:rPr>
          <w:b/>
          <w:position w:val="7"/>
        </w:rPr>
        <w:t>²</w:t>
      </w:r>
      <w:r>
        <w:rPr>
          <w:b/>
        </w:rPr>
        <w:t>.:</w:t>
      </w:r>
      <w:r>
        <w:rPr>
          <w:b/>
          <w:spacing w:val="-8"/>
        </w:rPr>
        <w:t xml:space="preserve"> </w:t>
      </w:r>
      <w:r>
        <w:t>metro</w:t>
      </w:r>
      <w:r>
        <w:rPr>
          <w:spacing w:val="-8"/>
        </w:rPr>
        <w:t xml:space="preserve"> </w:t>
      </w:r>
      <w:r>
        <w:rPr>
          <w:spacing w:val="-2"/>
        </w:rPr>
        <w:t>cuadrado.</w:t>
      </w:r>
    </w:p>
    <w:p w14:paraId="4C528DF1" w14:textId="77777777" w:rsidR="004175E4" w:rsidRDefault="0038219F">
      <w:pPr>
        <w:pStyle w:val="Prrafodelista"/>
        <w:numPr>
          <w:ilvl w:val="1"/>
          <w:numId w:val="40"/>
        </w:numPr>
        <w:tabs>
          <w:tab w:val="left" w:pos="847"/>
        </w:tabs>
        <w:spacing w:before="263"/>
        <w:ind w:left="846" w:hanging="349"/>
      </w:pPr>
      <w:r>
        <w:rPr>
          <w:b/>
          <w:spacing w:val="-2"/>
        </w:rPr>
        <w:t>m</w:t>
      </w:r>
      <w:r>
        <w:rPr>
          <w:b/>
          <w:spacing w:val="-2"/>
          <w:position w:val="7"/>
        </w:rPr>
        <w:t>³</w:t>
      </w:r>
      <w:r>
        <w:rPr>
          <w:b/>
          <w:spacing w:val="-2"/>
        </w:rPr>
        <w:t>.:</w:t>
      </w:r>
      <w:r>
        <w:rPr>
          <w:b/>
          <w:spacing w:val="-6"/>
        </w:rPr>
        <w:t xml:space="preserve"> </w:t>
      </w:r>
      <w:r>
        <w:rPr>
          <w:spacing w:val="-2"/>
        </w:rPr>
        <w:t>metro</w:t>
      </w:r>
      <w:r>
        <w:rPr>
          <w:spacing w:val="-11"/>
        </w:rPr>
        <w:t xml:space="preserve"> </w:t>
      </w:r>
      <w:r>
        <w:rPr>
          <w:spacing w:val="-2"/>
        </w:rPr>
        <w:t>cúbico.</w:t>
      </w:r>
    </w:p>
    <w:p w14:paraId="161C224E" w14:textId="77777777" w:rsidR="004175E4" w:rsidRDefault="0038219F">
      <w:pPr>
        <w:pStyle w:val="Prrafodelista"/>
        <w:numPr>
          <w:ilvl w:val="1"/>
          <w:numId w:val="40"/>
        </w:numPr>
        <w:tabs>
          <w:tab w:val="left" w:pos="847"/>
        </w:tabs>
        <w:spacing w:before="261"/>
        <w:ind w:left="846" w:hanging="349"/>
      </w:pPr>
      <w:r>
        <w:rPr>
          <w:b/>
        </w:rPr>
        <w:t>Municipio</w:t>
      </w:r>
      <w:r>
        <w:t>:</w:t>
      </w:r>
      <w:r>
        <w:rPr>
          <w:spacing w:val="4"/>
        </w:rPr>
        <w:t xml:space="preserve"> </w:t>
      </w:r>
      <w:r>
        <w:t>Municipio</w:t>
      </w:r>
      <w:r>
        <w:rPr>
          <w:spacing w:val="-3"/>
        </w:rPr>
        <w:t xml:space="preserve"> </w:t>
      </w:r>
      <w:r>
        <w:t>de</w:t>
      </w:r>
      <w:r>
        <w:rPr>
          <w:spacing w:val="-4"/>
        </w:rPr>
        <w:t xml:space="preserve"> </w:t>
      </w:r>
      <w:r>
        <w:rPr>
          <w:spacing w:val="-2"/>
        </w:rPr>
        <w:t>Zacatelco.</w:t>
      </w:r>
    </w:p>
    <w:p w14:paraId="505CD650" w14:textId="77777777" w:rsidR="004175E4" w:rsidRDefault="004175E4">
      <w:pPr>
        <w:pStyle w:val="Textoindependiente"/>
        <w:spacing w:before="7"/>
      </w:pPr>
    </w:p>
    <w:p w14:paraId="14969BF3" w14:textId="77777777" w:rsidR="004175E4" w:rsidRDefault="0038219F">
      <w:pPr>
        <w:pStyle w:val="Prrafodelista"/>
        <w:numPr>
          <w:ilvl w:val="1"/>
          <w:numId w:val="40"/>
        </w:numPr>
        <w:tabs>
          <w:tab w:val="left" w:pos="847"/>
        </w:tabs>
        <w:ind w:right="276" w:hanging="360"/>
      </w:pPr>
      <w:r>
        <w:rPr>
          <w:b/>
        </w:rPr>
        <w:t>Participaciones</w:t>
      </w:r>
      <w:r>
        <w:rPr>
          <w:b/>
          <w:spacing w:val="36"/>
        </w:rPr>
        <w:t xml:space="preserve"> </w:t>
      </w:r>
      <w:r>
        <w:rPr>
          <w:b/>
        </w:rPr>
        <w:t>Estatales:</w:t>
      </w:r>
      <w:r>
        <w:rPr>
          <w:b/>
          <w:spacing w:val="40"/>
        </w:rPr>
        <w:t xml:space="preserve"> </w:t>
      </w:r>
      <w:r>
        <w:t>Los</w:t>
      </w:r>
      <w:r>
        <w:rPr>
          <w:spacing w:val="40"/>
        </w:rPr>
        <w:t xml:space="preserve"> </w:t>
      </w:r>
      <w:r>
        <w:t>ingresos</w:t>
      </w:r>
      <w:r>
        <w:rPr>
          <w:spacing w:val="40"/>
        </w:rPr>
        <w:t xml:space="preserve"> </w:t>
      </w:r>
      <w:r>
        <w:t>que</w:t>
      </w:r>
      <w:r>
        <w:rPr>
          <w:spacing w:val="40"/>
        </w:rPr>
        <w:t xml:space="preserve"> </w:t>
      </w:r>
      <w:r>
        <w:t>a</w:t>
      </w:r>
      <w:r>
        <w:rPr>
          <w:spacing w:val="40"/>
        </w:rPr>
        <w:t xml:space="preserve"> </w:t>
      </w:r>
      <w:r>
        <w:t>favor</w:t>
      </w:r>
      <w:r>
        <w:rPr>
          <w:spacing w:val="40"/>
        </w:rPr>
        <w:t xml:space="preserve"> </w:t>
      </w:r>
      <w:r>
        <w:t>del</w:t>
      </w:r>
      <w:r>
        <w:rPr>
          <w:spacing w:val="40"/>
        </w:rPr>
        <w:t xml:space="preserve"> </w:t>
      </w:r>
      <w:r>
        <w:t>Municipio</w:t>
      </w:r>
      <w:r>
        <w:rPr>
          <w:spacing w:val="40"/>
        </w:rPr>
        <w:t xml:space="preserve"> </w:t>
      </w:r>
      <w:r>
        <w:t>se</w:t>
      </w:r>
      <w:r>
        <w:rPr>
          <w:spacing w:val="40"/>
        </w:rPr>
        <w:t xml:space="preserve"> </w:t>
      </w:r>
      <w:r>
        <w:t>establecen</w:t>
      </w:r>
      <w:r>
        <w:rPr>
          <w:spacing w:val="40"/>
        </w:rPr>
        <w:t xml:space="preserve"> </w:t>
      </w:r>
      <w:r>
        <w:t>en</w:t>
      </w:r>
      <w:r>
        <w:rPr>
          <w:spacing w:val="40"/>
        </w:rPr>
        <w:t xml:space="preserve"> </w:t>
      </w:r>
      <w:r>
        <w:t>el</w:t>
      </w:r>
      <w:r>
        <w:rPr>
          <w:spacing w:val="40"/>
        </w:rPr>
        <w:t xml:space="preserve"> </w:t>
      </w:r>
      <w:r>
        <w:t>Código Financiero para el Estado de Tlaxcala y sus Municipios.</w:t>
      </w:r>
    </w:p>
    <w:p w14:paraId="70E9676E" w14:textId="77777777" w:rsidR="004175E4" w:rsidRDefault="004175E4">
      <w:pPr>
        <w:pStyle w:val="Textoindependiente"/>
        <w:spacing w:before="10"/>
      </w:pPr>
    </w:p>
    <w:p w14:paraId="4531E2F8" w14:textId="77777777" w:rsidR="004175E4" w:rsidRDefault="0038219F">
      <w:pPr>
        <w:pStyle w:val="Prrafodelista"/>
        <w:numPr>
          <w:ilvl w:val="1"/>
          <w:numId w:val="40"/>
        </w:numPr>
        <w:tabs>
          <w:tab w:val="left" w:pos="847"/>
        </w:tabs>
        <w:ind w:right="315" w:hanging="360"/>
      </w:pPr>
      <w:r>
        <w:rPr>
          <w:b/>
        </w:rPr>
        <w:t xml:space="preserve">Predio: </w:t>
      </w:r>
      <w:r>
        <w:t>A la porción de terreno comprendida dentro de un perímetro cerrado con construcciones o sin ellas, que pertenezcan</w:t>
      </w:r>
      <w:r>
        <w:rPr>
          <w:spacing w:val="-4"/>
        </w:rPr>
        <w:t xml:space="preserve"> </w:t>
      </w:r>
      <w:r>
        <w:t>en propiedad o posesión de una o varias personas físicas o morales.</w:t>
      </w:r>
    </w:p>
    <w:p w14:paraId="25DD0F40" w14:textId="77777777" w:rsidR="004175E4" w:rsidRDefault="004175E4">
      <w:pPr>
        <w:pStyle w:val="Textoindependiente"/>
        <w:spacing w:before="6"/>
      </w:pPr>
    </w:p>
    <w:p w14:paraId="2C9EC4D8" w14:textId="77777777" w:rsidR="004175E4" w:rsidRDefault="0038219F">
      <w:pPr>
        <w:pStyle w:val="Prrafodelista"/>
        <w:numPr>
          <w:ilvl w:val="1"/>
          <w:numId w:val="40"/>
        </w:numPr>
        <w:tabs>
          <w:tab w:val="left" w:pos="847"/>
        </w:tabs>
        <w:spacing w:before="1"/>
        <w:ind w:right="544" w:hanging="360"/>
      </w:pPr>
      <w:r>
        <w:rPr>
          <w:b/>
        </w:rPr>
        <w:t>Presidencias</w:t>
      </w:r>
      <w:r>
        <w:rPr>
          <w:b/>
          <w:spacing w:val="80"/>
          <w:w w:val="150"/>
        </w:rPr>
        <w:t xml:space="preserve"> </w:t>
      </w:r>
      <w:r>
        <w:rPr>
          <w:b/>
        </w:rPr>
        <w:t>de</w:t>
      </w:r>
      <w:r>
        <w:rPr>
          <w:b/>
          <w:spacing w:val="80"/>
          <w:w w:val="150"/>
        </w:rPr>
        <w:t xml:space="preserve"> </w:t>
      </w:r>
      <w:r>
        <w:rPr>
          <w:b/>
        </w:rPr>
        <w:t>Comunidad</w:t>
      </w:r>
      <w:r>
        <w:t>:</w:t>
      </w:r>
      <w:r>
        <w:rPr>
          <w:spacing w:val="80"/>
          <w:w w:val="150"/>
        </w:rPr>
        <w:t xml:space="preserve"> </w:t>
      </w:r>
      <w:r>
        <w:t>Se</w:t>
      </w:r>
      <w:r>
        <w:rPr>
          <w:spacing w:val="80"/>
          <w:w w:val="150"/>
        </w:rPr>
        <w:t xml:space="preserve"> </w:t>
      </w:r>
      <w:r>
        <w:t>entenderá</w:t>
      </w:r>
      <w:r>
        <w:rPr>
          <w:spacing w:val="80"/>
          <w:w w:val="150"/>
        </w:rPr>
        <w:t xml:space="preserve"> </w:t>
      </w:r>
      <w:r>
        <w:t>como</w:t>
      </w:r>
      <w:r>
        <w:rPr>
          <w:spacing w:val="80"/>
          <w:w w:val="150"/>
        </w:rPr>
        <w:t xml:space="preserve"> </w:t>
      </w:r>
      <w:r>
        <w:t>los</w:t>
      </w:r>
      <w:r>
        <w:rPr>
          <w:spacing w:val="80"/>
          <w:w w:val="150"/>
        </w:rPr>
        <w:t xml:space="preserve"> </w:t>
      </w:r>
      <w:r>
        <w:t>órganos</w:t>
      </w:r>
      <w:r>
        <w:rPr>
          <w:spacing w:val="80"/>
          <w:w w:val="150"/>
        </w:rPr>
        <w:t xml:space="preserve"> </w:t>
      </w:r>
      <w:r>
        <w:t>desconcentrados</w:t>
      </w:r>
      <w:r>
        <w:rPr>
          <w:spacing w:val="80"/>
          <w:w w:val="150"/>
        </w:rPr>
        <w:t xml:space="preserve"> </w:t>
      </w:r>
      <w:r>
        <w:t>de</w:t>
      </w:r>
      <w:r>
        <w:rPr>
          <w:spacing w:val="80"/>
          <w:w w:val="150"/>
        </w:rPr>
        <w:t xml:space="preserve"> </w:t>
      </w:r>
      <w:r>
        <w:t xml:space="preserve">la administración pública municipal, que están a cargo de un </w:t>
      </w:r>
      <w:proofErr w:type="gramStart"/>
      <w:r>
        <w:t>Presidente</w:t>
      </w:r>
      <w:proofErr w:type="gramEnd"/>
      <w:r>
        <w:t xml:space="preserve"> de Comunidad.</w:t>
      </w:r>
    </w:p>
    <w:p w14:paraId="61F26DF4" w14:textId="77777777" w:rsidR="004175E4" w:rsidRDefault="004175E4">
      <w:pPr>
        <w:pStyle w:val="Textoindependiente"/>
        <w:spacing w:before="8"/>
      </w:pPr>
    </w:p>
    <w:p w14:paraId="2C712187" w14:textId="77777777" w:rsidR="004175E4" w:rsidRDefault="0038219F">
      <w:pPr>
        <w:pStyle w:val="Prrafodelista"/>
        <w:numPr>
          <w:ilvl w:val="1"/>
          <w:numId w:val="40"/>
        </w:numPr>
        <w:tabs>
          <w:tab w:val="left" w:pos="847"/>
        </w:tabs>
        <w:spacing w:before="1"/>
        <w:ind w:right="588" w:hanging="360"/>
      </w:pPr>
      <w:r>
        <w:rPr>
          <w:b/>
        </w:rPr>
        <w:t xml:space="preserve">Productos: </w:t>
      </w:r>
      <w:r>
        <w:t>Son los ingresos por contraprestaciones por los servicios que preste el Estado en sus funciones de derecho privado.</w:t>
      </w:r>
    </w:p>
    <w:p w14:paraId="0B200380" w14:textId="77777777" w:rsidR="004175E4" w:rsidRDefault="004175E4">
      <w:pPr>
        <w:pStyle w:val="Textoindependiente"/>
        <w:spacing w:before="9"/>
      </w:pPr>
    </w:p>
    <w:p w14:paraId="6632F59A" w14:textId="77777777" w:rsidR="004175E4" w:rsidRDefault="0038219F">
      <w:pPr>
        <w:pStyle w:val="Prrafodelista"/>
        <w:numPr>
          <w:ilvl w:val="1"/>
          <w:numId w:val="40"/>
        </w:numPr>
        <w:tabs>
          <w:tab w:val="left" w:pos="847"/>
        </w:tabs>
        <w:ind w:left="846" w:hanging="349"/>
      </w:pPr>
      <w:r>
        <w:rPr>
          <w:b/>
        </w:rPr>
        <w:t>SARE:</w:t>
      </w:r>
      <w:r>
        <w:rPr>
          <w:b/>
          <w:spacing w:val="-6"/>
        </w:rPr>
        <w:t xml:space="preserve"> </w:t>
      </w:r>
      <w:r>
        <w:t>Sistema</w:t>
      </w:r>
      <w:r>
        <w:rPr>
          <w:spacing w:val="-9"/>
        </w:rPr>
        <w:t xml:space="preserve"> </w:t>
      </w:r>
      <w:r>
        <w:t>de</w:t>
      </w:r>
      <w:r>
        <w:rPr>
          <w:spacing w:val="-4"/>
        </w:rPr>
        <w:t xml:space="preserve"> </w:t>
      </w:r>
      <w:r>
        <w:t>Apertura</w:t>
      </w:r>
      <w:r>
        <w:rPr>
          <w:spacing w:val="-10"/>
        </w:rPr>
        <w:t xml:space="preserve"> </w:t>
      </w:r>
      <w:r>
        <w:t>Rápida</w:t>
      </w:r>
      <w:r>
        <w:rPr>
          <w:spacing w:val="-9"/>
        </w:rPr>
        <w:t xml:space="preserve"> </w:t>
      </w:r>
      <w:r>
        <w:t>de</w:t>
      </w:r>
      <w:r>
        <w:rPr>
          <w:spacing w:val="-21"/>
        </w:rPr>
        <w:t xml:space="preserve"> </w:t>
      </w:r>
      <w:r>
        <w:rPr>
          <w:spacing w:val="-2"/>
        </w:rPr>
        <w:t>E</w:t>
      </w:r>
      <w:r>
        <w:rPr>
          <w:spacing w:val="-2"/>
        </w:rPr>
        <w:t>mpresas.</w:t>
      </w:r>
    </w:p>
    <w:p w14:paraId="4C050650" w14:textId="77777777" w:rsidR="004175E4" w:rsidRDefault="004175E4">
      <w:pPr>
        <w:pStyle w:val="Textoindependiente"/>
        <w:spacing w:before="7"/>
      </w:pPr>
    </w:p>
    <w:p w14:paraId="77CFFE14" w14:textId="77777777" w:rsidR="004175E4" w:rsidRDefault="0038219F">
      <w:pPr>
        <w:pStyle w:val="Prrafodelista"/>
        <w:numPr>
          <w:ilvl w:val="1"/>
          <w:numId w:val="40"/>
        </w:numPr>
        <w:tabs>
          <w:tab w:val="left" w:pos="847"/>
        </w:tabs>
        <w:ind w:right="418" w:hanging="360"/>
        <w:jc w:val="both"/>
      </w:pPr>
      <w:r>
        <w:rPr>
          <w:b/>
        </w:rPr>
        <w:t>UMA:</w:t>
      </w:r>
      <w:r>
        <w:rPr>
          <w:b/>
          <w:spacing w:val="36"/>
        </w:rPr>
        <w:t xml:space="preserve"> </w:t>
      </w:r>
      <w:r>
        <w:t>Es</w:t>
      </w:r>
      <w:r>
        <w:rPr>
          <w:spacing w:val="35"/>
        </w:rPr>
        <w:t xml:space="preserve"> </w:t>
      </w:r>
      <w:r>
        <w:t>la</w:t>
      </w:r>
      <w:r>
        <w:rPr>
          <w:spacing w:val="38"/>
        </w:rPr>
        <w:t xml:space="preserve"> </w:t>
      </w:r>
      <w:r>
        <w:t>Unidad</w:t>
      </w:r>
      <w:r>
        <w:rPr>
          <w:spacing w:val="35"/>
        </w:rPr>
        <w:t xml:space="preserve"> </w:t>
      </w:r>
      <w:r>
        <w:t>de Medida y</w:t>
      </w:r>
      <w:r>
        <w:rPr>
          <w:spacing w:val="35"/>
        </w:rPr>
        <w:t xml:space="preserve"> </w:t>
      </w:r>
      <w:r>
        <w:t>Actualización que</w:t>
      </w:r>
      <w:r>
        <w:rPr>
          <w:spacing w:val="35"/>
        </w:rPr>
        <w:t xml:space="preserve"> </w:t>
      </w:r>
      <w:r>
        <w:t>se</w:t>
      </w:r>
      <w:r>
        <w:rPr>
          <w:spacing w:val="38"/>
        </w:rPr>
        <w:t xml:space="preserve"> </w:t>
      </w:r>
      <w:r>
        <w:t>utiliza</w:t>
      </w:r>
      <w:r>
        <w:rPr>
          <w:spacing w:val="35"/>
        </w:rPr>
        <w:t xml:space="preserve"> </w:t>
      </w:r>
      <w:r>
        <w:t>como</w:t>
      </w:r>
      <w:r>
        <w:rPr>
          <w:spacing w:val="37"/>
        </w:rPr>
        <w:t xml:space="preserve"> </w:t>
      </w:r>
      <w:r>
        <w:t>unidad de</w:t>
      </w:r>
      <w:r>
        <w:rPr>
          <w:spacing w:val="38"/>
        </w:rPr>
        <w:t xml:space="preserve"> </w:t>
      </w:r>
      <w:r>
        <w:t>cuenta, índice, base, medida o referencia para determinar la cuantía del pago de las obligaciones y supuestos previstos</w:t>
      </w:r>
      <w:r>
        <w:rPr>
          <w:spacing w:val="-1"/>
        </w:rPr>
        <w:t xml:space="preserve"> </w:t>
      </w:r>
      <w:r>
        <w:t>en las leyes federales,</w:t>
      </w:r>
      <w:r>
        <w:rPr>
          <w:spacing w:val="-1"/>
        </w:rPr>
        <w:t xml:space="preserve"> </w:t>
      </w:r>
      <w:r>
        <w:t>de las entidades</w:t>
      </w:r>
      <w:r>
        <w:rPr>
          <w:spacing w:val="-3"/>
        </w:rPr>
        <w:t xml:space="preserve"> </w:t>
      </w:r>
      <w:r>
        <w:t>federativas</w:t>
      </w:r>
      <w:r>
        <w:rPr>
          <w:spacing w:val="-3"/>
        </w:rPr>
        <w:t xml:space="preserve"> </w:t>
      </w:r>
      <w:r>
        <w:t>y</w:t>
      </w:r>
      <w:r>
        <w:rPr>
          <w:spacing w:val="-4"/>
        </w:rPr>
        <w:t xml:space="preserve"> </w:t>
      </w:r>
      <w:r>
        <w:t>de la Ciudad</w:t>
      </w:r>
      <w:r>
        <w:rPr>
          <w:spacing w:val="-1"/>
        </w:rPr>
        <w:t xml:space="preserve"> </w:t>
      </w:r>
      <w:r>
        <w:t>de México,</w:t>
      </w:r>
      <w:r>
        <w:rPr>
          <w:spacing w:val="-4"/>
        </w:rPr>
        <w:t xml:space="preserve"> </w:t>
      </w:r>
      <w:r>
        <w:t>así como en las disposiciones jurídicas que emanen de dic</w:t>
      </w:r>
      <w:r>
        <w:t>has leyes.</w:t>
      </w:r>
    </w:p>
    <w:p w14:paraId="01534F5D" w14:textId="77777777" w:rsidR="004175E4" w:rsidRDefault="004175E4">
      <w:pPr>
        <w:pStyle w:val="Textoindependiente"/>
        <w:spacing w:before="8"/>
      </w:pPr>
    </w:p>
    <w:p w14:paraId="74184D44" w14:textId="77777777" w:rsidR="004175E4" w:rsidRDefault="0038219F">
      <w:pPr>
        <w:pStyle w:val="Textoindependiente"/>
        <w:ind w:left="138" w:right="552"/>
        <w:jc w:val="both"/>
      </w:pPr>
      <w:r>
        <w:rPr>
          <w:b/>
        </w:rPr>
        <w:t xml:space="preserve">Artículo 2. </w:t>
      </w:r>
      <w:r>
        <w:t xml:space="preserve">Corresponde a la Tesorería del Municipio la administración y recaudación de los ingresos municipales, de conformidad con el artículo 73 de la Ley Municipal y podrá ser auxiliada por las dependencias o entidades de la Administración </w:t>
      </w:r>
      <w:r>
        <w:t>Pública Estatal, así como por los organismos públicos o privados conforme a lo dispuesto en el Código Financiero. Los ingresos mencionados en el segundo párrafo del artículo anterior se enumeran, describen y cuantifican, de manera estimada como sigue:</w:t>
      </w:r>
    </w:p>
    <w:p w14:paraId="63592988" w14:textId="77777777" w:rsidR="004175E4" w:rsidRDefault="004175E4">
      <w:pPr>
        <w:pStyle w:val="Textoindependiente"/>
        <w:spacing w:before="4"/>
        <w:rPr>
          <w:sz w:val="25"/>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4175E4" w14:paraId="1FBE6F6F" w14:textId="77777777">
        <w:trPr>
          <w:trHeight w:val="452"/>
        </w:trPr>
        <w:tc>
          <w:tcPr>
            <w:tcW w:w="7551" w:type="dxa"/>
            <w:tcBorders>
              <w:bottom w:val="double" w:sz="4" w:space="0" w:color="000000"/>
            </w:tcBorders>
          </w:tcPr>
          <w:p w14:paraId="6E9B2723" w14:textId="77777777" w:rsidR="004175E4" w:rsidRDefault="0038219F">
            <w:pPr>
              <w:pStyle w:val="TableParagraph"/>
              <w:spacing w:line="228" w:lineRule="exact"/>
              <w:ind w:left="2765" w:right="2761"/>
              <w:jc w:val="center"/>
              <w:rPr>
                <w:b/>
                <w:sz w:val="20"/>
              </w:rPr>
            </w:pPr>
            <w:r>
              <w:rPr>
                <w:b/>
                <w:sz w:val="20"/>
              </w:rPr>
              <w:t>Mun</w:t>
            </w:r>
            <w:r>
              <w:rPr>
                <w:b/>
                <w:sz w:val="20"/>
              </w:rPr>
              <w:t>icipio</w:t>
            </w:r>
            <w:r>
              <w:rPr>
                <w:b/>
                <w:spacing w:val="-5"/>
                <w:sz w:val="20"/>
              </w:rPr>
              <w:t xml:space="preserve"> </w:t>
            </w:r>
            <w:r>
              <w:rPr>
                <w:b/>
                <w:sz w:val="20"/>
              </w:rPr>
              <w:t>de</w:t>
            </w:r>
            <w:r>
              <w:rPr>
                <w:b/>
                <w:spacing w:val="-2"/>
                <w:sz w:val="20"/>
              </w:rPr>
              <w:t xml:space="preserve"> Zacatelco</w:t>
            </w:r>
          </w:p>
        </w:tc>
        <w:tc>
          <w:tcPr>
            <w:tcW w:w="2247" w:type="dxa"/>
            <w:vMerge w:val="restart"/>
            <w:tcBorders>
              <w:bottom w:val="double" w:sz="4" w:space="0" w:color="000000"/>
            </w:tcBorders>
          </w:tcPr>
          <w:p w14:paraId="513956A9" w14:textId="77777777" w:rsidR="004175E4" w:rsidRDefault="0038219F">
            <w:pPr>
              <w:pStyle w:val="TableParagraph"/>
              <w:spacing w:line="228" w:lineRule="exact"/>
              <w:ind w:left="370"/>
              <w:rPr>
                <w:b/>
                <w:sz w:val="20"/>
              </w:rPr>
            </w:pPr>
            <w:r>
              <w:rPr>
                <w:b/>
                <w:sz w:val="20"/>
              </w:rPr>
              <w:t>Ingreso</w:t>
            </w:r>
            <w:r>
              <w:rPr>
                <w:b/>
                <w:spacing w:val="-8"/>
                <w:sz w:val="20"/>
              </w:rPr>
              <w:t xml:space="preserve"> </w:t>
            </w:r>
            <w:r>
              <w:rPr>
                <w:b/>
                <w:spacing w:val="-2"/>
                <w:sz w:val="20"/>
              </w:rPr>
              <w:t>Estimado</w:t>
            </w:r>
          </w:p>
        </w:tc>
      </w:tr>
      <w:tr w:rsidR="004175E4" w14:paraId="23D1BF21" w14:textId="77777777">
        <w:trPr>
          <w:trHeight w:val="214"/>
        </w:trPr>
        <w:tc>
          <w:tcPr>
            <w:tcW w:w="7551" w:type="dxa"/>
            <w:tcBorders>
              <w:top w:val="double" w:sz="4" w:space="0" w:color="000000"/>
              <w:bottom w:val="double" w:sz="4" w:space="0" w:color="000000"/>
            </w:tcBorders>
          </w:tcPr>
          <w:p w14:paraId="67C5A739" w14:textId="77777777" w:rsidR="004175E4" w:rsidRDefault="0038219F">
            <w:pPr>
              <w:pStyle w:val="TableParagraph"/>
              <w:spacing w:line="195" w:lineRule="exact"/>
              <w:ind w:right="1863"/>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47" w:type="dxa"/>
            <w:vMerge/>
            <w:tcBorders>
              <w:top w:val="nil"/>
              <w:bottom w:val="double" w:sz="4" w:space="0" w:color="000000"/>
            </w:tcBorders>
          </w:tcPr>
          <w:p w14:paraId="24AD34DD" w14:textId="77777777" w:rsidR="004175E4" w:rsidRDefault="004175E4">
            <w:pPr>
              <w:rPr>
                <w:sz w:val="2"/>
                <w:szCs w:val="2"/>
              </w:rPr>
            </w:pPr>
          </w:p>
        </w:tc>
      </w:tr>
      <w:tr w:rsidR="004175E4" w14:paraId="6F4249C1" w14:textId="77777777">
        <w:trPr>
          <w:trHeight w:val="213"/>
        </w:trPr>
        <w:tc>
          <w:tcPr>
            <w:tcW w:w="7551" w:type="dxa"/>
            <w:tcBorders>
              <w:top w:val="double" w:sz="4" w:space="0" w:color="000000"/>
              <w:bottom w:val="double" w:sz="4" w:space="0" w:color="000000"/>
            </w:tcBorders>
          </w:tcPr>
          <w:p w14:paraId="409E1B59" w14:textId="77777777" w:rsidR="004175E4" w:rsidRDefault="0038219F">
            <w:pPr>
              <w:pStyle w:val="TableParagraph"/>
              <w:spacing w:line="194" w:lineRule="exact"/>
              <w:ind w:left="2765" w:right="2756"/>
              <w:jc w:val="center"/>
              <w:rPr>
                <w:b/>
                <w:sz w:val="20"/>
              </w:rPr>
            </w:pPr>
            <w:r>
              <w:rPr>
                <w:b/>
                <w:spacing w:val="-2"/>
                <w:sz w:val="20"/>
              </w:rPr>
              <w:t>Total</w:t>
            </w:r>
          </w:p>
        </w:tc>
        <w:tc>
          <w:tcPr>
            <w:tcW w:w="2247" w:type="dxa"/>
            <w:tcBorders>
              <w:top w:val="double" w:sz="4" w:space="0" w:color="000000"/>
              <w:bottom w:val="double" w:sz="4" w:space="0" w:color="000000"/>
            </w:tcBorders>
          </w:tcPr>
          <w:p w14:paraId="0C8BEE51" w14:textId="77777777" w:rsidR="004175E4" w:rsidRDefault="0038219F">
            <w:pPr>
              <w:pStyle w:val="TableParagraph"/>
              <w:spacing w:line="194" w:lineRule="exact"/>
              <w:ind w:right="99"/>
              <w:jc w:val="right"/>
              <w:rPr>
                <w:b/>
                <w:sz w:val="20"/>
              </w:rPr>
            </w:pPr>
            <w:r>
              <w:rPr>
                <w:b/>
                <w:spacing w:val="-2"/>
                <w:sz w:val="20"/>
              </w:rPr>
              <w:t>$121,483,556.00</w:t>
            </w:r>
          </w:p>
        </w:tc>
      </w:tr>
      <w:tr w:rsidR="004175E4" w14:paraId="7A6D0B98" w14:textId="77777777">
        <w:trPr>
          <w:trHeight w:val="213"/>
        </w:trPr>
        <w:tc>
          <w:tcPr>
            <w:tcW w:w="7551" w:type="dxa"/>
            <w:tcBorders>
              <w:top w:val="double" w:sz="4" w:space="0" w:color="000000"/>
              <w:bottom w:val="double" w:sz="4" w:space="0" w:color="000000"/>
            </w:tcBorders>
          </w:tcPr>
          <w:p w14:paraId="5D145105" w14:textId="77777777" w:rsidR="004175E4" w:rsidRDefault="0038219F">
            <w:pPr>
              <w:pStyle w:val="TableParagraph"/>
              <w:spacing w:line="194" w:lineRule="exact"/>
              <w:ind w:left="107"/>
              <w:rPr>
                <w:b/>
                <w:sz w:val="20"/>
              </w:rPr>
            </w:pPr>
            <w:r>
              <w:rPr>
                <w:b/>
                <w:spacing w:val="-2"/>
                <w:sz w:val="20"/>
              </w:rPr>
              <w:t>Impuestos</w:t>
            </w:r>
          </w:p>
        </w:tc>
        <w:tc>
          <w:tcPr>
            <w:tcW w:w="2247" w:type="dxa"/>
            <w:tcBorders>
              <w:top w:val="double" w:sz="4" w:space="0" w:color="000000"/>
              <w:bottom w:val="double" w:sz="4" w:space="0" w:color="000000"/>
            </w:tcBorders>
          </w:tcPr>
          <w:p w14:paraId="6F7519D6" w14:textId="77777777" w:rsidR="004175E4" w:rsidRDefault="0038219F">
            <w:pPr>
              <w:pStyle w:val="TableParagraph"/>
              <w:spacing w:line="194" w:lineRule="exact"/>
              <w:ind w:right="98"/>
              <w:jc w:val="right"/>
              <w:rPr>
                <w:b/>
                <w:sz w:val="20"/>
              </w:rPr>
            </w:pPr>
            <w:r>
              <w:rPr>
                <w:b/>
                <w:spacing w:val="-2"/>
                <w:sz w:val="20"/>
              </w:rPr>
              <w:t>1,728,143.00</w:t>
            </w:r>
          </w:p>
        </w:tc>
      </w:tr>
      <w:tr w:rsidR="004175E4" w14:paraId="1AF367F9" w14:textId="77777777">
        <w:trPr>
          <w:trHeight w:val="214"/>
        </w:trPr>
        <w:tc>
          <w:tcPr>
            <w:tcW w:w="7551" w:type="dxa"/>
            <w:tcBorders>
              <w:top w:val="double" w:sz="4" w:space="0" w:color="000000"/>
              <w:bottom w:val="double" w:sz="4" w:space="0" w:color="000000"/>
            </w:tcBorders>
          </w:tcPr>
          <w:p w14:paraId="4462B2F1" w14:textId="77777777" w:rsidR="004175E4" w:rsidRDefault="0038219F">
            <w:pPr>
              <w:pStyle w:val="TableParagraph"/>
              <w:spacing w:line="195" w:lineRule="exact"/>
              <w:ind w:left="554"/>
              <w:rPr>
                <w:sz w:val="20"/>
              </w:rPr>
            </w:pPr>
            <w:r>
              <w:rPr>
                <w:sz w:val="20"/>
              </w:rPr>
              <w:t>Impuestos</w:t>
            </w:r>
            <w:r>
              <w:rPr>
                <w:spacing w:val="-6"/>
                <w:sz w:val="20"/>
              </w:rPr>
              <w:t xml:space="preserve"> </w:t>
            </w:r>
            <w:r>
              <w:rPr>
                <w:sz w:val="20"/>
              </w:rPr>
              <w:t>Sobre</w:t>
            </w:r>
            <w:r>
              <w:rPr>
                <w:spacing w:val="-3"/>
                <w:sz w:val="20"/>
              </w:rPr>
              <w:t xml:space="preserve"> </w:t>
            </w:r>
            <w:r>
              <w:rPr>
                <w:sz w:val="20"/>
              </w:rPr>
              <w:t>los</w:t>
            </w:r>
            <w:r>
              <w:rPr>
                <w:spacing w:val="-6"/>
                <w:sz w:val="20"/>
              </w:rPr>
              <w:t xml:space="preserve"> </w:t>
            </w:r>
            <w:r>
              <w:rPr>
                <w:spacing w:val="-2"/>
                <w:sz w:val="20"/>
              </w:rPr>
              <w:t>Ingresos</w:t>
            </w:r>
          </w:p>
        </w:tc>
        <w:tc>
          <w:tcPr>
            <w:tcW w:w="2247" w:type="dxa"/>
            <w:tcBorders>
              <w:top w:val="double" w:sz="4" w:space="0" w:color="000000"/>
              <w:bottom w:val="double" w:sz="4" w:space="0" w:color="000000"/>
            </w:tcBorders>
          </w:tcPr>
          <w:p w14:paraId="1977909C" w14:textId="77777777" w:rsidR="004175E4" w:rsidRDefault="0038219F">
            <w:pPr>
              <w:pStyle w:val="TableParagraph"/>
              <w:spacing w:line="195" w:lineRule="exact"/>
              <w:ind w:right="100"/>
              <w:jc w:val="right"/>
              <w:rPr>
                <w:sz w:val="20"/>
              </w:rPr>
            </w:pPr>
            <w:r>
              <w:rPr>
                <w:spacing w:val="-4"/>
                <w:sz w:val="20"/>
              </w:rPr>
              <w:t>0.00</w:t>
            </w:r>
          </w:p>
        </w:tc>
      </w:tr>
      <w:tr w:rsidR="004175E4" w14:paraId="7EB1DAAE" w14:textId="77777777">
        <w:trPr>
          <w:trHeight w:val="214"/>
        </w:trPr>
        <w:tc>
          <w:tcPr>
            <w:tcW w:w="7551" w:type="dxa"/>
            <w:tcBorders>
              <w:top w:val="double" w:sz="4" w:space="0" w:color="000000"/>
              <w:bottom w:val="double" w:sz="4" w:space="0" w:color="000000"/>
            </w:tcBorders>
          </w:tcPr>
          <w:p w14:paraId="06E870E2" w14:textId="77777777" w:rsidR="004175E4" w:rsidRDefault="0038219F">
            <w:pPr>
              <w:pStyle w:val="TableParagraph"/>
              <w:spacing w:line="194"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47" w:type="dxa"/>
            <w:tcBorders>
              <w:top w:val="double" w:sz="4" w:space="0" w:color="000000"/>
              <w:bottom w:val="double" w:sz="4" w:space="0" w:color="000000"/>
            </w:tcBorders>
          </w:tcPr>
          <w:p w14:paraId="1E3F5523" w14:textId="77777777" w:rsidR="004175E4" w:rsidRDefault="0038219F">
            <w:pPr>
              <w:pStyle w:val="TableParagraph"/>
              <w:spacing w:line="194" w:lineRule="exact"/>
              <w:ind w:right="98"/>
              <w:jc w:val="right"/>
              <w:rPr>
                <w:sz w:val="20"/>
              </w:rPr>
            </w:pPr>
            <w:r>
              <w:rPr>
                <w:spacing w:val="-2"/>
                <w:sz w:val="20"/>
              </w:rPr>
              <w:t>1,728,143.00</w:t>
            </w:r>
          </w:p>
        </w:tc>
      </w:tr>
      <w:tr w:rsidR="004175E4" w14:paraId="63DCB793" w14:textId="77777777">
        <w:trPr>
          <w:trHeight w:val="213"/>
        </w:trPr>
        <w:tc>
          <w:tcPr>
            <w:tcW w:w="7551" w:type="dxa"/>
            <w:tcBorders>
              <w:top w:val="double" w:sz="4" w:space="0" w:color="000000"/>
              <w:bottom w:val="double" w:sz="4" w:space="0" w:color="000000"/>
            </w:tcBorders>
          </w:tcPr>
          <w:p w14:paraId="081F438B" w14:textId="77777777" w:rsidR="004175E4" w:rsidRDefault="0038219F">
            <w:pPr>
              <w:pStyle w:val="TableParagraph"/>
              <w:spacing w:line="194" w:lineRule="exact"/>
              <w:ind w:right="1820"/>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47" w:type="dxa"/>
            <w:tcBorders>
              <w:top w:val="double" w:sz="4" w:space="0" w:color="000000"/>
              <w:bottom w:val="double" w:sz="4" w:space="0" w:color="000000"/>
            </w:tcBorders>
          </w:tcPr>
          <w:p w14:paraId="326EE890" w14:textId="77777777" w:rsidR="004175E4" w:rsidRDefault="0038219F">
            <w:pPr>
              <w:pStyle w:val="TableParagraph"/>
              <w:spacing w:line="194" w:lineRule="exact"/>
              <w:ind w:right="100"/>
              <w:jc w:val="right"/>
              <w:rPr>
                <w:sz w:val="20"/>
              </w:rPr>
            </w:pPr>
            <w:r>
              <w:rPr>
                <w:spacing w:val="-4"/>
                <w:sz w:val="20"/>
              </w:rPr>
              <w:t>0.00</w:t>
            </w:r>
          </w:p>
        </w:tc>
      </w:tr>
      <w:tr w:rsidR="004175E4" w14:paraId="6C9A3636" w14:textId="77777777">
        <w:trPr>
          <w:trHeight w:val="214"/>
        </w:trPr>
        <w:tc>
          <w:tcPr>
            <w:tcW w:w="7551" w:type="dxa"/>
            <w:tcBorders>
              <w:top w:val="double" w:sz="4" w:space="0" w:color="000000"/>
              <w:bottom w:val="double" w:sz="4" w:space="0" w:color="000000"/>
            </w:tcBorders>
          </w:tcPr>
          <w:p w14:paraId="257B6562" w14:textId="77777777" w:rsidR="004175E4" w:rsidRDefault="0038219F">
            <w:pPr>
              <w:pStyle w:val="TableParagraph"/>
              <w:spacing w:line="195"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47" w:type="dxa"/>
            <w:tcBorders>
              <w:top w:val="double" w:sz="4" w:space="0" w:color="000000"/>
              <w:bottom w:val="double" w:sz="4" w:space="0" w:color="000000"/>
            </w:tcBorders>
          </w:tcPr>
          <w:p w14:paraId="09ED386C" w14:textId="77777777" w:rsidR="004175E4" w:rsidRDefault="0038219F">
            <w:pPr>
              <w:pStyle w:val="TableParagraph"/>
              <w:spacing w:line="195" w:lineRule="exact"/>
              <w:ind w:right="100"/>
              <w:jc w:val="right"/>
              <w:rPr>
                <w:sz w:val="20"/>
              </w:rPr>
            </w:pPr>
            <w:r>
              <w:rPr>
                <w:spacing w:val="-4"/>
                <w:sz w:val="20"/>
              </w:rPr>
              <w:t>0.00</w:t>
            </w:r>
          </w:p>
        </w:tc>
      </w:tr>
      <w:tr w:rsidR="004175E4" w14:paraId="193384CF" w14:textId="77777777">
        <w:trPr>
          <w:trHeight w:val="213"/>
        </w:trPr>
        <w:tc>
          <w:tcPr>
            <w:tcW w:w="7551" w:type="dxa"/>
            <w:tcBorders>
              <w:top w:val="double" w:sz="4" w:space="0" w:color="000000"/>
              <w:bottom w:val="double" w:sz="4" w:space="0" w:color="000000"/>
            </w:tcBorders>
          </w:tcPr>
          <w:p w14:paraId="731EB18C" w14:textId="77777777" w:rsidR="004175E4" w:rsidRDefault="0038219F">
            <w:pPr>
              <w:pStyle w:val="TableParagraph"/>
              <w:spacing w:line="194"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47" w:type="dxa"/>
            <w:tcBorders>
              <w:top w:val="double" w:sz="4" w:space="0" w:color="000000"/>
              <w:bottom w:val="double" w:sz="4" w:space="0" w:color="000000"/>
            </w:tcBorders>
          </w:tcPr>
          <w:p w14:paraId="7B8E327B" w14:textId="77777777" w:rsidR="004175E4" w:rsidRDefault="0038219F">
            <w:pPr>
              <w:pStyle w:val="TableParagraph"/>
              <w:spacing w:line="194" w:lineRule="exact"/>
              <w:ind w:right="97"/>
              <w:jc w:val="right"/>
              <w:rPr>
                <w:sz w:val="20"/>
              </w:rPr>
            </w:pPr>
            <w:r>
              <w:rPr>
                <w:spacing w:val="-4"/>
                <w:sz w:val="20"/>
              </w:rPr>
              <w:t>0.00</w:t>
            </w:r>
          </w:p>
        </w:tc>
      </w:tr>
      <w:tr w:rsidR="004175E4" w14:paraId="451C0395" w14:textId="77777777">
        <w:trPr>
          <w:trHeight w:val="213"/>
        </w:trPr>
        <w:tc>
          <w:tcPr>
            <w:tcW w:w="7551" w:type="dxa"/>
            <w:tcBorders>
              <w:top w:val="double" w:sz="4" w:space="0" w:color="000000"/>
              <w:bottom w:val="double" w:sz="4" w:space="0" w:color="000000"/>
            </w:tcBorders>
          </w:tcPr>
          <w:p w14:paraId="687AB0DE" w14:textId="77777777" w:rsidR="004175E4" w:rsidRDefault="0038219F">
            <w:pPr>
              <w:pStyle w:val="TableParagraph"/>
              <w:spacing w:line="194" w:lineRule="exact"/>
              <w:ind w:left="554"/>
              <w:rPr>
                <w:sz w:val="20"/>
              </w:rPr>
            </w:pPr>
            <w:r>
              <w:rPr>
                <w:sz w:val="20"/>
              </w:rPr>
              <w:t>Impuestos</w:t>
            </w:r>
            <w:r>
              <w:rPr>
                <w:spacing w:val="-10"/>
                <w:sz w:val="20"/>
              </w:rPr>
              <w:t xml:space="preserve"> </w:t>
            </w:r>
            <w:r>
              <w:rPr>
                <w:spacing w:val="-2"/>
                <w:sz w:val="20"/>
              </w:rPr>
              <w:t>Ecológicos</w:t>
            </w:r>
          </w:p>
        </w:tc>
        <w:tc>
          <w:tcPr>
            <w:tcW w:w="2247" w:type="dxa"/>
            <w:tcBorders>
              <w:top w:val="double" w:sz="4" w:space="0" w:color="000000"/>
              <w:bottom w:val="double" w:sz="4" w:space="0" w:color="000000"/>
            </w:tcBorders>
          </w:tcPr>
          <w:p w14:paraId="45E03347" w14:textId="77777777" w:rsidR="004175E4" w:rsidRDefault="0038219F">
            <w:pPr>
              <w:pStyle w:val="TableParagraph"/>
              <w:spacing w:line="194" w:lineRule="exact"/>
              <w:ind w:right="97"/>
              <w:jc w:val="right"/>
              <w:rPr>
                <w:sz w:val="20"/>
              </w:rPr>
            </w:pPr>
            <w:r>
              <w:rPr>
                <w:spacing w:val="-4"/>
                <w:sz w:val="20"/>
              </w:rPr>
              <w:t>0.00</w:t>
            </w:r>
          </w:p>
        </w:tc>
      </w:tr>
      <w:tr w:rsidR="004175E4" w14:paraId="4EB17FED" w14:textId="77777777">
        <w:trPr>
          <w:trHeight w:val="214"/>
        </w:trPr>
        <w:tc>
          <w:tcPr>
            <w:tcW w:w="7551" w:type="dxa"/>
            <w:tcBorders>
              <w:top w:val="double" w:sz="4" w:space="0" w:color="000000"/>
              <w:bottom w:val="double" w:sz="4" w:space="0" w:color="000000"/>
            </w:tcBorders>
          </w:tcPr>
          <w:p w14:paraId="5EC24E55" w14:textId="77777777" w:rsidR="004175E4" w:rsidRDefault="0038219F">
            <w:pPr>
              <w:pStyle w:val="TableParagraph"/>
              <w:spacing w:line="195" w:lineRule="exact"/>
              <w:ind w:left="554"/>
              <w:rPr>
                <w:sz w:val="20"/>
              </w:rPr>
            </w:pPr>
            <w:r>
              <w:rPr>
                <w:sz w:val="20"/>
              </w:rPr>
              <w:t>Accesorios</w:t>
            </w:r>
            <w:r>
              <w:rPr>
                <w:spacing w:val="-7"/>
                <w:sz w:val="20"/>
              </w:rPr>
              <w:t xml:space="preserve"> </w:t>
            </w:r>
            <w:r>
              <w:rPr>
                <w:sz w:val="20"/>
              </w:rPr>
              <w:t>de</w:t>
            </w:r>
            <w:r>
              <w:rPr>
                <w:spacing w:val="-4"/>
                <w:sz w:val="20"/>
              </w:rPr>
              <w:t xml:space="preserve"> </w:t>
            </w:r>
            <w:r>
              <w:rPr>
                <w:spacing w:val="-2"/>
                <w:sz w:val="20"/>
              </w:rPr>
              <w:t>Impuestos</w:t>
            </w:r>
          </w:p>
        </w:tc>
        <w:tc>
          <w:tcPr>
            <w:tcW w:w="2247" w:type="dxa"/>
            <w:tcBorders>
              <w:top w:val="double" w:sz="4" w:space="0" w:color="000000"/>
              <w:bottom w:val="double" w:sz="4" w:space="0" w:color="000000"/>
            </w:tcBorders>
          </w:tcPr>
          <w:p w14:paraId="5F43FF99" w14:textId="77777777" w:rsidR="004175E4" w:rsidRDefault="0038219F">
            <w:pPr>
              <w:pStyle w:val="TableParagraph"/>
              <w:spacing w:line="195" w:lineRule="exact"/>
              <w:ind w:right="98"/>
              <w:jc w:val="right"/>
              <w:rPr>
                <w:sz w:val="20"/>
              </w:rPr>
            </w:pPr>
            <w:r>
              <w:rPr>
                <w:spacing w:val="-2"/>
                <w:sz w:val="20"/>
              </w:rPr>
              <w:t>15,913.50</w:t>
            </w:r>
          </w:p>
        </w:tc>
      </w:tr>
      <w:tr w:rsidR="004175E4" w14:paraId="745A99E7" w14:textId="77777777">
        <w:trPr>
          <w:trHeight w:val="214"/>
        </w:trPr>
        <w:tc>
          <w:tcPr>
            <w:tcW w:w="7551" w:type="dxa"/>
            <w:tcBorders>
              <w:top w:val="double" w:sz="4" w:space="0" w:color="000000"/>
              <w:bottom w:val="double" w:sz="4" w:space="0" w:color="000000"/>
            </w:tcBorders>
          </w:tcPr>
          <w:p w14:paraId="0A857DCB" w14:textId="77777777" w:rsidR="004175E4" w:rsidRDefault="0038219F">
            <w:pPr>
              <w:pStyle w:val="TableParagraph"/>
              <w:spacing w:line="195" w:lineRule="exact"/>
              <w:ind w:left="554"/>
              <w:rPr>
                <w:sz w:val="20"/>
              </w:rPr>
            </w:pPr>
            <w:r>
              <w:rPr>
                <w:sz w:val="20"/>
              </w:rPr>
              <w:t>Otros</w:t>
            </w:r>
            <w:r>
              <w:rPr>
                <w:spacing w:val="-5"/>
                <w:sz w:val="20"/>
              </w:rPr>
              <w:t xml:space="preserve"> </w:t>
            </w:r>
            <w:r>
              <w:rPr>
                <w:spacing w:val="-2"/>
                <w:sz w:val="20"/>
              </w:rPr>
              <w:t>Impuestos</w:t>
            </w:r>
          </w:p>
        </w:tc>
        <w:tc>
          <w:tcPr>
            <w:tcW w:w="2247" w:type="dxa"/>
            <w:tcBorders>
              <w:top w:val="double" w:sz="4" w:space="0" w:color="000000"/>
              <w:bottom w:val="double" w:sz="4" w:space="0" w:color="000000"/>
            </w:tcBorders>
          </w:tcPr>
          <w:p w14:paraId="3E378E4B" w14:textId="77777777" w:rsidR="004175E4" w:rsidRDefault="0038219F">
            <w:pPr>
              <w:pStyle w:val="TableParagraph"/>
              <w:spacing w:line="195" w:lineRule="exact"/>
              <w:ind w:right="97"/>
              <w:jc w:val="right"/>
              <w:rPr>
                <w:sz w:val="20"/>
              </w:rPr>
            </w:pPr>
            <w:r>
              <w:rPr>
                <w:spacing w:val="-4"/>
                <w:sz w:val="20"/>
              </w:rPr>
              <w:t>0.00</w:t>
            </w:r>
          </w:p>
        </w:tc>
      </w:tr>
      <w:tr w:rsidR="004175E4" w14:paraId="07B9D279" w14:textId="77777777">
        <w:trPr>
          <w:trHeight w:val="442"/>
        </w:trPr>
        <w:tc>
          <w:tcPr>
            <w:tcW w:w="7551" w:type="dxa"/>
            <w:tcBorders>
              <w:top w:val="double" w:sz="4" w:space="0" w:color="000000"/>
              <w:bottom w:val="double" w:sz="4" w:space="0" w:color="000000"/>
            </w:tcBorders>
          </w:tcPr>
          <w:p w14:paraId="52CF17C5" w14:textId="77777777" w:rsidR="004175E4" w:rsidRDefault="0038219F">
            <w:pPr>
              <w:pStyle w:val="TableParagraph"/>
              <w:spacing w:line="219"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4"/>
                <w:sz w:val="20"/>
              </w:rPr>
              <w:t xml:space="preserve"> </w:t>
            </w:r>
            <w:r>
              <w:rPr>
                <w:sz w:val="20"/>
              </w:rPr>
              <w:t>en</w:t>
            </w:r>
            <w:r>
              <w:rPr>
                <w:spacing w:val="11"/>
                <w:sz w:val="20"/>
              </w:rPr>
              <w:t xml:space="preserve"> </w:t>
            </w:r>
            <w:r>
              <w:rPr>
                <w:sz w:val="20"/>
              </w:rPr>
              <w:t>la</w:t>
            </w:r>
            <w:r>
              <w:rPr>
                <w:spacing w:val="14"/>
                <w:sz w:val="20"/>
              </w:rPr>
              <w:t xml:space="preserve"> </w:t>
            </w:r>
            <w:r>
              <w:rPr>
                <w:sz w:val="20"/>
              </w:rPr>
              <w:t>Ley</w:t>
            </w:r>
            <w:r>
              <w:rPr>
                <w:spacing w:val="9"/>
                <w:sz w:val="20"/>
              </w:rPr>
              <w:t xml:space="preserve"> </w:t>
            </w:r>
            <w:r>
              <w:rPr>
                <w:sz w:val="20"/>
              </w:rPr>
              <w:t>de</w:t>
            </w:r>
            <w:r>
              <w:rPr>
                <w:spacing w:val="12"/>
                <w:sz w:val="20"/>
              </w:rPr>
              <w:t xml:space="preserve"> </w:t>
            </w:r>
            <w:r>
              <w:rPr>
                <w:sz w:val="20"/>
              </w:rPr>
              <w:t>Ingresos</w:t>
            </w:r>
            <w:r>
              <w:rPr>
                <w:spacing w:val="12"/>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6DCFCD49" w14:textId="77777777" w:rsidR="004175E4" w:rsidRDefault="0038219F">
            <w:pPr>
              <w:pStyle w:val="TableParagraph"/>
              <w:spacing w:line="204"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80358DD" w14:textId="77777777" w:rsidR="004175E4" w:rsidRDefault="004175E4">
            <w:pPr>
              <w:pStyle w:val="TableParagraph"/>
              <w:spacing w:before="11"/>
              <w:rPr>
                <w:sz w:val="18"/>
              </w:rPr>
            </w:pPr>
          </w:p>
          <w:p w14:paraId="1374ED21" w14:textId="77777777" w:rsidR="004175E4" w:rsidRDefault="0038219F">
            <w:pPr>
              <w:pStyle w:val="TableParagraph"/>
              <w:spacing w:line="205" w:lineRule="exact"/>
              <w:ind w:right="97"/>
              <w:jc w:val="right"/>
              <w:rPr>
                <w:sz w:val="20"/>
              </w:rPr>
            </w:pPr>
            <w:r>
              <w:rPr>
                <w:spacing w:val="-4"/>
                <w:sz w:val="20"/>
              </w:rPr>
              <w:t>0.00</w:t>
            </w:r>
          </w:p>
        </w:tc>
      </w:tr>
      <w:tr w:rsidR="004175E4" w14:paraId="1A479211" w14:textId="77777777">
        <w:trPr>
          <w:trHeight w:val="227"/>
        </w:trPr>
        <w:tc>
          <w:tcPr>
            <w:tcW w:w="7551" w:type="dxa"/>
            <w:tcBorders>
              <w:top w:val="double" w:sz="4" w:space="0" w:color="000000"/>
            </w:tcBorders>
          </w:tcPr>
          <w:p w14:paraId="7ECC2A5E" w14:textId="77777777" w:rsidR="004175E4" w:rsidRDefault="0038219F">
            <w:pPr>
              <w:pStyle w:val="TableParagraph"/>
              <w:spacing w:line="207"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47" w:type="dxa"/>
            <w:tcBorders>
              <w:top w:val="double" w:sz="4" w:space="0" w:color="000000"/>
            </w:tcBorders>
          </w:tcPr>
          <w:p w14:paraId="7982641C" w14:textId="77777777" w:rsidR="004175E4" w:rsidRDefault="0038219F">
            <w:pPr>
              <w:pStyle w:val="TableParagraph"/>
              <w:spacing w:line="207" w:lineRule="exact"/>
              <w:ind w:right="97"/>
              <w:jc w:val="right"/>
              <w:rPr>
                <w:b/>
                <w:sz w:val="20"/>
              </w:rPr>
            </w:pPr>
            <w:r>
              <w:rPr>
                <w:b/>
                <w:spacing w:val="-4"/>
                <w:sz w:val="20"/>
              </w:rPr>
              <w:t>0.00</w:t>
            </w:r>
          </w:p>
        </w:tc>
      </w:tr>
    </w:tbl>
    <w:p w14:paraId="46BB4E72" w14:textId="77777777" w:rsidR="004175E4" w:rsidRDefault="004175E4">
      <w:pPr>
        <w:spacing w:line="207" w:lineRule="exact"/>
        <w:jc w:val="right"/>
        <w:rPr>
          <w:sz w:val="20"/>
        </w:rPr>
        <w:sectPr w:rsidR="004175E4" w:rsidSect="001A2B17">
          <w:pgSz w:w="12240" w:h="15840"/>
          <w:pgMar w:top="1321" w:right="902" w:bottom="278" w:left="1281" w:header="714" w:footer="0" w:gutter="0"/>
          <w:cols w:space="720"/>
        </w:sectPr>
      </w:pPr>
    </w:p>
    <w:p w14:paraId="1ABD5511"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4175E4" w14:paraId="127378A8" w14:textId="77777777">
        <w:trPr>
          <w:trHeight w:val="217"/>
        </w:trPr>
        <w:tc>
          <w:tcPr>
            <w:tcW w:w="7551" w:type="dxa"/>
            <w:tcBorders>
              <w:bottom w:val="double" w:sz="4" w:space="0" w:color="000000"/>
            </w:tcBorders>
          </w:tcPr>
          <w:p w14:paraId="6C7524FF" w14:textId="77777777" w:rsidR="004175E4" w:rsidRDefault="0038219F">
            <w:pPr>
              <w:pStyle w:val="TableParagraph"/>
              <w:spacing w:line="198"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3"/>
                <w:sz w:val="20"/>
              </w:rPr>
              <w:t xml:space="preserve"> </w:t>
            </w:r>
            <w:r>
              <w:rPr>
                <w:sz w:val="20"/>
              </w:rPr>
              <w:t>de</w:t>
            </w:r>
            <w:r>
              <w:rPr>
                <w:spacing w:val="-5"/>
                <w:sz w:val="20"/>
              </w:rPr>
              <w:t xml:space="preserve"> </w:t>
            </w:r>
            <w:r>
              <w:rPr>
                <w:spacing w:val="-2"/>
                <w:sz w:val="20"/>
              </w:rPr>
              <w:t>Vivienda</w:t>
            </w:r>
          </w:p>
        </w:tc>
        <w:tc>
          <w:tcPr>
            <w:tcW w:w="2247" w:type="dxa"/>
            <w:tcBorders>
              <w:bottom w:val="double" w:sz="4" w:space="0" w:color="000000"/>
            </w:tcBorders>
          </w:tcPr>
          <w:p w14:paraId="651930D6" w14:textId="77777777" w:rsidR="004175E4" w:rsidRDefault="0038219F">
            <w:pPr>
              <w:pStyle w:val="TableParagraph"/>
              <w:spacing w:line="198" w:lineRule="exact"/>
              <w:ind w:right="97"/>
              <w:jc w:val="right"/>
              <w:rPr>
                <w:sz w:val="20"/>
              </w:rPr>
            </w:pPr>
            <w:r>
              <w:rPr>
                <w:spacing w:val="-4"/>
                <w:sz w:val="20"/>
              </w:rPr>
              <w:t>0.00</w:t>
            </w:r>
          </w:p>
        </w:tc>
      </w:tr>
      <w:tr w:rsidR="004175E4" w14:paraId="4972FC42" w14:textId="77777777">
        <w:trPr>
          <w:trHeight w:val="214"/>
        </w:trPr>
        <w:tc>
          <w:tcPr>
            <w:tcW w:w="7551" w:type="dxa"/>
            <w:tcBorders>
              <w:top w:val="double" w:sz="4" w:space="0" w:color="000000"/>
              <w:bottom w:val="double" w:sz="4" w:space="0" w:color="000000"/>
            </w:tcBorders>
          </w:tcPr>
          <w:p w14:paraId="72E8829F" w14:textId="77777777" w:rsidR="004175E4" w:rsidRDefault="0038219F">
            <w:pPr>
              <w:pStyle w:val="TableParagraph"/>
              <w:spacing w:line="195"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5CE7F370" w14:textId="77777777" w:rsidR="004175E4" w:rsidRDefault="0038219F">
            <w:pPr>
              <w:pStyle w:val="TableParagraph"/>
              <w:spacing w:line="195" w:lineRule="exact"/>
              <w:ind w:right="97"/>
              <w:jc w:val="right"/>
              <w:rPr>
                <w:sz w:val="20"/>
              </w:rPr>
            </w:pPr>
            <w:r>
              <w:rPr>
                <w:spacing w:val="-4"/>
                <w:sz w:val="20"/>
              </w:rPr>
              <w:t>0.00</w:t>
            </w:r>
          </w:p>
        </w:tc>
      </w:tr>
      <w:tr w:rsidR="004175E4" w14:paraId="12A895EE" w14:textId="77777777">
        <w:trPr>
          <w:trHeight w:val="213"/>
        </w:trPr>
        <w:tc>
          <w:tcPr>
            <w:tcW w:w="7551" w:type="dxa"/>
            <w:tcBorders>
              <w:top w:val="double" w:sz="4" w:space="0" w:color="000000"/>
              <w:bottom w:val="double" w:sz="4" w:space="0" w:color="000000"/>
            </w:tcBorders>
          </w:tcPr>
          <w:p w14:paraId="5B445162" w14:textId="77777777" w:rsidR="004175E4" w:rsidRDefault="0038219F">
            <w:pPr>
              <w:pStyle w:val="TableParagraph"/>
              <w:spacing w:line="194"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47" w:type="dxa"/>
            <w:tcBorders>
              <w:top w:val="double" w:sz="4" w:space="0" w:color="000000"/>
              <w:bottom w:val="double" w:sz="4" w:space="0" w:color="000000"/>
            </w:tcBorders>
          </w:tcPr>
          <w:p w14:paraId="66F2FB89" w14:textId="77777777" w:rsidR="004175E4" w:rsidRDefault="0038219F">
            <w:pPr>
              <w:pStyle w:val="TableParagraph"/>
              <w:spacing w:line="194" w:lineRule="exact"/>
              <w:ind w:right="97"/>
              <w:jc w:val="right"/>
              <w:rPr>
                <w:sz w:val="20"/>
              </w:rPr>
            </w:pPr>
            <w:r>
              <w:rPr>
                <w:spacing w:val="-4"/>
                <w:sz w:val="20"/>
              </w:rPr>
              <w:t>0.00</w:t>
            </w:r>
          </w:p>
        </w:tc>
      </w:tr>
      <w:tr w:rsidR="004175E4" w14:paraId="4F302D0B" w14:textId="77777777">
        <w:trPr>
          <w:trHeight w:val="213"/>
        </w:trPr>
        <w:tc>
          <w:tcPr>
            <w:tcW w:w="7551" w:type="dxa"/>
            <w:tcBorders>
              <w:top w:val="double" w:sz="4" w:space="0" w:color="000000"/>
              <w:bottom w:val="double" w:sz="4" w:space="0" w:color="000000"/>
            </w:tcBorders>
          </w:tcPr>
          <w:p w14:paraId="688C9929" w14:textId="77777777" w:rsidR="004175E4" w:rsidRDefault="0038219F">
            <w:pPr>
              <w:pStyle w:val="TableParagraph"/>
              <w:spacing w:line="194"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74DCA198" w14:textId="77777777" w:rsidR="004175E4" w:rsidRDefault="0038219F">
            <w:pPr>
              <w:pStyle w:val="TableParagraph"/>
              <w:spacing w:line="194" w:lineRule="exact"/>
              <w:ind w:right="97"/>
              <w:jc w:val="right"/>
              <w:rPr>
                <w:sz w:val="20"/>
              </w:rPr>
            </w:pPr>
            <w:r>
              <w:rPr>
                <w:spacing w:val="-4"/>
                <w:sz w:val="20"/>
              </w:rPr>
              <w:t>0.00</w:t>
            </w:r>
          </w:p>
        </w:tc>
      </w:tr>
      <w:tr w:rsidR="004175E4" w14:paraId="75DB9C56" w14:textId="77777777">
        <w:trPr>
          <w:trHeight w:val="214"/>
        </w:trPr>
        <w:tc>
          <w:tcPr>
            <w:tcW w:w="7551" w:type="dxa"/>
            <w:tcBorders>
              <w:top w:val="double" w:sz="4" w:space="0" w:color="000000"/>
              <w:bottom w:val="double" w:sz="4" w:space="0" w:color="000000"/>
            </w:tcBorders>
          </w:tcPr>
          <w:p w14:paraId="063CDD56" w14:textId="77777777" w:rsidR="004175E4" w:rsidRDefault="0038219F">
            <w:pPr>
              <w:pStyle w:val="TableParagraph"/>
              <w:spacing w:line="195"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6803D3A7" w14:textId="77777777" w:rsidR="004175E4" w:rsidRDefault="0038219F">
            <w:pPr>
              <w:pStyle w:val="TableParagraph"/>
              <w:spacing w:line="195" w:lineRule="exact"/>
              <w:ind w:right="97"/>
              <w:jc w:val="right"/>
              <w:rPr>
                <w:sz w:val="20"/>
              </w:rPr>
            </w:pPr>
            <w:r>
              <w:rPr>
                <w:spacing w:val="-4"/>
                <w:sz w:val="20"/>
              </w:rPr>
              <w:t>0.00</w:t>
            </w:r>
          </w:p>
        </w:tc>
      </w:tr>
      <w:tr w:rsidR="004175E4" w14:paraId="02598983" w14:textId="77777777">
        <w:trPr>
          <w:trHeight w:val="214"/>
        </w:trPr>
        <w:tc>
          <w:tcPr>
            <w:tcW w:w="7551" w:type="dxa"/>
            <w:tcBorders>
              <w:top w:val="double" w:sz="4" w:space="0" w:color="000000"/>
              <w:bottom w:val="double" w:sz="4" w:space="0" w:color="000000"/>
            </w:tcBorders>
          </w:tcPr>
          <w:p w14:paraId="050973F3" w14:textId="77777777" w:rsidR="004175E4" w:rsidRDefault="0038219F">
            <w:pPr>
              <w:pStyle w:val="TableParagraph"/>
              <w:spacing w:line="195"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7" w:type="dxa"/>
            <w:tcBorders>
              <w:top w:val="double" w:sz="4" w:space="0" w:color="000000"/>
              <w:bottom w:val="double" w:sz="4" w:space="0" w:color="000000"/>
            </w:tcBorders>
          </w:tcPr>
          <w:p w14:paraId="56B1E98C" w14:textId="77777777" w:rsidR="004175E4" w:rsidRDefault="0038219F">
            <w:pPr>
              <w:pStyle w:val="TableParagraph"/>
              <w:spacing w:line="195" w:lineRule="exact"/>
              <w:ind w:right="98"/>
              <w:jc w:val="right"/>
              <w:rPr>
                <w:b/>
                <w:sz w:val="20"/>
              </w:rPr>
            </w:pPr>
            <w:r>
              <w:rPr>
                <w:b/>
                <w:spacing w:val="-2"/>
                <w:sz w:val="20"/>
              </w:rPr>
              <w:t>466,796.00</w:t>
            </w:r>
          </w:p>
        </w:tc>
      </w:tr>
      <w:tr w:rsidR="004175E4" w14:paraId="336FA5E2" w14:textId="77777777">
        <w:trPr>
          <w:trHeight w:val="214"/>
        </w:trPr>
        <w:tc>
          <w:tcPr>
            <w:tcW w:w="7551" w:type="dxa"/>
            <w:tcBorders>
              <w:top w:val="double" w:sz="4" w:space="0" w:color="000000"/>
              <w:bottom w:val="double" w:sz="4" w:space="0" w:color="000000"/>
            </w:tcBorders>
          </w:tcPr>
          <w:p w14:paraId="3FFD1E69" w14:textId="77777777" w:rsidR="004175E4" w:rsidRDefault="0038219F">
            <w:pPr>
              <w:pStyle w:val="TableParagraph"/>
              <w:spacing w:line="195"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7" w:type="dxa"/>
            <w:tcBorders>
              <w:top w:val="double" w:sz="4" w:space="0" w:color="000000"/>
              <w:bottom w:val="double" w:sz="4" w:space="0" w:color="000000"/>
            </w:tcBorders>
          </w:tcPr>
          <w:p w14:paraId="6C848859" w14:textId="77777777" w:rsidR="004175E4" w:rsidRDefault="0038219F">
            <w:pPr>
              <w:pStyle w:val="TableParagraph"/>
              <w:spacing w:line="195" w:lineRule="exact"/>
              <w:ind w:right="98"/>
              <w:jc w:val="right"/>
              <w:rPr>
                <w:sz w:val="20"/>
              </w:rPr>
            </w:pPr>
            <w:r>
              <w:rPr>
                <w:spacing w:val="-2"/>
                <w:sz w:val="20"/>
              </w:rPr>
              <w:t>466,796.00</w:t>
            </w:r>
          </w:p>
        </w:tc>
      </w:tr>
      <w:tr w:rsidR="004175E4" w14:paraId="57AFA85B" w14:textId="77777777">
        <w:trPr>
          <w:trHeight w:val="445"/>
        </w:trPr>
        <w:tc>
          <w:tcPr>
            <w:tcW w:w="7551" w:type="dxa"/>
            <w:tcBorders>
              <w:top w:val="double" w:sz="4" w:space="0" w:color="000000"/>
              <w:bottom w:val="double" w:sz="4" w:space="0" w:color="000000"/>
            </w:tcBorders>
          </w:tcPr>
          <w:p w14:paraId="5D3BAA23" w14:textId="77777777" w:rsidR="004175E4" w:rsidRDefault="0038219F">
            <w:pPr>
              <w:pStyle w:val="TableParagraph"/>
              <w:spacing w:line="220"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9"/>
                <w:sz w:val="20"/>
              </w:rPr>
              <w:t xml:space="preserve"> </w:t>
            </w:r>
            <w:r>
              <w:rPr>
                <w:sz w:val="20"/>
              </w:rPr>
              <w:t>no</w:t>
            </w:r>
            <w:r>
              <w:rPr>
                <w:spacing w:val="72"/>
                <w:sz w:val="20"/>
              </w:rPr>
              <w:t xml:space="preserve"> </w:t>
            </w:r>
            <w:r>
              <w:rPr>
                <w:sz w:val="20"/>
              </w:rPr>
              <w:t>Comprendidas</w:t>
            </w:r>
            <w:r>
              <w:rPr>
                <w:spacing w:val="71"/>
                <w:sz w:val="20"/>
              </w:rPr>
              <w:t xml:space="preserve"> </w:t>
            </w:r>
            <w:r>
              <w:rPr>
                <w:sz w:val="20"/>
              </w:rPr>
              <w:t>en</w:t>
            </w:r>
            <w:r>
              <w:rPr>
                <w:spacing w:val="71"/>
                <w:sz w:val="20"/>
              </w:rPr>
              <w:t xml:space="preserve"> </w:t>
            </w:r>
            <w:r>
              <w:rPr>
                <w:sz w:val="20"/>
              </w:rPr>
              <w:t>la</w:t>
            </w:r>
            <w:r>
              <w:rPr>
                <w:spacing w:val="72"/>
                <w:sz w:val="20"/>
              </w:rPr>
              <w:t xml:space="preserve"> </w:t>
            </w:r>
            <w:r>
              <w:rPr>
                <w:sz w:val="20"/>
              </w:rPr>
              <w:t>Ley</w:t>
            </w:r>
            <w:r>
              <w:rPr>
                <w:spacing w:val="68"/>
                <w:sz w:val="20"/>
              </w:rPr>
              <w:t xml:space="preserve"> </w:t>
            </w:r>
            <w:r>
              <w:rPr>
                <w:sz w:val="20"/>
              </w:rPr>
              <w:t>de</w:t>
            </w:r>
            <w:r>
              <w:rPr>
                <w:spacing w:val="71"/>
                <w:sz w:val="20"/>
              </w:rPr>
              <w:t xml:space="preserve"> </w:t>
            </w:r>
            <w:r>
              <w:rPr>
                <w:sz w:val="20"/>
              </w:rPr>
              <w:t>Ingresos</w:t>
            </w:r>
            <w:r>
              <w:rPr>
                <w:spacing w:val="71"/>
                <w:sz w:val="20"/>
              </w:rPr>
              <w:t xml:space="preserve"> </w:t>
            </w:r>
            <w:r>
              <w:rPr>
                <w:spacing w:val="-2"/>
                <w:sz w:val="20"/>
              </w:rPr>
              <w:t>Vigente,</w:t>
            </w:r>
          </w:p>
          <w:p w14:paraId="54FAF527" w14:textId="77777777" w:rsidR="004175E4" w:rsidRDefault="0038219F">
            <w:pPr>
              <w:pStyle w:val="TableParagraph"/>
              <w:spacing w:line="205"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47" w:type="dxa"/>
            <w:tcBorders>
              <w:top w:val="double" w:sz="4" w:space="0" w:color="000000"/>
              <w:bottom w:val="double" w:sz="4" w:space="0" w:color="000000"/>
            </w:tcBorders>
          </w:tcPr>
          <w:p w14:paraId="3A9BBD59" w14:textId="77777777" w:rsidR="004175E4" w:rsidRDefault="004175E4">
            <w:pPr>
              <w:pStyle w:val="TableParagraph"/>
              <w:spacing w:before="2"/>
              <w:rPr>
                <w:sz w:val="19"/>
              </w:rPr>
            </w:pPr>
          </w:p>
          <w:p w14:paraId="03BBD38E" w14:textId="77777777" w:rsidR="004175E4" w:rsidRDefault="0038219F">
            <w:pPr>
              <w:pStyle w:val="TableParagraph"/>
              <w:spacing w:line="205" w:lineRule="exact"/>
              <w:ind w:right="97"/>
              <w:jc w:val="right"/>
              <w:rPr>
                <w:sz w:val="20"/>
              </w:rPr>
            </w:pPr>
            <w:r>
              <w:rPr>
                <w:spacing w:val="-4"/>
                <w:sz w:val="20"/>
              </w:rPr>
              <w:t>0.00</w:t>
            </w:r>
          </w:p>
        </w:tc>
      </w:tr>
      <w:tr w:rsidR="004175E4" w14:paraId="2B7236F2" w14:textId="77777777">
        <w:trPr>
          <w:trHeight w:val="213"/>
        </w:trPr>
        <w:tc>
          <w:tcPr>
            <w:tcW w:w="7551" w:type="dxa"/>
            <w:tcBorders>
              <w:top w:val="double" w:sz="4" w:space="0" w:color="000000"/>
              <w:bottom w:val="double" w:sz="4" w:space="0" w:color="000000"/>
            </w:tcBorders>
          </w:tcPr>
          <w:p w14:paraId="08DA86A0" w14:textId="77777777" w:rsidR="004175E4" w:rsidRDefault="0038219F">
            <w:pPr>
              <w:pStyle w:val="TableParagraph"/>
              <w:spacing w:line="194" w:lineRule="exact"/>
              <w:ind w:left="107"/>
              <w:rPr>
                <w:b/>
                <w:sz w:val="20"/>
              </w:rPr>
            </w:pPr>
            <w:r>
              <w:rPr>
                <w:b/>
                <w:spacing w:val="-2"/>
                <w:sz w:val="20"/>
              </w:rPr>
              <w:t>Derechos</w:t>
            </w:r>
          </w:p>
        </w:tc>
        <w:tc>
          <w:tcPr>
            <w:tcW w:w="2247" w:type="dxa"/>
            <w:tcBorders>
              <w:top w:val="double" w:sz="4" w:space="0" w:color="000000"/>
              <w:bottom w:val="double" w:sz="4" w:space="0" w:color="000000"/>
            </w:tcBorders>
          </w:tcPr>
          <w:p w14:paraId="426B5A41" w14:textId="77777777" w:rsidR="004175E4" w:rsidRDefault="0038219F">
            <w:pPr>
              <w:pStyle w:val="TableParagraph"/>
              <w:spacing w:line="194" w:lineRule="exact"/>
              <w:ind w:right="98"/>
              <w:jc w:val="right"/>
              <w:rPr>
                <w:b/>
                <w:sz w:val="20"/>
              </w:rPr>
            </w:pPr>
            <w:r>
              <w:rPr>
                <w:b/>
                <w:spacing w:val="-2"/>
                <w:sz w:val="20"/>
              </w:rPr>
              <w:t>5,638,604.19</w:t>
            </w:r>
          </w:p>
        </w:tc>
      </w:tr>
      <w:tr w:rsidR="004175E4" w14:paraId="0A4B7761" w14:textId="77777777">
        <w:trPr>
          <w:trHeight w:val="443"/>
        </w:trPr>
        <w:tc>
          <w:tcPr>
            <w:tcW w:w="7551" w:type="dxa"/>
            <w:tcBorders>
              <w:top w:val="double" w:sz="4" w:space="0" w:color="000000"/>
              <w:bottom w:val="double" w:sz="4" w:space="0" w:color="000000"/>
            </w:tcBorders>
          </w:tcPr>
          <w:p w14:paraId="57B2B8C1" w14:textId="77777777" w:rsidR="004175E4" w:rsidRDefault="0038219F">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3"/>
                <w:sz w:val="20"/>
              </w:rPr>
              <w:t xml:space="preserve"> </w:t>
            </w:r>
            <w:r>
              <w:rPr>
                <w:sz w:val="20"/>
              </w:rPr>
              <w:t>Uso,</w:t>
            </w:r>
            <w:r>
              <w:rPr>
                <w:spacing w:val="12"/>
                <w:sz w:val="20"/>
              </w:rPr>
              <w:t xml:space="preserve"> </w:t>
            </w:r>
            <w:r>
              <w:rPr>
                <w:sz w:val="20"/>
              </w:rPr>
              <w:t>Goce,</w:t>
            </w:r>
            <w:r>
              <w:rPr>
                <w:spacing w:val="15"/>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3"/>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7E66B1F4" w14:textId="77777777" w:rsidR="004175E4" w:rsidRDefault="0038219F">
            <w:pPr>
              <w:pStyle w:val="TableParagraph"/>
              <w:spacing w:line="204" w:lineRule="exact"/>
              <w:ind w:left="554"/>
              <w:rPr>
                <w:sz w:val="20"/>
              </w:rPr>
            </w:pPr>
            <w:r>
              <w:rPr>
                <w:spacing w:val="-2"/>
                <w:sz w:val="20"/>
              </w:rPr>
              <w:t>Público</w:t>
            </w:r>
          </w:p>
        </w:tc>
        <w:tc>
          <w:tcPr>
            <w:tcW w:w="2247" w:type="dxa"/>
            <w:tcBorders>
              <w:top w:val="double" w:sz="4" w:space="0" w:color="000000"/>
              <w:bottom w:val="double" w:sz="4" w:space="0" w:color="000000"/>
            </w:tcBorders>
          </w:tcPr>
          <w:p w14:paraId="44C5E8C8" w14:textId="77777777" w:rsidR="004175E4" w:rsidRDefault="004175E4">
            <w:pPr>
              <w:pStyle w:val="TableParagraph"/>
              <w:spacing w:before="1"/>
              <w:rPr>
                <w:sz w:val="19"/>
              </w:rPr>
            </w:pPr>
          </w:p>
          <w:p w14:paraId="77802655" w14:textId="77777777" w:rsidR="004175E4" w:rsidRDefault="0038219F">
            <w:pPr>
              <w:pStyle w:val="TableParagraph"/>
              <w:spacing w:line="205" w:lineRule="exact"/>
              <w:ind w:right="97"/>
              <w:jc w:val="right"/>
              <w:rPr>
                <w:sz w:val="20"/>
              </w:rPr>
            </w:pPr>
            <w:r>
              <w:rPr>
                <w:spacing w:val="-4"/>
                <w:sz w:val="20"/>
              </w:rPr>
              <w:t>0.00</w:t>
            </w:r>
          </w:p>
        </w:tc>
      </w:tr>
      <w:tr w:rsidR="004175E4" w14:paraId="4937F5AF" w14:textId="77777777">
        <w:trPr>
          <w:trHeight w:val="214"/>
        </w:trPr>
        <w:tc>
          <w:tcPr>
            <w:tcW w:w="7551" w:type="dxa"/>
            <w:tcBorders>
              <w:top w:val="double" w:sz="4" w:space="0" w:color="000000"/>
              <w:bottom w:val="double" w:sz="4" w:space="0" w:color="000000"/>
            </w:tcBorders>
          </w:tcPr>
          <w:p w14:paraId="0C2F7851" w14:textId="77777777" w:rsidR="004175E4" w:rsidRDefault="0038219F">
            <w:pPr>
              <w:pStyle w:val="TableParagraph"/>
              <w:spacing w:line="195"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1427781F" w14:textId="77777777" w:rsidR="004175E4" w:rsidRDefault="0038219F">
            <w:pPr>
              <w:pStyle w:val="TableParagraph"/>
              <w:spacing w:line="195" w:lineRule="exact"/>
              <w:ind w:right="98"/>
              <w:jc w:val="right"/>
              <w:rPr>
                <w:sz w:val="20"/>
              </w:rPr>
            </w:pPr>
            <w:r>
              <w:rPr>
                <w:spacing w:val="-2"/>
                <w:sz w:val="20"/>
              </w:rPr>
              <w:t>5,634,891.04</w:t>
            </w:r>
          </w:p>
        </w:tc>
      </w:tr>
      <w:tr w:rsidR="004175E4" w14:paraId="19CC44AE" w14:textId="77777777">
        <w:trPr>
          <w:trHeight w:val="214"/>
        </w:trPr>
        <w:tc>
          <w:tcPr>
            <w:tcW w:w="7551" w:type="dxa"/>
            <w:tcBorders>
              <w:top w:val="double" w:sz="4" w:space="0" w:color="000000"/>
              <w:bottom w:val="double" w:sz="4" w:space="0" w:color="000000"/>
            </w:tcBorders>
          </w:tcPr>
          <w:p w14:paraId="02D90BCD" w14:textId="77777777" w:rsidR="004175E4" w:rsidRDefault="0038219F">
            <w:pPr>
              <w:pStyle w:val="TableParagraph"/>
              <w:spacing w:line="195"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5BA6670D" w14:textId="77777777" w:rsidR="004175E4" w:rsidRDefault="0038219F">
            <w:pPr>
              <w:pStyle w:val="TableParagraph"/>
              <w:spacing w:line="195" w:lineRule="exact"/>
              <w:ind w:right="98"/>
              <w:jc w:val="right"/>
              <w:rPr>
                <w:sz w:val="20"/>
              </w:rPr>
            </w:pPr>
            <w:r>
              <w:rPr>
                <w:spacing w:val="-2"/>
                <w:sz w:val="20"/>
              </w:rPr>
              <w:t>3,713.15</w:t>
            </w:r>
          </w:p>
        </w:tc>
      </w:tr>
      <w:tr w:rsidR="004175E4" w14:paraId="6DDEA154" w14:textId="77777777">
        <w:trPr>
          <w:trHeight w:val="214"/>
        </w:trPr>
        <w:tc>
          <w:tcPr>
            <w:tcW w:w="7551" w:type="dxa"/>
            <w:tcBorders>
              <w:top w:val="double" w:sz="4" w:space="0" w:color="000000"/>
              <w:bottom w:val="double" w:sz="4" w:space="0" w:color="000000"/>
            </w:tcBorders>
          </w:tcPr>
          <w:p w14:paraId="4C73815B" w14:textId="77777777" w:rsidR="004175E4" w:rsidRDefault="0038219F">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0636581A" w14:textId="77777777" w:rsidR="004175E4" w:rsidRDefault="0038219F">
            <w:pPr>
              <w:pStyle w:val="TableParagraph"/>
              <w:spacing w:line="195" w:lineRule="exact"/>
              <w:ind w:right="97"/>
              <w:jc w:val="right"/>
              <w:rPr>
                <w:sz w:val="20"/>
              </w:rPr>
            </w:pPr>
            <w:r>
              <w:rPr>
                <w:spacing w:val="-4"/>
                <w:sz w:val="20"/>
              </w:rPr>
              <w:t>0.00</w:t>
            </w:r>
          </w:p>
        </w:tc>
      </w:tr>
      <w:tr w:rsidR="004175E4" w14:paraId="2CB63B12" w14:textId="77777777">
        <w:trPr>
          <w:trHeight w:val="444"/>
        </w:trPr>
        <w:tc>
          <w:tcPr>
            <w:tcW w:w="7551" w:type="dxa"/>
            <w:tcBorders>
              <w:top w:val="double" w:sz="4" w:space="0" w:color="000000"/>
              <w:bottom w:val="double" w:sz="4" w:space="0" w:color="000000"/>
            </w:tcBorders>
          </w:tcPr>
          <w:p w14:paraId="10E00316" w14:textId="77777777" w:rsidR="004175E4" w:rsidRDefault="0038219F">
            <w:pPr>
              <w:pStyle w:val="TableParagraph"/>
              <w:spacing w:line="221"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8"/>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8"/>
                <w:sz w:val="20"/>
              </w:rPr>
              <w:t xml:space="preserve"> </w:t>
            </w:r>
            <w:r>
              <w:rPr>
                <w:sz w:val="20"/>
              </w:rPr>
              <w:t>Ingresos</w:t>
            </w:r>
            <w:r>
              <w:rPr>
                <w:spacing w:val="18"/>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7CE3284C" w14:textId="77777777" w:rsidR="004175E4" w:rsidRDefault="0038219F">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318DEC7D" w14:textId="77777777" w:rsidR="004175E4" w:rsidRDefault="0038219F">
            <w:pPr>
              <w:pStyle w:val="TableParagraph"/>
              <w:spacing w:line="221" w:lineRule="exact"/>
              <w:ind w:right="97"/>
              <w:jc w:val="right"/>
              <w:rPr>
                <w:sz w:val="20"/>
              </w:rPr>
            </w:pPr>
            <w:r>
              <w:rPr>
                <w:spacing w:val="-4"/>
                <w:sz w:val="20"/>
              </w:rPr>
              <w:t>0.00</w:t>
            </w:r>
          </w:p>
        </w:tc>
      </w:tr>
      <w:tr w:rsidR="004175E4" w14:paraId="4CBA15D5" w14:textId="77777777">
        <w:trPr>
          <w:trHeight w:val="213"/>
        </w:trPr>
        <w:tc>
          <w:tcPr>
            <w:tcW w:w="7551" w:type="dxa"/>
            <w:tcBorders>
              <w:top w:val="double" w:sz="4" w:space="0" w:color="000000"/>
              <w:bottom w:val="double" w:sz="4" w:space="0" w:color="000000"/>
            </w:tcBorders>
          </w:tcPr>
          <w:p w14:paraId="6604FC33" w14:textId="77777777" w:rsidR="004175E4" w:rsidRDefault="0038219F">
            <w:pPr>
              <w:pStyle w:val="TableParagraph"/>
              <w:spacing w:line="194"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684C287C" w14:textId="77777777" w:rsidR="004175E4" w:rsidRDefault="0038219F">
            <w:pPr>
              <w:pStyle w:val="TableParagraph"/>
              <w:spacing w:line="194" w:lineRule="exact"/>
              <w:ind w:right="98"/>
              <w:jc w:val="right"/>
              <w:rPr>
                <w:b/>
                <w:sz w:val="20"/>
              </w:rPr>
            </w:pPr>
            <w:r>
              <w:rPr>
                <w:b/>
                <w:spacing w:val="-2"/>
                <w:sz w:val="20"/>
              </w:rPr>
              <w:t>1,055,595.00</w:t>
            </w:r>
          </w:p>
        </w:tc>
      </w:tr>
      <w:tr w:rsidR="004175E4" w14:paraId="11E6C9C8" w14:textId="77777777">
        <w:trPr>
          <w:trHeight w:val="214"/>
        </w:trPr>
        <w:tc>
          <w:tcPr>
            <w:tcW w:w="7551" w:type="dxa"/>
            <w:tcBorders>
              <w:top w:val="double" w:sz="4" w:space="0" w:color="000000"/>
              <w:bottom w:val="double" w:sz="4" w:space="0" w:color="000000"/>
            </w:tcBorders>
          </w:tcPr>
          <w:p w14:paraId="19E45EBA" w14:textId="77777777" w:rsidR="004175E4" w:rsidRDefault="0038219F">
            <w:pPr>
              <w:pStyle w:val="TableParagraph"/>
              <w:spacing w:line="195" w:lineRule="exact"/>
              <w:ind w:left="554"/>
              <w:rPr>
                <w:sz w:val="20"/>
              </w:rPr>
            </w:pPr>
            <w:r>
              <w:rPr>
                <w:spacing w:val="-2"/>
                <w:sz w:val="20"/>
              </w:rPr>
              <w:t>Productos</w:t>
            </w:r>
          </w:p>
        </w:tc>
        <w:tc>
          <w:tcPr>
            <w:tcW w:w="2247" w:type="dxa"/>
            <w:tcBorders>
              <w:top w:val="double" w:sz="4" w:space="0" w:color="000000"/>
              <w:bottom w:val="double" w:sz="4" w:space="0" w:color="000000"/>
            </w:tcBorders>
          </w:tcPr>
          <w:p w14:paraId="6912D0F2" w14:textId="77777777" w:rsidR="004175E4" w:rsidRDefault="0038219F">
            <w:pPr>
              <w:pStyle w:val="TableParagraph"/>
              <w:spacing w:line="195" w:lineRule="exact"/>
              <w:ind w:right="98"/>
              <w:jc w:val="right"/>
              <w:rPr>
                <w:sz w:val="20"/>
              </w:rPr>
            </w:pPr>
            <w:r>
              <w:rPr>
                <w:spacing w:val="-2"/>
                <w:sz w:val="20"/>
              </w:rPr>
              <w:t>1,055,595.00</w:t>
            </w:r>
          </w:p>
        </w:tc>
      </w:tr>
      <w:tr w:rsidR="004175E4" w14:paraId="6D2B7444" w14:textId="77777777">
        <w:trPr>
          <w:trHeight w:val="445"/>
        </w:trPr>
        <w:tc>
          <w:tcPr>
            <w:tcW w:w="7551" w:type="dxa"/>
            <w:tcBorders>
              <w:top w:val="double" w:sz="4" w:space="0" w:color="000000"/>
              <w:bottom w:val="double" w:sz="4" w:space="0" w:color="000000"/>
            </w:tcBorders>
          </w:tcPr>
          <w:p w14:paraId="5DD7A66A" w14:textId="77777777" w:rsidR="004175E4" w:rsidRDefault="0038219F">
            <w:pPr>
              <w:pStyle w:val="TableParagraph"/>
              <w:spacing w:line="220" w:lineRule="exact"/>
              <w:ind w:left="554"/>
              <w:rPr>
                <w:sz w:val="20"/>
              </w:rPr>
            </w:pPr>
            <w:r>
              <w:rPr>
                <w:sz w:val="20"/>
              </w:rPr>
              <w:t>Productos</w:t>
            </w:r>
            <w:r>
              <w:rPr>
                <w:spacing w:val="13"/>
                <w:sz w:val="20"/>
              </w:rPr>
              <w:t xml:space="preserve"> </w:t>
            </w:r>
            <w:r>
              <w:rPr>
                <w:sz w:val="20"/>
              </w:rPr>
              <w:t>no</w:t>
            </w:r>
            <w:r>
              <w:rPr>
                <w:spacing w:val="14"/>
                <w:sz w:val="20"/>
              </w:rPr>
              <w:t xml:space="preserve"> </w:t>
            </w:r>
            <w:r>
              <w:rPr>
                <w:sz w:val="20"/>
              </w:rPr>
              <w:t>Comprendidos</w:t>
            </w:r>
            <w:r>
              <w:rPr>
                <w:spacing w:val="13"/>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4"/>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3"/>
                <w:sz w:val="20"/>
              </w:rPr>
              <w:t xml:space="preserve"> </w:t>
            </w:r>
            <w:r>
              <w:rPr>
                <w:sz w:val="20"/>
              </w:rPr>
              <w:t>en</w:t>
            </w:r>
            <w:r>
              <w:rPr>
                <w:spacing w:val="13"/>
                <w:sz w:val="20"/>
              </w:rPr>
              <w:t xml:space="preserve"> </w:t>
            </w:r>
            <w:r>
              <w:rPr>
                <w:spacing w:val="-2"/>
                <w:sz w:val="20"/>
              </w:rPr>
              <w:t>Ejercicios</w:t>
            </w:r>
          </w:p>
          <w:p w14:paraId="35182985" w14:textId="77777777" w:rsidR="004175E4" w:rsidRDefault="0038219F">
            <w:pPr>
              <w:pStyle w:val="TableParagraph"/>
              <w:spacing w:line="205"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7AFD9433" w14:textId="77777777" w:rsidR="004175E4" w:rsidRDefault="0038219F">
            <w:pPr>
              <w:pStyle w:val="TableParagraph"/>
              <w:spacing w:line="220" w:lineRule="exact"/>
              <w:ind w:right="97"/>
              <w:jc w:val="right"/>
              <w:rPr>
                <w:sz w:val="20"/>
              </w:rPr>
            </w:pPr>
            <w:r>
              <w:rPr>
                <w:spacing w:val="-4"/>
                <w:sz w:val="20"/>
              </w:rPr>
              <w:t>0.00</w:t>
            </w:r>
          </w:p>
        </w:tc>
      </w:tr>
      <w:tr w:rsidR="004175E4" w14:paraId="622AE83D" w14:textId="77777777">
        <w:trPr>
          <w:trHeight w:val="214"/>
        </w:trPr>
        <w:tc>
          <w:tcPr>
            <w:tcW w:w="7551" w:type="dxa"/>
            <w:tcBorders>
              <w:top w:val="double" w:sz="4" w:space="0" w:color="000000"/>
              <w:bottom w:val="double" w:sz="4" w:space="0" w:color="000000"/>
            </w:tcBorders>
          </w:tcPr>
          <w:p w14:paraId="37184BC4" w14:textId="77777777" w:rsidR="004175E4" w:rsidRDefault="0038219F">
            <w:pPr>
              <w:pStyle w:val="TableParagraph"/>
              <w:spacing w:line="195"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3A1F69CE" w14:textId="77777777" w:rsidR="004175E4" w:rsidRDefault="0038219F">
            <w:pPr>
              <w:pStyle w:val="TableParagraph"/>
              <w:spacing w:line="195" w:lineRule="exact"/>
              <w:ind w:right="98"/>
              <w:jc w:val="right"/>
              <w:rPr>
                <w:b/>
                <w:sz w:val="20"/>
              </w:rPr>
            </w:pPr>
            <w:r>
              <w:rPr>
                <w:b/>
                <w:spacing w:val="-2"/>
                <w:sz w:val="20"/>
              </w:rPr>
              <w:t>636,540.00</w:t>
            </w:r>
          </w:p>
        </w:tc>
      </w:tr>
      <w:tr w:rsidR="004175E4" w14:paraId="60D1E491" w14:textId="77777777">
        <w:trPr>
          <w:trHeight w:val="214"/>
        </w:trPr>
        <w:tc>
          <w:tcPr>
            <w:tcW w:w="7551" w:type="dxa"/>
            <w:tcBorders>
              <w:top w:val="double" w:sz="4" w:space="0" w:color="000000"/>
              <w:bottom w:val="double" w:sz="4" w:space="0" w:color="000000"/>
            </w:tcBorders>
          </w:tcPr>
          <w:p w14:paraId="231C5549" w14:textId="77777777" w:rsidR="004175E4" w:rsidRDefault="0038219F">
            <w:pPr>
              <w:pStyle w:val="TableParagraph"/>
              <w:spacing w:line="195"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1100A54B" w14:textId="77777777" w:rsidR="004175E4" w:rsidRDefault="0038219F">
            <w:pPr>
              <w:pStyle w:val="TableParagraph"/>
              <w:spacing w:line="195" w:lineRule="exact"/>
              <w:ind w:right="97"/>
              <w:jc w:val="right"/>
              <w:rPr>
                <w:sz w:val="20"/>
              </w:rPr>
            </w:pPr>
            <w:r>
              <w:rPr>
                <w:spacing w:val="-4"/>
                <w:sz w:val="20"/>
              </w:rPr>
              <w:t>0.00</w:t>
            </w:r>
          </w:p>
        </w:tc>
      </w:tr>
      <w:tr w:rsidR="004175E4" w14:paraId="676E13FE" w14:textId="77777777">
        <w:trPr>
          <w:trHeight w:val="213"/>
        </w:trPr>
        <w:tc>
          <w:tcPr>
            <w:tcW w:w="7551" w:type="dxa"/>
            <w:tcBorders>
              <w:top w:val="double" w:sz="4" w:space="0" w:color="000000"/>
              <w:bottom w:val="double" w:sz="4" w:space="0" w:color="000000"/>
            </w:tcBorders>
          </w:tcPr>
          <w:p w14:paraId="6F3A82F6" w14:textId="77777777" w:rsidR="004175E4" w:rsidRDefault="0038219F">
            <w:pPr>
              <w:pStyle w:val="TableParagraph"/>
              <w:spacing w:line="194" w:lineRule="exact"/>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4" w:space="0" w:color="000000"/>
            </w:tcBorders>
          </w:tcPr>
          <w:p w14:paraId="32BF13F9" w14:textId="77777777" w:rsidR="004175E4" w:rsidRDefault="0038219F">
            <w:pPr>
              <w:pStyle w:val="TableParagraph"/>
              <w:spacing w:line="194" w:lineRule="exact"/>
              <w:ind w:right="97"/>
              <w:jc w:val="right"/>
              <w:rPr>
                <w:sz w:val="20"/>
              </w:rPr>
            </w:pPr>
            <w:r>
              <w:rPr>
                <w:spacing w:val="-4"/>
                <w:sz w:val="20"/>
              </w:rPr>
              <w:t>0.00</w:t>
            </w:r>
          </w:p>
        </w:tc>
      </w:tr>
      <w:tr w:rsidR="004175E4" w14:paraId="21363963" w14:textId="77777777">
        <w:trPr>
          <w:trHeight w:val="213"/>
        </w:trPr>
        <w:tc>
          <w:tcPr>
            <w:tcW w:w="7551" w:type="dxa"/>
            <w:tcBorders>
              <w:top w:val="double" w:sz="4" w:space="0" w:color="000000"/>
              <w:bottom w:val="double" w:sz="4" w:space="0" w:color="000000"/>
            </w:tcBorders>
          </w:tcPr>
          <w:p w14:paraId="0501DDA1" w14:textId="77777777" w:rsidR="004175E4" w:rsidRDefault="0038219F">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33A0219C" w14:textId="77777777" w:rsidR="004175E4" w:rsidRDefault="0038219F">
            <w:pPr>
              <w:pStyle w:val="TableParagraph"/>
              <w:spacing w:line="194" w:lineRule="exact"/>
              <w:ind w:right="98"/>
              <w:jc w:val="right"/>
              <w:rPr>
                <w:sz w:val="20"/>
              </w:rPr>
            </w:pPr>
            <w:r>
              <w:rPr>
                <w:spacing w:val="-2"/>
                <w:sz w:val="20"/>
              </w:rPr>
              <w:t>636,540.00</w:t>
            </w:r>
          </w:p>
        </w:tc>
      </w:tr>
      <w:tr w:rsidR="004175E4" w14:paraId="7D5815F1" w14:textId="77777777">
        <w:trPr>
          <w:trHeight w:val="445"/>
        </w:trPr>
        <w:tc>
          <w:tcPr>
            <w:tcW w:w="7551" w:type="dxa"/>
            <w:tcBorders>
              <w:top w:val="double" w:sz="4" w:space="0" w:color="000000"/>
              <w:bottom w:val="double" w:sz="4" w:space="0" w:color="000000"/>
            </w:tcBorders>
          </w:tcPr>
          <w:p w14:paraId="38444B08" w14:textId="77777777" w:rsidR="004175E4" w:rsidRDefault="0038219F">
            <w:pPr>
              <w:pStyle w:val="TableParagraph"/>
              <w:spacing w:line="220" w:lineRule="exact"/>
              <w:ind w:left="554"/>
              <w:rPr>
                <w:sz w:val="20"/>
              </w:rPr>
            </w:pPr>
            <w:r>
              <w:rPr>
                <w:sz w:val="20"/>
              </w:rPr>
              <w:t>Aprovechamientos</w:t>
            </w:r>
            <w:r>
              <w:rPr>
                <w:spacing w:val="30"/>
                <w:sz w:val="20"/>
              </w:rPr>
              <w:t xml:space="preserve"> </w:t>
            </w:r>
            <w:r>
              <w:rPr>
                <w:sz w:val="20"/>
              </w:rPr>
              <w:t>no</w:t>
            </w:r>
            <w:r>
              <w:rPr>
                <w:spacing w:val="28"/>
                <w:sz w:val="20"/>
              </w:rPr>
              <w:t xml:space="preserve"> </w:t>
            </w:r>
            <w:r>
              <w:rPr>
                <w:sz w:val="20"/>
              </w:rPr>
              <w:t>Comprendidos</w:t>
            </w:r>
            <w:r>
              <w:rPr>
                <w:spacing w:val="28"/>
                <w:sz w:val="20"/>
              </w:rPr>
              <w:t xml:space="preserve"> </w:t>
            </w:r>
            <w:r>
              <w:rPr>
                <w:sz w:val="20"/>
              </w:rPr>
              <w:t>en</w:t>
            </w:r>
            <w:r>
              <w:rPr>
                <w:spacing w:val="29"/>
                <w:sz w:val="20"/>
              </w:rPr>
              <w:t xml:space="preserve"> </w:t>
            </w:r>
            <w:r>
              <w:rPr>
                <w:sz w:val="20"/>
              </w:rPr>
              <w:t>la</w:t>
            </w:r>
            <w:r>
              <w:rPr>
                <w:spacing w:val="30"/>
                <w:sz w:val="20"/>
              </w:rPr>
              <w:t xml:space="preserve"> </w:t>
            </w:r>
            <w:r>
              <w:rPr>
                <w:sz w:val="20"/>
              </w:rPr>
              <w:t>Ley</w:t>
            </w:r>
            <w:r>
              <w:rPr>
                <w:spacing w:val="26"/>
                <w:sz w:val="20"/>
              </w:rPr>
              <w:t xml:space="preserve"> </w:t>
            </w:r>
            <w:r>
              <w:rPr>
                <w:sz w:val="20"/>
              </w:rPr>
              <w:t>de</w:t>
            </w:r>
            <w:r>
              <w:rPr>
                <w:spacing w:val="28"/>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2EFF30FF" w14:textId="77777777" w:rsidR="004175E4" w:rsidRDefault="0038219F">
            <w:pPr>
              <w:pStyle w:val="TableParagraph"/>
              <w:spacing w:line="205"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7"/>
                <w:sz w:val="20"/>
              </w:rPr>
              <w:t xml:space="preserve"> </w:t>
            </w:r>
            <w:r>
              <w:rPr>
                <w:sz w:val="20"/>
              </w:rPr>
              <w:t>de</w:t>
            </w:r>
            <w:r>
              <w:rPr>
                <w:spacing w:val="-7"/>
                <w:sz w:val="20"/>
              </w:rPr>
              <w:t xml:space="preserve"> </w:t>
            </w:r>
            <w:r>
              <w:rPr>
                <w:sz w:val="20"/>
              </w:rPr>
              <w:t>Liquidación</w:t>
            </w:r>
            <w:r>
              <w:rPr>
                <w:spacing w:val="-3"/>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0F077E3B" w14:textId="77777777" w:rsidR="004175E4" w:rsidRDefault="004175E4">
            <w:pPr>
              <w:pStyle w:val="TableParagraph"/>
              <w:spacing w:before="2"/>
              <w:rPr>
                <w:sz w:val="19"/>
              </w:rPr>
            </w:pPr>
          </w:p>
          <w:p w14:paraId="2D825DE0" w14:textId="77777777" w:rsidR="004175E4" w:rsidRDefault="0038219F">
            <w:pPr>
              <w:pStyle w:val="TableParagraph"/>
              <w:spacing w:line="205" w:lineRule="exact"/>
              <w:ind w:right="97"/>
              <w:jc w:val="right"/>
              <w:rPr>
                <w:sz w:val="20"/>
              </w:rPr>
            </w:pPr>
            <w:r>
              <w:rPr>
                <w:spacing w:val="-4"/>
                <w:sz w:val="20"/>
              </w:rPr>
              <w:t>0.00</w:t>
            </w:r>
          </w:p>
        </w:tc>
      </w:tr>
      <w:tr w:rsidR="004175E4" w14:paraId="1A9D6680" w14:textId="77777777">
        <w:trPr>
          <w:trHeight w:val="214"/>
        </w:trPr>
        <w:tc>
          <w:tcPr>
            <w:tcW w:w="7551" w:type="dxa"/>
            <w:tcBorders>
              <w:top w:val="double" w:sz="4" w:space="0" w:color="000000"/>
              <w:bottom w:val="double" w:sz="4" w:space="0" w:color="000000"/>
            </w:tcBorders>
          </w:tcPr>
          <w:p w14:paraId="374EA7E7" w14:textId="77777777" w:rsidR="004175E4" w:rsidRDefault="0038219F">
            <w:pPr>
              <w:pStyle w:val="TableParagraph"/>
              <w:spacing w:line="195"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5F8C0B61" w14:textId="77777777" w:rsidR="004175E4" w:rsidRDefault="0038219F">
            <w:pPr>
              <w:pStyle w:val="TableParagraph"/>
              <w:spacing w:line="195" w:lineRule="exact"/>
              <w:ind w:right="97"/>
              <w:jc w:val="right"/>
              <w:rPr>
                <w:b/>
                <w:sz w:val="20"/>
              </w:rPr>
            </w:pPr>
            <w:r>
              <w:rPr>
                <w:b/>
                <w:spacing w:val="-4"/>
                <w:sz w:val="20"/>
              </w:rPr>
              <w:t>0.00</w:t>
            </w:r>
          </w:p>
        </w:tc>
      </w:tr>
      <w:tr w:rsidR="004175E4" w14:paraId="60D90FCC" w14:textId="77777777">
        <w:trPr>
          <w:trHeight w:val="444"/>
        </w:trPr>
        <w:tc>
          <w:tcPr>
            <w:tcW w:w="7551" w:type="dxa"/>
            <w:tcBorders>
              <w:top w:val="double" w:sz="4" w:space="0" w:color="000000"/>
              <w:bottom w:val="double" w:sz="4" w:space="0" w:color="000000"/>
            </w:tcBorders>
          </w:tcPr>
          <w:p w14:paraId="2372034F" w14:textId="77777777" w:rsidR="004175E4" w:rsidRDefault="0038219F">
            <w:pPr>
              <w:pStyle w:val="TableParagraph"/>
              <w:spacing w:line="220"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12"/>
                <w:sz w:val="20"/>
              </w:rPr>
              <w:t xml:space="preserve"> </w:t>
            </w:r>
            <w:r>
              <w:rPr>
                <w:sz w:val="20"/>
              </w:rPr>
              <w:t>de</w:t>
            </w:r>
            <w:r>
              <w:rPr>
                <w:spacing w:val="9"/>
                <w:sz w:val="20"/>
              </w:rPr>
              <w:t xml:space="preserve"> </w:t>
            </w:r>
            <w:r>
              <w:rPr>
                <w:sz w:val="20"/>
              </w:rPr>
              <w:t>Bienes</w:t>
            </w:r>
            <w:r>
              <w:rPr>
                <w:spacing w:val="13"/>
                <w:sz w:val="20"/>
              </w:rPr>
              <w:t xml:space="preserve"> </w:t>
            </w:r>
            <w:r>
              <w:rPr>
                <w:sz w:val="20"/>
              </w:rPr>
              <w:t>y</w:t>
            </w:r>
            <w:r>
              <w:rPr>
                <w:spacing w:val="6"/>
                <w:sz w:val="20"/>
              </w:rPr>
              <w:t xml:space="preserve"> </w:t>
            </w:r>
            <w:r>
              <w:rPr>
                <w:sz w:val="20"/>
              </w:rPr>
              <w:t>Prestación</w:t>
            </w:r>
            <w:r>
              <w:rPr>
                <w:spacing w:val="8"/>
                <w:sz w:val="20"/>
              </w:rPr>
              <w:t xml:space="preserve"> </w:t>
            </w:r>
            <w:r>
              <w:rPr>
                <w:sz w:val="20"/>
              </w:rPr>
              <w:t>de</w:t>
            </w:r>
            <w:r>
              <w:rPr>
                <w:spacing w:val="10"/>
                <w:sz w:val="20"/>
              </w:rPr>
              <w:t xml:space="preserve"> </w:t>
            </w:r>
            <w:r>
              <w:rPr>
                <w:sz w:val="20"/>
              </w:rPr>
              <w:t>Servicios</w:t>
            </w:r>
            <w:r>
              <w:rPr>
                <w:spacing w:val="11"/>
                <w:sz w:val="20"/>
              </w:rPr>
              <w:t xml:space="preserve"> </w:t>
            </w:r>
            <w:r>
              <w:rPr>
                <w:sz w:val="20"/>
              </w:rPr>
              <w:t>de</w:t>
            </w:r>
            <w:r>
              <w:rPr>
                <w:spacing w:val="12"/>
                <w:sz w:val="20"/>
              </w:rPr>
              <w:t xml:space="preserve"> </w:t>
            </w:r>
            <w:r>
              <w:rPr>
                <w:sz w:val="20"/>
              </w:rPr>
              <w:t>Instituciones</w:t>
            </w:r>
            <w:r>
              <w:rPr>
                <w:spacing w:val="9"/>
                <w:sz w:val="20"/>
              </w:rPr>
              <w:t xml:space="preserve"> </w:t>
            </w:r>
            <w:r>
              <w:rPr>
                <w:sz w:val="20"/>
              </w:rPr>
              <w:t>Públicas</w:t>
            </w:r>
            <w:r>
              <w:rPr>
                <w:spacing w:val="8"/>
                <w:sz w:val="20"/>
              </w:rPr>
              <w:t xml:space="preserve"> </w:t>
            </w:r>
            <w:r>
              <w:rPr>
                <w:spacing w:val="-5"/>
                <w:sz w:val="20"/>
              </w:rPr>
              <w:t>de</w:t>
            </w:r>
          </w:p>
          <w:p w14:paraId="67F5BA20" w14:textId="77777777" w:rsidR="004175E4" w:rsidRDefault="0038219F">
            <w:pPr>
              <w:pStyle w:val="TableParagraph"/>
              <w:spacing w:before="1" w:line="203"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58F241F4" w14:textId="77777777" w:rsidR="004175E4" w:rsidRDefault="0038219F">
            <w:pPr>
              <w:pStyle w:val="TableParagraph"/>
              <w:spacing w:line="220" w:lineRule="exact"/>
              <w:ind w:right="97"/>
              <w:jc w:val="right"/>
              <w:rPr>
                <w:sz w:val="20"/>
              </w:rPr>
            </w:pPr>
            <w:r>
              <w:rPr>
                <w:spacing w:val="-4"/>
                <w:sz w:val="20"/>
              </w:rPr>
              <w:t>0.00</w:t>
            </w:r>
          </w:p>
        </w:tc>
      </w:tr>
      <w:tr w:rsidR="004175E4" w14:paraId="18236014" w14:textId="77777777">
        <w:trPr>
          <w:trHeight w:val="444"/>
        </w:trPr>
        <w:tc>
          <w:tcPr>
            <w:tcW w:w="7551" w:type="dxa"/>
            <w:tcBorders>
              <w:top w:val="double" w:sz="4" w:space="0" w:color="000000"/>
              <w:bottom w:val="double" w:sz="4" w:space="0" w:color="000000"/>
            </w:tcBorders>
          </w:tcPr>
          <w:p w14:paraId="023FDD01" w14:textId="77777777" w:rsidR="004175E4" w:rsidRDefault="0038219F">
            <w:pPr>
              <w:pStyle w:val="TableParagraph"/>
              <w:spacing w:line="220"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5"/>
                <w:sz w:val="20"/>
              </w:rPr>
              <w:t xml:space="preserve"> </w:t>
            </w:r>
            <w:r>
              <w:rPr>
                <w:sz w:val="20"/>
              </w:rPr>
              <w:t>y</w:t>
            </w:r>
            <w:r>
              <w:rPr>
                <w:spacing w:val="1"/>
                <w:sz w:val="20"/>
              </w:rPr>
              <w:t xml:space="preserve"> </w:t>
            </w:r>
            <w:r>
              <w:rPr>
                <w:sz w:val="20"/>
              </w:rPr>
              <w:t>Prestación</w:t>
            </w:r>
            <w:r>
              <w:rPr>
                <w:spacing w:val="3"/>
                <w:sz w:val="20"/>
              </w:rPr>
              <w:t xml:space="preserve"> </w:t>
            </w:r>
            <w:r>
              <w:rPr>
                <w:sz w:val="20"/>
              </w:rPr>
              <w:t>de</w:t>
            </w:r>
            <w:r>
              <w:rPr>
                <w:spacing w:val="6"/>
                <w:sz w:val="20"/>
              </w:rPr>
              <w:t xml:space="preserve"> </w:t>
            </w:r>
            <w:r>
              <w:rPr>
                <w:sz w:val="20"/>
              </w:rPr>
              <w:t>Servicios</w:t>
            </w:r>
            <w:r>
              <w:rPr>
                <w:spacing w:val="4"/>
                <w:sz w:val="20"/>
              </w:rPr>
              <w:t xml:space="preserve"> </w:t>
            </w:r>
            <w:r>
              <w:rPr>
                <w:sz w:val="20"/>
              </w:rPr>
              <w:t>de</w:t>
            </w:r>
            <w:r>
              <w:rPr>
                <w:spacing w:val="11"/>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670E254F" w14:textId="77777777" w:rsidR="004175E4" w:rsidRDefault="0038219F">
            <w:pPr>
              <w:pStyle w:val="TableParagraph"/>
              <w:spacing w:line="204" w:lineRule="exact"/>
              <w:ind w:left="554"/>
              <w:rPr>
                <w:sz w:val="20"/>
              </w:rPr>
            </w:pPr>
            <w:r>
              <w:rPr>
                <w:spacing w:val="-2"/>
                <w:sz w:val="20"/>
              </w:rPr>
              <w:t>Estado</w:t>
            </w:r>
          </w:p>
        </w:tc>
        <w:tc>
          <w:tcPr>
            <w:tcW w:w="2247" w:type="dxa"/>
            <w:tcBorders>
              <w:top w:val="double" w:sz="4" w:space="0" w:color="000000"/>
              <w:bottom w:val="double" w:sz="4" w:space="0" w:color="000000"/>
            </w:tcBorders>
          </w:tcPr>
          <w:p w14:paraId="24BA3F84" w14:textId="77777777" w:rsidR="004175E4" w:rsidRDefault="0038219F">
            <w:pPr>
              <w:pStyle w:val="TableParagraph"/>
              <w:spacing w:line="221" w:lineRule="exact"/>
              <w:ind w:right="97"/>
              <w:jc w:val="right"/>
              <w:rPr>
                <w:sz w:val="20"/>
              </w:rPr>
            </w:pPr>
            <w:r>
              <w:rPr>
                <w:spacing w:val="-4"/>
                <w:sz w:val="20"/>
              </w:rPr>
              <w:t>0.00</w:t>
            </w:r>
          </w:p>
        </w:tc>
      </w:tr>
      <w:tr w:rsidR="004175E4" w14:paraId="76C52AC4" w14:textId="77777777">
        <w:trPr>
          <w:trHeight w:val="445"/>
        </w:trPr>
        <w:tc>
          <w:tcPr>
            <w:tcW w:w="7551" w:type="dxa"/>
            <w:tcBorders>
              <w:top w:val="double" w:sz="4" w:space="0" w:color="000000"/>
              <w:bottom w:val="double" w:sz="4" w:space="0" w:color="000000"/>
            </w:tcBorders>
          </w:tcPr>
          <w:p w14:paraId="2029B0CA" w14:textId="77777777" w:rsidR="004175E4" w:rsidRDefault="0038219F">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3"/>
                <w:sz w:val="20"/>
              </w:rPr>
              <w:t xml:space="preserve"> </w:t>
            </w:r>
            <w:r>
              <w:rPr>
                <w:sz w:val="20"/>
              </w:rPr>
              <w:t>Prestación</w:t>
            </w:r>
            <w:r>
              <w:rPr>
                <w:spacing w:val="9"/>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10"/>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7A7000D5" w14:textId="77777777" w:rsidR="004175E4" w:rsidRDefault="0038219F">
            <w:pPr>
              <w:pStyle w:val="TableParagraph"/>
              <w:spacing w:line="205"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35DCE836" w14:textId="77777777" w:rsidR="004175E4" w:rsidRDefault="0038219F">
            <w:pPr>
              <w:pStyle w:val="TableParagraph"/>
              <w:spacing w:line="220" w:lineRule="exact"/>
              <w:ind w:right="97"/>
              <w:jc w:val="right"/>
              <w:rPr>
                <w:sz w:val="20"/>
              </w:rPr>
            </w:pPr>
            <w:r>
              <w:rPr>
                <w:spacing w:val="-4"/>
                <w:sz w:val="20"/>
              </w:rPr>
              <w:t>0.00</w:t>
            </w:r>
          </w:p>
        </w:tc>
      </w:tr>
      <w:tr w:rsidR="004175E4" w14:paraId="1BFE39D4" w14:textId="77777777">
        <w:trPr>
          <w:trHeight w:val="445"/>
        </w:trPr>
        <w:tc>
          <w:tcPr>
            <w:tcW w:w="7551" w:type="dxa"/>
            <w:tcBorders>
              <w:top w:val="double" w:sz="4" w:space="0" w:color="000000"/>
              <w:bottom w:val="double" w:sz="4" w:space="0" w:color="000000"/>
            </w:tcBorders>
          </w:tcPr>
          <w:p w14:paraId="0506A887" w14:textId="77777777" w:rsidR="004175E4" w:rsidRDefault="0038219F">
            <w:pPr>
              <w:pStyle w:val="TableParagraph"/>
              <w:spacing w:line="220"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5"/>
                <w:sz w:val="20"/>
              </w:rPr>
              <w:t xml:space="preserve"> </w:t>
            </w:r>
            <w:r>
              <w:rPr>
                <w:sz w:val="20"/>
              </w:rPr>
              <w:t>de</w:t>
            </w:r>
            <w:r>
              <w:rPr>
                <w:spacing w:val="22"/>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5"/>
                <w:sz w:val="20"/>
              </w:rPr>
              <w:t xml:space="preserve"> </w:t>
            </w:r>
            <w:r>
              <w:rPr>
                <w:sz w:val="20"/>
              </w:rPr>
              <w:t>Servicios</w:t>
            </w:r>
            <w:r>
              <w:rPr>
                <w:spacing w:val="22"/>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6B7BF851" w14:textId="77777777" w:rsidR="004175E4" w:rsidRDefault="0038219F">
            <w:pPr>
              <w:pStyle w:val="TableParagraph"/>
              <w:spacing w:line="205"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0DF21AE3" w14:textId="77777777" w:rsidR="004175E4" w:rsidRDefault="0038219F">
            <w:pPr>
              <w:pStyle w:val="TableParagraph"/>
              <w:spacing w:line="220" w:lineRule="exact"/>
              <w:ind w:right="97"/>
              <w:jc w:val="right"/>
              <w:rPr>
                <w:sz w:val="20"/>
              </w:rPr>
            </w:pPr>
            <w:r>
              <w:rPr>
                <w:spacing w:val="-4"/>
                <w:sz w:val="20"/>
              </w:rPr>
              <w:t>0.00</w:t>
            </w:r>
          </w:p>
        </w:tc>
      </w:tr>
      <w:tr w:rsidR="004175E4" w14:paraId="0986F4AF" w14:textId="77777777">
        <w:trPr>
          <w:trHeight w:val="442"/>
        </w:trPr>
        <w:tc>
          <w:tcPr>
            <w:tcW w:w="7551" w:type="dxa"/>
            <w:tcBorders>
              <w:top w:val="double" w:sz="4" w:space="0" w:color="000000"/>
              <w:bottom w:val="double" w:sz="4" w:space="0" w:color="000000"/>
            </w:tcBorders>
          </w:tcPr>
          <w:p w14:paraId="02FD38CF" w14:textId="77777777" w:rsidR="004175E4" w:rsidRDefault="0038219F">
            <w:pPr>
              <w:pStyle w:val="TableParagraph"/>
              <w:spacing w:line="220"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5"/>
                <w:sz w:val="20"/>
              </w:rPr>
              <w:t xml:space="preserve"> </w:t>
            </w:r>
            <w:r>
              <w:rPr>
                <w:sz w:val="20"/>
              </w:rPr>
              <w:t>de</w:t>
            </w:r>
            <w:r>
              <w:rPr>
                <w:spacing w:val="22"/>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5"/>
                <w:sz w:val="20"/>
              </w:rPr>
              <w:t xml:space="preserve"> </w:t>
            </w:r>
            <w:r>
              <w:rPr>
                <w:sz w:val="20"/>
              </w:rPr>
              <w:t>Servicios</w:t>
            </w:r>
            <w:r>
              <w:rPr>
                <w:spacing w:val="22"/>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477918EB" w14:textId="77777777" w:rsidR="004175E4" w:rsidRDefault="0038219F">
            <w:pPr>
              <w:pStyle w:val="TableParagraph"/>
              <w:spacing w:line="202"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0BBDC04D" w14:textId="77777777" w:rsidR="004175E4" w:rsidRDefault="0038219F">
            <w:pPr>
              <w:pStyle w:val="TableParagraph"/>
              <w:spacing w:line="220" w:lineRule="exact"/>
              <w:ind w:right="97"/>
              <w:jc w:val="right"/>
              <w:rPr>
                <w:sz w:val="20"/>
              </w:rPr>
            </w:pPr>
            <w:r>
              <w:rPr>
                <w:spacing w:val="-4"/>
                <w:sz w:val="20"/>
              </w:rPr>
              <w:t>0.00</w:t>
            </w:r>
          </w:p>
        </w:tc>
      </w:tr>
      <w:tr w:rsidR="004175E4" w14:paraId="5FE0107C" w14:textId="77777777">
        <w:trPr>
          <w:trHeight w:val="445"/>
        </w:trPr>
        <w:tc>
          <w:tcPr>
            <w:tcW w:w="7551" w:type="dxa"/>
            <w:tcBorders>
              <w:top w:val="double" w:sz="4" w:space="0" w:color="000000"/>
              <w:bottom w:val="double" w:sz="4" w:space="0" w:color="000000"/>
            </w:tcBorders>
          </w:tcPr>
          <w:p w14:paraId="1965A595" w14:textId="77777777" w:rsidR="004175E4" w:rsidRDefault="0038219F">
            <w:pPr>
              <w:pStyle w:val="TableParagraph"/>
              <w:spacing w:line="220"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7"/>
                <w:sz w:val="20"/>
              </w:rPr>
              <w:t xml:space="preserve"> </w:t>
            </w:r>
            <w:r>
              <w:rPr>
                <w:sz w:val="20"/>
              </w:rPr>
              <w:t>de</w:t>
            </w:r>
            <w:r>
              <w:rPr>
                <w:spacing w:val="22"/>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5"/>
                <w:sz w:val="20"/>
              </w:rPr>
              <w:t xml:space="preserve"> </w:t>
            </w:r>
            <w:r>
              <w:rPr>
                <w:sz w:val="20"/>
              </w:rPr>
              <w:t>Servicios</w:t>
            </w:r>
            <w:r>
              <w:rPr>
                <w:spacing w:val="22"/>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6B8E0DF5" w14:textId="77777777" w:rsidR="004175E4" w:rsidRDefault="0038219F">
            <w:pPr>
              <w:pStyle w:val="TableParagraph"/>
              <w:spacing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43BA5F1F" w14:textId="77777777" w:rsidR="004175E4" w:rsidRDefault="0038219F">
            <w:pPr>
              <w:pStyle w:val="TableParagraph"/>
              <w:spacing w:line="220" w:lineRule="exact"/>
              <w:ind w:right="97"/>
              <w:jc w:val="right"/>
              <w:rPr>
                <w:sz w:val="20"/>
              </w:rPr>
            </w:pPr>
            <w:r>
              <w:rPr>
                <w:spacing w:val="-4"/>
                <w:sz w:val="20"/>
              </w:rPr>
              <w:t>0.00</w:t>
            </w:r>
          </w:p>
        </w:tc>
      </w:tr>
      <w:tr w:rsidR="004175E4" w14:paraId="3FF002C6" w14:textId="77777777">
        <w:trPr>
          <w:trHeight w:val="445"/>
        </w:trPr>
        <w:tc>
          <w:tcPr>
            <w:tcW w:w="7551" w:type="dxa"/>
            <w:tcBorders>
              <w:top w:val="double" w:sz="4" w:space="0" w:color="000000"/>
              <w:bottom w:val="double" w:sz="4" w:space="0" w:color="000000"/>
            </w:tcBorders>
          </w:tcPr>
          <w:p w14:paraId="31E5584A" w14:textId="77777777" w:rsidR="004175E4" w:rsidRDefault="0038219F">
            <w:pPr>
              <w:pStyle w:val="TableParagraph"/>
              <w:spacing w:line="220"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8"/>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4678D04C" w14:textId="77777777" w:rsidR="004175E4" w:rsidRDefault="0038219F">
            <w:pPr>
              <w:pStyle w:val="TableParagraph"/>
              <w:spacing w:line="205"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4"/>
                <w:sz w:val="20"/>
              </w:rPr>
              <w:t xml:space="preserve"> </w:t>
            </w:r>
            <w:r>
              <w:rPr>
                <w:sz w:val="20"/>
              </w:rPr>
              <w:t>Estatal</w:t>
            </w:r>
            <w:r>
              <w:rPr>
                <w:spacing w:val="-5"/>
                <w:sz w:val="20"/>
              </w:rPr>
              <w:t xml:space="preserve"> </w:t>
            </w:r>
            <w:r>
              <w:rPr>
                <w:spacing w:val="-2"/>
                <w:sz w:val="20"/>
              </w:rPr>
              <w:t>Mayoritaria</w:t>
            </w:r>
          </w:p>
        </w:tc>
        <w:tc>
          <w:tcPr>
            <w:tcW w:w="2247" w:type="dxa"/>
            <w:tcBorders>
              <w:top w:val="double" w:sz="4" w:space="0" w:color="000000"/>
              <w:bottom w:val="double" w:sz="4" w:space="0" w:color="000000"/>
            </w:tcBorders>
          </w:tcPr>
          <w:p w14:paraId="23DBBD0B" w14:textId="77777777" w:rsidR="004175E4" w:rsidRDefault="0038219F">
            <w:pPr>
              <w:pStyle w:val="TableParagraph"/>
              <w:spacing w:line="220" w:lineRule="exact"/>
              <w:ind w:right="97"/>
              <w:jc w:val="right"/>
              <w:rPr>
                <w:sz w:val="20"/>
              </w:rPr>
            </w:pPr>
            <w:r>
              <w:rPr>
                <w:spacing w:val="-4"/>
                <w:sz w:val="20"/>
              </w:rPr>
              <w:t>0.00</w:t>
            </w:r>
          </w:p>
        </w:tc>
      </w:tr>
      <w:tr w:rsidR="004175E4" w14:paraId="626B3FD4" w14:textId="77777777">
        <w:trPr>
          <w:trHeight w:val="442"/>
        </w:trPr>
        <w:tc>
          <w:tcPr>
            <w:tcW w:w="7551" w:type="dxa"/>
            <w:tcBorders>
              <w:top w:val="double" w:sz="4" w:space="0" w:color="000000"/>
              <w:bottom w:val="double" w:sz="4" w:space="0" w:color="000000"/>
            </w:tcBorders>
          </w:tcPr>
          <w:p w14:paraId="75A72D1C" w14:textId="77777777" w:rsidR="004175E4" w:rsidRDefault="0038219F">
            <w:pPr>
              <w:pStyle w:val="TableParagraph"/>
              <w:spacing w:line="220"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8"/>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8"/>
                <w:sz w:val="20"/>
              </w:rPr>
              <w:t xml:space="preserve"> </w:t>
            </w:r>
            <w:r>
              <w:rPr>
                <w:sz w:val="20"/>
              </w:rPr>
              <w:t>los</w:t>
            </w:r>
            <w:r>
              <w:rPr>
                <w:spacing w:val="6"/>
                <w:sz w:val="20"/>
              </w:rPr>
              <w:t xml:space="preserve"> </w:t>
            </w:r>
            <w:r>
              <w:rPr>
                <w:sz w:val="20"/>
              </w:rPr>
              <w:t>Poderes</w:t>
            </w:r>
            <w:r>
              <w:rPr>
                <w:spacing w:val="7"/>
                <w:sz w:val="20"/>
              </w:rPr>
              <w:t xml:space="preserve"> </w:t>
            </w:r>
            <w:r>
              <w:rPr>
                <w:sz w:val="20"/>
              </w:rPr>
              <w:t>Legislativo</w:t>
            </w:r>
            <w:r>
              <w:rPr>
                <w:spacing w:val="11"/>
                <w:sz w:val="20"/>
              </w:rPr>
              <w:t xml:space="preserve"> </w:t>
            </w:r>
            <w:r>
              <w:rPr>
                <w:spacing w:val="-10"/>
                <w:sz w:val="20"/>
              </w:rPr>
              <w:t>y</w:t>
            </w:r>
          </w:p>
          <w:p w14:paraId="297A7A71" w14:textId="77777777" w:rsidR="004175E4" w:rsidRDefault="0038219F">
            <w:pPr>
              <w:pStyle w:val="TableParagraph"/>
              <w:spacing w:line="202"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5AB810D9" w14:textId="77777777" w:rsidR="004175E4" w:rsidRDefault="0038219F">
            <w:pPr>
              <w:pStyle w:val="TableParagraph"/>
              <w:spacing w:line="220" w:lineRule="exact"/>
              <w:ind w:right="97"/>
              <w:jc w:val="right"/>
              <w:rPr>
                <w:sz w:val="20"/>
              </w:rPr>
            </w:pPr>
            <w:r>
              <w:rPr>
                <w:spacing w:val="-4"/>
                <w:sz w:val="20"/>
              </w:rPr>
              <w:t>0.00</w:t>
            </w:r>
          </w:p>
        </w:tc>
      </w:tr>
      <w:tr w:rsidR="004175E4" w14:paraId="79C34364" w14:textId="77777777">
        <w:trPr>
          <w:trHeight w:val="215"/>
        </w:trPr>
        <w:tc>
          <w:tcPr>
            <w:tcW w:w="7551" w:type="dxa"/>
            <w:tcBorders>
              <w:top w:val="double" w:sz="4" w:space="0" w:color="000000"/>
              <w:bottom w:val="double" w:sz="4" w:space="0" w:color="000000"/>
            </w:tcBorders>
          </w:tcPr>
          <w:p w14:paraId="477C908A" w14:textId="77777777" w:rsidR="004175E4" w:rsidRDefault="0038219F">
            <w:pPr>
              <w:pStyle w:val="TableParagraph"/>
              <w:spacing w:line="195"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10C1E6E3" w14:textId="77777777" w:rsidR="004175E4" w:rsidRDefault="0038219F">
            <w:pPr>
              <w:pStyle w:val="TableParagraph"/>
              <w:spacing w:line="195" w:lineRule="exact"/>
              <w:ind w:right="97"/>
              <w:jc w:val="right"/>
              <w:rPr>
                <w:sz w:val="20"/>
              </w:rPr>
            </w:pPr>
            <w:r>
              <w:rPr>
                <w:spacing w:val="-4"/>
                <w:sz w:val="20"/>
              </w:rPr>
              <w:t>0.00</w:t>
            </w:r>
          </w:p>
        </w:tc>
      </w:tr>
      <w:tr w:rsidR="004175E4" w14:paraId="1BB9CE4D" w14:textId="77777777">
        <w:trPr>
          <w:trHeight w:val="445"/>
        </w:trPr>
        <w:tc>
          <w:tcPr>
            <w:tcW w:w="7551" w:type="dxa"/>
            <w:tcBorders>
              <w:top w:val="double" w:sz="4" w:space="0" w:color="000000"/>
              <w:bottom w:val="double" w:sz="4" w:space="0" w:color="000000"/>
            </w:tcBorders>
          </w:tcPr>
          <w:p w14:paraId="52FD449E" w14:textId="77777777" w:rsidR="004175E4" w:rsidRDefault="0038219F">
            <w:pPr>
              <w:pStyle w:val="TableParagraph"/>
              <w:spacing w:line="225" w:lineRule="exact"/>
              <w:ind w:left="107"/>
              <w:rPr>
                <w:b/>
                <w:sz w:val="20"/>
              </w:rPr>
            </w:pPr>
            <w:r>
              <w:rPr>
                <w:b/>
                <w:sz w:val="20"/>
              </w:rPr>
              <w:t>Participaciones,</w:t>
            </w:r>
            <w:r>
              <w:rPr>
                <w:b/>
                <w:spacing w:val="27"/>
                <w:sz w:val="20"/>
              </w:rPr>
              <w:t xml:space="preserve"> </w:t>
            </w:r>
            <w:r>
              <w:rPr>
                <w:b/>
                <w:sz w:val="20"/>
              </w:rPr>
              <w:t>Aportaciones,</w:t>
            </w:r>
            <w:r>
              <w:rPr>
                <w:b/>
                <w:spacing w:val="27"/>
                <w:sz w:val="20"/>
              </w:rPr>
              <w:t xml:space="preserve"> </w:t>
            </w:r>
            <w:r>
              <w:rPr>
                <w:b/>
                <w:sz w:val="20"/>
              </w:rPr>
              <w:t>Convenios,</w:t>
            </w:r>
            <w:r>
              <w:rPr>
                <w:b/>
                <w:spacing w:val="30"/>
                <w:sz w:val="20"/>
              </w:rPr>
              <w:t xml:space="preserve"> </w:t>
            </w:r>
            <w:r>
              <w:rPr>
                <w:b/>
                <w:sz w:val="20"/>
              </w:rPr>
              <w:t>Incentivos</w:t>
            </w:r>
            <w:r>
              <w:rPr>
                <w:b/>
                <w:spacing w:val="26"/>
                <w:sz w:val="20"/>
              </w:rPr>
              <w:t xml:space="preserve"> </w:t>
            </w:r>
            <w:r>
              <w:rPr>
                <w:b/>
                <w:sz w:val="20"/>
              </w:rPr>
              <w:t>Derivados</w:t>
            </w:r>
            <w:r>
              <w:rPr>
                <w:b/>
                <w:spacing w:val="27"/>
                <w:sz w:val="20"/>
              </w:rPr>
              <w:t xml:space="preserve"> </w:t>
            </w:r>
            <w:r>
              <w:rPr>
                <w:b/>
                <w:sz w:val="20"/>
              </w:rPr>
              <w:t>de</w:t>
            </w:r>
            <w:r>
              <w:rPr>
                <w:b/>
                <w:spacing w:val="26"/>
                <w:sz w:val="20"/>
              </w:rPr>
              <w:t xml:space="preserve"> </w:t>
            </w:r>
            <w:r>
              <w:rPr>
                <w:b/>
                <w:sz w:val="20"/>
              </w:rPr>
              <w:t>la</w:t>
            </w:r>
            <w:r>
              <w:rPr>
                <w:b/>
                <w:spacing w:val="31"/>
                <w:sz w:val="20"/>
              </w:rPr>
              <w:t xml:space="preserve"> </w:t>
            </w:r>
            <w:r>
              <w:rPr>
                <w:b/>
                <w:spacing w:val="-2"/>
                <w:sz w:val="20"/>
              </w:rPr>
              <w:t>Colaboración</w:t>
            </w:r>
          </w:p>
          <w:p w14:paraId="593E53D0" w14:textId="77777777" w:rsidR="004175E4" w:rsidRDefault="0038219F">
            <w:pPr>
              <w:pStyle w:val="TableParagraph"/>
              <w:spacing w:line="200"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47" w:type="dxa"/>
            <w:tcBorders>
              <w:top w:val="double" w:sz="4" w:space="0" w:color="000000"/>
              <w:bottom w:val="double" w:sz="4" w:space="0" w:color="000000"/>
            </w:tcBorders>
          </w:tcPr>
          <w:p w14:paraId="47223A6A" w14:textId="77777777" w:rsidR="004175E4" w:rsidRDefault="004175E4">
            <w:pPr>
              <w:pStyle w:val="TableParagraph"/>
              <w:spacing w:before="7"/>
              <w:rPr>
                <w:sz w:val="19"/>
              </w:rPr>
            </w:pPr>
          </w:p>
          <w:p w14:paraId="0727C4E9" w14:textId="77777777" w:rsidR="004175E4" w:rsidRDefault="0038219F">
            <w:pPr>
              <w:pStyle w:val="TableParagraph"/>
              <w:spacing w:line="200" w:lineRule="exact"/>
              <w:ind w:right="99"/>
              <w:jc w:val="right"/>
              <w:rPr>
                <w:b/>
                <w:sz w:val="20"/>
              </w:rPr>
            </w:pPr>
            <w:r>
              <w:rPr>
                <w:b/>
                <w:spacing w:val="-2"/>
                <w:sz w:val="20"/>
              </w:rPr>
              <w:t>111,957,874.56</w:t>
            </w:r>
          </w:p>
        </w:tc>
      </w:tr>
      <w:tr w:rsidR="004175E4" w14:paraId="084F93DE" w14:textId="77777777">
        <w:trPr>
          <w:trHeight w:val="214"/>
        </w:trPr>
        <w:tc>
          <w:tcPr>
            <w:tcW w:w="7551" w:type="dxa"/>
            <w:tcBorders>
              <w:top w:val="double" w:sz="4" w:space="0" w:color="000000"/>
              <w:bottom w:val="double" w:sz="4" w:space="0" w:color="000000"/>
            </w:tcBorders>
          </w:tcPr>
          <w:p w14:paraId="422C2788" w14:textId="77777777" w:rsidR="004175E4" w:rsidRDefault="0038219F">
            <w:pPr>
              <w:pStyle w:val="TableParagraph"/>
              <w:spacing w:line="195"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32F551CA" w14:textId="77777777" w:rsidR="004175E4" w:rsidRDefault="0038219F">
            <w:pPr>
              <w:pStyle w:val="TableParagraph"/>
              <w:spacing w:line="195" w:lineRule="exact"/>
              <w:ind w:right="98"/>
              <w:jc w:val="right"/>
              <w:rPr>
                <w:sz w:val="20"/>
              </w:rPr>
            </w:pPr>
            <w:r>
              <w:rPr>
                <w:spacing w:val="-2"/>
                <w:sz w:val="20"/>
              </w:rPr>
              <w:t>58,314,288.00</w:t>
            </w:r>
          </w:p>
        </w:tc>
      </w:tr>
      <w:tr w:rsidR="004175E4" w14:paraId="34AA7579" w14:textId="77777777">
        <w:trPr>
          <w:trHeight w:val="214"/>
        </w:trPr>
        <w:tc>
          <w:tcPr>
            <w:tcW w:w="7551" w:type="dxa"/>
            <w:tcBorders>
              <w:top w:val="double" w:sz="4" w:space="0" w:color="000000"/>
              <w:bottom w:val="double" w:sz="4" w:space="0" w:color="000000"/>
            </w:tcBorders>
          </w:tcPr>
          <w:p w14:paraId="6FE86B2F" w14:textId="77777777" w:rsidR="004175E4" w:rsidRDefault="0038219F">
            <w:pPr>
              <w:pStyle w:val="TableParagraph"/>
              <w:spacing w:line="195"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4264EB7A" w14:textId="77777777" w:rsidR="004175E4" w:rsidRDefault="0038219F">
            <w:pPr>
              <w:pStyle w:val="TableParagraph"/>
              <w:spacing w:line="195" w:lineRule="exact"/>
              <w:ind w:right="98"/>
              <w:jc w:val="right"/>
              <w:rPr>
                <w:sz w:val="20"/>
              </w:rPr>
            </w:pPr>
            <w:r>
              <w:rPr>
                <w:spacing w:val="-2"/>
                <w:sz w:val="20"/>
              </w:rPr>
              <w:t>53,643,586.56</w:t>
            </w:r>
          </w:p>
        </w:tc>
      </w:tr>
      <w:tr w:rsidR="004175E4" w14:paraId="70B3E9C4" w14:textId="77777777">
        <w:trPr>
          <w:trHeight w:val="213"/>
        </w:trPr>
        <w:tc>
          <w:tcPr>
            <w:tcW w:w="7551" w:type="dxa"/>
            <w:tcBorders>
              <w:top w:val="double" w:sz="4" w:space="0" w:color="000000"/>
              <w:bottom w:val="double" w:sz="4" w:space="0" w:color="000000"/>
            </w:tcBorders>
          </w:tcPr>
          <w:p w14:paraId="0A6967BF" w14:textId="77777777" w:rsidR="004175E4" w:rsidRDefault="0038219F">
            <w:pPr>
              <w:pStyle w:val="TableParagraph"/>
              <w:spacing w:line="194" w:lineRule="exact"/>
              <w:ind w:left="554"/>
              <w:rPr>
                <w:sz w:val="20"/>
              </w:rPr>
            </w:pPr>
            <w:r>
              <w:rPr>
                <w:spacing w:val="-2"/>
                <w:sz w:val="20"/>
              </w:rPr>
              <w:t>Convenios</w:t>
            </w:r>
          </w:p>
        </w:tc>
        <w:tc>
          <w:tcPr>
            <w:tcW w:w="2247" w:type="dxa"/>
            <w:tcBorders>
              <w:top w:val="double" w:sz="4" w:space="0" w:color="000000"/>
              <w:bottom w:val="double" w:sz="4" w:space="0" w:color="000000"/>
            </w:tcBorders>
          </w:tcPr>
          <w:p w14:paraId="08BDB420" w14:textId="77777777" w:rsidR="004175E4" w:rsidRDefault="0038219F">
            <w:pPr>
              <w:pStyle w:val="TableParagraph"/>
              <w:spacing w:line="194" w:lineRule="exact"/>
              <w:ind w:right="100"/>
              <w:jc w:val="right"/>
              <w:rPr>
                <w:sz w:val="20"/>
              </w:rPr>
            </w:pPr>
            <w:r>
              <w:rPr>
                <w:spacing w:val="-4"/>
                <w:sz w:val="20"/>
              </w:rPr>
              <w:t>0.00</w:t>
            </w:r>
          </w:p>
        </w:tc>
      </w:tr>
      <w:tr w:rsidR="004175E4" w14:paraId="1F15BD07" w14:textId="77777777">
        <w:trPr>
          <w:trHeight w:val="213"/>
        </w:trPr>
        <w:tc>
          <w:tcPr>
            <w:tcW w:w="7551" w:type="dxa"/>
            <w:tcBorders>
              <w:top w:val="double" w:sz="4" w:space="0" w:color="000000"/>
              <w:bottom w:val="double" w:sz="4" w:space="0" w:color="000000"/>
            </w:tcBorders>
          </w:tcPr>
          <w:p w14:paraId="411C029B" w14:textId="77777777" w:rsidR="004175E4" w:rsidRDefault="0038219F">
            <w:pPr>
              <w:pStyle w:val="TableParagraph"/>
              <w:spacing w:line="194" w:lineRule="exact"/>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6A9CDEA1" w14:textId="77777777" w:rsidR="004175E4" w:rsidRDefault="0038219F">
            <w:pPr>
              <w:pStyle w:val="TableParagraph"/>
              <w:spacing w:line="194" w:lineRule="exact"/>
              <w:ind w:right="97"/>
              <w:jc w:val="right"/>
              <w:rPr>
                <w:sz w:val="20"/>
              </w:rPr>
            </w:pPr>
            <w:r>
              <w:rPr>
                <w:spacing w:val="-4"/>
                <w:sz w:val="20"/>
              </w:rPr>
              <w:t>0.00</w:t>
            </w:r>
          </w:p>
        </w:tc>
      </w:tr>
      <w:tr w:rsidR="004175E4" w14:paraId="5B42FAE6" w14:textId="77777777">
        <w:trPr>
          <w:trHeight w:val="214"/>
        </w:trPr>
        <w:tc>
          <w:tcPr>
            <w:tcW w:w="7551" w:type="dxa"/>
            <w:tcBorders>
              <w:top w:val="double" w:sz="4" w:space="0" w:color="000000"/>
              <w:bottom w:val="double" w:sz="4" w:space="0" w:color="000000"/>
            </w:tcBorders>
          </w:tcPr>
          <w:p w14:paraId="200176A8" w14:textId="77777777" w:rsidR="004175E4" w:rsidRDefault="0038219F">
            <w:pPr>
              <w:pStyle w:val="TableParagraph"/>
              <w:spacing w:line="195"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7331DEF3" w14:textId="77777777" w:rsidR="004175E4" w:rsidRDefault="0038219F">
            <w:pPr>
              <w:pStyle w:val="TableParagraph"/>
              <w:spacing w:line="195" w:lineRule="exact"/>
              <w:ind w:right="97"/>
              <w:jc w:val="right"/>
              <w:rPr>
                <w:sz w:val="20"/>
              </w:rPr>
            </w:pPr>
            <w:r>
              <w:rPr>
                <w:spacing w:val="-4"/>
                <w:sz w:val="20"/>
              </w:rPr>
              <w:t>0.00</w:t>
            </w:r>
          </w:p>
        </w:tc>
      </w:tr>
      <w:tr w:rsidR="004175E4" w14:paraId="1529D580" w14:textId="77777777">
        <w:trPr>
          <w:trHeight w:val="214"/>
        </w:trPr>
        <w:tc>
          <w:tcPr>
            <w:tcW w:w="7551" w:type="dxa"/>
            <w:tcBorders>
              <w:top w:val="double" w:sz="4" w:space="0" w:color="000000"/>
              <w:bottom w:val="double" w:sz="4" w:space="0" w:color="000000"/>
            </w:tcBorders>
          </w:tcPr>
          <w:p w14:paraId="33A035AD" w14:textId="77777777" w:rsidR="004175E4" w:rsidRDefault="0038219F">
            <w:pPr>
              <w:pStyle w:val="TableParagraph"/>
              <w:spacing w:line="195"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7"/>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7"/>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24380BCF" w14:textId="77777777" w:rsidR="004175E4" w:rsidRDefault="0038219F">
            <w:pPr>
              <w:pStyle w:val="TableParagraph"/>
              <w:spacing w:line="195" w:lineRule="exact"/>
              <w:ind w:right="97"/>
              <w:jc w:val="right"/>
              <w:rPr>
                <w:b/>
                <w:sz w:val="20"/>
              </w:rPr>
            </w:pPr>
            <w:r>
              <w:rPr>
                <w:b/>
                <w:spacing w:val="-4"/>
                <w:sz w:val="20"/>
              </w:rPr>
              <w:t>0.00</w:t>
            </w:r>
          </w:p>
        </w:tc>
      </w:tr>
      <w:tr w:rsidR="004175E4" w14:paraId="77B8AAAE" w14:textId="77777777">
        <w:trPr>
          <w:trHeight w:val="227"/>
        </w:trPr>
        <w:tc>
          <w:tcPr>
            <w:tcW w:w="7551" w:type="dxa"/>
            <w:tcBorders>
              <w:top w:val="double" w:sz="4" w:space="0" w:color="000000"/>
            </w:tcBorders>
          </w:tcPr>
          <w:p w14:paraId="00F0460D" w14:textId="77777777" w:rsidR="004175E4" w:rsidRDefault="0038219F">
            <w:pPr>
              <w:pStyle w:val="TableParagraph"/>
              <w:spacing w:line="207"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tcBorders>
          </w:tcPr>
          <w:p w14:paraId="1CBC1D31" w14:textId="77777777" w:rsidR="004175E4" w:rsidRDefault="0038219F">
            <w:pPr>
              <w:pStyle w:val="TableParagraph"/>
              <w:spacing w:line="207" w:lineRule="exact"/>
              <w:ind w:right="97"/>
              <w:jc w:val="right"/>
              <w:rPr>
                <w:sz w:val="20"/>
              </w:rPr>
            </w:pPr>
            <w:r>
              <w:rPr>
                <w:spacing w:val="-4"/>
                <w:sz w:val="20"/>
              </w:rPr>
              <w:t>0.00</w:t>
            </w:r>
          </w:p>
        </w:tc>
      </w:tr>
    </w:tbl>
    <w:p w14:paraId="0278BE4D" w14:textId="77777777" w:rsidR="004175E4" w:rsidRDefault="004175E4">
      <w:pPr>
        <w:spacing w:line="207" w:lineRule="exact"/>
        <w:jc w:val="right"/>
        <w:rPr>
          <w:sz w:val="20"/>
        </w:rPr>
        <w:sectPr w:rsidR="004175E4" w:rsidSect="001A2B17">
          <w:pgSz w:w="12240" w:h="15840"/>
          <w:pgMar w:top="1321" w:right="902" w:bottom="278" w:left="1281" w:header="714" w:footer="0" w:gutter="0"/>
          <w:cols w:space="720"/>
        </w:sectPr>
      </w:pPr>
    </w:p>
    <w:p w14:paraId="6D294D30"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4175E4" w14:paraId="60AC775F" w14:textId="77777777">
        <w:trPr>
          <w:trHeight w:val="220"/>
        </w:trPr>
        <w:tc>
          <w:tcPr>
            <w:tcW w:w="7551" w:type="dxa"/>
            <w:tcBorders>
              <w:bottom w:val="single" w:sz="8" w:space="0" w:color="000000"/>
            </w:tcBorders>
          </w:tcPr>
          <w:p w14:paraId="648313A3" w14:textId="77777777" w:rsidR="004175E4" w:rsidRDefault="0038219F">
            <w:pPr>
              <w:pStyle w:val="TableParagraph"/>
              <w:spacing w:line="201"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bottom w:val="single" w:sz="8" w:space="0" w:color="000000"/>
            </w:tcBorders>
          </w:tcPr>
          <w:p w14:paraId="13954609" w14:textId="77777777" w:rsidR="004175E4" w:rsidRDefault="0038219F">
            <w:pPr>
              <w:pStyle w:val="TableParagraph"/>
              <w:spacing w:line="201" w:lineRule="exact"/>
              <w:ind w:right="97"/>
              <w:jc w:val="right"/>
              <w:rPr>
                <w:sz w:val="20"/>
              </w:rPr>
            </w:pPr>
            <w:r>
              <w:rPr>
                <w:spacing w:val="-4"/>
                <w:sz w:val="20"/>
              </w:rPr>
              <w:t>0.00</w:t>
            </w:r>
          </w:p>
        </w:tc>
      </w:tr>
      <w:tr w:rsidR="004175E4" w14:paraId="0473C036" w14:textId="77777777">
        <w:trPr>
          <w:trHeight w:val="220"/>
        </w:trPr>
        <w:tc>
          <w:tcPr>
            <w:tcW w:w="7551" w:type="dxa"/>
            <w:tcBorders>
              <w:top w:val="single" w:sz="8" w:space="0" w:color="000000"/>
              <w:bottom w:val="single" w:sz="8" w:space="0" w:color="000000"/>
            </w:tcBorders>
          </w:tcPr>
          <w:p w14:paraId="536C68E1" w14:textId="77777777" w:rsidR="004175E4" w:rsidRDefault="0038219F">
            <w:pPr>
              <w:pStyle w:val="TableParagraph"/>
              <w:spacing w:line="200"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single" w:sz="8" w:space="0" w:color="000000"/>
              <w:bottom w:val="single" w:sz="8" w:space="0" w:color="000000"/>
            </w:tcBorders>
          </w:tcPr>
          <w:p w14:paraId="010052C3" w14:textId="77777777" w:rsidR="004175E4" w:rsidRDefault="0038219F">
            <w:pPr>
              <w:pStyle w:val="TableParagraph"/>
              <w:spacing w:line="200" w:lineRule="exact"/>
              <w:ind w:right="97"/>
              <w:jc w:val="right"/>
              <w:rPr>
                <w:sz w:val="20"/>
              </w:rPr>
            </w:pPr>
            <w:r>
              <w:rPr>
                <w:spacing w:val="-4"/>
                <w:sz w:val="20"/>
              </w:rPr>
              <w:t>0.00</w:t>
            </w:r>
          </w:p>
        </w:tc>
      </w:tr>
      <w:tr w:rsidR="004175E4" w14:paraId="5F0AC817" w14:textId="77777777">
        <w:trPr>
          <w:trHeight w:val="450"/>
        </w:trPr>
        <w:tc>
          <w:tcPr>
            <w:tcW w:w="7551" w:type="dxa"/>
            <w:tcBorders>
              <w:top w:val="single" w:sz="8" w:space="0" w:color="000000"/>
              <w:bottom w:val="single" w:sz="8" w:space="0" w:color="000000"/>
            </w:tcBorders>
          </w:tcPr>
          <w:p w14:paraId="67A18207" w14:textId="77777777" w:rsidR="004175E4" w:rsidRDefault="0038219F">
            <w:pPr>
              <w:pStyle w:val="TableParagraph"/>
              <w:spacing w:line="223" w:lineRule="exact"/>
              <w:ind w:left="554"/>
              <w:rPr>
                <w:sz w:val="20"/>
              </w:rPr>
            </w:pPr>
            <w:r>
              <w:rPr>
                <w:sz w:val="20"/>
              </w:rPr>
              <w:t>Transferencias</w:t>
            </w:r>
            <w:r>
              <w:rPr>
                <w:spacing w:val="57"/>
                <w:w w:val="150"/>
                <w:sz w:val="20"/>
              </w:rPr>
              <w:t xml:space="preserve"> </w:t>
            </w:r>
            <w:r>
              <w:rPr>
                <w:sz w:val="20"/>
              </w:rPr>
              <w:t>del</w:t>
            </w:r>
            <w:r>
              <w:rPr>
                <w:spacing w:val="56"/>
                <w:w w:val="150"/>
                <w:sz w:val="20"/>
              </w:rPr>
              <w:t xml:space="preserve"> </w:t>
            </w:r>
            <w:r>
              <w:rPr>
                <w:sz w:val="20"/>
              </w:rPr>
              <w:t>Fondo</w:t>
            </w:r>
            <w:r>
              <w:rPr>
                <w:spacing w:val="60"/>
                <w:w w:val="150"/>
                <w:sz w:val="20"/>
              </w:rPr>
              <w:t xml:space="preserve"> </w:t>
            </w:r>
            <w:r>
              <w:rPr>
                <w:sz w:val="20"/>
              </w:rPr>
              <w:t>Mexicano</w:t>
            </w:r>
            <w:r>
              <w:rPr>
                <w:spacing w:val="57"/>
                <w:w w:val="150"/>
                <w:sz w:val="20"/>
              </w:rPr>
              <w:t xml:space="preserve"> </w:t>
            </w:r>
            <w:r>
              <w:rPr>
                <w:sz w:val="20"/>
              </w:rPr>
              <w:t>del</w:t>
            </w:r>
            <w:r>
              <w:rPr>
                <w:spacing w:val="56"/>
                <w:w w:val="150"/>
                <w:sz w:val="20"/>
              </w:rPr>
              <w:t xml:space="preserve"> </w:t>
            </w:r>
            <w:r>
              <w:rPr>
                <w:sz w:val="20"/>
              </w:rPr>
              <w:t>Petróleo</w:t>
            </w:r>
            <w:r>
              <w:rPr>
                <w:spacing w:val="56"/>
                <w:w w:val="150"/>
                <w:sz w:val="20"/>
              </w:rPr>
              <w:t xml:space="preserve"> </w:t>
            </w:r>
            <w:r>
              <w:rPr>
                <w:sz w:val="20"/>
              </w:rPr>
              <w:t>para</w:t>
            </w:r>
            <w:r>
              <w:rPr>
                <w:spacing w:val="57"/>
                <w:w w:val="150"/>
                <w:sz w:val="20"/>
              </w:rPr>
              <w:t xml:space="preserve"> </w:t>
            </w:r>
            <w:r>
              <w:rPr>
                <w:sz w:val="20"/>
              </w:rPr>
              <w:t>la</w:t>
            </w:r>
            <w:r>
              <w:rPr>
                <w:spacing w:val="56"/>
                <w:w w:val="150"/>
                <w:sz w:val="20"/>
              </w:rPr>
              <w:t xml:space="preserve"> </w:t>
            </w:r>
            <w:r>
              <w:rPr>
                <w:sz w:val="20"/>
              </w:rPr>
              <w:t>Estabilización</w:t>
            </w:r>
            <w:r>
              <w:rPr>
                <w:spacing w:val="57"/>
                <w:w w:val="150"/>
                <w:sz w:val="20"/>
              </w:rPr>
              <w:t xml:space="preserve"> </w:t>
            </w:r>
            <w:r>
              <w:rPr>
                <w:sz w:val="20"/>
              </w:rPr>
              <w:t>y</w:t>
            </w:r>
            <w:r>
              <w:rPr>
                <w:spacing w:val="57"/>
                <w:w w:val="150"/>
                <w:sz w:val="20"/>
              </w:rPr>
              <w:t xml:space="preserve"> </w:t>
            </w:r>
            <w:r>
              <w:rPr>
                <w:spacing w:val="-5"/>
                <w:sz w:val="20"/>
              </w:rPr>
              <w:t>el</w:t>
            </w:r>
          </w:p>
          <w:p w14:paraId="3A062489" w14:textId="77777777" w:rsidR="004175E4" w:rsidRDefault="0038219F">
            <w:pPr>
              <w:pStyle w:val="TableParagraph"/>
              <w:spacing w:line="207" w:lineRule="exact"/>
              <w:ind w:left="554"/>
              <w:rPr>
                <w:sz w:val="20"/>
              </w:rPr>
            </w:pPr>
            <w:r>
              <w:rPr>
                <w:spacing w:val="-2"/>
                <w:sz w:val="20"/>
              </w:rPr>
              <w:t>Desarrollo</w:t>
            </w:r>
          </w:p>
        </w:tc>
        <w:tc>
          <w:tcPr>
            <w:tcW w:w="2247" w:type="dxa"/>
            <w:tcBorders>
              <w:top w:val="single" w:sz="8" w:space="0" w:color="000000"/>
              <w:bottom w:val="single" w:sz="8" w:space="0" w:color="000000"/>
            </w:tcBorders>
          </w:tcPr>
          <w:p w14:paraId="18B47C21" w14:textId="77777777" w:rsidR="004175E4" w:rsidRDefault="0038219F">
            <w:pPr>
              <w:pStyle w:val="TableParagraph"/>
              <w:spacing w:line="223" w:lineRule="exact"/>
              <w:ind w:right="97"/>
              <w:jc w:val="right"/>
              <w:rPr>
                <w:sz w:val="20"/>
              </w:rPr>
            </w:pPr>
            <w:r>
              <w:rPr>
                <w:spacing w:val="-4"/>
                <w:sz w:val="20"/>
              </w:rPr>
              <w:t>0.00</w:t>
            </w:r>
          </w:p>
        </w:tc>
      </w:tr>
      <w:tr w:rsidR="004175E4" w14:paraId="49234829" w14:textId="77777777">
        <w:trPr>
          <w:trHeight w:val="216"/>
        </w:trPr>
        <w:tc>
          <w:tcPr>
            <w:tcW w:w="7551" w:type="dxa"/>
            <w:tcBorders>
              <w:top w:val="single" w:sz="8" w:space="0" w:color="000000"/>
              <w:bottom w:val="double" w:sz="4" w:space="0" w:color="000000"/>
            </w:tcBorders>
          </w:tcPr>
          <w:p w14:paraId="3BAB0CD9" w14:textId="77777777" w:rsidR="004175E4" w:rsidRDefault="0038219F">
            <w:pPr>
              <w:pStyle w:val="TableParagraph"/>
              <w:spacing w:line="196"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single" w:sz="8" w:space="0" w:color="000000"/>
              <w:bottom w:val="double" w:sz="4" w:space="0" w:color="000000"/>
            </w:tcBorders>
          </w:tcPr>
          <w:p w14:paraId="2C18A94A" w14:textId="77777777" w:rsidR="004175E4" w:rsidRDefault="0038219F">
            <w:pPr>
              <w:pStyle w:val="TableParagraph"/>
              <w:spacing w:line="196" w:lineRule="exact"/>
              <w:ind w:right="97"/>
              <w:jc w:val="right"/>
              <w:rPr>
                <w:b/>
                <w:sz w:val="20"/>
              </w:rPr>
            </w:pPr>
            <w:r>
              <w:rPr>
                <w:b/>
                <w:spacing w:val="-4"/>
                <w:sz w:val="20"/>
              </w:rPr>
              <w:t>0.00</w:t>
            </w:r>
          </w:p>
        </w:tc>
      </w:tr>
      <w:tr w:rsidR="004175E4" w14:paraId="5D5CBB83" w14:textId="77777777">
        <w:trPr>
          <w:trHeight w:val="216"/>
        </w:trPr>
        <w:tc>
          <w:tcPr>
            <w:tcW w:w="7551" w:type="dxa"/>
            <w:tcBorders>
              <w:top w:val="double" w:sz="4" w:space="0" w:color="000000"/>
              <w:bottom w:val="single" w:sz="8" w:space="0" w:color="000000"/>
            </w:tcBorders>
          </w:tcPr>
          <w:p w14:paraId="69942349" w14:textId="77777777" w:rsidR="004175E4" w:rsidRDefault="0038219F">
            <w:pPr>
              <w:pStyle w:val="TableParagraph"/>
              <w:spacing w:line="196"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single" w:sz="8" w:space="0" w:color="000000"/>
            </w:tcBorders>
          </w:tcPr>
          <w:p w14:paraId="731A91EA" w14:textId="77777777" w:rsidR="004175E4" w:rsidRDefault="0038219F">
            <w:pPr>
              <w:pStyle w:val="TableParagraph"/>
              <w:spacing w:line="196" w:lineRule="exact"/>
              <w:ind w:right="97"/>
              <w:jc w:val="right"/>
              <w:rPr>
                <w:sz w:val="20"/>
              </w:rPr>
            </w:pPr>
            <w:r>
              <w:rPr>
                <w:spacing w:val="-4"/>
                <w:sz w:val="20"/>
              </w:rPr>
              <w:t>0.00</w:t>
            </w:r>
          </w:p>
        </w:tc>
      </w:tr>
      <w:tr w:rsidR="004175E4" w14:paraId="63A4453E" w14:textId="77777777">
        <w:trPr>
          <w:trHeight w:val="220"/>
        </w:trPr>
        <w:tc>
          <w:tcPr>
            <w:tcW w:w="7551" w:type="dxa"/>
            <w:tcBorders>
              <w:top w:val="single" w:sz="8" w:space="0" w:color="000000"/>
              <w:bottom w:val="single" w:sz="8" w:space="0" w:color="000000"/>
            </w:tcBorders>
          </w:tcPr>
          <w:p w14:paraId="49927405" w14:textId="77777777" w:rsidR="004175E4" w:rsidRDefault="0038219F">
            <w:pPr>
              <w:pStyle w:val="TableParagraph"/>
              <w:spacing w:line="200"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single" w:sz="8" w:space="0" w:color="000000"/>
              <w:bottom w:val="single" w:sz="8" w:space="0" w:color="000000"/>
            </w:tcBorders>
          </w:tcPr>
          <w:p w14:paraId="1279BF15" w14:textId="77777777" w:rsidR="004175E4" w:rsidRDefault="0038219F">
            <w:pPr>
              <w:pStyle w:val="TableParagraph"/>
              <w:spacing w:line="200" w:lineRule="exact"/>
              <w:ind w:right="97"/>
              <w:jc w:val="right"/>
              <w:rPr>
                <w:sz w:val="20"/>
              </w:rPr>
            </w:pPr>
            <w:r>
              <w:rPr>
                <w:spacing w:val="-4"/>
                <w:sz w:val="20"/>
              </w:rPr>
              <w:t>0.00</w:t>
            </w:r>
          </w:p>
        </w:tc>
      </w:tr>
      <w:tr w:rsidR="004175E4" w14:paraId="77F6B8DD" w14:textId="77777777">
        <w:trPr>
          <w:trHeight w:val="229"/>
        </w:trPr>
        <w:tc>
          <w:tcPr>
            <w:tcW w:w="7551" w:type="dxa"/>
            <w:tcBorders>
              <w:top w:val="single" w:sz="8" w:space="0" w:color="000000"/>
            </w:tcBorders>
          </w:tcPr>
          <w:p w14:paraId="300159B4" w14:textId="77777777" w:rsidR="004175E4" w:rsidRDefault="0038219F">
            <w:pPr>
              <w:pStyle w:val="TableParagraph"/>
              <w:spacing w:line="210"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single" w:sz="8" w:space="0" w:color="000000"/>
            </w:tcBorders>
          </w:tcPr>
          <w:p w14:paraId="3EDB23BC" w14:textId="77777777" w:rsidR="004175E4" w:rsidRDefault="0038219F">
            <w:pPr>
              <w:pStyle w:val="TableParagraph"/>
              <w:spacing w:line="210" w:lineRule="exact"/>
              <w:ind w:right="97"/>
              <w:jc w:val="right"/>
              <w:rPr>
                <w:sz w:val="20"/>
              </w:rPr>
            </w:pPr>
            <w:r>
              <w:rPr>
                <w:spacing w:val="-4"/>
                <w:sz w:val="20"/>
              </w:rPr>
              <w:t>0.00</w:t>
            </w:r>
          </w:p>
        </w:tc>
      </w:tr>
    </w:tbl>
    <w:p w14:paraId="4F1EE0C2" w14:textId="77777777" w:rsidR="004175E4" w:rsidRDefault="004175E4">
      <w:pPr>
        <w:pStyle w:val="Textoindependiente"/>
        <w:spacing w:before="10"/>
        <w:rPr>
          <w:sz w:val="11"/>
        </w:rPr>
      </w:pPr>
    </w:p>
    <w:p w14:paraId="6EA150A9" w14:textId="77777777" w:rsidR="004175E4" w:rsidRDefault="0038219F">
      <w:pPr>
        <w:pStyle w:val="Textoindependiente"/>
        <w:spacing w:before="92"/>
        <w:ind w:left="138" w:right="292"/>
        <w:jc w:val="both"/>
      </w:pPr>
      <w:r>
        <w:t>El monto de recursos adicionales que perciba el Municipio en el ejercicio fiscal de 2023, por concepto de: Ajustes a las participaciones estatales; mayores ingresos transferidos por la federación; por mayores</w:t>
      </w:r>
      <w:r>
        <w:rPr>
          <w:spacing w:val="80"/>
          <w:w w:val="150"/>
        </w:rPr>
        <w:t xml:space="preserve"> </w:t>
      </w:r>
      <w:r>
        <w:t>ingresos propios; o por eficiencia en la recaudación; se incorporarán automáticamente al monto presupuestado a que se refiere el primer párrafo de este artículo.</w:t>
      </w:r>
    </w:p>
    <w:p w14:paraId="3DA04999" w14:textId="77777777" w:rsidR="004175E4" w:rsidRDefault="004175E4">
      <w:pPr>
        <w:pStyle w:val="Textoindependiente"/>
        <w:spacing w:before="11"/>
        <w:rPr>
          <w:sz w:val="21"/>
        </w:rPr>
      </w:pPr>
    </w:p>
    <w:p w14:paraId="49344321" w14:textId="77777777" w:rsidR="004175E4" w:rsidRDefault="0038219F">
      <w:pPr>
        <w:pStyle w:val="Textoindependiente"/>
        <w:ind w:left="138" w:right="276"/>
        <w:jc w:val="both"/>
      </w:pPr>
      <w:r>
        <w:rPr>
          <w:b/>
        </w:rPr>
        <w:t xml:space="preserve">Artículo 3. </w:t>
      </w:r>
      <w:r>
        <w:t>Las participaciones y las transferencias federales que correspondan al Municipio,</w:t>
      </w:r>
      <w:r>
        <w:t xml:space="preserve"> se percibirán</w:t>
      </w:r>
      <w:r>
        <w:rPr>
          <w:spacing w:val="40"/>
        </w:rPr>
        <w:t xml:space="preserve"> </w:t>
      </w:r>
      <w:r>
        <w:t>de acuerdo a los ordenamientos del Código Financiero, a la Ley de Coordinación Fiscal y a los convenios</w:t>
      </w:r>
      <w:r>
        <w:rPr>
          <w:spacing w:val="40"/>
        </w:rPr>
        <w:t xml:space="preserve"> </w:t>
      </w:r>
      <w:r>
        <w:t>que en su caso se celebren.</w:t>
      </w:r>
    </w:p>
    <w:p w14:paraId="75002CF1" w14:textId="77777777" w:rsidR="004175E4" w:rsidRDefault="004175E4">
      <w:pPr>
        <w:pStyle w:val="Textoindependiente"/>
        <w:spacing w:before="1"/>
      </w:pPr>
    </w:p>
    <w:p w14:paraId="22C8FF3B" w14:textId="77777777" w:rsidR="004175E4" w:rsidRDefault="0038219F">
      <w:pPr>
        <w:pStyle w:val="Textoindependiente"/>
        <w:spacing w:before="1"/>
        <w:ind w:left="138" w:right="277"/>
        <w:jc w:val="both"/>
      </w:pPr>
      <w:r>
        <w:rPr>
          <w:b/>
        </w:rPr>
        <w:t xml:space="preserve">Artículo 4. </w:t>
      </w:r>
      <w:r>
        <w:t>Para el ejercicio fiscal 2023 y de acuerdo al artículo 41, fracción</w:t>
      </w:r>
      <w:r>
        <w:rPr>
          <w:spacing w:val="-2"/>
        </w:rPr>
        <w:t xml:space="preserve"> </w:t>
      </w:r>
      <w:r>
        <w:t>XVIII de la Ley Municipal, s</w:t>
      </w:r>
      <w:r>
        <w:t>e podrán celebrar actos y contratos que en materia de la presente Ley convengan.</w:t>
      </w:r>
    </w:p>
    <w:p w14:paraId="13F440A5" w14:textId="77777777" w:rsidR="004175E4" w:rsidRDefault="004175E4">
      <w:pPr>
        <w:pStyle w:val="Textoindependiente"/>
        <w:spacing w:before="1"/>
      </w:pPr>
    </w:p>
    <w:p w14:paraId="1C60B4FD" w14:textId="77777777" w:rsidR="004175E4" w:rsidRDefault="0038219F">
      <w:pPr>
        <w:pStyle w:val="Textoindependiente"/>
        <w:ind w:left="138" w:right="277"/>
        <w:jc w:val="both"/>
      </w:pPr>
      <w:r>
        <w:rPr>
          <w:b/>
        </w:rPr>
        <w:t xml:space="preserve">Artículo 5. </w:t>
      </w:r>
      <w:r>
        <w:t>Corresponde a la Tesorería Municipal la administración y recaudación de los ingresos municipales y podrá ser auxiliada por las dependencias</w:t>
      </w:r>
      <w:r>
        <w:rPr>
          <w:spacing w:val="-1"/>
        </w:rPr>
        <w:t xml:space="preserve"> </w:t>
      </w:r>
      <w:r>
        <w:t>o entidades de la Administración</w:t>
      </w:r>
      <w:r>
        <w:rPr>
          <w:spacing w:val="-4"/>
        </w:rPr>
        <w:t xml:space="preserve"> </w:t>
      </w:r>
      <w:r>
        <w:t>Pública Estatal, así como por los organismos públicos o privados conforme a lo disp</w:t>
      </w:r>
      <w:r>
        <w:t>uesto en el Código Financiero.</w:t>
      </w:r>
    </w:p>
    <w:p w14:paraId="450C067B" w14:textId="77777777" w:rsidR="004175E4" w:rsidRDefault="004175E4">
      <w:pPr>
        <w:pStyle w:val="Textoindependiente"/>
        <w:spacing w:before="1"/>
      </w:pPr>
    </w:p>
    <w:p w14:paraId="79617BD7" w14:textId="77777777" w:rsidR="004175E4" w:rsidRDefault="0038219F">
      <w:pPr>
        <w:pStyle w:val="Textoindependiente"/>
        <w:ind w:left="138" w:right="277"/>
        <w:jc w:val="both"/>
      </w:pPr>
      <w:r>
        <w:rPr>
          <w:b/>
        </w:rPr>
        <w:t xml:space="preserve">Artículo 6. </w:t>
      </w:r>
      <w:r>
        <w:t xml:space="preserve">El Ayuntamiento podrá contratar financiamientos a su cargo, previa autorización del Congreso del Estado de Tlaxcala, exclusivamente para obra pública y equipamiento, apegándose a lo que establece el artículo 101 </w:t>
      </w:r>
      <w:r>
        <w:t>de la Constitución</w:t>
      </w:r>
      <w:r>
        <w:rPr>
          <w:spacing w:val="-5"/>
        </w:rPr>
        <w:t xml:space="preserve"> </w:t>
      </w:r>
      <w:r>
        <w:t>Política del Estado Libre y Soberano de Tlaxcala y las leyes aplicables.</w:t>
      </w:r>
    </w:p>
    <w:p w14:paraId="2BD8DB2C" w14:textId="77777777" w:rsidR="004175E4" w:rsidRDefault="0038219F">
      <w:pPr>
        <w:pStyle w:val="Textoindependiente"/>
        <w:spacing w:before="209"/>
        <w:ind w:left="138" w:right="278"/>
        <w:jc w:val="both"/>
      </w:pPr>
      <w:r>
        <w:rPr>
          <w:b/>
        </w:rPr>
        <w:t xml:space="preserve">Artículo 7. </w:t>
      </w:r>
      <w:r>
        <w:t>Todo ingreso municipal, cualquiera que sea su origen o naturaleza, deberá registrarse por la Tesorería Municipal y formar parte de la cuenta pública mun</w:t>
      </w:r>
      <w:r>
        <w:t>icipal.</w:t>
      </w:r>
    </w:p>
    <w:p w14:paraId="395CE866" w14:textId="77777777" w:rsidR="004175E4" w:rsidRDefault="004175E4">
      <w:pPr>
        <w:pStyle w:val="Textoindependiente"/>
        <w:spacing w:before="2"/>
      </w:pPr>
    </w:p>
    <w:p w14:paraId="3C4C5A7C" w14:textId="77777777" w:rsidR="004175E4" w:rsidRDefault="0038219F">
      <w:pPr>
        <w:pStyle w:val="Prrafodelista"/>
        <w:numPr>
          <w:ilvl w:val="0"/>
          <w:numId w:val="39"/>
        </w:numPr>
        <w:tabs>
          <w:tab w:val="left" w:pos="847"/>
        </w:tabs>
        <w:ind w:right="279" w:hanging="720"/>
        <w:jc w:val="both"/>
      </w:pPr>
      <w:r>
        <w:t>Por el cobro de las diversas contribuciones a que se refiere esta Ley, el Ayuntamiento a través de la Tesorería Municipal, expedirá el correspondiente Comprobante Fisca Digital por Internet en los términos de las disposiciones fiscales vigentes.</w:t>
      </w:r>
    </w:p>
    <w:p w14:paraId="5838212F" w14:textId="77777777" w:rsidR="004175E4" w:rsidRDefault="0038219F">
      <w:pPr>
        <w:pStyle w:val="Prrafodelista"/>
        <w:numPr>
          <w:ilvl w:val="0"/>
          <w:numId w:val="39"/>
        </w:numPr>
        <w:tabs>
          <w:tab w:val="left" w:pos="847"/>
        </w:tabs>
        <w:spacing w:before="208"/>
        <w:ind w:right="277" w:hanging="720"/>
        <w:jc w:val="both"/>
      </w:pPr>
      <w:r>
        <w:t>C</w:t>
      </w:r>
      <w:r>
        <w:t>uando al hacer los cálculos correspondientes resultaran fracciones, se redondearán al entero inmediato, ya sea superior o inferior.</w:t>
      </w:r>
    </w:p>
    <w:p w14:paraId="7C5DF59E" w14:textId="77777777" w:rsidR="004175E4" w:rsidRDefault="0038219F">
      <w:pPr>
        <w:spacing w:before="212"/>
        <w:ind w:left="3957" w:right="4102"/>
        <w:jc w:val="center"/>
        <w:rPr>
          <w:b/>
        </w:rPr>
      </w:pPr>
      <w:r>
        <w:rPr>
          <w:b/>
        </w:rPr>
        <w:t>TÍTULO</w:t>
      </w:r>
      <w:r>
        <w:rPr>
          <w:b/>
          <w:spacing w:val="-14"/>
        </w:rPr>
        <w:t xml:space="preserve"> </w:t>
      </w:r>
      <w:r>
        <w:rPr>
          <w:b/>
        </w:rPr>
        <w:t xml:space="preserve">SEGUNDO </w:t>
      </w:r>
      <w:r>
        <w:rPr>
          <w:b/>
          <w:spacing w:val="-2"/>
        </w:rPr>
        <w:t>IMPUESTOS</w:t>
      </w:r>
    </w:p>
    <w:p w14:paraId="3BA49DAB" w14:textId="77777777" w:rsidR="004175E4" w:rsidRDefault="0038219F">
      <w:pPr>
        <w:spacing w:before="209" w:line="242" w:lineRule="auto"/>
        <w:ind w:left="3849" w:right="3987" w:hanging="2"/>
        <w:jc w:val="center"/>
        <w:rPr>
          <w:b/>
        </w:rPr>
      </w:pPr>
      <w:r>
        <w:rPr>
          <w:b/>
        </w:rPr>
        <w:t>CAPÍTULO I IMPUESTO</w:t>
      </w:r>
      <w:r>
        <w:rPr>
          <w:b/>
          <w:spacing w:val="-14"/>
        </w:rPr>
        <w:t xml:space="preserve"> </w:t>
      </w:r>
      <w:r>
        <w:rPr>
          <w:b/>
        </w:rPr>
        <w:t>PREDIAL</w:t>
      </w:r>
    </w:p>
    <w:p w14:paraId="354178EC" w14:textId="77777777" w:rsidR="004175E4" w:rsidRDefault="0038219F">
      <w:pPr>
        <w:pStyle w:val="Textoindependiente"/>
        <w:spacing w:before="200"/>
        <w:ind w:left="138" w:right="277"/>
        <w:jc w:val="both"/>
      </w:pPr>
      <w:r>
        <w:rPr>
          <w:b/>
        </w:rPr>
        <w:t xml:space="preserve">Artículo 8. </w:t>
      </w:r>
      <w:r>
        <w:t>El impuesto predial se causará y pagará tomando como base l</w:t>
      </w:r>
      <w:r>
        <w:t>os valores asignados a los predios en los términos del Título Sexto del Código Financiero, de conformidad con las tasas siguientes:</w:t>
      </w:r>
    </w:p>
    <w:p w14:paraId="2BC8BA5F" w14:textId="77777777" w:rsidR="004175E4" w:rsidRDefault="0038219F">
      <w:pPr>
        <w:pStyle w:val="Prrafodelista"/>
        <w:numPr>
          <w:ilvl w:val="0"/>
          <w:numId w:val="38"/>
        </w:numPr>
        <w:tabs>
          <w:tab w:val="left" w:pos="846"/>
          <w:tab w:val="left" w:pos="847"/>
        </w:tabs>
        <w:spacing w:before="209"/>
        <w:ind w:hanging="709"/>
      </w:pPr>
      <w:r>
        <w:t>Predios</w:t>
      </w:r>
      <w:r>
        <w:rPr>
          <w:spacing w:val="-6"/>
        </w:rPr>
        <w:t xml:space="preserve"> </w:t>
      </w:r>
      <w:r>
        <w:rPr>
          <w:spacing w:val="-2"/>
        </w:rPr>
        <w:t>urbanos:</w:t>
      </w:r>
    </w:p>
    <w:p w14:paraId="4EA290AC" w14:textId="77777777" w:rsidR="004175E4" w:rsidRDefault="004175E4">
      <w:pPr>
        <w:pStyle w:val="Textoindependiente"/>
        <w:spacing w:before="11"/>
        <w:rPr>
          <w:sz w:val="19"/>
        </w:rPr>
      </w:pPr>
    </w:p>
    <w:p w14:paraId="4D94FF3C" w14:textId="77777777" w:rsidR="004175E4" w:rsidRDefault="0038219F">
      <w:pPr>
        <w:pStyle w:val="Prrafodelista"/>
        <w:numPr>
          <w:ilvl w:val="1"/>
          <w:numId w:val="38"/>
        </w:numPr>
        <w:tabs>
          <w:tab w:val="left" w:pos="1271"/>
          <w:tab w:val="left" w:pos="1272"/>
        </w:tabs>
        <w:ind w:hanging="426"/>
      </w:pPr>
      <w:r>
        <w:t>Edificados,</w:t>
      </w:r>
      <w:r>
        <w:rPr>
          <w:spacing w:val="-5"/>
        </w:rPr>
        <w:t xml:space="preserve"> </w:t>
      </w:r>
      <w:r>
        <w:t>2.4</w:t>
      </w:r>
      <w:r>
        <w:rPr>
          <w:spacing w:val="-7"/>
        </w:rPr>
        <w:t xml:space="preserve"> </w:t>
      </w:r>
      <w:r>
        <w:t>al</w:t>
      </w:r>
      <w:r>
        <w:rPr>
          <w:spacing w:val="-4"/>
        </w:rPr>
        <w:t xml:space="preserve"> </w:t>
      </w:r>
      <w:r>
        <w:t>millar</w:t>
      </w:r>
      <w:r>
        <w:rPr>
          <w:spacing w:val="-6"/>
        </w:rPr>
        <w:t xml:space="preserve"> </w:t>
      </w:r>
      <w:r>
        <w:rPr>
          <w:spacing w:val="-2"/>
        </w:rPr>
        <w:t>anual.</w:t>
      </w:r>
    </w:p>
    <w:p w14:paraId="68107816" w14:textId="77777777" w:rsidR="004175E4" w:rsidRDefault="004175E4">
      <w:pPr>
        <w:pStyle w:val="Textoindependiente"/>
        <w:spacing w:before="3"/>
      </w:pPr>
    </w:p>
    <w:p w14:paraId="5ADBD548" w14:textId="77777777" w:rsidR="004175E4" w:rsidRDefault="0038219F">
      <w:pPr>
        <w:pStyle w:val="Prrafodelista"/>
        <w:numPr>
          <w:ilvl w:val="1"/>
          <w:numId w:val="38"/>
        </w:numPr>
        <w:tabs>
          <w:tab w:val="left" w:pos="1271"/>
          <w:tab w:val="left" w:pos="1272"/>
        </w:tabs>
        <w:ind w:hanging="426"/>
      </w:pPr>
      <w:r>
        <w:rPr>
          <w:spacing w:val="-4"/>
        </w:rPr>
        <w:t>No</w:t>
      </w:r>
      <w:r>
        <w:rPr>
          <w:spacing w:val="5"/>
        </w:rPr>
        <w:t xml:space="preserve"> </w:t>
      </w:r>
      <w:r>
        <w:rPr>
          <w:spacing w:val="-4"/>
        </w:rPr>
        <w:t>edificados,</w:t>
      </w:r>
      <w:r>
        <w:rPr>
          <w:spacing w:val="6"/>
        </w:rPr>
        <w:t xml:space="preserve"> </w:t>
      </w:r>
      <w:r>
        <w:rPr>
          <w:spacing w:val="-4"/>
        </w:rPr>
        <w:t>3.3</w:t>
      </w:r>
      <w:r>
        <w:rPr>
          <w:spacing w:val="-14"/>
        </w:rPr>
        <w:t xml:space="preserve"> </w:t>
      </w:r>
      <w:r>
        <w:rPr>
          <w:spacing w:val="-4"/>
        </w:rPr>
        <w:t>al</w:t>
      </w:r>
      <w:r>
        <w:rPr>
          <w:spacing w:val="-10"/>
        </w:rPr>
        <w:t xml:space="preserve"> </w:t>
      </w:r>
      <w:r>
        <w:rPr>
          <w:spacing w:val="-4"/>
        </w:rPr>
        <w:t>millar</w:t>
      </w:r>
      <w:r>
        <w:rPr>
          <w:spacing w:val="-10"/>
        </w:rPr>
        <w:t xml:space="preserve"> </w:t>
      </w:r>
      <w:r>
        <w:rPr>
          <w:spacing w:val="-4"/>
        </w:rPr>
        <w:t>anual.</w:t>
      </w:r>
    </w:p>
    <w:p w14:paraId="3E921D92" w14:textId="77777777" w:rsidR="004175E4" w:rsidRDefault="004175E4">
      <w:pPr>
        <w:sectPr w:rsidR="004175E4" w:rsidSect="001A2B17">
          <w:pgSz w:w="12240" w:h="15840"/>
          <w:pgMar w:top="1321" w:right="902" w:bottom="278" w:left="1281" w:header="714" w:footer="0" w:gutter="0"/>
          <w:cols w:space="720"/>
        </w:sectPr>
      </w:pPr>
    </w:p>
    <w:p w14:paraId="068551E5" w14:textId="77777777" w:rsidR="004175E4" w:rsidRDefault="0038219F">
      <w:pPr>
        <w:pStyle w:val="Prrafodelista"/>
        <w:numPr>
          <w:ilvl w:val="0"/>
          <w:numId w:val="38"/>
        </w:numPr>
        <w:tabs>
          <w:tab w:val="left" w:pos="846"/>
          <w:tab w:val="left" w:pos="847"/>
        </w:tabs>
        <w:spacing w:before="81"/>
        <w:ind w:hanging="709"/>
      </w:pPr>
      <w:r>
        <w:lastRenderedPageBreak/>
        <w:t>Predios</w:t>
      </w:r>
      <w:r>
        <w:rPr>
          <w:spacing w:val="-12"/>
        </w:rPr>
        <w:t xml:space="preserve"> </w:t>
      </w:r>
      <w:r>
        <w:t>rústicos,</w:t>
      </w:r>
      <w:r>
        <w:rPr>
          <w:spacing w:val="-6"/>
        </w:rPr>
        <w:t xml:space="preserve"> </w:t>
      </w:r>
      <w:r>
        <w:t>2.2</w:t>
      </w:r>
      <w:r>
        <w:rPr>
          <w:spacing w:val="-5"/>
        </w:rPr>
        <w:t xml:space="preserve"> </w:t>
      </w:r>
      <w:r>
        <w:t>al</w:t>
      </w:r>
      <w:r>
        <w:rPr>
          <w:spacing w:val="-6"/>
        </w:rPr>
        <w:t xml:space="preserve"> </w:t>
      </w:r>
      <w:r>
        <w:t>millar</w:t>
      </w:r>
      <w:r>
        <w:rPr>
          <w:spacing w:val="-8"/>
        </w:rPr>
        <w:t xml:space="preserve"> </w:t>
      </w:r>
      <w:r>
        <w:rPr>
          <w:spacing w:val="-2"/>
        </w:rPr>
        <w:t>anual.</w:t>
      </w:r>
    </w:p>
    <w:p w14:paraId="43A3683A" w14:textId="77777777" w:rsidR="004175E4" w:rsidRDefault="004175E4">
      <w:pPr>
        <w:pStyle w:val="Textoindependiente"/>
        <w:spacing w:before="11"/>
        <w:rPr>
          <w:sz w:val="23"/>
        </w:rPr>
      </w:pPr>
    </w:p>
    <w:p w14:paraId="6EE24F16" w14:textId="77777777" w:rsidR="004175E4" w:rsidRDefault="0038219F">
      <w:pPr>
        <w:pStyle w:val="Prrafodelista"/>
        <w:numPr>
          <w:ilvl w:val="0"/>
          <w:numId w:val="38"/>
        </w:numPr>
        <w:tabs>
          <w:tab w:val="left" w:pos="846"/>
          <w:tab w:val="left" w:pos="847"/>
        </w:tabs>
        <w:ind w:hanging="709"/>
      </w:pPr>
      <w:r>
        <w:t>Predios</w:t>
      </w:r>
      <w:r>
        <w:rPr>
          <w:spacing w:val="-12"/>
        </w:rPr>
        <w:t xml:space="preserve"> </w:t>
      </w:r>
      <w:r>
        <w:t>ejidales,</w:t>
      </w:r>
      <w:r>
        <w:rPr>
          <w:spacing w:val="-3"/>
        </w:rPr>
        <w:t xml:space="preserve"> </w:t>
      </w:r>
      <w:r>
        <w:t>1.6</w:t>
      </w:r>
      <w:r>
        <w:rPr>
          <w:spacing w:val="-6"/>
        </w:rPr>
        <w:t xml:space="preserve"> </w:t>
      </w:r>
      <w:r>
        <w:t>al</w:t>
      </w:r>
      <w:r>
        <w:rPr>
          <w:spacing w:val="-5"/>
        </w:rPr>
        <w:t xml:space="preserve"> </w:t>
      </w:r>
      <w:r>
        <w:t>millar</w:t>
      </w:r>
      <w:r>
        <w:rPr>
          <w:spacing w:val="-8"/>
        </w:rPr>
        <w:t xml:space="preserve"> </w:t>
      </w:r>
      <w:r>
        <w:rPr>
          <w:spacing w:val="-2"/>
        </w:rPr>
        <w:t>anual.</w:t>
      </w:r>
    </w:p>
    <w:p w14:paraId="7B00ECE9" w14:textId="77777777" w:rsidR="004175E4" w:rsidRDefault="004175E4">
      <w:pPr>
        <w:pStyle w:val="Textoindependiente"/>
        <w:spacing w:before="1"/>
        <w:rPr>
          <w:sz w:val="24"/>
        </w:rPr>
      </w:pPr>
    </w:p>
    <w:p w14:paraId="6D8D9277" w14:textId="77777777" w:rsidR="004175E4" w:rsidRDefault="0038219F">
      <w:pPr>
        <w:pStyle w:val="Prrafodelista"/>
        <w:numPr>
          <w:ilvl w:val="0"/>
          <w:numId w:val="38"/>
        </w:numPr>
        <w:tabs>
          <w:tab w:val="left" w:pos="846"/>
          <w:tab w:val="left" w:pos="847"/>
        </w:tabs>
        <w:ind w:hanging="709"/>
      </w:pPr>
      <w:r>
        <w:t>Predios</w:t>
      </w:r>
      <w:r>
        <w:rPr>
          <w:spacing w:val="8"/>
        </w:rPr>
        <w:t xml:space="preserve"> </w:t>
      </w:r>
      <w:r>
        <w:t>Comerciales,</w:t>
      </w:r>
      <w:r>
        <w:rPr>
          <w:spacing w:val="10"/>
        </w:rPr>
        <w:t xml:space="preserve"> </w:t>
      </w:r>
      <w:r>
        <w:t>3.2</w:t>
      </w:r>
      <w:r>
        <w:rPr>
          <w:spacing w:val="4"/>
        </w:rPr>
        <w:t xml:space="preserve"> </w:t>
      </w:r>
      <w:r>
        <w:t>al</w:t>
      </w:r>
      <w:r>
        <w:rPr>
          <w:spacing w:val="7"/>
        </w:rPr>
        <w:t xml:space="preserve"> </w:t>
      </w:r>
      <w:r>
        <w:t>millar</w:t>
      </w:r>
      <w:r>
        <w:rPr>
          <w:spacing w:val="5"/>
        </w:rPr>
        <w:t xml:space="preserve"> </w:t>
      </w:r>
      <w:r>
        <w:rPr>
          <w:spacing w:val="-2"/>
        </w:rPr>
        <w:t>anual.</w:t>
      </w:r>
    </w:p>
    <w:p w14:paraId="6B38C7C1" w14:textId="77777777" w:rsidR="004175E4" w:rsidRDefault="004175E4">
      <w:pPr>
        <w:pStyle w:val="Textoindependiente"/>
        <w:spacing w:before="11"/>
        <w:rPr>
          <w:sz w:val="23"/>
        </w:rPr>
      </w:pPr>
    </w:p>
    <w:p w14:paraId="7C541FEF" w14:textId="77777777" w:rsidR="004175E4" w:rsidRDefault="0038219F">
      <w:pPr>
        <w:pStyle w:val="Prrafodelista"/>
        <w:numPr>
          <w:ilvl w:val="0"/>
          <w:numId w:val="38"/>
        </w:numPr>
        <w:tabs>
          <w:tab w:val="left" w:pos="846"/>
          <w:tab w:val="left" w:pos="847"/>
        </w:tabs>
        <w:ind w:hanging="709"/>
      </w:pPr>
      <w:r>
        <w:t>Predios</w:t>
      </w:r>
      <w:r>
        <w:rPr>
          <w:spacing w:val="6"/>
        </w:rPr>
        <w:t xml:space="preserve"> </w:t>
      </w:r>
      <w:r>
        <w:t>industriales,</w:t>
      </w:r>
      <w:r>
        <w:rPr>
          <w:spacing w:val="13"/>
        </w:rPr>
        <w:t xml:space="preserve"> </w:t>
      </w:r>
      <w:r>
        <w:t>4.9</w:t>
      </w:r>
      <w:r>
        <w:rPr>
          <w:spacing w:val="4"/>
        </w:rPr>
        <w:t xml:space="preserve"> </w:t>
      </w:r>
      <w:r>
        <w:t>al</w:t>
      </w:r>
      <w:r>
        <w:rPr>
          <w:spacing w:val="5"/>
        </w:rPr>
        <w:t xml:space="preserve"> </w:t>
      </w:r>
      <w:r>
        <w:t>millar</w:t>
      </w:r>
      <w:r>
        <w:rPr>
          <w:spacing w:val="6"/>
        </w:rPr>
        <w:t xml:space="preserve"> </w:t>
      </w:r>
      <w:r>
        <w:rPr>
          <w:spacing w:val="-2"/>
        </w:rPr>
        <w:t>anual.</w:t>
      </w:r>
    </w:p>
    <w:p w14:paraId="425A1886" w14:textId="77777777" w:rsidR="004175E4" w:rsidRDefault="004175E4">
      <w:pPr>
        <w:pStyle w:val="Textoindependiente"/>
        <w:spacing w:before="10"/>
        <w:rPr>
          <w:sz w:val="23"/>
        </w:rPr>
      </w:pPr>
    </w:p>
    <w:p w14:paraId="156B9A88" w14:textId="77777777" w:rsidR="004175E4" w:rsidRDefault="0038219F">
      <w:pPr>
        <w:pStyle w:val="Textoindependiente"/>
        <w:spacing w:before="1"/>
        <w:ind w:left="138" w:right="231"/>
        <w:jc w:val="both"/>
      </w:pPr>
      <w:r>
        <w:t>Cuando no sea posible aplicar lo dispuesto en el primer párrafo de este artículo, la base para el</w:t>
      </w:r>
      <w:r>
        <w:t xml:space="preserve"> cobro del impuesto se podrá fijar tomando en cuenta el valor que señala el artículo 177 del Código Financiero.</w:t>
      </w:r>
    </w:p>
    <w:p w14:paraId="5C1422AE" w14:textId="77777777" w:rsidR="004175E4" w:rsidRDefault="004175E4">
      <w:pPr>
        <w:pStyle w:val="Textoindependiente"/>
        <w:rPr>
          <w:sz w:val="24"/>
        </w:rPr>
      </w:pPr>
    </w:p>
    <w:p w14:paraId="0B834DCC" w14:textId="77777777" w:rsidR="004175E4" w:rsidRDefault="0038219F">
      <w:pPr>
        <w:pStyle w:val="Textoindependiente"/>
        <w:ind w:left="138" w:right="228"/>
        <w:jc w:val="both"/>
      </w:pPr>
      <w:r>
        <w:rPr>
          <w:b/>
        </w:rPr>
        <w:t xml:space="preserve">Artículo 9. </w:t>
      </w:r>
      <w:r>
        <w:t>Si al aplicar las tasas anteriores en predios urbanos, resultare un impuesto anual inferior a 2.5 UMA, se cobrará esta cantidad como mínimo anual.</w:t>
      </w:r>
    </w:p>
    <w:p w14:paraId="474C43C1" w14:textId="77777777" w:rsidR="004175E4" w:rsidRDefault="004175E4">
      <w:pPr>
        <w:pStyle w:val="Textoindependiente"/>
        <w:spacing w:before="1"/>
        <w:rPr>
          <w:sz w:val="24"/>
        </w:rPr>
      </w:pPr>
    </w:p>
    <w:p w14:paraId="53D0293D" w14:textId="77777777" w:rsidR="004175E4" w:rsidRDefault="0038219F">
      <w:pPr>
        <w:pStyle w:val="Textoindependiente"/>
        <w:ind w:left="138"/>
        <w:jc w:val="both"/>
      </w:pPr>
      <w:r>
        <w:rPr>
          <w:b/>
        </w:rPr>
        <w:t>Artículo</w:t>
      </w:r>
      <w:r>
        <w:rPr>
          <w:b/>
          <w:spacing w:val="-13"/>
        </w:rPr>
        <w:t xml:space="preserve"> </w:t>
      </w:r>
      <w:r>
        <w:rPr>
          <w:b/>
        </w:rPr>
        <w:t>10.</w:t>
      </w:r>
      <w:r>
        <w:rPr>
          <w:b/>
          <w:spacing w:val="-5"/>
        </w:rPr>
        <w:t xml:space="preserve"> </w:t>
      </w:r>
      <w:r>
        <w:t>Para</w:t>
      </w:r>
      <w:r>
        <w:rPr>
          <w:spacing w:val="-6"/>
        </w:rPr>
        <w:t xml:space="preserve"> </w:t>
      </w:r>
      <w:r>
        <w:t>la</w:t>
      </w:r>
      <w:r>
        <w:rPr>
          <w:spacing w:val="-7"/>
        </w:rPr>
        <w:t xml:space="preserve"> </w:t>
      </w:r>
      <w:r>
        <w:t>inscripción</w:t>
      </w:r>
      <w:r>
        <w:rPr>
          <w:spacing w:val="-11"/>
        </w:rPr>
        <w:t xml:space="preserve"> </w:t>
      </w:r>
      <w:r>
        <w:t>del</w:t>
      </w:r>
      <w:r>
        <w:rPr>
          <w:spacing w:val="-4"/>
        </w:rPr>
        <w:t xml:space="preserve"> </w:t>
      </w:r>
      <w:r>
        <w:t>predio</w:t>
      </w:r>
      <w:r>
        <w:rPr>
          <w:spacing w:val="-9"/>
        </w:rPr>
        <w:t xml:space="preserve"> </w:t>
      </w:r>
      <w:r>
        <w:t>se</w:t>
      </w:r>
      <w:r>
        <w:rPr>
          <w:spacing w:val="-3"/>
        </w:rPr>
        <w:t xml:space="preserve"> </w:t>
      </w:r>
      <w:r>
        <w:t>tomará</w:t>
      </w:r>
      <w:r>
        <w:rPr>
          <w:spacing w:val="-7"/>
        </w:rPr>
        <w:t xml:space="preserve"> </w:t>
      </w:r>
      <w:r>
        <w:t>para</w:t>
      </w:r>
      <w:r>
        <w:rPr>
          <w:spacing w:val="-4"/>
        </w:rPr>
        <w:t xml:space="preserve"> </w:t>
      </w:r>
      <w:r>
        <w:t>el</w:t>
      </w:r>
      <w:r>
        <w:rPr>
          <w:spacing w:val="-3"/>
        </w:rPr>
        <w:t xml:space="preserve"> </w:t>
      </w:r>
      <w:r>
        <w:t>cobro</w:t>
      </w:r>
      <w:r>
        <w:rPr>
          <w:spacing w:val="-6"/>
        </w:rPr>
        <w:t xml:space="preserve"> </w:t>
      </w:r>
      <w:r>
        <w:t>la</w:t>
      </w:r>
      <w:r>
        <w:rPr>
          <w:spacing w:val="3"/>
        </w:rPr>
        <w:t xml:space="preserve"> </w:t>
      </w:r>
      <w:r>
        <w:t>cantidad</w:t>
      </w:r>
      <w:r>
        <w:rPr>
          <w:spacing w:val="-9"/>
        </w:rPr>
        <w:t xml:space="preserve"> </w:t>
      </w:r>
      <w:r>
        <w:t>mínima</w:t>
      </w:r>
      <w:r>
        <w:rPr>
          <w:spacing w:val="-3"/>
        </w:rPr>
        <w:t xml:space="preserve"> </w:t>
      </w:r>
      <w:r>
        <w:rPr>
          <w:spacing w:val="-2"/>
        </w:rPr>
        <w:t>anual.</w:t>
      </w:r>
    </w:p>
    <w:p w14:paraId="73CAF91A" w14:textId="77777777" w:rsidR="004175E4" w:rsidRDefault="004175E4">
      <w:pPr>
        <w:pStyle w:val="Textoindependiente"/>
        <w:spacing w:before="10"/>
        <w:rPr>
          <w:sz w:val="23"/>
        </w:rPr>
      </w:pPr>
    </w:p>
    <w:p w14:paraId="4CC34285" w14:textId="77777777" w:rsidR="004175E4" w:rsidRDefault="0038219F">
      <w:pPr>
        <w:pStyle w:val="Textoindependiente"/>
        <w:spacing w:before="1"/>
        <w:ind w:left="138" w:right="226"/>
        <w:jc w:val="both"/>
      </w:pPr>
      <w:r>
        <w:rPr>
          <w:b/>
        </w:rPr>
        <w:t xml:space="preserve">Artículo 11. </w:t>
      </w:r>
      <w:r>
        <w:t>El plazo para el pago de este impuesto vencerá el último día hábil del mes de marzo del año fiscal de que se trate. Los pagos que se realicen con posterioridad</w:t>
      </w:r>
      <w:r>
        <w:rPr>
          <w:spacing w:val="-4"/>
        </w:rPr>
        <w:t xml:space="preserve"> </w:t>
      </w:r>
      <w:r>
        <w:t>al vencimiento</w:t>
      </w:r>
      <w:r>
        <w:rPr>
          <w:spacing w:val="-4"/>
        </w:rPr>
        <w:t xml:space="preserve"> </w:t>
      </w:r>
      <w:r>
        <w:t>de ese plazo estarán sujetos</w:t>
      </w:r>
      <w:r>
        <w:rPr>
          <w:spacing w:val="40"/>
        </w:rPr>
        <w:t xml:space="preserve"> </w:t>
      </w:r>
      <w:r>
        <w:t>a la aplicación de multas y recargos</w:t>
      </w:r>
      <w:r>
        <w:rPr>
          <w:spacing w:val="-2"/>
        </w:rPr>
        <w:t xml:space="preserve"> </w:t>
      </w:r>
      <w:r>
        <w:t>en</w:t>
      </w:r>
      <w:r>
        <w:t xml:space="preserve"> términos de los artículos</w:t>
      </w:r>
      <w:r>
        <w:rPr>
          <w:spacing w:val="-1"/>
        </w:rPr>
        <w:t xml:space="preserve"> </w:t>
      </w:r>
      <w:r>
        <w:t>223 fracción</w:t>
      </w:r>
      <w:r>
        <w:rPr>
          <w:spacing w:val="-6"/>
        </w:rPr>
        <w:t xml:space="preserve"> </w:t>
      </w:r>
      <w:r>
        <w:t>II y 320 del Código Financiero.</w:t>
      </w:r>
    </w:p>
    <w:p w14:paraId="79DBCDB1" w14:textId="77777777" w:rsidR="004175E4" w:rsidRDefault="004175E4">
      <w:pPr>
        <w:pStyle w:val="Textoindependiente"/>
        <w:spacing w:before="10"/>
        <w:rPr>
          <w:sz w:val="23"/>
        </w:rPr>
      </w:pPr>
    </w:p>
    <w:p w14:paraId="006EF64B" w14:textId="77777777" w:rsidR="004175E4" w:rsidRDefault="0038219F">
      <w:pPr>
        <w:pStyle w:val="Textoindependiente"/>
        <w:spacing w:before="1"/>
        <w:ind w:left="138" w:right="233"/>
        <w:jc w:val="both"/>
      </w:pPr>
      <w:r>
        <w:t>El Municipio podrá autorizar campañas de regularización con el objetivo de elevar la recaudación, así como, las restricciones para llevarse a cabo. En dichas campañas podrán darse inc</w:t>
      </w:r>
      <w:r>
        <w:t>entivos hasta del 100 por ciento para no pagar recargos y multas.</w:t>
      </w:r>
    </w:p>
    <w:p w14:paraId="3BEB3971" w14:textId="77777777" w:rsidR="004175E4" w:rsidRDefault="004175E4">
      <w:pPr>
        <w:pStyle w:val="Textoindependiente"/>
        <w:spacing w:before="1"/>
        <w:rPr>
          <w:sz w:val="24"/>
        </w:rPr>
      </w:pPr>
    </w:p>
    <w:p w14:paraId="4A07859C" w14:textId="77777777" w:rsidR="004175E4" w:rsidRDefault="0038219F">
      <w:pPr>
        <w:pStyle w:val="Textoindependiente"/>
        <w:ind w:left="138" w:right="226"/>
        <w:jc w:val="both"/>
      </w:pPr>
      <w:r>
        <w:rPr>
          <w:b/>
        </w:rPr>
        <w:t xml:space="preserve">Artículo 12. </w:t>
      </w:r>
      <w:r>
        <w:t>Tratándose de fraccionamientos o condominios, el impuesto se cubrirá por cada fracción, departamento,</w:t>
      </w:r>
      <w:r>
        <w:rPr>
          <w:spacing w:val="-4"/>
        </w:rPr>
        <w:t xml:space="preserve"> </w:t>
      </w:r>
      <w:r>
        <w:t>piso, vivienda o local, y</w:t>
      </w:r>
      <w:r>
        <w:rPr>
          <w:spacing w:val="-1"/>
        </w:rPr>
        <w:t xml:space="preserve"> </w:t>
      </w:r>
      <w:r>
        <w:t>se aplicarán</w:t>
      </w:r>
      <w:r>
        <w:rPr>
          <w:spacing w:val="-4"/>
        </w:rPr>
        <w:t xml:space="preserve"> </w:t>
      </w:r>
      <w:r>
        <w:t>las tasas correspondientes</w:t>
      </w:r>
      <w:r>
        <w:rPr>
          <w:spacing w:val="-7"/>
        </w:rPr>
        <w:t xml:space="preserve"> </w:t>
      </w:r>
      <w:r>
        <w:t>de acuer</w:t>
      </w:r>
      <w:r>
        <w:t>do</w:t>
      </w:r>
      <w:r>
        <w:rPr>
          <w:spacing w:val="-1"/>
        </w:rPr>
        <w:t xml:space="preserve"> </w:t>
      </w:r>
      <w:r>
        <w:t>al artículo</w:t>
      </w:r>
      <w:r>
        <w:rPr>
          <w:spacing w:val="-1"/>
        </w:rPr>
        <w:t xml:space="preserve"> </w:t>
      </w:r>
      <w:r>
        <w:t xml:space="preserve">8 de esta </w:t>
      </w:r>
      <w:r>
        <w:rPr>
          <w:spacing w:val="-4"/>
        </w:rPr>
        <w:t>Ley.</w:t>
      </w:r>
    </w:p>
    <w:p w14:paraId="1D9D83A5" w14:textId="77777777" w:rsidR="004175E4" w:rsidRDefault="004175E4">
      <w:pPr>
        <w:pStyle w:val="Textoindependiente"/>
        <w:rPr>
          <w:sz w:val="24"/>
        </w:rPr>
      </w:pPr>
    </w:p>
    <w:p w14:paraId="3ED01FD7" w14:textId="77777777" w:rsidR="004175E4" w:rsidRDefault="0038219F">
      <w:pPr>
        <w:pStyle w:val="Textoindependiente"/>
        <w:ind w:left="138" w:right="225"/>
        <w:jc w:val="both"/>
      </w:pPr>
      <w:r>
        <w:rPr>
          <w:b/>
        </w:rPr>
        <w:t>Artículo 13.</w:t>
      </w:r>
      <w:r>
        <w:rPr>
          <w:b/>
          <w:spacing w:val="13"/>
        </w:rPr>
        <w:t xml:space="preserve"> </w:t>
      </w:r>
      <w:r>
        <w:t>Los</w:t>
      </w:r>
      <w:r>
        <w:rPr>
          <w:spacing w:val="11"/>
        </w:rPr>
        <w:t xml:space="preserve"> </w:t>
      </w:r>
      <w:r>
        <w:t>sujetos del</w:t>
      </w:r>
      <w:r>
        <w:rPr>
          <w:spacing w:val="10"/>
        </w:rPr>
        <w:t xml:space="preserve"> </w:t>
      </w:r>
      <w:r>
        <w:t>impuesto a</w:t>
      </w:r>
      <w:r>
        <w:rPr>
          <w:spacing w:val="14"/>
        </w:rPr>
        <w:t xml:space="preserve"> </w:t>
      </w:r>
      <w:r>
        <w:t>que</w:t>
      </w:r>
      <w:r>
        <w:rPr>
          <w:spacing w:val="9"/>
        </w:rPr>
        <w:t xml:space="preserve"> </w:t>
      </w:r>
      <w:r>
        <w:t>se</w:t>
      </w:r>
      <w:r>
        <w:rPr>
          <w:spacing w:val="11"/>
        </w:rPr>
        <w:t xml:space="preserve"> </w:t>
      </w:r>
      <w:r>
        <w:t>refiere</w:t>
      </w:r>
      <w:r>
        <w:rPr>
          <w:spacing w:val="11"/>
        </w:rPr>
        <w:t xml:space="preserve"> </w:t>
      </w:r>
      <w:r>
        <w:t>el</w:t>
      </w:r>
      <w:r>
        <w:rPr>
          <w:spacing w:val="12"/>
        </w:rPr>
        <w:t xml:space="preserve"> </w:t>
      </w:r>
      <w:r>
        <w:t>artículo</w:t>
      </w:r>
      <w:r>
        <w:rPr>
          <w:spacing w:val="9"/>
        </w:rPr>
        <w:t xml:space="preserve"> </w:t>
      </w:r>
      <w:r>
        <w:t>anterior pagarán su impuesto por</w:t>
      </w:r>
      <w:r>
        <w:rPr>
          <w:spacing w:val="12"/>
        </w:rPr>
        <w:t xml:space="preserve"> </w:t>
      </w:r>
      <w:r>
        <w:t>cada</w:t>
      </w:r>
      <w:r>
        <w:rPr>
          <w:spacing w:val="9"/>
        </w:rPr>
        <w:t xml:space="preserve"> </w:t>
      </w:r>
      <w:r>
        <w:t>lote o fracción, sujetándose a lo establecido por el Código Financiero y demás disposiciones</w:t>
      </w:r>
      <w:r>
        <w:rPr>
          <w:spacing w:val="-2"/>
        </w:rPr>
        <w:t xml:space="preserve"> </w:t>
      </w:r>
      <w:r>
        <w:t>relativas.</w:t>
      </w:r>
    </w:p>
    <w:p w14:paraId="51625F35" w14:textId="77777777" w:rsidR="004175E4" w:rsidRDefault="004175E4">
      <w:pPr>
        <w:pStyle w:val="Textoindependiente"/>
        <w:spacing w:before="10"/>
        <w:rPr>
          <w:sz w:val="23"/>
        </w:rPr>
      </w:pPr>
    </w:p>
    <w:p w14:paraId="45EB67DE" w14:textId="77777777" w:rsidR="004175E4" w:rsidRDefault="0038219F">
      <w:pPr>
        <w:pStyle w:val="Textoindependiente"/>
        <w:ind w:left="138" w:right="229"/>
        <w:jc w:val="both"/>
      </w:pPr>
      <w:r>
        <w:rPr>
          <w:b/>
        </w:rPr>
        <w:t>Artículo 14.</w:t>
      </w:r>
      <w:r>
        <w:rPr>
          <w:b/>
          <w:spacing w:val="12"/>
        </w:rPr>
        <w:t xml:space="preserve"> </w:t>
      </w:r>
      <w:r>
        <w:t>El</w:t>
      </w:r>
      <w:r>
        <w:rPr>
          <w:spacing w:val="13"/>
        </w:rPr>
        <w:t xml:space="preserve"> </w:t>
      </w:r>
      <w:r>
        <w:t>valor</w:t>
      </w:r>
      <w:r>
        <w:rPr>
          <w:spacing w:val="11"/>
        </w:rPr>
        <w:t xml:space="preserve"> </w:t>
      </w:r>
      <w:r>
        <w:t>de los</w:t>
      </w:r>
      <w:r>
        <w:rPr>
          <w:spacing w:val="11"/>
        </w:rPr>
        <w:t xml:space="preserve"> </w:t>
      </w:r>
      <w:r>
        <w:t>predios que se</w:t>
      </w:r>
      <w:r>
        <w:rPr>
          <w:spacing w:val="13"/>
        </w:rPr>
        <w:t xml:space="preserve"> </w:t>
      </w:r>
      <w:r>
        <w:t>destinen para</w:t>
      </w:r>
      <w:r>
        <w:rPr>
          <w:spacing w:val="11"/>
        </w:rPr>
        <w:t xml:space="preserve"> </w:t>
      </w:r>
      <w:r>
        <w:t>uso</w:t>
      </w:r>
      <w:r>
        <w:rPr>
          <w:spacing w:val="12"/>
        </w:rPr>
        <w:t xml:space="preserve"> </w:t>
      </w:r>
      <w:r>
        <w:t>comercial, industrial, empresarial, de servicios y turismo, se fijará de acuerdo al valor</w:t>
      </w:r>
      <w:r>
        <w:t xml:space="preserve"> comercial o de operación el cual resulte más alto, en su caso, el valor catastral conforme al artículo 177 del Código Financiero.</w:t>
      </w:r>
    </w:p>
    <w:p w14:paraId="72FC93E6" w14:textId="77777777" w:rsidR="004175E4" w:rsidRDefault="004175E4">
      <w:pPr>
        <w:pStyle w:val="Textoindependiente"/>
        <w:spacing w:before="2"/>
        <w:rPr>
          <w:sz w:val="24"/>
        </w:rPr>
      </w:pPr>
    </w:p>
    <w:p w14:paraId="5EC2E01B" w14:textId="77777777" w:rsidR="004175E4" w:rsidRDefault="0038219F">
      <w:pPr>
        <w:pStyle w:val="Textoindependiente"/>
        <w:ind w:left="138" w:right="227"/>
        <w:jc w:val="both"/>
      </w:pPr>
      <w:r>
        <w:rPr>
          <w:b/>
        </w:rPr>
        <w:t xml:space="preserve">Artículo 15. </w:t>
      </w:r>
      <w:r>
        <w:t>Tratándose de predios ejidales urbanos, se tributará de conformidad con lo establecido en el artículo 8 de esta</w:t>
      </w:r>
      <w:r>
        <w:t xml:space="preserve"> Ley.</w:t>
      </w:r>
    </w:p>
    <w:p w14:paraId="751C47E4" w14:textId="77777777" w:rsidR="004175E4" w:rsidRDefault="004175E4">
      <w:pPr>
        <w:pStyle w:val="Textoindependiente"/>
        <w:spacing w:before="9"/>
        <w:rPr>
          <w:sz w:val="23"/>
        </w:rPr>
      </w:pPr>
    </w:p>
    <w:p w14:paraId="58FEFF18" w14:textId="77777777" w:rsidR="004175E4" w:rsidRDefault="0038219F">
      <w:pPr>
        <w:pStyle w:val="Textoindependiente"/>
        <w:ind w:left="138" w:right="226"/>
        <w:jc w:val="both"/>
      </w:pPr>
      <w:r>
        <w:rPr>
          <w:b/>
        </w:rPr>
        <w:t xml:space="preserve">Artículo 16. </w:t>
      </w:r>
      <w:r>
        <w:t>Los propietarios o poseedores de predios rústicos destinados a actividades agropecuarias, avícolas y forestales, que durante el ejercicio fiscal 2023, regularicen sus inmuebles mediante su inscripción en los padrones correspondientes,</w:t>
      </w:r>
      <w:r>
        <w:rPr>
          <w:spacing w:val="-5"/>
        </w:rPr>
        <w:t xml:space="preserve"> </w:t>
      </w:r>
      <w:r>
        <w:t>p</w:t>
      </w:r>
      <w:r>
        <w:t>agarán el monto del impuesto predial anual a su cargo.</w:t>
      </w:r>
    </w:p>
    <w:p w14:paraId="498D32EE" w14:textId="77777777" w:rsidR="004175E4" w:rsidRDefault="004175E4">
      <w:pPr>
        <w:pStyle w:val="Textoindependiente"/>
        <w:spacing w:before="3"/>
        <w:rPr>
          <w:sz w:val="24"/>
        </w:rPr>
      </w:pPr>
    </w:p>
    <w:p w14:paraId="48E7ADED" w14:textId="77777777" w:rsidR="004175E4" w:rsidRDefault="0038219F">
      <w:pPr>
        <w:pStyle w:val="Textoindependiente"/>
        <w:ind w:left="138" w:right="232"/>
        <w:jc w:val="both"/>
      </w:pPr>
      <w:r>
        <w:t xml:space="preserve">Tratándose de los propietarios o poseedores de inmuebles destinados a otros fines exceptuados del párrafo anterior, que regularicen sus inmuebles dentro del ejercicio fiscal 2023, pagarán el impuesto </w:t>
      </w:r>
      <w:r>
        <w:t>predial del ejercicio y hasta dos ejercicios atrás; quedando exceptuados de los accesorios legales causados.</w:t>
      </w:r>
    </w:p>
    <w:p w14:paraId="7B08324A" w14:textId="77777777" w:rsidR="004175E4" w:rsidRDefault="004175E4">
      <w:pPr>
        <w:pStyle w:val="Textoindependiente"/>
        <w:spacing w:before="11"/>
        <w:rPr>
          <w:sz w:val="23"/>
        </w:rPr>
      </w:pPr>
    </w:p>
    <w:p w14:paraId="047E2EE2" w14:textId="77777777" w:rsidR="004175E4" w:rsidRDefault="0038219F">
      <w:pPr>
        <w:pStyle w:val="Textoindependiente"/>
        <w:ind w:left="138" w:right="226"/>
        <w:jc w:val="both"/>
      </w:pPr>
      <w:r>
        <w:rPr>
          <w:b/>
        </w:rPr>
        <w:t xml:space="preserve">Artículo 17. </w:t>
      </w:r>
      <w:r>
        <w:t>Los contribuyentes del impuesto predial que se presenten a pagar su contribución fiscal del ejercicio inmediato anterior gozarán durante los meses de enero a marzo del presente ejercicio, de un descuento del 100 por ciento en las multas y recargos que se h</w:t>
      </w:r>
      <w:r>
        <w:t>ubiesen generado.</w:t>
      </w:r>
    </w:p>
    <w:p w14:paraId="77D93A16" w14:textId="77777777" w:rsidR="004175E4" w:rsidRDefault="004175E4">
      <w:pPr>
        <w:jc w:val="both"/>
        <w:sectPr w:rsidR="004175E4" w:rsidSect="001A2B17">
          <w:pgSz w:w="12240" w:h="15840"/>
          <w:pgMar w:top="1321" w:right="902" w:bottom="278" w:left="1281" w:header="714" w:footer="0" w:gutter="0"/>
          <w:cols w:space="720"/>
        </w:sectPr>
      </w:pPr>
    </w:p>
    <w:p w14:paraId="639661B7" w14:textId="77777777" w:rsidR="004175E4" w:rsidRDefault="0038219F">
      <w:pPr>
        <w:pStyle w:val="Textoindependiente"/>
        <w:spacing w:before="81"/>
        <w:ind w:left="138" w:right="228"/>
        <w:jc w:val="both"/>
      </w:pPr>
      <w:r>
        <w:rPr>
          <w:b/>
        </w:rPr>
        <w:lastRenderedPageBreak/>
        <w:t xml:space="preserve">Artículo 18. </w:t>
      </w:r>
      <w:r>
        <w:t>En todo caso, el monto anual del impuesto predial a pagar durante el ejercicio fiscal 2023 no podrá ser inferior al del ejercicio fiscal inmediato anterior.</w:t>
      </w:r>
    </w:p>
    <w:p w14:paraId="1B2F8FE9" w14:textId="77777777" w:rsidR="004175E4" w:rsidRDefault="004175E4">
      <w:pPr>
        <w:pStyle w:val="Textoindependiente"/>
        <w:spacing w:before="9"/>
      </w:pPr>
    </w:p>
    <w:p w14:paraId="0AB09CBD" w14:textId="77777777" w:rsidR="004175E4" w:rsidRDefault="0038219F">
      <w:pPr>
        <w:spacing w:before="1"/>
        <w:ind w:left="1899" w:right="1989"/>
        <w:jc w:val="center"/>
        <w:rPr>
          <w:b/>
        </w:rPr>
      </w:pPr>
      <w:r>
        <w:rPr>
          <w:b/>
          <w:spacing w:val="-2"/>
        </w:rPr>
        <w:t>CAPÍTULO</w:t>
      </w:r>
      <w:r>
        <w:rPr>
          <w:b/>
          <w:spacing w:val="1"/>
        </w:rPr>
        <w:t xml:space="preserve"> </w:t>
      </w:r>
      <w:r>
        <w:rPr>
          <w:b/>
          <w:spacing w:val="-5"/>
        </w:rPr>
        <w:t>II</w:t>
      </w:r>
    </w:p>
    <w:p w14:paraId="3479AFE4" w14:textId="77777777" w:rsidR="004175E4" w:rsidRDefault="0038219F">
      <w:pPr>
        <w:spacing w:before="3"/>
        <w:ind w:left="1899" w:right="1996"/>
        <w:jc w:val="center"/>
        <w:rPr>
          <w:b/>
        </w:rPr>
      </w:pPr>
      <w:r>
        <w:rPr>
          <w:b/>
        </w:rPr>
        <w:t>IMPUESTO</w:t>
      </w:r>
      <w:r>
        <w:rPr>
          <w:b/>
          <w:spacing w:val="-16"/>
        </w:rPr>
        <w:t xml:space="preserve"> </w:t>
      </w:r>
      <w:r>
        <w:rPr>
          <w:b/>
        </w:rPr>
        <w:t>SOBRE</w:t>
      </w:r>
      <w:r>
        <w:rPr>
          <w:b/>
          <w:spacing w:val="-14"/>
        </w:rPr>
        <w:t xml:space="preserve"> </w:t>
      </w:r>
      <w:r>
        <w:rPr>
          <w:b/>
        </w:rPr>
        <w:t>TRANSMISIÓN</w:t>
      </w:r>
      <w:r>
        <w:rPr>
          <w:b/>
          <w:spacing w:val="-16"/>
        </w:rPr>
        <w:t xml:space="preserve"> </w:t>
      </w:r>
      <w:r>
        <w:rPr>
          <w:b/>
        </w:rPr>
        <w:t>DE</w:t>
      </w:r>
      <w:r>
        <w:rPr>
          <w:b/>
          <w:spacing w:val="-10"/>
        </w:rPr>
        <w:t xml:space="preserve"> </w:t>
      </w:r>
      <w:r>
        <w:rPr>
          <w:b/>
        </w:rPr>
        <w:t>BIENES</w:t>
      </w:r>
      <w:r>
        <w:rPr>
          <w:b/>
          <w:spacing w:val="-6"/>
        </w:rPr>
        <w:t xml:space="preserve"> </w:t>
      </w:r>
      <w:r>
        <w:rPr>
          <w:b/>
          <w:spacing w:val="-2"/>
        </w:rPr>
        <w:t>INMUEBLES</w:t>
      </w:r>
    </w:p>
    <w:p w14:paraId="3B5D7E44" w14:textId="77777777" w:rsidR="004175E4" w:rsidRDefault="004175E4">
      <w:pPr>
        <w:pStyle w:val="Textoindependiente"/>
        <w:spacing w:before="1"/>
        <w:rPr>
          <w:b/>
        </w:rPr>
      </w:pPr>
    </w:p>
    <w:p w14:paraId="0CC1D8A3" w14:textId="77777777" w:rsidR="004175E4" w:rsidRDefault="0038219F">
      <w:pPr>
        <w:pStyle w:val="Textoindependiente"/>
        <w:ind w:left="138" w:right="226"/>
        <w:jc w:val="both"/>
      </w:pPr>
      <w:r>
        <w:rPr>
          <w:b/>
        </w:rPr>
        <w:t xml:space="preserve">Artículo 19. </w:t>
      </w:r>
      <w:r>
        <w:t>El impuesto sobre transmisión de bienes inmuebles se causará por la celebración de los actos a que se refieren los artículos 202, 203 y 211 del Código Financiero, incluyendo la cesión de derechos de posesión y la disolución d</w:t>
      </w:r>
      <w:r>
        <w:t>e copropiedad.</w:t>
      </w:r>
    </w:p>
    <w:p w14:paraId="03A0A834" w14:textId="77777777" w:rsidR="004175E4" w:rsidRDefault="004175E4">
      <w:pPr>
        <w:pStyle w:val="Textoindependiente"/>
        <w:spacing w:before="5"/>
      </w:pPr>
    </w:p>
    <w:p w14:paraId="45619534" w14:textId="77777777" w:rsidR="004175E4" w:rsidRDefault="0038219F">
      <w:pPr>
        <w:pStyle w:val="Textoindependiente"/>
        <w:ind w:left="138" w:right="227"/>
        <w:jc w:val="both"/>
      </w:pPr>
      <w:r>
        <w:t>Por las operaciones</w:t>
      </w:r>
      <w:r>
        <w:rPr>
          <w:spacing w:val="-5"/>
        </w:rPr>
        <w:t xml:space="preserve"> </w:t>
      </w:r>
      <w:r>
        <w:t>a que se refiere el párrafo anterior,</w:t>
      </w:r>
      <w:r>
        <w:rPr>
          <w:spacing w:val="-3"/>
        </w:rPr>
        <w:t xml:space="preserve"> </w:t>
      </w:r>
      <w:r>
        <w:t>se pagará este impuesto</w:t>
      </w:r>
      <w:r>
        <w:rPr>
          <w:spacing w:val="-1"/>
        </w:rPr>
        <w:t xml:space="preserve"> </w:t>
      </w:r>
      <w:r>
        <w:t>aplicando</w:t>
      </w:r>
      <w:r>
        <w:rPr>
          <w:spacing w:val="-3"/>
        </w:rPr>
        <w:t xml:space="preserve"> </w:t>
      </w:r>
      <w:r>
        <w:t>una tasa del</w:t>
      </w:r>
      <w:r>
        <w:rPr>
          <w:spacing w:val="-7"/>
        </w:rPr>
        <w:t xml:space="preserve"> </w:t>
      </w:r>
      <w:r>
        <w:t>3.0</w:t>
      </w:r>
      <w:r>
        <w:rPr>
          <w:spacing w:val="-6"/>
        </w:rPr>
        <w:t xml:space="preserve"> </w:t>
      </w:r>
      <w:r>
        <w:t xml:space="preserve">por ciento sobre el valor de operación, que resulte mayor de los señalados en el artículo 208 del Código </w:t>
      </w:r>
      <w:r>
        <w:rPr>
          <w:spacing w:val="-2"/>
        </w:rPr>
        <w:t>Financiero.</w:t>
      </w:r>
    </w:p>
    <w:p w14:paraId="4BA5BC37" w14:textId="77777777" w:rsidR="004175E4" w:rsidRDefault="004175E4">
      <w:pPr>
        <w:pStyle w:val="Textoindependiente"/>
        <w:spacing w:before="7"/>
      </w:pPr>
    </w:p>
    <w:p w14:paraId="30325908" w14:textId="77777777" w:rsidR="004175E4" w:rsidRDefault="0038219F">
      <w:pPr>
        <w:pStyle w:val="Textoindependiente"/>
        <w:ind w:left="138" w:right="229"/>
        <w:jc w:val="both"/>
      </w:pPr>
      <w:r>
        <w:t xml:space="preserve">En los casos </w:t>
      </w:r>
      <w:r>
        <w:t>de vivienda de interés social y popular, definidas en el artículo 210 del Código Financiero, se concederá</w:t>
      </w:r>
      <w:r>
        <w:rPr>
          <w:spacing w:val="-1"/>
        </w:rPr>
        <w:t xml:space="preserve"> </w:t>
      </w:r>
      <w:r>
        <w:t>una reducción a la base gravable</w:t>
      </w:r>
      <w:r>
        <w:rPr>
          <w:spacing w:val="-1"/>
        </w:rPr>
        <w:t xml:space="preserve"> </w:t>
      </w:r>
      <w:r>
        <w:t>de 7.5 UMA elevadas</w:t>
      </w:r>
      <w:r>
        <w:rPr>
          <w:spacing w:val="-1"/>
        </w:rPr>
        <w:t xml:space="preserve"> </w:t>
      </w:r>
      <w:r>
        <w:t>al</w:t>
      </w:r>
      <w:r>
        <w:rPr>
          <w:spacing w:val="-3"/>
        </w:rPr>
        <w:t xml:space="preserve"> </w:t>
      </w:r>
      <w:r>
        <w:t>año.</w:t>
      </w:r>
    </w:p>
    <w:p w14:paraId="168E5396" w14:textId="77777777" w:rsidR="004175E4" w:rsidRDefault="004175E4">
      <w:pPr>
        <w:pStyle w:val="Textoindependiente"/>
        <w:spacing w:before="6"/>
      </w:pPr>
    </w:p>
    <w:p w14:paraId="6D296680" w14:textId="77777777" w:rsidR="004175E4" w:rsidRDefault="0038219F">
      <w:pPr>
        <w:pStyle w:val="Textoindependiente"/>
        <w:ind w:left="138" w:right="231"/>
        <w:jc w:val="both"/>
      </w:pPr>
      <w:r>
        <w:t>Si al calcular la base impositiva en los casos anteriores, resultare una cantidad inferior al equivalente a 8 UMA, se cobrará esta cantidad como mínimo.</w:t>
      </w:r>
    </w:p>
    <w:p w14:paraId="684E2180" w14:textId="77777777" w:rsidR="004175E4" w:rsidRDefault="004175E4">
      <w:pPr>
        <w:pStyle w:val="Textoindependiente"/>
        <w:spacing w:before="7"/>
      </w:pPr>
    </w:p>
    <w:p w14:paraId="18682603" w14:textId="77777777" w:rsidR="004175E4" w:rsidRDefault="0038219F">
      <w:pPr>
        <w:pStyle w:val="Textoindependiente"/>
        <w:ind w:left="138" w:right="228"/>
        <w:jc w:val="both"/>
      </w:pPr>
      <w:r>
        <w:t>Cuando el inmueble lo formen varios departamentos habitacionales, la reducción será por cada uno de el</w:t>
      </w:r>
      <w:r>
        <w:t>los. Lo</w:t>
      </w:r>
      <w:r>
        <w:rPr>
          <w:spacing w:val="-1"/>
        </w:rPr>
        <w:t xml:space="preserve"> </w:t>
      </w:r>
      <w:r>
        <w:t>dispuesto</w:t>
      </w:r>
      <w:r>
        <w:rPr>
          <w:spacing w:val="-1"/>
        </w:rPr>
        <w:t xml:space="preserve"> </w:t>
      </w:r>
      <w:r>
        <w:t>en este párrafo no es aplicable</w:t>
      </w:r>
      <w:r>
        <w:rPr>
          <w:spacing w:val="-1"/>
        </w:rPr>
        <w:t xml:space="preserve"> </w:t>
      </w:r>
      <w:r>
        <w:t>a hoteles.</w:t>
      </w:r>
      <w:r>
        <w:rPr>
          <w:spacing w:val="-1"/>
        </w:rPr>
        <w:t xml:space="preserve"> </w:t>
      </w:r>
      <w:r>
        <w:t>El pago de este impuesto</w:t>
      </w:r>
      <w:r>
        <w:rPr>
          <w:spacing w:val="-1"/>
        </w:rPr>
        <w:t xml:space="preserve"> </w:t>
      </w:r>
      <w:r>
        <w:t>se deberá</w:t>
      </w:r>
      <w:r>
        <w:rPr>
          <w:spacing w:val="-1"/>
        </w:rPr>
        <w:t xml:space="preserve"> </w:t>
      </w:r>
      <w:r>
        <w:t>hacer dentro de los 15 días hábiles después de realizarse la operación.</w:t>
      </w:r>
    </w:p>
    <w:p w14:paraId="6E86F3E4" w14:textId="77777777" w:rsidR="004175E4" w:rsidRDefault="004175E4">
      <w:pPr>
        <w:pStyle w:val="Textoindependiente"/>
        <w:spacing w:before="6"/>
      </w:pPr>
    </w:p>
    <w:p w14:paraId="4A475183" w14:textId="77777777" w:rsidR="004175E4" w:rsidRDefault="0038219F">
      <w:pPr>
        <w:pStyle w:val="Textoindependiente"/>
        <w:ind w:left="138" w:right="229"/>
        <w:jc w:val="both"/>
      </w:pPr>
      <w:r>
        <w:t>En la aplicación de este impuesto en lo general se citará a lo dispuesto en el Título S</w:t>
      </w:r>
      <w:r>
        <w:t>exto, Capítulo II, del Código Financiero.</w:t>
      </w:r>
    </w:p>
    <w:p w14:paraId="2D0EE6C8" w14:textId="77777777" w:rsidR="004175E4" w:rsidRDefault="004175E4">
      <w:pPr>
        <w:pStyle w:val="Textoindependiente"/>
        <w:rPr>
          <w:sz w:val="23"/>
        </w:rPr>
      </w:pPr>
    </w:p>
    <w:p w14:paraId="2FB8587B" w14:textId="77777777" w:rsidR="004175E4" w:rsidRDefault="0038219F">
      <w:pPr>
        <w:ind w:left="1899" w:right="1990"/>
        <w:jc w:val="center"/>
        <w:rPr>
          <w:b/>
        </w:rPr>
      </w:pPr>
      <w:r>
        <w:rPr>
          <w:b/>
        </w:rPr>
        <w:t>CAPÍTULO</w:t>
      </w:r>
      <w:r>
        <w:rPr>
          <w:b/>
          <w:spacing w:val="-8"/>
        </w:rPr>
        <w:t xml:space="preserve"> </w:t>
      </w:r>
      <w:r>
        <w:rPr>
          <w:b/>
          <w:spacing w:val="-5"/>
        </w:rPr>
        <w:t>III</w:t>
      </w:r>
    </w:p>
    <w:p w14:paraId="4E2727A5" w14:textId="77777777" w:rsidR="004175E4" w:rsidRDefault="0038219F">
      <w:pPr>
        <w:spacing w:before="2"/>
        <w:ind w:right="91"/>
        <w:jc w:val="center"/>
        <w:rPr>
          <w:b/>
        </w:rPr>
      </w:pPr>
      <w:r>
        <w:rPr>
          <w:b/>
        </w:rPr>
        <w:t>DEL</w:t>
      </w:r>
      <w:r>
        <w:rPr>
          <w:b/>
          <w:spacing w:val="-9"/>
        </w:rPr>
        <w:t xml:space="preserve"> </w:t>
      </w:r>
      <w:r>
        <w:rPr>
          <w:b/>
        </w:rPr>
        <w:t>IMPUESTO</w:t>
      </w:r>
      <w:r>
        <w:rPr>
          <w:b/>
          <w:spacing w:val="-5"/>
        </w:rPr>
        <w:t xml:space="preserve"> </w:t>
      </w:r>
      <w:r>
        <w:rPr>
          <w:b/>
        </w:rPr>
        <w:t>SOBRE</w:t>
      </w:r>
      <w:r>
        <w:rPr>
          <w:b/>
          <w:spacing w:val="-7"/>
        </w:rPr>
        <w:t xml:space="preserve"> </w:t>
      </w:r>
      <w:r>
        <w:rPr>
          <w:b/>
        </w:rPr>
        <w:t>DIVERSIONES</w:t>
      </w:r>
      <w:r>
        <w:rPr>
          <w:b/>
          <w:spacing w:val="-6"/>
        </w:rPr>
        <w:t xml:space="preserve"> </w:t>
      </w:r>
      <w:r>
        <w:rPr>
          <w:b/>
        </w:rPr>
        <w:t>Y</w:t>
      </w:r>
      <w:r>
        <w:rPr>
          <w:b/>
          <w:spacing w:val="-5"/>
        </w:rPr>
        <w:t xml:space="preserve"> </w:t>
      </w:r>
      <w:r>
        <w:rPr>
          <w:b/>
        </w:rPr>
        <w:t>ESPECTÁCULOS</w:t>
      </w:r>
      <w:r>
        <w:rPr>
          <w:b/>
          <w:spacing w:val="-6"/>
        </w:rPr>
        <w:t xml:space="preserve"> </w:t>
      </w:r>
      <w:r>
        <w:rPr>
          <w:b/>
          <w:spacing w:val="-2"/>
        </w:rPr>
        <w:t>PÚBLICOS</w:t>
      </w:r>
    </w:p>
    <w:p w14:paraId="4F28D14A" w14:textId="77777777" w:rsidR="004175E4" w:rsidRDefault="004175E4">
      <w:pPr>
        <w:pStyle w:val="Textoindependiente"/>
        <w:rPr>
          <w:b/>
        </w:rPr>
      </w:pPr>
    </w:p>
    <w:p w14:paraId="6BF1D062" w14:textId="77777777" w:rsidR="004175E4" w:rsidRDefault="0038219F">
      <w:pPr>
        <w:pStyle w:val="Textoindependiente"/>
        <w:ind w:left="138" w:right="228"/>
        <w:jc w:val="both"/>
      </w:pPr>
      <w:r>
        <w:rPr>
          <w:b/>
        </w:rPr>
        <w:t>Artículo 20.</w:t>
      </w:r>
      <w:r>
        <w:rPr>
          <w:b/>
          <w:spacing w:val="16"/>
        </w:rPr>
        <w:t xml:space="preserve"> </w:t>
      </w:r>
      <w:r>
        <w:t>El</w:t>
      </w:r>
      <w:r>
        <w:rPr>
          <w:spacing w:val="17"/>
        </w:rPr>
        <w:t xml:space="preserve"> </w:t>
      </w:r>
      <w:r>
        <w:t>Municipio percibirá, en su caso,</w:t>
      </w:r>
      <w:r>
        <w:rPr>
          <w:spacing w:val="16"/>
        </w:rPr>
        <w:t xml:space="preserve"> </w:t>
      </w:r>
      <w:r>
        <w:t>el</w:t>
      </w:r>
      <w:r>
        <w:rPr>
          <w:spacing w:val="19"/>
        </w:rPr>
        <w:t xml:space="preserve"> </w:t>
      </w:r>
      <w:r>
        <w:t>impuesto a</w:t>
      </w:r>
      <w:r>
        <w:rPr>
          <w:spacing w:val="18"/>
        </w:rPr>
        <w:t xml:space="preserve"> </w:t>
      </w:r>
      <w:r>
        <w:t>que</w:t>
      </w:r>
      <w:r>
        <w:rPr>
          <w:spacing w:val="14"/>
        </w:rPr>
        <w:t xml:space="preserve"> </w:t>
      </w:r>
      <w:r>
        <w:t>se</w:t>
      </w:r>
      <w:r>
        <w:rPr>
          <w:spacing w:val="16"/>
        </w:rPr>
        <w:t xml:space="preserve"> </w:t>
      </w:r>
      <w:r>
        <w:t>refiere</w:t>
      </w:r>
      <w:r>
        <w:rPr>
          <w:spacing w:val="14"/>
        </w:rPr>
        <w:t xml:space="preserve"> </w:t>
      </w:r>
      <w:r>
        <w:t>este</w:t>
      </w:r>
      <w:r>
        <w:rPr>
          <w:spacing w:val="14"/>
        </w:rPr>
        <w:t xml:space="preserve"> </w:t>
      </w:r>
      <w:r>
        <w:t>Capítulo, de</w:t>
      </w:r>
      <w:r>
        <w:rPr>
          <w:spacing w:val="16"/>
        </w:rPr>
        <w:t xml:space="preserve"> </w:t>
      </w:r>
      <w:r>
        <w:t>conformidad al Título Cuarto, Capítulo III, del Código Financiero y a la Ley de Ingresos del Estado.</w:t>
      </w:r>
    </w:p>
    <w:p w14:paraId="36D42AE6" w14:textId="77777777" w:rsidR="004175E4" w:rsidRDefault="004175E4">
      <w:pPr>
        <w:pStyle w:val="Textoindependiente"/>
        <w:rPr>
          <w:sz w:val="23"/>
        </w:rPr>
      </w:pPr>
    </w:p>
    <w:p w14:paraId="047E9798" w14:textId="77777777" w:rsidR="004175E4" w:rsidRDefault="0038219F">
      <w:pPr>
        <w:ind w:left="1899" w:right="1990"/>
        <w:jc w:val="center"/>
        <w:rPr>
          <w:b/>
        </w:rPr>
      </w:pPr>
      <w:r>
        <w:rPr>
          <w:b/>
        </w:rPr>
        <w:t>TÍTULO</w:t>
      </w:r>
      <w:r>
        <w:rPr>
          <w:b/>
          <w:spacing w:val="-3"/>
        </w:rPr>
        <w:t xml:space="preserve"> </w:t>
      </w:r>
      <w:r>
        <w:rPr>
          <w:b/>
          <w:spacing w:val="-2"/>
        </w:rPr>
        <w:t>TERCERO</w:t>
      </w:r>
    </w:p>
    <w:p w14:paraId="078A5420" w14:textId="77777777" w:rsidR="004175E4" w:rsidRDefault="0038219F">
      <w:pPr>
        <w:spacing w:before="4" w:line="484" w:lineRule="auto"/>
        <w:ind w:left="1899" w:right="198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8"/>
        </w:rPr>
        <w:t xml:space="preserve"> </w:t>
      </w:r>
      <w:r>
        <w:rPr>
          <w:b/>
        </w:rPr>
        <w:t>SEGURIDAD</w:t>
      </w:r>
      <w:r>
        <w:rPr>
          <w:b/>
          <w:spacing w:val="-7"/>
        </w:rPr>
        <w:t xml:space="preserve"> </w:t>
      </w:r>
      <w:r>
        <w:rPr>
          <w:b/>
        </w:rPr>
        <w:t>SOCIAL CAPÍTULO ÚNICO</w:t>
      </w:r>
    </w:p>
    <w:p w14:paraId="60CA020D" w14:textId="77777777" w:rsidR="004175E4" w:rsidRDefault="0038219F">
      <w:pPr>
        <w:pStyle w:val="Textoindependiente"/>
        <w:ind w:left="138" w:right="226"/>
        <w:jc w:val="both"/>
      </w:pPr>
      <w:r>
        <w:rPr>
          <w:b/>
        </w:rPr>
        <w:t xml:space="preserve">Artículo 21. </w:t>
      </w:r>
      <w:r>
        <w:t xml:space="preserve">Son las aportaciones establecidas en Ley a cargo de personas que son </w:t>
      </w:r>
      <w:r>
        <w:t>sustituidas por el Estado</w:t>
      </w:r>
      <w:r>
        <w:rPr>
          <w:spacing w:val="40"/>
        </w:rPr>
        <w:t xml:space="preserve"> </w:t>
      </w:r>
      <w:r>
        <w:t>en el cumplimiento de obligaciones fijadas por la Ley en materia de seguridad social o a las personas que se beneficie en forma especial por servicios de seguridad social proporcionados</w:t>
      </w:r>
      <w:r>
        <w:rPr>
          <w:spacing w:val="-2"/>
        </w:rPr>
        <w:t xml:space="preserve"> </w:t>
      </w:r>
      <w:r>
        <w:t>por el mismo Estado.</w:t>
      </w:r>
    </w:p>
    <w:p w14:paraId="40BD8FEE" w14:textId="77777777" w:rsidR="004175E4" w:rsidRDefault="004175E4">
      <w:pPr>
        <w:pStyle w:val="Textoindependiente"/>
        <w:spacing w:before="6"/>
      </w:pPr>
    </w:p>
    <w:p w14:paraId="434763D2" w14:textId="77777777" w:rsidR="004175E4" w:rsidRDefault="0038219F">
      <w:pPr>
        <w:spacing w:line="244" w:lineRule="auto"/>
        <w:ind w:left="3357" w:right="3449" w:hanging="1"/>
        <w:jc w:val="center"/>
        <w:rPr>
          <w:b/>
        </w:rPr>
      </w:pPr>
      <w:r>
        <w:rPr>
          <w:b/>
        </w:rPr>
        <w:t>TÍTULO CUARTO CONTRIBUCIÓN</w:t>
      </w:r>
      <w:r>
        <w:rPr>
          <w:b/>
          <w:spacing w:val="-14"/>
        </w:rPr>
        <w:t xml:space="preserve"> </w:t>
      </w:r>
      <w:r>
        <w:rPr>
          <w:b/>
        </w:rPr>
        <w:t>DE</w:t>
      </w:r>
      <w:r>
        <w:rPr>
          <w:b/>
          <w:spacing w:val="-14"/>
        </w:rPr>
        <w:t xml:space="preserve"> </w:t>
      </w:r>
      <w:r>
        <w:rPr>
          <w:b/>
        </w:rPr>
        <w:t>MEJORAS</w:t>
      </w:r>
    </w:p>
    <w:p w14:paraId="24CD3845" w14:textId="77777777" w:rsidR="004175E4" w:rsidRDefault="004175E4">
      <w:pPr>
        <w:pStyle w:val="Textoindependiente"/>
        <w:spacing w:before="11"/>
        <w:rPr>
          <w:b/>
          <w:sz w:val="21"/>
        </w:rPr>
      </w:pPr>
    </w:p>
    <w:p w14:paraId="6FF485C1" w14:textId="77777777" w:rsidR="004175E4" w:rsidRDefault="0038219F">
      <w:pPr>
        <w:ind w:left="1899" w:right="1991"/>
        <w:jc w:val="center"/>
        <w:rPr>
          <w:b/>
        </w:rPr>
      </w:pPr>
      <w:r>
        <w:rPr>
          <w:b/>
        </w:rPr>
        <w:t>CAPÍTULO</w:t>
      </w:r>
      <w:r>
        <w:rPr>
          <w:b/>
          <w:spacing w:val="-7"/>
        </w:rPr>
        <w:t xml:space="preserve"> </w:t>
      </w:r>
      <w:r>
        <w:rPr>
          <w:b/>
          <w:spacing w:val="-4"/>
        </w:rPr>
        <w:t>ÚNICO</w:t>
      </w:r>
    </w:p>
    <w:p w14:paraId="12BC4363" w14:textId="77777777" w:rsidR="004175E4" w:rsidRDefault="004175E4">
      <w:pPr>
        <w:pStyle w:val="Textoindependiente"/>
        <w:rPr>
          <w:b/>
        </w:rPr>
      </w:pPr>
    </w:p>
    <w:p w14:paraId="5B71F39F" w14:textId="77777777" w:rsidR="004175E4" w:rsidRDefault="0038219F">
      <w:pPr>
        <w:pStyle w:val="Textoindependiente"/>
        <w:ind w:left="138" w:right="226"/>
        <w:jc w:val="both"/>
      </w:pPr>
      <w:r>
        <w:rPr>
          <w:b/>
        </w:rPr>
        <w:t xml:space="preserve">Artículo 22. </w:t>
      </w:r>
      <w:r>
        <w:t>Son las contribuciones derivadas de los beneficios diferenciales particulares por la relación de obras públicas, a cargo de las personas físicas y/o morales, independientemente de la utilidad general colectiva, de conformidad con la regulación aplicable en</w:t>
      </w:r>
      <w:r>
        <w:t xml:space="preserve"> la materia.</w:t>
      </w:r>
    </w:p>
    <w:p w14:paraId="3D9BFF9E" w14:textId="77777777" w:rsidR="004175E4" w:rsidRDefault="004175E4">
      <w:pPr>
        <w:jc w:val="both"/>
        <w:sectPr w:rsidR="004175E4" w:rsidSect="001A2B17">
          <w:pgSz w:w="12240" w:h="15840"/>
          <w:pgMar w:top="1321" w:right="902" w:bottom="278" w:left="1281" w:header="714" w:footer="0" w:gutter="0"/>
          <w:cols w:space="720"/>
        </w:sectPr>
      </w:pPr>
    </w:p>
    <w:p w14:paraId="24AA169C" w14:textId="77777777" w:rsidR="004175E4" w:rsidRDefault="0038219F">
      <w:pPr>
        <w:spacing w:before="86"/>
        <w:ind w:left="4008" w:right="4097"/>
        <w:jc w:val="center"/>
        <w:rPr>
          <w:b/>
        </w:rPr>
      </w:pPr>
      <w:r>
        <w:rPr>
          <w:b/>
        </w:rPr>
        <w:lastRenderedPageBreak/>
        <w:t>TÍTULO</w:t>
      </w:r>
      <w:r>
        <w:rPr>
          <w:b/>
          <w:spacing w:val="-14"/>
        </w:rPr>
        <w:t xml:space="preserve"> </w:t>
      </w:r>
      <w:r>
        <w:rPr>
          <w:b/>
        </w:rPr>
        <w:t xml:space="preserve">QUINTO </w:t>
      </w:r>
      <w:r>
        <w:rPr>
          <w:b/>
          <w:spacing w:val="-2"/>
        </w:rPr>
        <w:t>DERECHOS</w:t>
      </w:r>
    </w:p>
    <w:p w14:paraId="2C3219B8" w14:textId="77777777" w:rsidR="004175E4" w:rsidRDefault="004175E4">
      <w:pPr>
        <w:pStyle w:val="Textoindependiente"/>
        <w:spacing w:before="2"/>
        <w:rPr>
          <w:b/>
        </w:rPr>
      </w:pPr>
    </w:p>
    <w:p w14:paraId="1911606B" w14:textId="77777777" w:rsidR="004175E4" w:rsidRDefault="0038219F">
      <w:pPr>
        <w:ind w:left="1899" w:right="1990"/>
        <w:jc w:val="center"/>
        <w:rPr>
          <w:b/>
        </w:rPr>
      </w:pPr>
      <w:r>
        <w:rPr>
          <w:b/>
        </w:rPr>
        <w:t>CAPÍTULO</w:t>
      </w:r>
      <w:r>
        <w:rPr>
          <w:b/>
          <w:spacing w:val="-8"/>
        </w:rPr>
        <w:t xml:space="preserve"> </w:t>
      </w:r>
      <w:r>
        <w:rPr>
          <w:b/>
          <w:spacing w:val="-10"/>
        </w:rPr>
        <w:t>I</w:t>
      </w:r>
    </w:p>
    <w:p w14:paraId="4AACA1AB" w14:textId="77777777" w:rsidR="004175E4" w:rsidRDefault="0038219F">
      <w:pPr>
        <w:spacing w:before="2"/>
        <w:ind w:right="91"/>
        <w:jc w:val="center"/>
        <w:rPr>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5"/>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spacing w:val="-2"/>
        </w:rPr>
        <w:t>POSEEDORES</w:t>
      </w:r>
    </w:p>
    <w:p w14:paraId="5BC2EAD2" w14:textId="77777777" w:rsidR="004175E4" w:rsidRDefault="004175E4">
      <w:pPr>
        <w:pStyle w:val="Textoindependiente"/>
        <w:spacing w:before="7"/>
        <w:rPr>
          <w:b/>
          <w:sz w:val="21"/>
        </w:rPr>
      </w:pPr>
    </w:p>
    <w:p w14:paraId="5FB761FD" w14:textId="77777777" w:rsidR="004175E4" w:rsidRDefault="0038219F">
      <w:pPr>
        <w:pStyle w:val="Textoindependiente"/>
        <w:ind w:left="138" w:right="227"/>
        <w:jc w:val="both"/>
      </w:pPr>
      <w:r>
        <w:rPr>
          <w:b/>
        </w:rPr>
        <w:t xml:space="preserve">Artículo 23. </w:t>
      </w:r>
      <w:r>
        <w:t>Por avalúos de predios urbanos o rústicos a solicitud de</w:t>
      </w:r>
      <w:r>
        <w:rPr>
          <w:spacing w:val="40"/>
        </w:rPr>
        <w:t xml:space="preserve"> </w:t>
      </w:r>
      <w:r>
        <w:t>los propietarios o poseedores, deberán pagarse los derechos</w:t>
      </w:r>
      <w:r>
        <w:t xml:space="preserve"> correspondientes, tomando como base el valor que resulte de aplicar al inmueble las tablas de valores vigentes, de acuerdo con la siguiente tarifa:</w:t>
      </w:r>
    </w:p>
    <w:p w14:paraId="19370FBD" w14:textId="77777777" w:rsidR="004175E4" w:rsidRDefault="004175E4">
      <w:pPr>
        <w:pStyle w:val="Textoindependiente"/>
      </w:pPr>
    </w:p>
    <w:p w14:paraId="70637D8E" w14:textId="77777777" w:rsidR="004175E4" w:rsidRDefault="0038219F">
      <w:pPr>
        <w:pStyle w:val="Prrafodelista"/>
        <w:numPr>
          <w:ilvl w:val="0"/>
          <w:numId w:val="37"/>
        </w:numPr>
        <w:tabs>
          <w:tab w:val="left" w:pos="846"/>
          <w:tab w:val="left" w:pos="847"/>
        </w:tabs>
        <w:spacing w:before="1"/>
        <w:ind w:hanging="709"/>
      </w:pPr>
      <w:r>
        <w:t>Por</w:t>
      </w:r>
      <w:r>
        <w:rPr>
          <w:spacing w:val="-2"/>
        </w:rPr>
        <w:t xml:space="preserve"> </w:t>
      </w:r>
      <w:r>
        <w:t>predios</w:t>
      </w:r>
      <w:r>
        <w:rPr>
          <w:spacing w:val="-2"/>
        </w:rPr>
        <w:t xml:space="preserve"> urbanos:</w:t>
      </w:r>
    </w:p>
    <w:p w14:paraId="33D49DC2" w14:textId="77777777" w:rsidR="004175E4" w:rsidRDefault="004175E4">
      <w:pPr>
        <w:pStyle w:val="Textoindependiente"/>
        <w:spacing w:before="2"/>
      </w:pPr>
    </w:p>
    <w:p w14:paraId="7EB4E7FA" w14:textId="77777777" w:rsidR="004175E4" w:rsidRDefault="0038219F">
      <w:pPr>
        <w:pStyle w:val="Prrafodelista"/>
        <w:numPr>
          <w:ilvl w:val="1"/>
          <w:numId w:val="37"/>
        </w:numPr>
        <w:tabs>
          <w:tab w:val="left" w:pos="1271"/>
          <w:tab w:val="left" w:pos="1272"/>
        </w:tabs>
        <w:ind w:hanging="426"/>
      </w:pPr>
      <w:r>
        <w:t>Con</w:t>
      </w:r>
      <w:r>
        <w:rPr>
          <w:spacing w:val="-2"/>
        </w:rPr>
        <w:t xml:space="preserve"> </w:t>
      </w:r>
      <w:r>
        <w:t>valor</w:t>
      </w:r>
      <w:r>
        <w:rPr>
          <w:spacing w:val="-2"/>
        </w:rPr>
        <w:t xml:space="preserve"> </w:t>
      </w:r>
      <w:r>
        <w:t>de</w:t>
      </w:r>
      <w:r>
        <w:rPr>
          <w:spacing w:val="-4"/>
        </w:rPr>
        <w:t xml:space="preserve"> </w:t>
      </w:r>
      <w:r>
        <w:t>$5,000.00,</w:t>
      </w:r>
      <w:r>
        <w:rPr>
          <w:spacing w:val="-2"/>
        </w:rPr>
        <w:t xml:space="preserve"> </w:t>
      </w:r>
      <w:r>
        <w:t>4.4</w:t>
      </w:r>
      <w:r>
        <w:rPr>
          <w:spacing w:val="-1"/>
        </w:rPr>
        <w:t xml:space="preserve"> </w:t>
      </w:r>
      <w:r>
        <w:rPr>
          <w:spacing w:val="-4"/>
        </w:rPr>
        <w:t>UMA.</w:t>
      </w:r>
    </w:p>
    <w:p w14:paraId="7D344D1D" w14:textId="77777777" w:rsidR="004175E4" w:rsidRDefault="004175E4">
      <w:pPr>
        <w:pStyle w:val="Textoindependiente"/>
        <w:spacing w:before="1"/>
      </w:pPr>
    </w:p>
    <w:p w14:paraId="5A7F55EF" w14:textId="77777777" w:rsidR="004175E4" w:rsidRDefault="0038219F">
      <w:pPr>
        <w:pStyle w:val="Textoindependiente"/>
        <w:tabs>
          <w:tab w:val="left" w:pos="1271"/>
        </w:tabs>
        <w:ind w:left="846"/>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5.4</w:t>
      </w:r>
      <w:r>
        <w:rPr>
          <w:spacing w:val="-1"/>
        </w:rPr>
        <w:t xml:space="preserve"> </w:t>
      </w:r>
      <w:r>
        <w:rPr>
          <w:spacing w:val="-4"/>
        </w:rPr>
        <w:t>UMA.</w:t>
      </w:r>
    </w:p>
    <w:p w14:paraId="62108A2A" w14:textId="77777777" w:rsidR="004175E4" w:rsidRDefault="004175E4">
      <w:pPr>
        <w:pStyle w:val="Textoindependiente"/>
        <w:spacing w:before="1"/>
      </w:pPr>
    </w:p>
    <w:p w14:paraId="2F914D04" w14:textId="77777777" w:rsidR="004175E4" w:rsidRDefault="0038219F">
      <w:pPr>
        <w:pStyle w:val="Prrafodelista"/>
        <w:numPr>
          <w:ilvl w:val="0"/>
          <w:numId w:val="36"/>
        </w:numPr>
        <w:tabs>
          <w:tab w:val="left" w:pos="1271"/>
          <w:tab w:val="left" w:pos="1272"/>
        </w:tabs>
        <w:ind w:hanging="426"/>
      </w:pP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6.5</w:t>
      </w:r>
      <w:r>
        <w:rPr>
          <w:spacing w:val="-1"/>
        </w:rPr>
        <w:t xml:space="preserve"> </w:t>
      </w:r>
      <w:r>
        <w:rPr>
          <w:spacing w:val="-4"/>
        </w:rPr>
        <w:t>UMA.</w:t>
      </w:r>
    </w:p>
    <w:p w14:paraId="74447189" w14:textId="77777777" w:rsidR="004175E4" w:rsidRDefault="004175E4">
      <w:pPr>
        <w:pStyle w:val="Textoindependiente"/>
        <w:spacing w:before="3"/>
      </w:pPr>
    </w:p>
    <w:p w14:paraId="00C481DF" w14:textId="77777777" w:rsidR="004175E4" w:rsidRDefault="0038219F">
      <w:pPr>
        <w:pStyle w:val="Prrafodelista"/>
        <w:numPr>
          <w:ilvl w:val="0"/>
          <w:numId w:val="37"/>
        </w:numPr>
        <w:tabs>
          <w:tab w:val="left" w:pos="846"/>
          <w:tab w:val="left" w:pos="847"/>
        </w:tabs>
        <w:ind w:hanging="709"/>
      </w:pPr>
      <w:r>
        <w:t>Por</w:t>
      </w:r>
      <w:r>
        <w:rPr>
          <w:spacing w:val="-8"/>
        </w:rPr>
        <w:t xml:space="preserve"> </w:t>
      </w:r>
      <w:r>
        <w:t>predios</w:t>
      </w:r>
      <w:r>
        <w:rPr>
          <w:spacing w:val="-8"/>
        </w:rPr>
        <w:t xml:space="preserve"> </w:t>
      </w:r>
      <w:r>
        <w:t>rústicos</w:t>
      </w:r>
      <w:r>
        <w:rPr>
          <w:spacing w:val="-7"/>
        </w:rPr>
        <w:t xml:space="preserve"> </w:t>
      </w:r>
      <w:r>
        <w:t>no</w:t>
      </w:r>
      <w:r>
        <w:rPr>
          <w:spacing w:val="-2"/>
        </w:rPr>
        <w:t xml:space="preserve"> </w:t>
      </w:r>
      <w:r>
        <w:t>construidos</w:t>
      </w:r>
      <w:r>
        <w:rPr>
          <w:spacing w:val="-10"/>
        </w:rPr>
        <w:t xml:space="preserve"> </w:t>
      </w:r>
      <w:r>
        <w:t>pagarán,</w:t>
      </w:r>
      <w:r>
        <w:rPr>
          <w:spacing w:val="-1"/>
        </w:rPr>
        <w:t xml:space="preserve"> </w:t>
      </w:r>
      <w:r>
        <w:t>1</w:t>
      </w:r>
      <w:r>
        <w:rPr>
          <w:spacing w:val="-5"/>
        </w:rPr>
        <w:t xml:space="preserve"> </w:t>
      </w:r>
      <w:r>
        <w:t>de</w:t>
      </w:r>
      <w:r>
        <w:rPr>
          <w:spacing w:val="-3"/>
        </w:rPr>
        <w:t xml:space="preserve"> </w:t>
      </w:r>
      <w:r>
        <w:t>la</w:t>
      </w:r>
      <w:r>
        <w:rPr>
          <w:spacing w:val="-3"/>
        </w:rPr>
        <w:t xml:space="preserve"> </w:t>
      </w:r>
      <w:r>
        <w:t>tarifa</w:t>
      </w:r>
      <w:r>
        <w:rPr>
          <w:spacing w:val="-13"/>
        </w:rPr>
        <w:t xml:space="preserve"> </w:t>
      </w:r>
      <w:r>
        <w:rPr>
          <w:spacing w:val="-2"/>
        </w:rPr>
        <w:t>anterior.</w:t>
      </w:r>
    </w:p>
    <w:p w14:paraId="0DB6E71C" w14:textId="77777777" w:rsidR="004175E4" w:rsidRDefault="004175E4">
      <w:pPr>
        <w:pStyle w:val="Textoindependiente"/>
        <w:spacing w:before="5"/>
      </w:pPr>
    </w:p>
    <w:p w14:paraId="3CCCDF43" w14:textId="77777777" w:rsidR="004175E4" w:rsidRDefault="0038219F">
      <w:pPr>
        <w:ind w:left="1899" w:right="1989"/>
        <w:jc w:val="center"/>
        <w:rPr>
          <w:b/>
        </w:rPr>
      </w:pPr>
      <w:r>
        <w:rPr>
          <w:b/>
          <w:spacing w:val="-2"/>
        </w:rPr>
        <w:t>CAPÍTULO</w:t>
      </w:r>
      <w:r>
        <w:rPr>
          <w:b/>
          <w:spacing w:val="1"/>
        </w:rPr>
        <w:t xml:space="preserve"> </w:t>
      </w:r>
      <w:r>
        <w:rPr>
          <w:b/>
          <w:spacing w:val="-5"/>
        </w:rPr>
        <w:t>II</w:t>
      </w:r>
    </w:p>
    <w:p w14:paraId="1A9DD443" w14:textId="77777777" w:rsidR="004175E4" w:rsidRDefault="0038219F">
      <w:pPr>
        <w:spacing w:before="1"/>
        <w:ind w:right="92"/>
        <w:jc w:val="center"/>
        <w:rPr>
          <w:b/>
        </w:rPr>
      </w:pPr>
      <w:r>
        <w:rPr>
          <w:b/>
        </w:rPr>
        <w:t>SERVICIOS</w:t>
      </w:r>
      <w:r>
        <w:rPr>
          <w:b/>
          <w:spacing w:val="-14"/>
        </w:rPr>
        <w:t xml:space="preserve"> </w:t>
      </w:r>
      <w:r>
        <w:rPr>
          <w:b/>
        </w:rPr>
        <w:t>PRESTADOS</w:t>
      </w:r>
      <w:r>
        <w:rPr>
          <w:b/>
          <w:spacing w:val="-17"/>
        </w:rPr>
        <w:t xml:space="preserve"> </w:t>
      </w:r>
      <w:r>
        <w:rPr>
          <w:b/>
        </w:rPr>
        <w:t>POR</w:t>
      </w:r>
      <w:r>
        <w:rPr>
          <w:b/>
          <w:spacing w:val="-14"/>
        </w:rPr>
        <w:t xml:space="preserve"> </w:t>
      </w:r>
      <w:r>
        <w:rPr>
          <w:b/>
        </w:rPr>
        <w:t>LA</w:t>
      </w:r>
      <w:r>
        <w:rPr>
          <w:b/>
          <w:spacing w:val="-14"/>
        </w:rPr>
        <w:t xml:space="preserve"> </w:t>
      </w:r>
      <w:r>
        <w:rPr>
          <w:b/>
        </w:rPr>
        <w:t>PRESIDENCIA</w:t>
      </w:r>
      <w:r>
        <w:rPr>
          <w:b/>
          <w:spacing w:val="-13"/>
        </w:rPr>
        <w:t xml:space="preserve"> </w:t>
      </w:r>
      <w:r>
        <w:rPr>
          <w:b/>
        </w:rPr>
        <w:t>MUNICIPAL</w:t>
      </w:r>
      <w:r>
        <w:rPr>
          <w:b/>
          <w:spacing w:val="-18"/>
        </w:rPr>
        <w:t xml:space="preserve"> </w:t>
      </w:r>
      <w:r>
        <w:rPr>
          <w:b/>
        </w:rPr>
        <w:t>EN</w:t>
      </w:r>
      <w:r>
        <w:rPr>
          <w:b/>
          <w:spacing w:val="-14"/>
        </w:rPr>
        <w:t xml:space="preserve"> </w:t>
      </w:r>
      <w:r>
        <w:rPr>
          <w:b/>
        </w:rPr>
        <w:t>MATERIA</w:t>
      </w:r>
      <w:r>
        <w:rPr>
          <w:b/>
          <w:spacing w:val="-18"/>
        </w:rPr>
        <w:t xml:space="preserve"> </w:t>
      </w:r>
      <w:r>
        <w:rPr>
          <w:b/>
        </w:rPr>
        <w:t>DE</w:t>
      </w:r>
      <w:r>
        <w:rPr>
          <w:b/>
          <w:spacing w:val="-14"/>
        </w:rPr>
        <w:t xml:space="preserve"> </w:t>
      </w:r>
      <w:r>
        <w:rPr>
          <w:b/>
        </w:rPr>
        <w:t>OBRAS PÚBLICAS Y DESARROLLO URBANO, ECOLOGÍA Y PROTECCIÓN CIVIL</w:t>
      </w:r>
    </w:p>
    <w:p w14:paraId="33E4D213" w14:textId="77777777" w:rsidR="004175E4" w:rsidRDefault="004175E4">
      <w:pPr>
        <w:pStyle w:val="Textoindependiente"/>
        <w:spacing w:before="9"/>
        <w:rPr>
          <w:b/>
          <w:sz w:val="21"/>
        </w:rPr>
      </w:pPr>
    </w:p>
    <w:p w14:paraId="6C5C0488" w14:textId="77777777" w:rsidR="004175E4" w:rsidRDefault="0038219F">
      <w:pPr>
        <w:pStyle w:val="Textoindependiente"/>
        <w:ind w:left="138" w:right="226"/>
        <w:jc w:val="both"/>
      </w:pPr>
      <w:r>
        <w:rPr>
          <w:b/>
        </w:rPr>
        <w:t>Artículo</w:t>
      </w:r>
      <w:r>
        <w:rPr>
          <w:b/>
          <w:spacing w:val="40"/>
        </w:rPr>
        <w:t xml:space="preserve"> </w:t>
      </w:r>
      <w:r>
        <w:rPr>
          <w:b/>
        </w:rPr>
        <w:t>24.</w:t>
      </w:r>
      <w:r>
        <w:rPr>
          <w:b/>
          <w:spacing w:val="40"/>
        </w:rPr>
        <w:t xml:space="preserve"> </w:t>
      </w:r>
      <w:r>
        <w:t>Los</w:t>
      </w:r>
      <w:r>
        <w:rPr>
          <w:spacing w:val="40"/>
        </w:rPr>
        <w:t xml:space="preserve"> </w:t>
      </w:r>
      <w:r>
        <w:t>servicios</w:t>
      </w:r>
      <w:r>
        <w:rPr>
          <w:spacing w:val="40"/>
        </w:rPr>
        <w:t xml:space="preserve"> </w:t>
      </w:r>
      <w:r>
        <w:t>prestados</w:t>
      </w:r>
      <w:r>
        <w:rPr>
          <w:spacing w:val="40"/>
        </w:rPr>
        <w:t xml:space="preserve"> </w:t>
      </w:r>
      <w:r>
        <w:t>por</w:t>
      </w:r>
      <w:r>
        <w:rPr>
          <w:spacing w:val="40"/>
        </w:rPr>
        <w:t xml:space="preserve"> </w:t>
      </w:r>
      <w:r>
        <w:t>la</w:t>
      </w:r>
      <w:r>
        <w:rPr>
          <w:spacing w:val="40"/>
        </w:rPr>
        <w:t xml:space="preserve"> </w:t>
      </w:r>
      <w:r>
        <w:t>Administración Municipal</w:t>
      </w:r>
      <w:r>
        <w:rPr>
          <w:spacing w:val="40"/>
        </w:rPr>
        <w:t xml:space="preserve"> </w:t>
      </w:r>
      <w:r>
        <w:t>en</w:t>
      </w:r>
      <w:r>
        <w:rPr>
          <w:spacing w:val="40"/>
        </w:rPr>
        <w:t xml:space="preserve"> </w:t>
      </w:r>
      <w:r>
        <w:t>materia</w:t>
      </w:r>
      <w:r>
        <w:rPr>
          <w:spacing w:val="40"/>
        </w:rPr>
        <w:t xml:space="preserve"> </w:t>
      </w:r>
      <w:r>
        <w:t>de</w:t>
      </w:r>
      <w:r>
        <w:rPr>
          <w:spacing w:val="40"/>
        </w:rPr>
        <w:t xml:space="preserve"> </w:t>
      </w:r>
      <w:r>
        <w:t>desarrollo</w:t>
      </w:r>
      <w:r>
        <w:rPr>
          <w:spacing w:val="40"/>
        </w:rPr>
        <w:t xml:space="preserve"> </w:t>
      </w:r>
      <w:r>
        <w:t>urbano, obras públicas, protección civil y ecología se pagarán de conformidad con la siguiente ta</w:t>
      </w:r>
      <w:r>
        <w:t>rifa:</w:t>
      </w:r>
    </w:p>
    <w:p w14:paraId="2126C93F" w14:textId="77777777" w:rsidR="004175E4" w:rsidRDefault="004175E4">
      <w:pPr>
        <w:pStyle w:val="Textoindependiente"/>
        <w:spacing w:before="2"/>
      </w:pPr>
    </w:p>
    <w:p w14:paraId="680348D5" w14:textId="77777777" w:rsidR="004175E4" w:rsidRDefault="0038219F">
      <w:pPr>
        <w:pStyle w:val="Prrafodelista"/>
        <w:numPr>
          <w:ilvl w:val="0"/>
          <w:numId w:val="35"/>
        </w:numPr>
        <w:tabs>
          <w:tab w:val="left" w:pos="846"/>
          <w:tab w:val="left" w:pos="847"/>
        </w:tabs>
        <w:ind w:hanging="709"/>
      </w:pPr>
      <w:r>
        <w:t>Por</w:t>
      </w:r>
      <w:r>
        <w:rPr>
          <w:spacing w:val="-5"/>
        </w:rPr>
        <w:t xml:space="preserve"> </w:t>
      </w:r>
      <w:r>
        <w:t>deslindes</w:t>
      </w:r>
      <w:r>
        <w:rPr>
          <w:spacing w:val="-8"/>
        </w:rPr>
        <w:t xml:space="preserve"> </w:t>
      </w:r>
      <w:r>
        <w:t>de</w:t>
      </w:r>
      <w:r>
        <w:rPr>
          <w:spacing w:val="-2"/>
        </w:rPr>
        <w:t xml:space="preserve"> terrenos:</w:t>
      </w:r>
    </w:p>
    <w:p w14:paraId="610DF023" w14:textId="77777777" w:rsidR="004175E4" w:rsidRDefault="004175E4">
      <w:pPr>
        <w:pStyle w:val="Textoindependiente"/>
      </w:pPr>
    </w:p>
    <w:p w14:paraId="6EC269F8" w14:textId="77777777" w:rsidR="004175E4" w:rsidRDefault="0038219F">
      <w:pPr>
        <w:pStyle w:val="Textoindependiente"/>
        <w:tabs>
          <w:tab w:val="left" w:pos="1271"/>
        </w:tabs>
        <w:spacing w:before="1"/>
        <w:ind w:left="846"/>
      </w:pPr>
      <w:r>
        <w:rPr>
          <w:b/>
          <w:spacing w:val="-5"/>
        </w:rPr>
        <w:t>a)</w:t>
      </w:r>
      <w:r>
        <w:rPr>
          <w:b/>
        </w:rPr>
        <w:tab/>
      </w:r>
      <w:r>
        <w:t>De</w:t>
      </w:r>
      <w:r>
        <w:rPr>
          <w:spacing w:val="-2"/>
        </w:rPr>
        <w:t xml:space="preserve"> </w:t>
      </w:r>
      <w:r>
        <w:t>1</w:t>
      </w:r>
      <w:r>
        <w:rPr>
          <w:spacing w:val="-1"/>
        </w:rPr>
        <w:t xml:space="preserve"> </w:t>
      </w:r>
      <w:r>
        <w:t>a</w:t>
      </w:r>
      <w:r>
        <w:rPr>
          <w:spacing w:val="-1"/>
        </w:rPr>
        <w:t xml:space="preserve"> </w:t>
      </w:r>
      <w:r>
        <w:t>500.00</w:t>
      </w:r>
      <w:r>
        <w:rPr>
          <w:spacing w:val="-1"/>
        </w:rPr>
        <w:t xml:space="preserve"> </w:t>
      </w:r>
      <w:r>
        <w:rPr>
          <w:spacing w:val="-5"/>
        </w:rPr>
        <w:t>m²:</w:t>
      </w:r>
    </w:p>
    <w:p w14:paraId="33684794" w14:textId="77777777" w:rsidR="004175E4" w:rsidRDefault="004175E4">
      <w:pPr>
        <w:pStyle w:val="Textoindependiente"/>
      </w:pPr>
    </w:p>
    <w:p w14:paraId="428ED59A" w14:textId="77777777" w:rsidR="004175E4" w:rsidRDefault="0038219F">
      <w:pPr>
        <w:pStyle w:val="Prrafodelista"/>
        <w:numPr>
          <w:ilvl w:val="1"/>
          <w:numId w:val="35"/>
        </w:numPr>
        <w:tabs>
          <w:tab w:val="left" w:pos="1555"/>
        </w:tabs>
      </w:pPr>
      <w:r>
        <w:t>Rural,</w:t>
      </w:r>
      <w:r>
        <w:rPr>
          <w:spacing w:val="-3"/>
        </w:rPr>
        <w:t xml:space="preserve"> </w:t>
      </w:r>
      <w:r>
        <w:t xml:space="preserve">2.7 </w:t>
      </w:r>
      <w:r>
        <w:rPr>
          <w:spacing w:val="-4"/>
        </w:rPr>
        <w:t>UMA.</w:t>
      </w:r>
    </w:p>
    <w:p w14:paraId="7CA550CE" w14:textId="77777777" w:rsidR="004175E4" w:rsidRDefault="004175E4">
      <w:pPr>
        <w:pStyle w:val="Textoindependiente"/>
        <w:spacing w:before="3"/>
      </w:pPr>
    </w:p>
    <w:p w14:paraId="6D19E332" w14:textId="77777777" w:rsidR="004175E4" w:rsidRDefault="0038219F">
      <w:pPr>
        <w:pStyle w:val="Prrafodelista"/>
        <w:numPr>
          <w:ilvl w:val="1"/>
          <w:numId w:val="35"/>
        </w:numPr>
        <w:tabs>
          <w:tab w:val="left" w:pos="1555"/>
        </w:tabs>
      </w:pPr>
      <w:r>
        <w:t>Urbano,</w:t>
      </w:r>
      <w:r>
        <w:rPr>
          <w:spacing w:val="-2"/>
        </w:rPr>
        <w:t xml:space="preserve"> </w:t>
      </w:r>
      <w:r>
        <w:t>5.5</w:t>
      </w:r>
      <w:r>
        <w:rPr>
          <w:spacing w:val="-2"/>
        </w:rPr>
        <w:t xml:space="preserve"> </w:t>
      </w:r>
      <w:r>
        <w:rPr>
          <w:spacing w:val="-4"/>
        </w:rPr>
        <w:t>UMA.</w:t>
      </w:r>
    </w:p>
    <w:p w14:paraId="152DF8D1" w14:textId="77777777" w:rsidR="004175E4" w:rsidRDefault="004175E4">
      <w:pPr>
        <w:pStyle w:val="Textoindependiente"/>
      </w:pPr>
    </w:p>
    <w:p w14:paraId="1FAF22F3" w14:textId="77777777" w:rsidR="004175E4" w:rsidRDefault="0038219F">
      <w:pPr>
        <w:pStyle w:val="Textoindependiente"/>
        <w:tabs>
          <w:tab w:val="left" w:pos="1271"/>
        </w:tabs>
        <w:ind w:left="846"/>
      </w:pPr>
      <w:r>
        <w:rPr>
          <w:b/>
          <w:spacing w:val="-5"/>
        </w:rPr>
        <w:t>b)</w:t>
      </w:r>
      <w:r>
        <w:rPr>
          <w:b/>
        </w:rPr>
        <w:tab/>
      </w:r>
      <w:r>
        <w:t>De</w:t>
      </w:r>
      <w:r>
        <w:rPr>
          <w:spacing w:val="-1"/>
        </w:rPr>
        <w:t xml:space="preserve"> </w:t>
      </w:r>
      <w:r>
        <w:t>500.01 a</w:t>
      </w:r>
      <w:r>
        <w:rPr>
          <w:spacing w:val="-3"/>
        </w:rPr>
        <w:t xml:space="preserve"> </w:t>
      </w:r>
      <w:r>
        <w:t xml:space="preserve">1,500 </w:t>
      </w:r>
      <w:r>
        <w:rPr>
          <w:spacing w:val="-5"/>
        </w:rPr>
        <w:t>m²:</w:t>
      </w:r>
    </w:p>
    <w:p w14:paraId="1CDC8086" w14:textId="77777777" w:rsidR="004175E4" w:rsidRDefault="004175E4">
      <w:pPr>
        <w:pStyle w:val="Textoindependiente"/>
        <w:spacing w:before="3"/>
      </w:pPr>
    </w:p>
    <w:p w14:paraId="523B49A7" w14:textId="77777777" w:rsidR="004175E4" w:rsidRDefault="0038219F">
      <w:pPr>
        <w:pStyle w:val="Prrafodelista"/>
        <w:numPr>
          <w:ilvl w:val="0"/>
          <w:numId w:val="34"/>
        </w:numPr>
        <w:tabs>
          <w:tab w:val="left" w:pos="1555"/>
        </w:tabs>
      </w:pPr>
      <w:r>
        <w:t>Rural,</w:t>
      </w:r>
      <w:r>
        <w:rPr>
          <w:spacing w:val="-3"/>
        </w:rPr>
        <w:t xml:space="preserve"> </w:t>
      </w:r>
      <w:r>
        <w:t xml:space="preserve">5.5 </w:t>
      </w:r>
      <w:r>
        <w:rPr>
          <w:spacing w:val="-4"/>
        </w:rPr>
        <w:t>UMA.</w:t>
      </w:r>
    </w:p>
    <w:p w14:paraId="4785759E" w14:textId="77777777" w:rsidR="004175E4" w:rsidRDefault="004175E4">
      <w:pPr>
        <w:pStyle w:val="Textoindependiente"/>
        <w:spacing w:before="1"/>
      </w:pPr>
    </w:p>
    <w:p w14:paraId="65FE0217" w14:textId="77777777" w:rsidR="004175E4" w:rsidRDefault="0038219F">
      <w:pPr>
        <w:pStyle w:val="Prrafodelista"/>
        <w:numPr>
          <w:ilvl w:val="0"/>
          <w:numId w:val="34"/>
        </w:numPr>
        <w:tabs>
          <w:tab w:val="left" w:pos="1555"/>
        </w:tabs>
      </w:pPr>
      <w:r>
        <w:t>Urbano,</w:t>
      </w:r>
      <w:r>
        <w:rPr>
          <w:spacing w:val="-2"/>
        </w:rPr>
        <w:t xml:space="preserve"> </w:t>
      </w:r>
      <w:r>
        <w:t>9.7</w:t>
      </w:r>
      <w:r>
        <w:rPr>
          <w:spacing w:val="-2"/>
        </w:rPr>
        <w:t xml:space="preserve"> </w:t>
      </w:r>
      <w:r>
        <w:rPr>
          <w:spacing w:val="-4"/>
        </w:rPr>
        <w:t>UMA.</w:t>
      </w:r>
    </w:p>
    <w:p w14:paraId="5CA3286F" w14:textId="77777777" w:rsidR="004175E4" w:rsidRDefault="004175E4">
      <w:pPr>
        <w:pStyle w:val="Textoindependiente"/>
        <w:spacing w:before="1"/>
      </w:pPr>
    </w:p>
    <w:p w14:paraId="7A5322BB" w14:textId="77777777" w:rsidR="004175E4" w:rsidRDefault="0038219F">
      <w:pPr>
        <w:pStyle w:val="Textoindependiente"/>
        <w:tabs>
          <w:tab w:val="left" w:pos="1271"/>
        </w:tabs>
        <w:ind w:left="846"/>
      </w:pPr>
      <w:r>
        <w:rPr>
          <w:b/>
          <w:spacing w:val="-5"/>
        </w:rPr>
        <w:t>c)</w:t>
      </w:r>
      <w:r>
        <w:rPr>
          <w:b/>
        </w:rPr>
        <w:tab/>
      </w:r>
      <w:r>
        <w:t>De</w:t>
      </w:r>
      <w:r>
        <w:rPr>
          <w:spacing w:val="-1"/>
        </w:rPr>
        <w:t xml:space="preserve"> </w:t>
      </w:r>
      <w:r>
        <w:t>1,500.01</w:t>
      </w:r>
      <w:r>
        <w:rPr>
          <w:spacing w:val="-3"/>
        </w:rPr>
        <w:t xml:space="preserve"> </w:t>
      </w:r>
      <w:r>
        <w:t>a</w:t>
      </w:r>
      <w:r>
        <w:rPr>
          <w:spacing w:val="-1"/>
        </w:rPr>
        <w:t xml:space="preserve"> </w:t>
      </w:r>
      <w:r>
        <w:t>3,000</w:t>
      </w:r>
      <w:r>
        <w:rPr>
          <w:spacing w:val="-1"/>
        </w:rPr>
        <w:t xml:space="preserve"> </w:t>
      </w:r>
      <w:r>
        <w:rPr>
          <w:spacing w:val="-5"/>
        </w:rPr>
        <w:t>m²:</w:t>
      </w:r>
    </w:p>
    <w:p w14:paraId="62685C2A" w14:textId="77777777" w:rsidR="004175E4" w:rsidRDefault="004175E4">
      <w:pPr>
        <w:pStyle w:val="Textoindependiente"/>
        <w:spacing w:before="2"/>
      </w:pPr>
    </w:p>
    <w:p w14:paraId="58A49764" w14:textId="77777777" w:rsidR="004175E4" w:rsidRDefault="0038219F">
      <w:pPr>
        <w:pStyle w:val="Prrafodelista"/>
        <w:numPr>
          <w:ilvl w:val="0"/>
          <w:numId w:val="33"/>
        </w:numPr>
        <w:tabs>
          <w:tab w:val="left" w:pos="1555"/>
        </w:tabs>
        <w:spacing w:before="1"/>
      </w:pPr>
      <w:r>
        <w:t>Rural,</w:t>
      </w:r>
      <w:r>
        <w:rPr>
          <w:spacing w:val="-3"/>
        </w:rPr>
        <w:t xml:space="preserve"> </w:t>
      </w:r>
      <w:r>
        <w:t xml:space="preserve">7.6 </w:t>
      </w:r>
      <w:r>
        <w:rPr>
          <w:spacing w:val="-4"/>
        </w:rPr>
        <w:t>UMA.</w:t>
      </w:r>
    </w:p>
    <w:p w14:paraId="3D50B2E4" w14:textId="77777777" w:rsidR="004175E4" w:rsidRDefault="0038219F">
      <w:pPr>
        <w:pStyle w:val="Prrafodelista"/>
        <w:numPr>
          <w:ilvl w:val="0"/>
          <w:numId w:val="33"/>
        </w:numPr>
        <w:tabs>
          <w:tab w:val="left" w:pos="1555"/>
        </w:tabs>
        <w:spacing w:before="207"/>
      </w:pPr>
      <w:r>
        <w:t>Urbano,</w:t>
      </w:r>
      <w:r>
        <w:rPr>
          <w:spacing w:val="-3"/>
        </w:rPr>
        <w:t xml:space="preserve"> </w:t>
      </w:r>
      <w:r>
        <w:t>14</w:t>
      </w:r>
      <w:r>
        <w:rPr>
          <w:spacing w:val="-2"/>
        </w:rPr>
        <w:t xml:space="preserve"> </w:t>
      </w:r>
      <w:r>
        <w:rPr>
          <w:spacing w:val="-4"/>
        </w:rPr>
        <w:t>UMA.</w:t>
      </w:r>
    </w:p>
    <w:p w14:paraId="5BEBAD51" w14:textId="77777777" w:rsidR="004175E4" w:rsidRDefault="0038219F">
      <w:pPr>
        <w:pStyle w:val="Prrafodelista"/>
        <w:numPr>
          <w:ilvl w:val="0"/>
          <w:numId w:val="36"/>
        </w:numPr>
        <w:tabs>
          <w:tab w:val="left" w:pos="1271"/>
          <w:tab w:val="left" w:pos="1272"/>
        </w:tabs>
        <w:spacing w:before="208"/>
        <w:ind w:hanging="426"/>
      </w:pPr>
      <w:r>
        <w:t>De</w:t>
      </w:r>
      <w:r>
        <w:rPr>
          <w:spacing w:val="-2"/>
        </w:rPr>
        <w:t xml:space="preserve"> </w:t>
      </w:r>
      <w:r>
        <w:t>3,000.01</w:t>
      </w:r>
      <w:r>
        <w:rPr>
          <w:spacing w:val="-2"/>
        </w:rPr>
        <w:t xml:space="preserve"> </w:t>
      </w:r>
      <w:r>
        <w:t>m²</w:t>
      </w:r>
      <w:r>
        <w:rPr>
          <w:spacing w:val="-1"/>
        </w:rPr>
        <w:t xml:space="preserve"> </w:t>
      </w:r>
      <w:r>
        <w:t>en</w:t>
      </w:r>
      <w:r>
        <w:rPr>
          <w:spacing w:val="-3"/>
        </w:rPr>
        <w:t xml:space="preserve"> </w:t>
      </w:r>
      <w:r>
        <w:rPr>
          <w:spacing w:val="-2"/>
        </w:rPr>
        <w:t>adelante:</w:t>
      </w:r>
    </w:p>
    <w:p w14:paraId="7B64EA1E" w14:textId="77777777" w:rsidR="004175E4" w:rsidRDefault="0038219F">
      <w:pPr>
        <w:pStyle w:val="Prrafodelista"/>
        <w:numPr>
          <w:ilvl w:val="1"/>
          <w:numId w:val="36"/>
        </w:numPr>
        <w:tabs>
          <w:tab w:val="left" w:pos="1555"/>
        </w:tabs>
        <w:spacing w:before="210"/>
      </w:pPr>
      <w:r>
        <w:t>Rural:</w:t>
      </w:r>
      <w:r>
        <w:rPr>
          <w:spacing w:val="-2"/>
        </w:rPr>
        <w:t xml:space="preserve"> </w:t>
      </w:r>
      <w:r>
        <w:t>La</w:t>
      </w:r>
      <w:r>
        <w:rPr>
          <w:spacing w:val="-6"/>
        </w:rPr>
        <w:t xml:space="preserve"> </w:t>
      </w:r>
      <w:r>
        <w:t>tarifa</w:t>
      </w:r>
      <w:r>
        <w:rPr>
          <w:spacing w:val="-3"/>
        </w:rPr>
        <w:t xml:space="preserve"> </w:t>
      </w:r>
      <w:r>
        <w:t>anterior</w:t>
      </w:r>
      <w:r>
        <w:rPr>
          <w:spacing w:val="-2"/>
        </w:rPr>
        <w:t xml:space="preserve"> </w:t>
      </w:r>
      <w:r>
        <w:t>más</w:t>
      </w:r>
      <w:r>
        <w:rPr>
          <w:spacing w:val="-3"/>
        </w:rPr>
        <w:t xml:space="preserve"> </w:t>
      </w:r>
      <w:r>
        <w:t>0.4</w:t>
      </w:r>
      <w:r>
        <w:rPr>
          <w:spacing w:val="-3"/>
        </w:rPr>
        <w:t xml:space="preserve"> </w:t>
      </w:r>
      <w:r>
        <w:t>UMA</w:t>
      </w:r>
      <w:r>
        <w:rPr>
          <w:spacing w:val="-2"/>
        </w:rPr>
        <w:t xml:space="preserve"> </w:t>
      </w:r>
      <w:r>
        <w:t>por</w:t>
      </w:r>
      <w:r>
        <w:rPr>
          <w:spacing w:val="-3"/>
        </w:rPr>
        <w:t xml:space="preserve"> </w:t>
      </w:r>
      <w:r>
        <w:t>cada</w:t>
      </w:r>
      <w:r>
        <w:rPr>
          <w:spacing w:val="-3"/>
        </w:rPr>
        <w:t xml:space="preserve"> </w:t>
      </w:r>
      <w:r>
        <w:t>100</w:t>
      </w:r>
      <w:r>
        <w:rPr>
          <w:spacing w:val="-2"/>
        </w:rPr>
        <w:t xml:space="preserve"> </w:t>
      </w:r>
      <w:r>
        <w:rPr>
          <w:spacing w:val="-5"/>
        </w:rPr>
        <w:t>m².</w:t>
      </w:r>
    </w:p>
    <w:p w14:paraId="69767E1A" w14:textId="77777777" w:rsidR="004175E4" w:rsidRDefault="0038219F">
      <w:pPr>
        <w:pStyle w:val="Prrafodelista"/>
        <w:numPr>
          <w:ilvl w:val="1"/>
          <w:numId w:val="36"/>
        </w:numPr>
        <w:tabs>
          <w:tab w:val="left" w:pos="1555"/>
        </w:tabs>
        <w:spacing w:before="208"/>
      </w:pPr>
      <w:r>
        <w:t>Urbano:</w:t>
      </w:r>
      <w:r>
        <w:rPr>
          <w:spacing w:val="-2"/>
        </w:rPr>
        <w:t xml:space="preserve"> </w:t>
      </w:r>
      <w:r>
        <w:t>La</w:t>
      </w:r>
      <w:r>
        <w:rPr>
          <w:spacing w:val="-6"/>
        </w:rPr>
        <w:t xml:space="preserve"> </w:t>
      </w:r>
      <w:r>
        <w:t>tarifa</w:t>
      </w:r>
      <w:r>
        <w:rPr>
          <w:spacing w:val="-3"/>
        </w:rPr>
        <w:t xml:space="preserve"> </w:t>
      </w:r>
      <w:r>
        <w:t>anterior</w:t>
      </w:r>
      <w:r>
        <w:rPr>
          <w:spacing w:val="-4"/>
        </w:rPr>
        <w:t xml:space="preserve"> </w:t>
      </w:r>
      <w:r>
        <w:t>más</w:t>
      </w:r>
      <w:r>
        <w:rPr>
          <w:spacing w:val="-3"/>
        </w:rPr>
        <w:t xml:space="preserve"> </w:t>
      </w:r>
      <w:r>
        <w:t>0.4</w:t>
      </w:r>
      <w:r>
        <w:rPr>
          <w:spacing w:val="-3"/>
        </w:rPr>
        <w:t xml:space="preserve"> </w:t>
      </w:r>
      <w:r>
        <w:t>UMA</w:t>
      </w:r>
      <w:r>
        <w:rPr>
          <w:spacing w:val="-2"/>
        </w:rPr>
        <w:t xml:space="preserve"> </w:t>
      </w:r>
      <w:r>
        <w:t>por</w:t>
      </w:r>
      <w:r>
        <w:rPr>
          <w:spacing w:val="-3"/>
        </w:rPr>
        <w:t xml:space="preserve"> </w:t>
      </w:r>
      <w:r>
        <w:t>cada</w:t>
      </w:r>
      <w:r>
        <w:rPr>
          <w:spacing w:val="-3"/>
        </w:rPr>
        <w:t xml:space="preserve"> </w:t>
      </w:r>
      <w:r>
        <w:t>100</w:t>
      </w:r>
      <w:r>
        <w:rPr>
          <w:spacing w:val="-5"/>
        </w:rPr>
        <w:t xml:space="preserve"> m².</w:t>
      </w:r>
    </w:p>
    <w:p w14:paraId="01D0995F" w14:textId="77777777" w:rsidR="004175E4" w:rsidRDefault="004175E4">
      <w:pPr>
        <w:sectPr w:rsidR="004175E4" w:rsidSect="001A2B17">
          <w:pgSz w:w="12240" w:h="15840"/>
          <w:pgMar w:top="1321" w:right="902" w:bottom="278" w:left="1281" w:header="714" w:footer="0" w:gutter="0"/>
          <w:cols w:space="720"/>
        </w:sectPr>
      </w:pPr>
    </w:p>
    <w:p w14:paraId="3A987088" w14:textId="77777777" w:rsidR="004175E4" w:rsidRDefault="0038219F">
      <w:pPr>
        <w:pStyle w:val="Prrafodelista"/>
        <w:numPr>
          <w:ilvl w:val="0"/>
          <w:numId w:val="35"/>
        </w:numPr>
        <w:tabs>
          <w:tab w:val="left" w:pos="846"/>
          <w:tab w:val="left" w:pos="847"/>
        </w:tabs>
        <w:spacing w:before="81"/>
        <w:ind w:hanging="709"/>
      </w:pPr>
      <w:r>
        <w:lastRenderedPageBreak/>
        <w:t>Por</w:t>
      </w:r>
      <w:r>
        <w:rPr>
          <w:spacing w:val="-4"/>
        </w:rPr>
        <w:t xml:space="preserve"> </w:t>
      </w:r>
      <w:r>
        <w:t>alineamiento</w:t>
      </w:r>
      <w:r>
        <w:rPr>
          <w:spacing w:val="-11"/>
        </w:rPr>
        <w:t xml:space="preserve"> </w:t>
      </w:r>
      <w:r>
        <w:t>del</w:t>
      </w:r>
      <w:r>
        <w:rPr>
          <w:spacing w:val="-4"/>
        </w:rPr>
        <w:t xml:space="preserve"> </w:t>
      </w:r>
      <w:r>
        <w:t>inmueble</w:t>
      </w:r>
      <w:r>
        <w:rPr>
          <w:spacing w:val="-7"/>
        </w:rPr>
        <w:t xml:space="preserve"> </w:t>
      </w:r>
      <w:r>
        <w:t>sobre</w:t>
      </w:r>
      <w:r>
        <w:rPr>
          <w:spacing w:val="-6"/>
        </w:rPr>
        <w:t xml:space="preserve"> </w:t>
      </w:r>
      <w:r>
        <w:t>el</w:t>
      </w:r>
      <w:r>
        <w:rPr>
          <w:spacing w:val="-3"/>
        </w:rPr>
        <w:t xml:space="preserve"> </w:t>
      </w:r>
      <w:r>
        <w:t>frente</w:t>
      </w:r>
      <w:r>
        <w:rPr>
          <w:spacing w:val="-7"/>
        </w:rPr>
        <w:t xml:space="preserve"> </w:t>
      </w:r>
      <w:r>
        <w:t>de</w:t>
      </w:r>
      <w:r>
        <w:rPr>
          <w:spacing w:val="-3"/>
        </w:rPr>
        <w:t xml:space="preserve"> </w:t>
      </w:r>
      <w:r>
        <w:t>la</w:t>
      </w:r>
      <w:r>
        <w:rPr>
          <w:spacing w:val="-3"/>
        </w:rPr>
        <w:t xml:space="preserve"> </w:t>
      </w:r>
      <w:r>
        <w:rPr>
          <w:spacing w:val="-2"/>
        </w:rPr>
        <w:t>calle:</w:t>
      </w:r>
    </w:p>
    <w:p w14:paraId="0521F2E5" w14:textId="77777777" w:rsidR="004175E4" w:rsidRDefault="004175E4">
      <w:pPr>
        <w:pStyle w:val="Textoindependiente"/>
        <w:spacing w:before="1"/>
      </w:pPr>
    </w:p>
    <w:p w14:paraId="026FEB60" w14:textId="77777777" w:rsidR="004175E4" w:rsidRDefault="0038219F">
      <w:pPr>
        <w:pStyle w:val="Prrafodelista"/>
        <w:numPr>
          <w:ilvl w:val="0"/>
          <w:numId w:val="32"/>
        </w:numPr>
        <w:tabs>
          <w:tab w:val="left" w:pos="1271"/>
          <w:tab w:val="left" w:pos="1272"/>
        </w:tabs>
        <w:ind w:hanging="426"/>
      </w:pPr>
      <w:r>
        <w:t>De</w:t>
      </w:r>
      <w:r>
        <w:rPr>
          <w:spacing w:val="-3"/>
        </w:rPr>
        <w:t xml:space="preserve"> </w:t>
      </w:r>
      <w:r>
        <w:t>menos</w:t>
      </w:r>
      <w:r>
        <w:rPr>
          <w:spacing w:val="-7"/>
        </w:rPr>
        <w:t xml:space="preserve"> </w:t>
      </w:r>
      <w:r>
        <w:t>de</w:t>
      </w:r>
      <w:r>
        <w:rPr>
          <w:spacing w:val="-3"/>
        </w:rPr>
        <w:t xml:space="preserve"> </w:t>
      </w:r>
      <w:r>
        <w:t>75</w:t>
      </w:r>
      <w:r>
        <w:rPr>
          <w:spacing w:val="-2"/>
        </w:rPr>
        <w:t xml:space="preserve"> </w:t>
      </w:r>
      <w:r>
        <w:t>m.,</w:t>
      </w:r>
      <w:r>
        <w:rPr>
          <w:spacing w:val="31"/>
        </w:rPr>
        <w:t xml:space="preserve"> </w:t>
      </w:r>
      <w:r>
        <w:rPr>
          <w:spacing w:val="24"/>
        </w:rPr>
        <w:t>2.6</w:t>
      </w:r>
      <w:r>
        <w:rPr>
          <w:spacing w:val="28"/>
        </w:rPr>
        <w:t xml:space="preserve"> </w:t>
      </w:r>
      <w:r>
        <w:rPr>
          <w:spacing w:val="-4"/>
        </w:rPr>
        <w:t>UMA.</w:t>
      </w:r>
    </w:p>
    <w:p w14:paraId="1AA56D7C" w14:textId="77777777" w:rsidR="004175E4" w:rsidRDefault="004175E4">
      <w:pPr>
        <w:pStyle w:val="Textoindependiente"/>
        <w:spacing w:before="3"/>
      </w:pPr>
    </w:p>
    <w:p w14:paraId="5765FCF3" w14:textId="77777777" w:rsidR="004175E4" w:rsidRDefault="0038219F">
      <w:pPr>
        <w:pStyle w:val="Textoindependiente"/>
        <w:tabs>
          <w:tab w:val="left" w:pos="1271"/>
        </w:tabs>
        <w:ind w:left="846"/>
      </w:pPr>
      <w:r>
        <w:rPr>
          <w:b/>
          <w:spacing w:val="-5"/>
        </w:rPr>
        <w:t>b)</w:t>
      </w:r>
      <w:r>
        <w:rPr>
          <w:b/>
        </w:rPr>
        <w:tab/>
      </w:r>
      <w:r>
        <w:t>De</w:t>
      </w:r>
      <w:r>
        <w:rPr>
          <w:spacing w:val="-2"/>
        </w:rPr>
        <w:t xml:space="preserve"> </w:t>
      </w:r>
      <w:r>
        <w:t>75.01</w:t>
      </w:r>
      <w:r>
        <w:rPr>
          <w:spacing w:val="-5"/>
        </w:rPr>
        <w:t xml:space="preserve"> </w:t>
      </w:r>
      <w:r>
        <w:t>a</w:t>
      </w:r>
      <w:r>
        <w:rPr>
          <w:spacing w:val="-4"/>
        </w:rPr>
        <w:t xml:space="preserve"> </w:t>
      </w:r>
      <w:r>
        <w:t>100.00</w:t>
      </w:r>
      <w:r>
        <w:rPr>
          <w:spacing w:val="-12"/>
        </w:rPr>
        <w:t xml:space="preserve"> </w:t>
      </w:r>
      <w:r>
        <w:t>m.,</w:t>
      </w:r>
      <w:r>
        <w:rPr>
          <w:spacing w:val="-2"/>
        </w:rPr>
        <w:t xml:space="preserve"> </w:t>
      </w:r>
      <w:r>
        <w:t>3.8</w:t>
      </w:r>
      <w:r>
        <w:rPr>
          <w:spacing w:val="-6"/>
        </w:rPr>
        <w:t xml:space="preserve"> </w:t>
      </w:r>
      <w:r>
        <w:rPr>
          <w:spacing w:val="-4"/>
        </w:rPr>
        <w:t>UMA.</w:t>
      </w:r>
    </w:p>
    <w:p w14:paraId="7EA5CB05" w14:textId="77777777" w:rsidR="004175E4" w:rsidRDefault="004175E4">
      <w:pPr>
        <w:pStyle w:val="Textoindependiente"/>
      </w:pPr>
    </w:p>
    <w:p w14:paraId="396A695D" w14:textId="77777777" w:rsidR="004175E4" w:rsidRDefault="0038219F">
      <w:pPr>
        <w:pStyle w:val="Textoindependiente"/>
        <w:tabs>
          <w:tab w:val="left" w:pos="1271"/>
        </w:tabs>
        <w:ind w:left="846"/>
      </w:pPr>
      <w:r>
        <w:rPr>
          <w:b/>
          <w:spacing w:val="-5"/>
        </w:rPr>
        <w:t>c)</w:t>
      </w:r>
      <w:r>
        <w:rPr>
          <w:b/>
        </w:rPr>
        <w:tab/>
      </w:r>
      <w:r>
        <w:t>De</w:t>
      </w:r>
      <w:r>
        <w:rPr>
          <w:spacing w:val="-3"/>
        </w:rPr>
        <w:t xml:space="preserve"> </w:t>
      </w:r>
      <w:r>
        <w:t>100.01</w:t>
      </w:r>
      <w:r>
        <w:rPr>
          <w:spacing w:val="-7"/>
        </w:rPr>
        <w:t xml:space="preserve"> </w:t>
      </w:r>
      <w:r>
        <w:t>a</w:t>
      </w:r>
      <w:r>
        <w:rPr>
          <w:spacing w:val="-3"/>
        </w:rPr>
        <w:t xml:space="preserve"> </w:t>
      </w:r>
      <w:r>
        <w:t>200.00</w:t>
      </w:r>
      <w:r>
        <w:rPr>
          <w:spacing w:val="-11"/>
        </w:rPr>
        <w:t xml:space="preserve"> </w:t>
      </w:r>
      <w:r>
        <w:t>m.,</w:t>
      </w:r>
      <w:r>
        <w:rPr>
          <w:spacing w:val="19"/>
        </w:rPr>
        <w:t xml:space="preserve"> </w:t>
      </w:r>
      <w:proofErr w:type="gramStart"/>
      <w:r>
        <w:t>4</w:t>
      </w:r>
      <w:r>
        <w:rPr>
          <w:spacing w:val="-34"/>
        </w:rPr>
        <w:t xml:space="preserve"> </w:t>
      </w:r>
      <w:r>
        <w:t>.</w:t>
      </w:r>
      <w:proofErr w:type="gramEnd"/>
      <w:r>
        <w:rPr>
          <w:spacing w:val="-32"/>
        </w:rPr>
        <w:t xml:space="preserve"> </w:t>
      </w:r>
      <w:r>
        <w:t>9</w:t>
      </w:r>
      <w:r>
        <w:rPr>
          <w:spacing w:val="15"/>
        </w:rPr>
        <w:t xml:space="preserve"> </w:t>
      </w:r>
      <w:r>
        <w:rPr>
          <w:spacing w:val="-4"/>
        </w:rPr>
        <w:t>UMA.</w:t>
      </w:r>
    </w:p>
    <w:p w14:paraId="4258FA03" w14:textId="77777777" w:rsidR="004175E4" w:rsidRDefault="004175E4">
      <w:pPr>
        <w:pStyle w:val="Textoindependiente"/>
        <w:spacing w:before="3"/>
      </w:pPr>
    </w:p>
    <w:p w14:paraId="6A7C2E23" w14:textId="77777777" w:rsidR="004175E4" w:rsidRDefault="0038219F">
      <w:pPr>
        <w:pStyle w:val="Prrafodelista"/>
        <w:numPr>
          <w:ilvl w:val="1"/>
          <w:numId w:val="32"/>
        </w:numPr>
        <w:tabs>
          <w:tab w:val="left" w:pos="1555"/>
        </w:tabs>
      </w:pPr>
      <w:r>
        <w:t>Por</w:t>
      </w:r>
      <w:r>
        <w:rPr>
          <w:spacing w:val="-6"/>
        </w:rPr>
        <w:t xml:space="preserve"> </w:t>
      </w:r>
      <w:r>
        <w:t>cada</w:t>
      </w:r>
      <w:r>
        <w:rPr>
          <w:spacing w:val="-4"/>
        </w:rPr>
        <w:t xml:space="preserve"> </w:t>
      </w:r>
      <w:r>
        <w:t>metro</w:t>
      </w:r>
      <w:r>
        <w:rPr>
          <w:spacing w:val="-7"/>
        </w:rPr>
        <w:t xml:space="preserve"> </w:t>
      </w:r>
      <w:r>
        <w:t>o</w:t>
      </w:r>
      <w:r>
        <w:rPr>
          <w:spacing w:val="-2"/>
        </w:rPr>
        <w:t xml:space="preserve"> </w:t>
      </w:r>
      <w:r>
        <w:t>fracción</w:t>
      </w:r>
      <w:r>
        <w:rPr>
          <w:spacing w:val="-12"/>
        </w:rPr>
        <w:t xml:space="preserve"> </w:t>
      </w:r>
      <w:r>
        <w:t>excedente</w:t>
      </w:r>
      <w:r>
        <w:rPr>
          <w:spacing w:val="-7"/>
        </w:rPr>
        <w:t xml:space="preserve"> </w:t>
      </w:r>
      <w:r>
        <w:t>del</w:t>
      </w:r>
      <w:r>
        <w:rPr>
          <w:spacing w:val="-4"/>
        </w:rPr>
        <w:t xml:space="preserve"> </w:t>
      </w:r>
      <w:r>
        <w:t>límite</w:t>
      </w:r>
      <w:r>
        <w:rPr>
          <w:spacing w:val="-17"/>
        </w:rPr>
        <w:t xml:space="preserve"> </w:t>
      </w:r>
      <w:r>
        <w:t>anterior</w:t>
      </w:r>
      <w:r>
        <w:rPr>
          <w:spacing w:val="-9"/>
        </w:rPr>
        <w:t xml:space="preserve"> </w:t>
      </w:r>
      <w:r>
        <w:t>se</w:t>
      </w:r>
      <w:r>
        <w:rPr>
          <w:spacing w:val="-2"/>
        </w:rPr>
        <w:t xml:space="preserve"> </w:t>
      </w:r>
      <w:r>
        <w:t>pagará,</w:t>
      </w:r>
      <w:r>
        <w:rPr>
          <w:spacing w:val="-2"/>
        </w:rPr>
        <w:t xml:space="preserve"> </w:t>
      </w:r>
      <w:r>
        <w:t>0.3</w:t>
      </w:r>
      <w:r>
        <w:rPr>
          <w:spacing w:val="44"/>
        </w:rPr>
        <w:t xml:space="preserve"> </w:t>
      </w:r>
      <w:r>
        <w:t>U</w:t>
      </w:r>
      <w:r>
        <w:rPr>
          <w:spacing w:val="-11"/>
        </w:rPr>
        <w:t xml:space="preserve"> </w:t>
      </w:r>
      <w:r>
        <w:rPr>
          <w:spacing w:val="-5"/>
        </w:rPr>
        <w:t>MA.</w:t>
      </w:r>
    </w:p>
    <w:p w14:paraId="3902E7E1" w14:textId="77777777" w:rsidR="004175E4" w:rsidRDefault="004175E4">
      <w:pPr>
        <w:pStyle w:val="Textoindependiente"/>
      </w:pPr>
    </w:p>
    <w:p w14:paraId="3F86838C" w14:textId="77777777" w:rsidR="004175E4" w:rsidRDefault="0038219F">
      <w:pPr>
        <w:pStyle w:val="Prrafodelista"/>
        <w:numPr>
          <w:ilvl w:val="1"/>
          <w:numId w:val="32"/>
        </w:numPr>
        <w:tabs>
          <w:tab w:val="left" w:pos="1555"/>
        </w:tabs>
      </w:pPr>
      <w:r>
        <w:t>Alineamiento</w:t>
      </w:r>
      <w:r>
        <w:rPr>
          <w:spacing w:val="-12"/>
        </w:rPr>
        <w:t xml:space="preserve"> </w:t>
      </w:r>
      <w:r>
        <w:t>para</w:t>
      </w:r>
      <w:r>
        <w:rPr>
          <w:spacing w:val="-10"/>
        </w:rPr>
        <w:t xml:space="preserve"> </w:t>
      </w:r>
      <w:r>
        <w:t>uso</w:t>
      </w:r>
      <w:r>
        <w:rPr>
          <w:spacing w:val="-9"/>
        </w:rPr>
        <w:t xml:space="preserve"> </w:t>
      </w:r>
      <w:r>
        <w:t>industrial</w:t>
      </w:r>
      <w:r>
        <w:rPr>
          <w:spacing w:val="-7"/>
        </w:rPr>
        <w:t xml:space="preserve"> </w:t>
      </w:r>
      <w:r>
        <w:t>y/o</w:t>
      </w:r>
      <w:r>
        <w:rPr>
          <w:spacing w:val="-6"/>
        </w:rPr>
        <w:t xml:space="preserve"> </w:t>
      </w:r>
      <w:r>
        <w:t>comercial</w:t>
      </w:r>
      <w:r>
        <w:rPr>
          <w:spacing w:val="-9"/>
        </w:rPr>
        <w:t xml:space="preserve"> </w:t>
      </w:r>
      <w:r>
        <w:t>de</w:t>
      </w:r>
      <w:r>
        <w:rPr>
          <w:spacing w:val="-3"/>
        </w:rPr>
        <w:t xml:space="preserve"> </w:t>
      </w:r>
      <w:r>
        <w:t>1</w:t>
      </w:r>
      <w:r>
        <w:rPr>
          <w:spacing w:val="-6"/>
        </w:rPr>
        <w:t xml:space="preserve"> </w:t>
      </w:r>
      <w:r>
        <w:t>a</w:t>
      </w:r>
      <w:r>
        <w:rPr>
          <w:spacing w:val="-3"/>
        </w:rPr>
        <w:t xml:space="preserve"> </w:t>
      </w:r>
      <w:r>
        <w:t>50</w:t>
      </w:r>
      <w:r>
        <w:rPr>
          <w:spacing w:val="-3"/>
        </w:rPr>
        <w:t xml:space="preserve"> </w:t>
      </w:r>
      <w:r>
        <w:t>metros,</w:t>
      </w:r>
      <w:r>
        <w:rPr>
          <w:spacing w:val="-3"/>
        </w:rPr>
        <w:t xml:space="preserve"> </w:t>
      </w:r>
      <w:r>
        <w:t>3.8</w:t>
      </w:r>
      <w:r>
        <w:rPr>
          <w:spacing w:val="-5"/>
        </w:rPr>
        <w:t xml:space="preserve"> </w:t>
      </w:r>
      <w:r>
        <w:rPr>
          <w:spacing w:val="-4"/>
        </w:rPr>
        <w:t>UMA.</w:t>
      </w:r>
    </w:p>
    <w:p w14:paraId="26715F69" w14:textId="77777777" w:rsidR="004175E4" w:rsidRDefault="004175E4">
      <w:pPr>
        <w:pStyle w:val="Textoindependiente"/>
        <w:spacing w:before="1"/>
      </w:pPr>
    </w:p>
    <w:p w14:paraId="666618E8" w14:textId="77777777" w:rsidR="004175E4" w:rsidRDefault="0038219F">
      <w:pPr>
        <w:pStyle w:val="Prrafodelista"/>
        <w:numPr>
          <w:ilvl w:val="1"/>
          <w:numId w:val="32"/>
        </w:numPr>
        <w:tabs>
          <w:tab w:val="left" w:pos="1555"/>
        </w:tabs>
      </w:pPr>
      <w:r>
        <w:t>Del</w:t>
      </w:r>
      <w:r>
        <w:rPr>
          <w:spacing w:val="-4"/>
        </w:rPr>
        <w:t xml:space="preserve"> </w:t>
      </w:r>
      <w:r>
        <w:t>excedente</w:t>
      </w:r>
      <w:r>
        <w:rPr>
          <w:spacing w:val="-11"/>
        </w:rPr>
        <w:t xml:space="preserve"> </w:t>
      </w:r>
      <w:r>
        <w:t>del</w:t>
      </w:r>
      <w:r>
        <w:rPr>
          <w:spacing w:val="-18"/>
        </w:rPr>
        <w:t xml:space="preserve"> </w:t>
      </w:r>
      <w:r>
        <w:t>límite</w:t>
      </w:r>
      <w:r>
        <w:rPr>
          <w:spacing w:val="-10"/>
        </w:rPr>
        <w:t xml:space="preserve"> </w:t>
      </w:r>
      <w:r>
        <w:t>anterior,</w:t>
      </w:r>
      <w:r>
        <w:rPr>
          <w:spacing w:val="-2"/>
        </w:rPr>
        <w:t xml:space="preserve"> </w:t>
      </w:r>
      <w:r>
        <w:t>6</w:t>
      </w:r>
      <w:r>
        <w:rPr>
          <w:spacing w:val="-1"/>
        </w:rPr>
        <w:t xml:space="preserve"> </w:t>
      </w:r>
      <w:r>
        <w:rPr>
          <w:spacing w:val="-4"/>
        </w:rPr>
        <w:t>UMA.</w:t>
      </w:r>
    </w:p>
    <w:p w14:paraId="75D66D58" w14:textId="77777777" w:rsidR="004175E4" w:rsidRDefault="004175E4">
      <w:pPr>
        <w:pStyle w:val="Textoindependiente"/>
        <w:spacing w:before="3"/>
      </w:pPr>
    </w:p>
    <w:p w14:paraId="3E2DCCD8" w14:textId="77777777" w:rsidR="004175E4" w:rsidRDefault="0038219F">
      <w:pPr>
        <w:pStyle w:val="Prrafodelista"/>
        <w:numPr>
          <w:ilvl w:val="0"/>
          <w:numId w:val="35"/>
        </w:numPr>
        <w:tabs>
          <w:tab w:val="left" w:pos="846"/>
          <w:tab w:val="left" w:pos="847"/>
        </w:tabs>
        <w:ind w:left="858" w:right="227" w:hanging="720"/>
      </w:pPr>
      <w:r>
        <w:t>Por</w:t>
      </w:r>
      <w:r>
        <w:rPr>
          <w:spacing w:val="32"/>
        </w:rPr>
        <w:t xml:space="preserve"> </w:t>
      </w:r>
      <w:r>
        <w:t>el</w:t>
      </w:r>
      <w:r>
        <w:rPr>
          <w:spacing w:val="32"/>
        </w:rPr>
        <w:t xml:space="preserve"> </w:t>
      </w:r>
      <w:r>
        <w:t>otorgamiento</w:t>
      </w:r>
      <w:r>
        <w:rPr>
          <w:spacing w:val="27"/>
        </w:rPr>
        <w:t xml:space="preserve"> </w:t>
      </w:r>
      <w:r>
        <w:t>de</w:t>
      </w:r>
      <w:r>
        <w:rPr>
          <w:spacing w:val="34"/>
        </w:rPr>
        <w:t xml:space="preserve"> </w:t>
      </w:r>
      <w:r>
        <w:t>licencia</w:t>
      </w:r>
      <w:r>
        <w:rPr>
          <w:spacing w:val="32"/>
        </w:rPr>
        <w:t xml:space="preserve"> </w:t>
      </w:r>
      <w:r>
        <w:t>de</w:t>
      </w:r>
      <w:r>
        <w:rPr>
          <w:spacing w:val="32"/>
        </w:rPr>
        <w:t xml:space="preserve"> </w:t>
      </w:r>
      <w:r>
        <w:t>construcción,</w:t>
      </w:r>
      <w:r>
        <w:rPr>
          <w:spacing w:val="25"/>
        </w:rPr>
        <w:t xml:space="preserve"> </w:t>
      </w:r>
      <w:r>
        <w:t>de</w:t>
      </w:r>
      <w:r>
        <w:rPr>
          <w:spacing w:val="34"/>
        </w:rPr>
        <w:t xml:space="preserve"> </w:t>
      </w:r>
      <w:r>
        <w:t>remodelación,</w:t>
      </w:r>
      <w:r>
        <w:rPr>
          <w:spacing w:val="24"/>
        </w:rPr>
        <w:t xml:space="preserve"> </w:t>
      </w:r>
      <w:r>
        <w:t>de</w:t>
      </w:r>
      <w:r>
        <w:rPr>
          <w:spacing w:val="32"/>
        </w:rPr>
        <w:t xml:space="preserve"> </w:t>
      </w:r>
      <w:r>
        <w:t>obra</w:t>
      </w:r>
      <w:r>
        <w:rPr>
          <w:spacing w:val="29"/>
        </w:rPr>
        <w:t xml:space="preserve"> </w:t>
      </w:r>
      <w:r>
        <w:t>nueva,</w:t>
      </w:r>
      <w:r>
        <w:rPr>
          <w:spacing w:val="31"/>
        </w:rPr>
        <w:t xml:space="preserve"> </w:t>
      </w:r>
      <w:r>
        <w:t>ampliación,</w:t>
      </w:r>
      <w:r>
        <w:rPr>
          <w:spacing w:val="27"/>
        </w:rPr>
        <w:t xml:space="preserve"> </w:t>
      </w:r>
      <w:r>
        <w:t>así como la revisión de las memorias de cálculo, descriptivas y demás documentación relativa:</w:t>
      </w:r>
    </w:p>
    <w:p w14:paraId="7E184851" w14:textId="77777777" w:rsidR="004175E4" w:rsidRDefault="0038219F">
      <w:pPr>
        <w:pStyle w:val="Prrafodelista"/>
        <w:numPr>
          <w:ilvl w:val="0"/>
          <w:numId w:val="31"/>
        </w:numPr>
        <w:tabs>
          <w:tab w:val="left" w:pos="1271"/>
          <w:tab w:val="left" w:pos="1272"/>
        </w:tabs>
        <w:spacing w:before="207"/>
        <w:ind w:hanging="426"/>
      </w:pPr>
      <w:r>
        <w:t>De</w:t>
      </w:r>
      <w:r>
        <w:rPr>
          <w:spacing w:val="-3"/>
        </w:rPr>
        <w:t xml:space="preserve"> </w:t>
      </w:r>
      <w:r>
        <w:t>bodegas</w:t>
      </w:r>
      <w:r>
        <w:rPr>
          <w:spacing w:val="-6"/>
        </w:rPr>
        <w:t xml:space="preserve"> </w:t>
      </w:r>
      <w:r>
        <w:t>y</w:t>
      </w:r>
      <w:r>
        <w:rPr>
          <w:spacing w:val="-14"/>
        </w:rPr>
        <w:t xml:space="preserve"> </w:t>
      </w:r>
      <w:r>
        <w:t>naves</w:t>
      </w:r>
      <w:r>
        <w:rPr>
          <w:spacing w:val="-9"/>
        </w:rPr>
        <w:t xml:space="preserve"> </w:t>
      </w:r>
      <w:r>
        <w:t>industriales,</w:t>
      </w:r>
      <w:r>
        <w:rPr>
          <w:spacing w:val="-2"/>
        </w:rPr>
        <w:t xml:space="preserve"> </w:t>
      </w:r>
      <w:r>
        <w:t>0.14</w:t>
      </w:r>
      <w:r>
        <w:rPr>
          <w:spacing w:val="-5"/>
        </w:rPr>
        <w:t xml:space="preserve"> </w:t>
      </w:r>
      <w:r>
        <w:t>UMA,</w:t>
      </w:r>
      <w:r>
        <w:rPr>
          <w:spacing w:val="-7"/>
        </w:rPr>
        <w:t xml:space="preserve"> </w:t>
      </w:r>
      <w:r>
        <w:t>por</w:t>
      </w:r>
      <w:r>
        <w:rPr>
          <w:spacing w:val="-5"/>
        </w:rPr>
        <w:t xml:space="preserve"> m².</w:t>
      </w:r>
    </w:p>
    <w:p w14:paraId="049B4111" w14:textId="77777777" w:rsidR="004175E4" w:rsidRDefault="0038219F">
      <w:pPr>
        <w:pStyle w:val="Prrafodelista"/>
        <w:numPr>
          <w:ilvl w:val="0"/>
          <w:numId w:val="31"/>
        </w:numPr>
        <w:tabs>
          <w:tab w:val="left" w:pos="1271"/>
          <w:tab w:val="left" w:pos="1272"/>
        </w:tabs>
        <w:spacing w:before="210"/>
        <w:ind w:hanging="426"/>
      </w:pPr>
      <w:r>
        <w:t>De</w:t>
      </w:r>
      <w:r>
        <w:rPr>
          <w:spacing w:val="-4"/>
        </w:rPr>
        <w:t xml:space="preserve"> </w:t>
      </w:r>
      <w:r>
        <w:t>locales</w:t>
      </w:r>
      <w:r>
        <w:rPr>
          <w:spacing w:val="-7"/>
        </w:rPr>
        <w:t xml:space="preserve"> </w:t>
      </w:r>
      <w:r>
        <w:t>comerciales</w:t>
      </w:r>
      <w:r>
        <w:rPr>
          <w:spacing w:val="-14"/>
        </w:rPr>
        <w:t xml:space="preserve"> </w:t>
      </w:r>
      <w:r>
        <w:t>y</w:t>
      </w:r>
      <w:r>
        <w:rPr>
          <w:spacing w:val="-12"/>
        </w:rPr>
        <w:t xml:space="preserve"> </w:t>
      </w:r>
      <w:r>
        <w:t>edificios,</w:t>
      </w:r>
      <w:r>
        <w:rPr>
          <w:spacing w:val="-1"/>
        </w:rPr>
        <w:t xml:space="preserve"> </w:t>
      </w:r>
      <w:r>
        <w:t>0.14</w:t>
      </w:r>
      <w:r>
        <w:rPr>
          <w:spacing w:val="-5"/>
        </w:rPr>
        <w:t xml:space="preserve"> </w:t>
      </w:r>
      <w:r>
        <w:t>UMA,</w:t>
      </w:r>
      <w:r>
        <w:rPr>
          <w:spacing w:val="-7"/>
        </w:rPr>
        <w:t xml:space="preserve"> </w:t>
      </w:r>
      <w:r>
        <w:t>por</w:t>
      </w:r>
      <w:r>
        <w:rPr>
          <w:spacing w:val="-3"/>
        </w:rPr>
        <w:t xml:space="preserve"> </w:t>
      </w:r>
      <w:r>
        <w:rPr>
          <w:spacing w:val="-5"/>
        </w:rPr>
        <w:t>m².</w:t>
      </w:r>
    </w:p>
    <w:p w14:paraId="531BE38B" w14:textId="77777777" w:rsidR="004175E4" w:rsidRDefault="0038219F">
      <w:pPr>
        <w:pStyle w:val="Prrafodelista"/>
        <w:numPr>
          <w:ilvl w:val="0"/>
          <w:numId w:val="31"/>
        </w:numPr>
        <w:tabs>
          <w:tab w:val="left" w:pos="1271"/>
          <w:tab w:val="left" w:pos="1272"/>
        </w:tabs>
        <w:spacing w:before="208"/>
        <w:ind w:hanging="426"/>
      </w:pPr>
      <w:r>
        <w:t>De</w:t>
      </w:r>
      <w:r>
        <w:rPr>
          <w:spacing w:val="-13"/>
        </w:rPr>
        <w:t xml:space="preserve"> </w:t>
      </w:r>
      <w:r>
        <w:t>casas</w:t>
      </w:r>
      <w:r>
        <w:rPr>
          <w:spacing w:val="-13"/>
        </w:rPr>
        <w:t xml:space="preserve"> </w:t>
      </w:r>
      <w:r>
        <w:t>habitación,</w:t>
      </w:r>
      <w:r>
        <w:rPr>
          <w:spacing w:val="-9"/>
        </w:rPr>
        <w:t xml:space="preserve"> </w:t>
      </w:r>
      <w:r>
        <w:t>0.11</w:t>
      </w:r>
      <w:r>
        <w:rPr>
          <w:spacing w:val="-10"/>
        </w:rPr>
        <w:t xml:space="preserve"> </w:t>
      </w:r>
      <w:r>
        <w:t>UMA,</w:t>
      </w:r>
      <w:r>
        <w:rPr>
          <w:spacing w:val="-10"/>
        </w:rPr>
        <w:t xml:space="preserve"> </w:t>
      </w:r>
      <w:r>
        <w:t>por</w:t>
      </w:r>
      <w:r>
        <w:rPr>
          <w:spacing w:val="-13"/>
        </w:rPr>
        <w:t xml:space="preserve"> </w:t>
      </w:r>
      <w:r>
        <w:rPr>
          <w:spacing w:val="-5"/>
        </w:rPr>
        <w:t>m².</w:t>
      </w:r>
    </w:p>
    <w:p w14:paraId="6FF53870" w14:textId="77777777" w:rsidR="004175E4" w:rsidRDefault="0038219F">
      <w:pPr>
        <w:pStyle w:val="Prrafodelista"/>
        <w:numPr>
          <w:ilvl w:val="0"/>
          <w:numId w:val="31"/>
        </w:numPr>
        <w:tabs>
          <w:tab w:val="left" w:pos="1272"/>
        </w:tabs>
        <w:spacing w:before="208"/>
        <w:ind w:right="229"/>
        <w:jc w:val="both"/>
      </w:pPr>
      <w:r>
        <w:t>Tratándose de unidades habitacionales del total que resulte, se</w:t>
      </w:r>
      <w:r>
        <w:rPr>
          <w:spacing w:val="80"/>
          <w:w w:val="150"/>
        </w:rPr>
        <w:t xml:space="preserve"> </w:t>
      </w:r>
      <w:r>
        <w:t>incrementará en un 20 por</w:t>
      </w:r>
      <w:r>
        <w:rPr>
          <w:spacing w:val="40"/>
        </w:rPr>
        <w:t xml:space="preserve"> </w:t>
      </w:r>
      <w:r>
        <w:t>ciento, por cada nivel de construcción.</w:t>
      </w:r>
    </w:p>
    <w:p w14:paraId="2D8324F0" w14:textId="77777777" w:rsidR="004175E4" w:rsidRDefault="0038219F">
      <w:pPr>
        <w:pStyle w:val="Textoindependiente"/>
        <w:spacing w:before="209"/>
        <w:ind w:left="858" w:right="257"/>
      </w:pPr>
      <w:r>
        <w:t>En</w:t>
      </w:r>
      <w:r>
        <w:rPr>
          <w:spacing w:val="40"/>
        </w:rPr>
        <w:t xml:space="preserve"> </w:t>
      </w:r>
      <w:r>
        <w:t>los</w:t>
      </w:r>
      <w:r>
        <w:rPr>
          <w:spacing w:val="40"/>
        </w:rPr>
        <w:t xml:space="preserve"> </w:t>
      </w:r>
      <w:r>
        <w:t>casos</w:t>
      </w:r>
      <w:r>
        <w:rPr>
          <w:spacing w:val="40"/>
        </w:rPr>
        <w:t xml:space="preserve"> </w:t>
      </w:r>
      <w:r>
        <w:t>de</w:t>
      </w:r>
      <w:r>
        <w:rPr>
          <w:spacing w:val="40"/>
        </w:rPr>
        <w:t xml:space="preserve"> </w:t>
      </w:r>
      <w:r>
        <w:t>viviendas</w:t>
      </w:r>
      <w:r>
        <w:rPr>
          <w:spacing w:val="40"/>
        </w:rPr>
        <w:t xml:space="preserve"> </w:t>
      </w:r>
      <w:r>
        <w:t>de</w:t>
      </w:r>
      <w:r>
        <w:rPr>
          <w:spacing w:val="40"/>
        </w:rPr>
        <w:t xml:space="preserve"> </w:t>
      </w:r>
      <w:r>
        <w:t>interés</w:t>
      </w:r>
      <w:r>
        <w:rPr>
          <w:spacing w:val="40"/>
        </w:rPr>
        <w:t xml:space="preserve"> </w:t>
      </w:r>
      <w:r>
        <w:t>social,</w:t>
      </w:r>
      <w:r>
        <w:rPr>
          <w:spacing w:val="40"/>
        </w:rPr>
        <w:t xml:space="preserve"> </w:t>
      </w:r>
      <w:r>
        <w:t>se</w:t>
      </w:r>
      <w:r>
        <w:rPr>
          <w:spacing w:val="40"/>
        </w:rPr>
        <w:t xml:space="preserve"> </w:t>
      </w:r>
      <w:r>
        <w:t>podrá</w:t>
      </w:r>
      <w:r>
        <w:rPr>
          <w:spacing w:val="40"/>
        </w:rPr>
        <w:t xml:space="preserve"> </w:t>
      </w:r>
      <w:r>
        <w:t>conceder</w:t>
      </w:r>
      <w:r>
        <w:rPr>
          <w:spacing w:val="40"/>
        </w:rPr>
        <w:t xml:space="preserve"> </w:t>
      </w:r>
      <w:r>
        <w:t>un</w:t>
      </w:r>
      <w:r>
        <w:rPr>
          <w:spacing w:val="40"/>
        </w:rPr>
        <w:t xml:space="preserve"> </w:t>
      </w:r>
      <w:r>
        <w:t>descuento</w:t>
      </w:r>
      <w:r>
        <w:rPr>
          <w:spacing w:val="40"/>
        </w:rPr>
        <w:t xml:space="preserve"> </w:t>
      </w:r>
      <w:r>
        <w:t>hasta</w:t>
      </w:r>
      <w:r>
        <w:rPr>
          <w:spacing w:val="40"/>
        </w:rPr>
        <w:t xml:space="preserve"> </w:t>
      </w:r>
      <w:r>
        <w:t>del</w:t>
      </w:r>
      <w:r>
        <w:rPr>
          <w:spacing w:val="40"/>
        </w:rPr>
        <w:t xml:space="preserve"> </w:t>
      </w:r>
      <w:r>
        <w:t>50</w:t>
      </w:r>
      <w:r>
        <w:rPr>
          <w:spacing w:val="40"/>
        </w:rPr>
        <w:t xml:space="preserve"> </w:t>
      </w:r>
      <w:r>
        <w:t>por</w:t>
      </w:r>
      <w:r>
        <w:rPr>
          <w:spacing w:val="40"/>
        </w:rPr>
        <w:t xml:space="preserve"> </w:t>
      </w:r>
      <w:r>
        <w:t>ciento</w:t>
      </w:r>
      <w:r>
        <w:rPr>
          <w:spacing w:val="40"/>
        </w:rPr>
        <w:t xml:space="preserve"> </w:t>
      </w:r>
      <w:r>
        <w:t>de</w:t>
      </w:r>
      <w:r>
        <w:rPr>
          <w:spacing w:val="40"/>
        </w:rPr>
        <w:t xml:space="preserve"> </w:t>
      </w:r>
      <w:r>
        <w:t>la</w:t>
      </w:r>
      <w:r>
        <w:rPr>
          <w:spacing w:val="40"/>
        </w:rPr>
        <w:t xml:space="preserve"> </w:t>
      </w:r>
      <w:r>
        <w:t>tarifa establecida.</w:t>
      </w:r>
    </w:p>
    <w:p w14:paraId="1B2CD598" w14:textId="77777777" w:rsidR="004175E4" w:rsidRDefault="004175E4">
      <w:pPr>
        <w:pStyle w:val="Textoindependiente"/>
        <w:spacing w:before="2"/>
      </w:pPr>
    </w:p>
    <w:p w14:paraId="220AE9DC" w14:textId="77777777" w:rsidR="004175E4" w:rsidRDefault="0038219F">
      <w:pPr>
        <w:pStyle w:val="Prrafodelista"/>
        <w:numPr>
          <w:ilvl w:val="0"/>
          <w:numId w:val="31"/>
        </w:numPr>
        <w:tabs>
          <w:tab w:val="left" w:pos="1271"/>
          <w:tab w:val="left" w:pos="1272"/>
        </w:tabs>
        <w:spacing w:before="1"/>
        <w:ind w:left="858" w:right="229" w:hanging="12"/>
      </w:pPr>
      <w:r>
        <w:t>De</w:t>
      </w:r>
      <w:r>
        <w:rPr>
          <w:spacing w:val="40"/>
        </w:rPr>
        <w:t xml:space="preserve"> </w:t>
      </w:r>
      <w:r>
        <w:t>instalaciones</w:t>
      </w:r>
      <w:r>
        <w:rPr>
          <w:spacing w:val="40"/>
        </w:rPr>
        <w:t xml:space="preserve"> </w:t>
      </w:r>
      <w:r>
        <w:t>y</w:t>
      </w:r>
      <w:r>
        <w:rPr>
          <w:spacing w:val="40"/>
        </w:rPr>
        <w:t xml:space="preserve"> </w:t>
      </w:r>
      <w:r>
        <w:t>reparación</w:t>
      </w:r>
      <w:r>
        <w:rPr>
          <w:spacing w:val="40"/>
        </w:rPr>
        <w:t xml:space="preserve"> </w:t>
      </w:r>
      <w:r>
        <w:t>de</w:t>
      </w:r>
      <w:r>
        <w:rPr>
          <w:spacing w:val="40"/>
        </w:rPr>
        <w:t xml:space="preserve"> </w:t>
      </w:r>
      <w:r>
        <w:t>servicios</w:t>
      </w:r>
      <w:r>
        <w:rPr>
          <w:spacing w:val="40"/>
        </w:rPr>
        <w:t xml:space="preserve"> </w:t>
      </w:r>
      <w:r>
        <w:t>y</w:t>
      </w:r>
      <w:r>
        <w:rPr>
          <w:spacing w:val="40"/>
        </w:rPr>
        <w:t xml:space="preserve"> </w:t>
      </w:r>
      <w:r>
        <w:t>otros</w:t>
      </w:r>
      <w:r>
        <w:rPr>
          <w:spacing w:val="40"/>
        </w:rPr>
        <w:t xml:space="preserve"> </w:t>
      </w:r>
      <w:r>
        <w:t>rubros</w:t>
      </w:r>
      <w:r>
        <w:rPr>
          <w:spacing w:val="40"/>
        </w:rPr>
        <w:t xml:space="preserve"> </w:t>
      </w:r>
      <w:r>
        <w:t>no</w:t>
      </w:r>
      <w:r>
        <w:rPr>
          <w:spacing w:val="33"/>
        </w:rPr>
        <w:t xml:space="preserve"> </w:t>
      </w:r>
      <w:r>
        <w:t>considerados</w:t>
      </w:r>
      <w:r>
        <w:rPr>
          <w:spacing w:val="40"/>
        </w:rPr>
        <w:t xml:space="preserve"> </w:t>
      </w:r>
      <w:r>
        <w:t>y</w:t>
      </w:r>
      <w:r>
        <w:rPr>
          <w:spacing w:val="40"/>
        </w:rPr>
        <w:t xml:space="preserve"> </w:t>
      </w:r>
      <w:r>
        <w:t>realizados</w:t>
      </w:r>
      <w:r>
        <w:rPr>
          <w:spacing w:val="40"/>
        </w:rPr>
        <w:t xml:space="preserve"> </w:t>
      </w:r>
      <w:r>
        <w:t>por empresas, 0.17 UMA, por m., m² o m³, según sea el caso.</w:t>
      </w:r>
    </w:p>
    <w:p w14:paraId="17BA54E5" w14:textId="77777777" w:rsidR="004175E4" w:rsidRDefault="0038219F">
      <w:pPr>
        <w:pStyle w:val="Prrafodelista"/>
        <w:numPr>
          <w:ilvl w:val="0"/>
          <w:numId w:val="31"/>
        </w:numPr>
        <w:tabs>
          <w:tab w:val="left" w:pos="1271"/>
          <w:tab w:val="left" w:pos="1272"/>
        </w:tabs>
        <w:spacing w:before="206"/>
        <w:ind w:hanging="426"/>
      </w:pPr>
      <w:r>
        <w:t>Para</w:t>
      </w:r>
      <w:r>
        <w:rPr>
          <w:spacing w:val="-4"/>
        </w:rPr>
        <w:t xml:space="preserve"> </w:t>
      </w:r>
      <w:r>
        <w:t>demolición</w:t>
      </w:r>
      <w:r>
        <w:rPr>
          <w:spacing w:val="-10"/>
        </w:rPr>
        <w:t xml:space="preserve"> </w:t>
      </w:r>
      <w:r>
        <w:t>de</w:t>
      </w:r>
      <w:r>
        <w:rPr>
          <w:spacing w:val="-4"/>
        </w:rPr>
        <w:t xml:space="preserve"> </w:t>
      </w:r>
      <w:r>
        <w:t>pavimento</w:t>
      </w:r>
      <w:r>
        <w:rPr>
          <w:spacing w:val="-7"/>
        </w:rPr>
        <w:t xml:space="preserve"> </w:t>
      </w:r>
      <w:r>
        <w:t>y</w:t>
      </w:r>
      <w:r>
        <w:rPr>
          <w:spacing w:val="-8"/>
        </w:rPr>
        <w:t xml:space="preserve"> </w:t>
      </w:r>
      <w:r>
        <w:t>reparación,</w:t>
      </w:r>
      <w:r>
        <w:rPr>
          <w:spacing w:val="-2"/>
        </w:rPr>
        <w:t xml:space="preserve"> </w:t>
      </w:r>
      <w:r>
        <w:t>3.4</w:t>
      </w:r>
      <w:r>
        <w:rPr>
          <w:spacing w:val="-1"/>
        </w:rPr>
        <w:t xml:space="preserve"> </w:t>
      </w:r>
      <w:r>
        <w:t>UMA,</w:t>
      </w:r>
      <w:r>
        <w:rPr>
          <w:spacing w:val="-9"/>
        </w:rPr>
        <w:t xml:space="preserve"> </w:t>
      </w:r>
      <w:r>
        <w:t xml:space="preserve">por </w:t>
      </w:r>
      <w:r>
        <w:rPr>
          <w:spacing w:val="-5"/>
        </w:rPr>
        <w:t>m².</w:t>
      </w:r>
    </w:p>
    <w:p w14:paraId="6257A2F7" w14:textId="77777777" w:rsidR="004175E4" w:rsidRDefault="0038219F">
      <w:pPr>
        <w:pStyle w:val="Prrafodelista"/>
        <w:numPr>
          <w:ilvl w:val="0"/>
          <w:numId w:val="35"/>
        </w:numPr>
        <w:tabs>
          <w:tab w:val="left" w:pos="846"/>
          <w:tab w:val="left" w:pos="847"/>
        </w:tabs>
        <w:spacing w:before="211"/>
        <w:ind w:left="858" w:right="226" w:hanging="720"/>
      </w:pPr>
      <w:r>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licencias</w:t>
      </w:r>
      <w:r>
        <w:rPr>
          <w:spacing w:val="40"/>
        </w:rPr>
        <w:t xml:space="preserve"> </w:t>
      </w:r>
      <w:r>
        <w:t>para</w:t>
      </w:r>
      <w:r>
        <w:rPr>
          <w:spacing w:val="40"/>
        </w:rPr>
        <w:t xml:space="preserve"> </w:t>
      </w:r>
      <w:r>
        <w:t>fraccionar,</w:t>
      </w:r>
      <w:r>
        <w:rPr>
          <w:spacing w:val="40"/>
        </w:rPr>
        <w:t xml:space="preserve"> </w:t>
      </w:r>
      <w:r>
        <w:t>lotificar</w:t>
      </w:r>
      <w:r>
        <w:rPr>
          <w:spacing w:val="40"/>
        </w:rPr>
        <w:t xml:space="preserve"> </w:t>
      </w:r>
      <w:r>
        <w:t>o</w:t>
      </w:r>
      <w:r>
        <w:rPr>
          <w:spacing w:val="40"/>
        </w:rPr>
        <w:t xml:space="preserve"> </w:t>
      </w:r>
      <w:r>
        <w:t>re</w:t>
      </w:r>
      <w:r>
        <w:rPr>
          <w:spacing w:val="40"/>
        </w:rPr>
        <w:t xml:space="preserve"> </w:t>
      </w:r>
      <w:r>
        <w:t>lotificar</w:t>
      </w:r>
      <w:r>
        <w:rPr>
          <w:spacing w:val="40"/>
        </w:rPr>
        <w:t xml:space="preserve"> </w:t>
      </w:r>
      <w:r>
        <w:t>áreas</w:t>
      </w:r>
      <w:r>
        <w:rPr>
          <w:spacing w:val="40"/>
        </w:rPr>
        <w:t xml:space="preserve"> </w:t>
      </w:r>
      <w:r>
        <w:t>o</w:t>
      </w:r>
      <w:r>
        <w:rPr>
          <w:spacing w:val="40"/>
        </w:rPr>
        <w:t xml:space="preserve"> </w:t>
      </w:r>
      <w:r>
        <w:t>predios</w:t>
      </w:r>
      <w:r>
        <w:rPr>
          <w:spacing w:val="40"/>
        </w:rPr>
        <w:t xml:space="preserve"> </w:t>
      </w:r>
      <w:r>
        <w:t>y</w:t>
      </w:r>
      <w:r>
        <w:rPr>
          <w:spacing w:val="40"/>
        </w:rPr>
        <w:t xml:space="preserve"> </w:t>
      </w:r>
      <w:r>
        <w:t>para</w:t>
      </w:r>
      <w:r>
        <w:rPr>
          <w:spacing w:val="40"/>
        </w:rPr>
        <w:t xml:space="preserve"> </w:t>
      </w:r>
      <w:r>
        <w:t>construcción de obras de urbanización:</w:t>
      </w:r>
    </w:p>
    <w:p w14:paraId="5713CC66" w14:textId="77777777" w:rsidR="004175E4" w:rsidRDefault="0038219F">
      <w:pPr>
        <w:pStyle w:val="Prrafodelista"/>
        <w:numPr>
          <w:ilvl w:val="0"/>
          <w:numId w:val="30"/>
        </w:numPr>
        <w:tabs>
          <w:tab w:val="left" w:pos="1271"/>
          <w:tab w:val="left" w:pos="1272"/>
        </w:tabs>
        <w:spacing w:before="206"/>
        <w:ind w:hanging="426"/>
      </w:pPr>
      <w:r>
        <w:t>Sobre</w:t>
      </w:r>
      <w:r>
        <w:rPr>
          <w:spacing w:val="-8"/>
        </w:rPr>
        <w:t xml:space="preserve"> </w:t>
      </w:r>
      <w:r>
        <w:t>el</w:t>
      </w:r>
      <w:r>
        <w:rPr>
          <w:spacing w:val="-2"/>
        </w:rPr>
        <w:t xml:space="preserve"> </w:t>
      </w:r>
      <w:r>
        <w:t>área</w:t>
      </w:r>
      <w:r>
        <w:rPr>
          <w:spacing w:val="-4"/>
        </w:rPr>
        <w:t xml:space="preserve"> </w:t>
      </w:r>
      <w:r>
        <w:t>total</w:t>
      </w:r>
      <w:r>
        <w:rPr>
          <w:spacing w:val="-9"/>
        </w:rPr>
        <w:t xml:space="preserve"> </w:t>
      </w:r>
      <w:r>
        <w:t>por</w:t>
      </w:r>
      <w:r>
        <w:rPr>
          <w:spacing w:val="-4"/>
        </w:rPr>
        <w:t xml:space="preserve"> </w:t>
      </w:r>
      <w:r>
        <w:t>fraccionar</w:t>
      </w:r>
      <w:r>
        <w:rPr>
          <w:spacing w:val="-9"/>
        </w:rPr>
        <w:t xml:space="preserve"> </w:t>
      </w:r>
      <w:r>
        <w:t>de</w:t>
      </w:r>
      <w:r>
        <w:rPr>
          <w:spacing w:val="-5"/>
        </w:rPr>
        <w:t xml:space="preserve"> </w:t>
      </w:r>
      <w:r>
        <w:t>interés</w:t>
      </w:r>
      <w:r>
        <w:rPr>
          <w:spacing w:val="-7"/>
        </w:rPr>
        <w:t xml:space="preserve"> </w:t>
      </w:r>
      <w:r>
        <w:t>social,</w:t>
      </w:r>
      <w:r>
        <w:rPr>
          <w:spacing w:val="-3"/>
        </w:rPr>
        <w:t xml:space="preserve"> </w:t>
      </w:r>
      <w:r>
        <w:t>0.16</w:t>
      </w:r>
      <w:r>
        <w:rPr>
          <w:spacing w:val="-8"/>
        </w:rPr>
        <w:t xml:space="preserve"> </w:t>
      </w:r>
      <w:r>
        <w:t>UMA,</w:t>
      </w:r>
      <w:r>
        <w:rPr>
          <w:spacing w:val="-7"/>
        </w:rPr>
        <w:t xml:space="preserve"> </w:t>
      </w:r>
      <w:r>
        <w:t>por</w:t>
      </w:r>
      <w:r>
        <w:rPr>
          <w:spacing w:val="-4"/>
        </w:rPr>
        <w:t xml:space="preserve"> </w:t>
      </w:r>
      <w:r>
        <w:rPr>
          <w:spacing w:val="-5"/>
        </w:rPr>
        <w:t>m².</w:t>
      </w:r>
    </w:p>
    <w:p w14:paraId="2D9549C2" w14:textId="77777777" w:rsidR="004175E4" w:rsidRDefault="0038219F">
      <w:pPr>
        <w:pStyle w:val="Prrafodelista"/>
        <w:numPr>
          <w:ilvl w:val="0"/>
          <w:numId w:val="30"/>
        </w:numPr>
        <w:tabs>
          <w:tab w:val="left" w:pos="1271"/>
          <w:tab w:val="left" w:pos="1272"/>
        </w:tabs>
        <w:spacing w:before="208"/>
        <w:ind w:hanging="426"/>
      </w:pPr>
      <w:r>
        <w:t>Sobre</w:t>
      </w:r>
      <w:r>
        <w:rPr>
          <w:spacing w:val="-9"/>
        </w:rPr>
        <w:t xml:space="preserve"> </w:t>
      </w:r>
      <w:r>
        <w:t>el</w:t>
      </w:r>
      <w:r>
        <w:rPr>
          <w:spacing w:val="-2"/>
        </w:rPr>
        <w:t xml:space="preserve"> </w:t>
      </w:r>
      <w:r>
        <w:t>área</w:t>
      </w:r>
      <w:r>
        <w:rPr>
          <w:spacing w:val="-4"/>
        </w:rPr>
        <w:t xml:space="preserve"> </w:t>
      </w:r>
      <w:r>
        <w:t>total</w:t>
      </w:r>
      <w:r>
        <w:rPr>
          <w:spacing w:val="-18"/>
        </w:rPr>
        <w:t xml:space="preserve"> </w:t>
      </w:r>
      <w:r>
        <w:t>por</w:t>
      </w:r>
      <w:r>
        <w:rPr>
          <w:spacing w:val="-9"/>
        </w:rPr>
        <w:t xml:space="preserve"> </w:t>
      </w:r>
      <w:r>
        <w:t>fraccionar,</w:t>
      </w:r>
      <w:r>
        <w:rPr>
          <w:spacing w:val="-2"/>
        </w:rPr>
        <w:t xml:space="preserve"> </w:t>
      </w:r>
      <w:r>
        <w:t>0.22</w:t>
      </w:r>
      <w:r>
        <w:rPr>
          <w:spacing w:val="-5"/>
        </w:rPr>
        <w:t xml:space="preserve"> </w:t>
      </w:r>
      <w:r>
        <w:t>UMA,</w:t>
      </w:r>
      <w:r>
        <w:rPr>
          <w:spacing w:val="-7"/>
        </w:rPr>
        <w:t xml:space="preserve"> </w:t>
      </w:r>
      <w:r>
        <w:t>por</w:t>
      </w:r>
      <w:r>
        <w:rPr>
          <w:spacing w:val="-9"/>
        </w:rPr>
        <w:t xml:space="preserve"> </w:t>
      </w:r>
      <w:r>
        <w:rPr>
          <w:spacing w:val="-5"/>
        </w:rPr>
        <w:t>m².</w:t>
      </w:r>
    </w:p>
    <w:p w14:paraId="533B761C" w14:textId="77777777" w:rsidR="004175E4" w:rsidRDefault="0038219F">
      <w:pPr>
        <w:pStyle w:val="Prrafodelista"/>
        <w:numPr>
          <w:ilvl w:val="0"/>
          <w:numId w:val="30"/>
        </w:numPr>
        <w:tabs>
          <w:tab w:val="left" w:pos="1271"/>
          <w:tab w:val="left" w:pos="1272"/>
        </w:tabs>
        <w:spacing w:before="211"/>
        <w:ind w:hanging="426"/>
      </w:pPr>
      <w:r>
        <w:t>Sobre</w:t>
      </w:r>
      <w:r>
        <w:rPr>
          <w:spacing w:val="-7"/>
        </w:rPr>
        <w:t xml:space="preserve"> </w:t>
      </w:r>
      <w:r>
        <w:t>el</w:t>
      </w:r>
      <w:r>
        <w:rPr>
          <w:spacing w:val="-2"/>
        </w:rPr>
        <w:t xml:space="preserve"> </w:t>
      </w:r>
      <w:r>
        <w:t>área</w:t>
      </w:r>
      <w:r>
        <w:rPr>
          <w:spacing w:val="-4"/>
        </w:rPr>
        <w:t xml:space="preserve"> </w:t>
      </w:r>
      <w:r>
        <w:t>total</w:t>
      </w:r>
      <w:r>
        <w:rPr>
          <w:spacing w:val="-7"/>
        </w:rPr>
        <w:t xml:space="preserve"> </w:t>
      </w:r>
      <w:r>
        <w:t>por</w:t>
      </w:r>
      <w:r>
        <w:rPr>
          <w:spacing w:val="-4"/>
        </w:rPr>
        <w:t xml:space="preserve"> </w:t>
      </w:r>
      <w:r>
        <w:t>lotificar</w:t>
      </w:r>
      <w:r>
        <w:rPr>
          <w:spacing w:val="-8"/>
        </w:rPr>
        <w:t xml:space="preserve"> </w:t>
      </w:r>
      <w:r>
        <w:t>o</w:t>
      </w:r>
      <w:r>
        <w:rPr>
          <w:spacing w:val="-2"/>
        </w:rPr>
        <w:t xml:space="preserve"> </w:t>
      </w:r>
      <w:r>
        <w:t>re</w:t>
      </w:r>
      <w:r>
        <w:rPr>
          <w:spacing w:val="-4"/>
        </w:rPr>
        <w:t xml:space="preserve"> </w:t>
      </w:r>
      <w:r>
        <w:t>lotificar,</w:t>
      </w:r>
      <w:r>
        <w:rPr>
          <w:spacing w:val="-2"/>
        </w:rPr>
        <w:t xml:space="preserve"> </w:t>
      </w:r>
      <w:r>
        <w:t>0.25</w:t>
      </w:r>
      <w:r>
        <w:rPr>
          <w:spacing w:val="-2"/>
        </w:rPr>
        <w:t xml:space="preserve"> </w:t>
      </w:r>
      <w:r>
        <w:t>UMA,</w:t>
      </w:r>
      <w:r>
        <w:rPr>
          <w:spacing w:val="-7"/>
        </w:rPr>
        <w:t xml:space="preserve"> </w:t>
      </w:r>
      <w:r>
        <w:t>por</w:t>
      </w:r>
      <w:r>
        <w:rPr>
          <w:spacing w:val="-1"/>
        </w:rPr>
        <w:t xml:space="preserve"> </w:t>
      </w:r>
      <w:r>
        <w:rPr>
          <w:spacing w:val="-5"/>
        </w:rPr>
        <w:t>m².</w:t>
      </w:r>
    </w:p>
    <w:p w14:paraId="2B2EF9D3" w14:textId="77777777" w:rsidR="004175E4" w:rsidRDefault="0038219F">
      <w:pPr>
        <w:pStyle w:val="Prrafodelista"/>
        <w:numPr>
          <w:ilvl w:val="0"/>
          <w:numId w:val="30"/>
        </w:numPr>
        <w:tabs>
          <w:tab w:val="left" w:pos="1272"/>
        </w:tabs>
        <w:spacing w:before="208"/>
        <w:ind w:right="225"/>
        <w:jc w:val="both"/>
      </w:pPr>
      <w:r>
        <w:t>Revisión de planos de urbanización en general: red de agua potable, alcantarillado sanitario y pluvial, red</w:t>
      </w:r>
      <w:r>
        <w:rPr>
          <w:spacing w:val="34"/>
        </w:rPr>
        <w:t xml:space="preserve"> </w:t>
      </w:r>
      <w:r>
        <w:t>de energía eléctrica y demás documentación relativa, 9</w:t>
      </w:r>
      <w:r>
        <w:rPr>
          <w:spacing w:val="34"/>
        </w:rPr>
        <w:t xml:space="preserve"> </w:t>
      </w:r>
      <w:r>
        <w:t>por ciento sobre el</w:t>
      </w:r>
      <w:r>
        <w:rPr>
          <w:spacing w:val="35"/>
        </w:rPr>
        <w:t xml:space="preserve"> </w:t>
      </w:r>
      <w:r>
        <w:t>costo total de los trabajos.</w:t>
      </w:r>
    </w:p>
    <w:p w14:paraId="4432CB79" w14:textId="77777777" w:rsidR="004175E4" w:rsidRDefault="0038219F">
      <w:pPr>
        <w:pStyle w:val="Prrafodelista"/>
        <w:numPr>
          <w:ilvl w:val="0"/>
          <w:numId w:val="30"/>
        </w:numPr>
        <w:tabs>
          <w:tab w:val="left" w:pos="1271"/>
          <w:tab w:val="left" w:pos="1272"/>
        </w:tabs>
        <w:spacing w:before="208"/>
        <w:ind w:hanging="426"/>
      </w:pPr>
      <w:r>
        <w:t>Por</w:t>
      </w:r>
      <w:r>
        <w:rPr>
          <w:spacing w:val="-6"/>
        </w:rPr>
        <w:t xml:space="preserve"> </w:t>
      </w:r>
      <w:r>
        <w:t>el</w:t>
      </w:r>
      <w:r>
        <w:rPr>
          <w:spacing w:val="-4"/>
        </w:rPr>
        <w:t xml:space="preserve"> </w:t>
      </w:r>
      <w:r>
        <w:t>otorgamiento</w:t>
      </w:r>
      <w:r>
        <w:rPr>
          <w:spacing w:val="-12"/>
        </w:rPr>
        <w:t xml:space="preserve"> </w:t>
      </w:r>
      <w:r>
        <w:t>de</w:t>
      </w:r>
      <w:r>
        <w:rPr>
          <w:spacing w:val="-4"/>
        </w:rPr>
        <w:t xml:space="preserve"> </w:t>
      </w:r>
      <w:r>
        <w:t>licencias</w:t>
      </w:r>
      <w:r>
        <w:rPr>
          <w:spacing w:val="-9"/>
        </w:rPr>
        <w:t xml:space="preserve"> </w:t>
      </w:r>
      <w:r>
        <w:t>para</w:t>
      </w:r>
      <w:r>
        <w:rPr>
          <w:spacing w:val="-4"/>
        </w:rPr>
        <w:t xml:space="preserve"> </w:t>
      </w:r>
      <w:r>
        <w:t>lotifi</w:t>
      </w:r>
      <w:r>
        <w:t>car</w:t>
      </w:r>
      <w:r>
        <w:rPr>
          <w:spacing w:val="-7"/>
        </w:rPr>
        <w:t xml:space="preserve"> </w:t>
      </w:r>
      <w:r>
        <w:t>terrenos,</w:t>
      </w:r>
      <w:r>
        <w:rPr>
          <w:spacing w:val="-12"/>
        </w:rPr>
        <w:t xml:space="preserve"> </w:t>
      </w:r>
      <w:r>
        <w:t>se</w:t>
      </w:r>
      <w:r>
        <w:rPr>
          <w:spacing w:val="-2"/>
        </w:rPr>
        <w:t xml:space="preserve"> </w:t>
      </w:r>
      <w:r>
        <w:t>pagará</w:t>
      </w:r>
      <w:r>
        <w:rPr>
          <w:spacing w:val="-2"/>
        </w:rPr>
        <w:t xml:space="preserve"> </w:t>
      </w:r>
      <w:r>
        <w:t>de</w:t>
      </w:r>
      <w:r>
        <w:rPr>
          <w:spacing w:val="-4"/>
        </w:rPr>
        <w:t xml:space="preserve"> </w:t>
      </w:r>
      <w:r>
        <w:t>acuerdo</w:t>
      </w:r>
      <w:r>
        <w:rPr>
          <w:spacing w:val="-9"/>
        </w:rPr>
        <w:t xml:space="preserve"> </w:t>
      </w:r>
      <w:r>
        <w:t>a</w:t>
      </w:r>
      <w:r>
        <w:rPr>
          <w:spacing w:val="-2"/>
        </w:rPr>
        <w:t xml:space="preserve"> </w:t>
      </w:r>
      <w:r>
        <w:t>lo</w:t>
      </w:r>
      <w:r>
        <w:rPr>
          <w:spacing w:val="-6"/>
        </w:rPr>
        <w:t xml:space="preserve"> </w:t>
      </w:r>
      <w:r>
        <w:rPr>
          <w:spacing w:val="-2"/>
        </w:rPr>
        <w:t>siguiente:</w:t>
      </w:r>
    </w:p>
    <w:p w14:paraId="6BB4C728" w14:textId="77777777" w:rsidR="004175E4" w:rsidRDefault="0038219F">
      <w:pPr>
        <w:pStyle w:val="Prrafodelista"/>
        <w:numPr>
          <w:ilvl w:val="1"/>
          <w:numId w:val="30"/>
        </w:numPr>
        <w:tabs>
          <w:tab w:val="left" w:pos="1555"/>
        </w:tabs>
        <w:spacing w:before="208"/>
      </w:pPr>
      <w:r>
        <w:t>Lotes</w:t>
      </w:r>
      <w:r>
        <w:rPr>
          <w:spacing w:val="-6"/>
        </w:rPr>
        <w:t xml:space="preserve"> </w:t>
      </w:r>
      <w:r>
        <w:t>con</w:t>
      </w:r>
      <w:r>
        <w:rPr>
          <w:spacing w:val="-5"/>
        </w:rPr>
        <w:t xml:space="preserve"> </w:t>
      </w:r>
      <w:r>
        <w:t>una</w:t>
      </w:r>
      <w:r>
        <w:rPr>
          <w:spacing w:val="-4"/>
        </w:rPr>
        <w:t xml:space="preserve"> </w:t>
      </w:r>
      <w:r>
        <w:t>superficie</w:t>
      </w:r>
      <w:r>
        <w:rPr>
          <w:spacing w:val="-9"/>
        </w:rPr>
        <w:t xml:space="preserve"> </w:t>
      </w:r>
      <w:r>
        <w:t>de</w:t>
      </w:r>
      <w:r>
        <w:rPr>
          <w:spacing w:val="-4"/>
        </w:rPr>
        <w:t xml:space="preserve"> </w:t>
      </w:r>
      <w:r>
        <w:t>hasta</w:t>
      </w:r>
      <w:r>
        <w:rPr>
          <w:spacing w:val="-9"/>
        </w:rPr>
        <w:t xml:space="preserve"> </w:t>
      </w:r>
      <w:r>
        <w:t>400</w:t>
      </w:r>
      <w:r>
        <w:rPr>
          <w:spacing w:val="-2"/>
        </w:rPr>
        <w:t xml:space="preserve"> </w:t>
      </w:r>
      <w:r>
        <w:t>m²,</w:t>
      </w:r>
      <w:r>
        <w:rPr>
          <w:spacing w:val="-2"/>
        </w:rPr>
        <w:t xml:space="preserve"> </w:t>
      </w:r>
      <w:r>
        <w:t>11</w:t>
      </w:r>
      <w:r>
        <w:rPr>
          <w:spacing w:val="-3"/>
        </w:rPr>
        <w:t xml:space="preserve"> </w:t>
      </w:r>
      <w:r>
        <w:rPr>
          <w:spacing w:val="-4"/>
        </w:rPr>
        <w:t>UMA.</w:t>
      </w:r>
    </w:p>
    <w:p w14:paraId="11494072" w14:textId="77777777" w:rsidR="004175E4" w:rsidRDefault="0038219F">
      <w:pPr>
        <w:pStyle w:val="Prrafodelista"/>
        <w:numPr>
          <w:ilvl w:val="1"/>
          <w:numId w:val="30"/>
        </w:numPr>
        <w:tabs>
          <w:tab w:val="left" w:pos="1555"/>
        </w:tabs>
        <w:spacing w:before="210"/>
      </w:pPr>
      <w:r>
        <w:t>Lotes</w:t>
      </w:r>
      <w:r>
        <w:rPr>
          <w:spacing w:val="-6"/>
        </w:rPr>
        <w:t xml:space="preserve"> </w:t>
      </w:r>
      <w:r>
        <w:t>con</w:t>
      </w:r>
      <w:r>
        <w:rPr>
          <w:spacing w:val="-4"/>
        </w:rPr>
        <w:t xml:space="preserve"> </w:t>
      </w:r>
      <w:r>
        <w:t>una</w:t>
      </w:r>
      <w:r>
        <w:rPr>
          <w:spacing w:val="-4"/>
        </w:rPr>
        <w:t xml:space="preserve"> </w:t>
      </w:r>
      <w:r>
        <w:t>superficie</w:t>
      </w:r>
      <w:r>
        <w:rPr>
          <w:spacing w:val="-8"/>
        </w:rPr>
        <w:t xml:space="preserve"> </w:t>
      </w:r>
      <w:r>
        <w:t>de</w:t>
      </w:r>
      <w:r>
        <w:rPr>
          <w:spacing w:val="-3"/>
        </w:rPr>
        <w:t xml:space="preserve"> </w:t>
      </w:r>
      <w:r>
        <w:t>400.01</w:t>
      </w:r>
      <w:r>
        <w:rPr>
          <w:spacing w:val="-7"/>
        </w:rPr>
        <w:t xml:space="preserve"> </w:t>
      </w:r>
      <w:r>
        <w:t>a</w:t>
      </w:r>
      <w:r>
        <w:rPr>
          <w:spacing w:val="-8"/>
        </w:rPr>
        <w:t xml:space="preserve"> </w:t>
      </w:r>
      <w:r>
        <w:t>1000</w:t>
      </w:r>
      <w:r>
        <w:rPr>
          <w:spacing w:val="-4"/>
        </w:rPr>
        <w:t xml:space="preserve"> </w:t>
      </w:r>
      <w:r>
        <w:t>m²,</w:t>
      </w:r>
      <w:r>
        <w:rPr>
          <w:spacing w:val="-1"/>
        </w:rPr>
        <w:t xml:space="preserve"> </w:t>
      </w:r>
      <w:r>
        <w:t>16.5</w:t>
      </w:r>
      <w:r>
        <w:rPr>
          <w:spacing w:val="-4"/>
        </w:rPr>
        <w:t xml:space="preserve"> UMA.</w:t>
      </w:r>
    </w:p>
    <w:p w14:paraId="423A1315" w14:textId="77777777" w:rsidR="004175E4" w:rsidRDefault="0038219F">
      <w:pPr>
        <w:pStyle w:val="Prrafodelista"/>
        <w:numPr>
          <w:ilvl w:val="1"/>
          <w:numId w:val="30"/>
        </w:numPr>
        <w:tabs>
          <w:tab w:val="left" w:pos="1555"/>
        </w:tabs>
        <w:spacing w:before="208"/>
      </w:pPr>
      <w:r>
        <w:t>Lotes</w:t>
      </w:r>
      <w:r>
        <w:rPr>
          <w:spacing w:val="-6"/>
        </w:rPr>
        <w:t xml:space="preserve"> </w:t>
      </w:r>
      <w:r>
        <w:t>con</w:t>
      </w:r>
      <w:r>
        <w:rPr>
          <w:spacing w:val="-5"/>
        </w:rPr>
        <w:t xml:space="preserve"> </w:t>
      </w:r>
      <w:r>
        <w:t>una</w:t>
      </w:r>
      <w:r>
        <w:rPr>
          <w:spacing w:val="-4"/>
        </w:rPr>
        <w:t xml:space="preserve"> </w:t>
      </w:r>
      <w:r>
        <w:t>superficie</w:t>
      </w:r>
      <w:r>
        <w:rPr>
          <w:spacing w:val="-8"/>
        </w:rPr>
        <w:t xml:space="preserve"> </w:t>
      </w:r>
      <w:r>
        <w:t>de</w:t>
      </w:r>
      <w:r>
        <w:rPr>
          <w:spacing w:val="-4"/>
        </w:rPr>
        <w:t xml:space="preserve"> </w:t>
      </w:r>
      <w:r>
        <w:t>1000.01</w:t>
      </w:r>
      <w:r>
        <w:rPr>
          <w:spacing w:val="-2"/>
        </w:rPr>
        <w:t xml:space="preserve"> </w:t>
      </w:r>
      <w:r>
        <w:t>m²</w:t>
      </w:r>
      <w:r>
        <w:rPr>
          <w:spacing w:val="29"/>
        </w:rPr>
        <w:t xml:space="preserve"> </w:t>
      </w:r>
      <w:r>
        <w:t>en</w:t>
      </w:r>
      <w:r>
        <w:rPr>
          <w:spacing w:val="-9"/>
        </w:rPr>
        <w:t xml:space="preserve"> </w:t>
      </w:r>
      <w:r>
        <w:t>adelante,</w:t>
      </w:r>
      <w:r>
        <w:rPr>
          <w:spacing w:val="-2"/>
        </w:rPr>
        <w:t xml:space="preserve"> </w:t>
      </w:r>
      <w:r>
        <w:t>21.8</w:t>
      </w:r>
      <w:r>
        <w:rPr>
          <w:spacing w:val="-4"/>
        </w:rPr>
        <w:t xml:space="preserve"> UMA.</w:t>
      </w:r>
    </w:p>
    <w:p w14:paraId="48FAD2E9" w14:textId="77777777" w:rsidR="004175E4" w:rsidRDefault="004175E4">
      <w:pPr>
        <w:sectPr w:rsidR="004175E4" w:rsidSect="001A2B17">
          <w:pgSz w:w="12240" w:h="15840"/>
          <w:pgMar w:top="1321" w:right="902" w:bottom="278" w:left="1281" w:header="714" w:footer="0" w:gutter="0"/>
          <w:cols w:space="720"/>
        </w:sectPr>
      </w:pPr>
    </w:p>
    <w:p w14:paraId="597A1D05" w14:textId="77777777" w:rsidR="004175E4" w:rsidRDefault="0038219F">
      <w:pPr>
        <w:pStyle w:val="Prrafodelista"/>
        <w:numPr>
          <w:ilvl w:val="0"/>
          <w:numId w:val="35"/>
        </w:numPr>
        <w:tabs>
          <w:tab w:val="left" w:pos="846"/>
          <w:tab w:val="left" w:pos="847"/>
        </w:tabs>
        <w:spacing w:before="81"/>
        <w:ind w:hanging="709"/>
      </w:pPr>
      <w:r>
        <w:lastRenderedPageBreak/>
        <w:t>Por</w:t>
      </w:r>
      <w:r>
        <w:rPr>
          <w:spacing w:val="-5"/>
        </w:rPr>
        <w:t xml:space="preserve"> </w:t>
      </w:r>
      <w:r>
        <w:t>el</w:t>
      </w:r>
      <w:r>
        <w:rPr>
          <w:spacing w:val="-4"/>
        </w:rPr>
        <w:t xml:space="preserve"> </w:t>
      </w:r>
      <w:r>
        <w:t>otorgamiento</w:t>
      </w:r>
      <w:r>
        <w:rPr>
          <w:spacing w:val="-11"/>
        </w:rPr>
        <w:t xml:space="preserve"> </w:t>
      </w:r>
      <w:r>
        <w:t>de</w:t>
      </w:r>
      <w:r>
        <w:rPr>
          <w:spacing w:val="-4"/>
        </w:rPr>
        <w:t xml:space="preserve"> </w:t>
      </w:r>
      <w:r>
        <w:t>licencias</w:t>
      </w:r>
      <w:r>
        <w:rPr>
          <w:spacing w:val="-9"/>
        </w:rPr>
        <w:t xml:space="preserve"> </w:t>
      </w:r>
      <w:r>
        <w:t>para</w:t>
      </w:r>
      <w:r>
        <w:rPr>
          <w:spacing w:val="-4"/>
        </w:rPr>
        <w:t xml:space="preserve"> </w:t>
      </w:r>
      <w:r>
        <w:t>dividir</w:t>
      </w:r>
      <w:r>
        <w:rPr>
          <w:spacing w:val="-6"/>
        </w:rPr>
        <w:t xml:space="preserve"> </w:t>
      </w:r>
      <w:r>
        <w:t>o</w:t>
      </w:r>
      <w:r>
        <w:rPr>
          <w:spacing w:val="-2"/>
        </w:rPr>
        <w:t xml:space="preserve"> </w:t>
      </w:r>
      <w:r>
        <w:t>fusionar</w:t>
      </w:r>
      <w:r>
        <w:rPr>
          <w:spacing w:val="-11"/>
        </w:rPr>
        <w:t xml:space="preserve"> </w:t>
      </w:r>
      <w:r>
        <w:t>áreas</w:t>
      </w:r>
      <w:r>
        <w:rPr>
          <w:spacing w:val="-7"/>
        </w:rPr>
        <w:t xml:space="preserve"> </w:t>
      </w:r>
      <w:r>
        <w:t>o</w:t>
      </w:r>
      <w:r>
        <w:rPr>
          <w:spacing w:val="-7"/>
        </w:rPr>
        <w:t xml:space="preserve"> </w:t>
      </w:r>
      <w:r>
        <w:rPr>
          <w:spacing w:val="-2"/>
        </w:rPr>
        <w:t>predios:</w:t>
      </w:r>
    </w:p>
    <w:p w14:paraId="3CB823A1" w14:textId="77777777" w:rsidR="004175E4" w:rsidRDefault="004175E4">
      <w:pPr>
        <w:pStyle w:val="Textoindependiente"/>
        <w:spacing w:before="1"/>
      </w:pPr>
    </w:p>
    <w:p w14:paraId="7F3BB705" w14:textId="77777777" w:rsidR="004175E4" w:rsidRDefault="0038219F">
      <w:pPr>
        <w:pStyle w:val="Textoindependiente"/>
        <w:tabs>
          <w:tab w:val="left" w:pos="1271"/>
        </w:tabs>
        <w:ind w:left="846"/>
      </w:pPr>
      <w:r>
        <w:rPr>
          <w:b/>
          <w:spacing w:val="-5"/>
        </w:rPr>
        <w:t>a)</w:t>
      </w:r>
      <w:r>
        <w:rPr>
          <w:b/>
        </w:rPr>
        <w:tab/>
      </w:r>
      <w:r>
        <w:t>Hasta</w:t>
      </w:r>
      <w:r>
        <w:rPr>
          <w:spacing w:val="-8"/>
        </w:rPr>
        <w:t xml:space="preserve"> </w:t>
      </w:r>
      <w:r>
        <w:t>de</w:t>
      </w:r>
      <w:r>
        <w:rPr>
          <w:spacing w:val="-6"/>
        </w:rPr>
        <w:t xml:space="preserve"> </w:t>
      </w:r>
      <w:r>
        <w:t>250</w:t>
      </w:r>
      <w:r>
        <w:rPr>
          <w:spacing w:val="-4"/>
        </w:rPr>
        <w:t xml:space="preserve"> </w:t>
      </w:r>
      <w:r>
        <w:t>m², 5.6</w:t>
      </w:r>
      <w:r>
        <w:rPr>
          <w:spacing w:val="-1"/>
        </w:rPr>
        <w:t xml:space="preserve"> </w:t>
      </w:r>
      <w:r>
        <w:rPr>
          <w:spacing w:val="-4"/>
        </w:rPr>
        <w:t>UMA.</w:t>
      </w:r>
    </w:p>
    <w:p w14:paraId="30E92B5C" w14:textId="77777777" w:rsidR="004175E4" w:rsidRDefault="004175E4">
      <w:pPr>
        <w:pStyle w:val="Textoindependiente"/>
      </w:pPr>
    </w:p>
    <w:p w14:paraId="7C313BAA" w14:textId="77777777" w:rsidR="004175E4" w:rsidRDefault="0038219F">
      <w:pPr>
        <w:pStyle w:val="Textoindependiente"/>
        <w:tabs>
          <w:tab w:val="left" w:pos="1271"/>
        </w:tabs>
        <w:ind w:left="846"/>
      </w:pPr>
      <w:r>
        <w:rPr>
          <w:b/>
          <w:spacing w:val="-5"/>
        </w:rPr>
        <w:t>b)</w:t>
      </w:r>
      <w:r>
        <w:rPr>
          <w:b/>
        </w:rPr>
        <w:tab/>
      </w:r>
      <w:r>
        <w:t>De</w:t>
      </w:r>
      <w:r>
        <w:rPr>
          <w:spacing w:val="-6"/>
        </w:rPr>
        <w:t xml:space="preserve"> </w:t>
      </w:r>
      <w:r>
        <w:t>250.01</w:t>
      </w:r>
      <w:r>
        <w:rPr>
          <w:spacing w:val="-5"/>
        </w:rPr>
        <w:t xml:space="preserve"> </w:t>
      </w:r>
      <w:r>
        <w:t>m²</w:t>
      </w:r>
      <w:r>
        <w:rPr>
          <w:spacing w:val="11"/>
        </w:rPr>
        <w:t xml:space="preserve"> </w:t>
      </w:r>
      <w:r>
        <w:t>hasta</w:t>
      </w:r>
      <w:r>
        <w:rPr>
          <w:spacing w:val="-16"/>
        </w:rPr>
        <w:t xml:space="preserve"> </w:t>
      </w:r>
      <w:r>
        <w:t>500.00</w:t>
      </w:r>
      <w:r>
        <w:rPr>
          <w:spacing w:val="-8"/>
        </w:rPr>
        <w:t xml:space="preserve"> </w:t>
      </w:r>
      <w:r>
        <w:t>m²,</w:t>
      </w:r>
      <w:r>
        <w:rPr>
          <w:spacing w:val="-1"/>
        </w:rPr>
        <w:t xml:space="preserve"> </w:t>
      </w:r>
      <w:r>
        <w:t>9.1</w:t>
      </w:r>
      <w:r>
        <w:rPr>
          <w:spacing w:val="-3"/>
        </w:rPr>
        <w:t xml:space="preserve"> </w:t>
      </w:r>
      <w:r>
        <w:rPr>
          <w:spacing w:val="-4"/>
        </w:rPr>
        <w:t>UMA.</w:t>
      </w:r>
    </w:p>
    <w:p w14:paraId="07CAE165" w14:textId="77777777" w:rsidR="004175E4" w:rsidRDefault="004175E4">
      <w:pPr>
        <w:pStyle w:val="Textoindependiente"/>
        <w:spacing w:before="3"/>
      </w:pPr>
    </w:p>
    <w:p w14:paraId="0D35A441" w14:textId="77777777" w:rsidR="004175E4" w:rsidRDefault="0038219F">
      <w:pPr>
        <w:pStyle w:val="Textoindependiente"/>
        <w:tabs>
          <w:tab w:val="left" w:pos="1271"/>
        </w:tabs>
        <w:ind w:left="846"/>
      </w:pPr>
      <w:r>
        <w:rPr>
          <w:b/>
          <w:spacing w:val="-5"/>
        </w:rPr>
        <w:t>c)</w:t>
      </w:r>
      <w:r>
        <w:rPr>
          <w:b/>
        </w:rPr>
        <w:tab/>
      </w:r>
      <w:r>
        <w:t>De</w:t>
      </w:r>
      <w:r>
        <w:rPr>
          <w:spacing w:val="-3"/>
        </w:rPr>
        <w:t xml:space="preserve"> </w:t>
      </w:r>
      <w:r>
        <w:t>500.01</w:t>
      </w:r>
      <w:r>
        <w:rPr>
          <w:spacing w:val="-7"/>
        </w:rPr>
        <w:t xml:space="preserve"> </w:t>
      </w:r>
      <w:r>
        <w:t>m²</w:t>
      </w:r>
      <w:r>
        <w:rPr>
          <w:spacing w:val="13"/>
        </w:rPr>
        <w:t xml:space="preserve"> </w:t>
      </w:r>
      <w:r>
        <w:t>hasta</w:t>
      </w:r>
      <w:r>
        <w:rPr>
          <w:spacing w:val="-17"/>
        </w:rPr>
        <w:t xml:space="preserve"> </w:t>
      </w:r>
      <w:r>
        <w:t>1,000.00</w:t>
      </w:r>
      <w:r>
        <w:rPr>
          <w:spacing w:val="-8"/>
        </w:rPr>
        <w:t xml:space="preserve"> </w:t>
      </w:r>
      <w:r>
        <w:t>m²,</w:t>
      </w:r>
      <w:r>
        <w:rPr>
          <w:spacing w:val="-2"/>
        </w:rPr>
        <w:t xml:space="preserve"> </w:t>
      </w:r>
      <w:r>
        <w:t>14.3</w:t>
      </w:r>
      <w:r>
        <w:rPr>
          <w:spacing w:val="-3"/>
        </w:rPr>
        <w:t xml:space="preserve"> </w:t>
      </w:r>
      <w:r>
        <w:rPr>
          <w:spacing w:val="-4"/>
        </w:rPr>
        <w:t>UMA.</w:t>
      </w:r>
    </w:p>
    <w:p w14:paraId="5DEB0CCE" w14:textId="77777777" w:rsidR="004175E4" w:rsidRDefault="004175E4">
      <w:pPr>
        <w:pStyle w:val="Textoindependiente"/>
      </w:pPr>
    </w:p>
    <w:p w14:paraId="1D5727B6" w14:textId="77777777" w:rsidR="004175E4" w:rsidRDefault="0038219F">
      <w:pPr>
        <w:pStyle w:val="Textoindependiente"/>
        <w:tabs>
          <w:tab w:val="left" w:pos="1271"/>
        </w:tabs>
        <w:spacing w:before="1"/>
        <w:ind w:left="846"/>
      </w:pPr>
      <w:r>
        <w:rPr>
          <w:b/>
          <w:spacing w:val="-5"/>
        </w:rPr>
        <w:t>d)</w:t>
      </w:r>
      <w:r>
        <w:rPr>
          <w:b/>
        </w:rPr>
        <w:tab/>
      </w:r>
      <w:r>
        <w:t>De</w:t>
      </w:r>
      <w:r>
        <w:rPr>
          <w:spacing w:val="-6"/>
        </w:rPr>
        <w:t xml:space="preserve"> </w:t>
      </w:r>
      <w:r>
        <w:t>1,000.01</w:t>
      </w:r>
      <w:r>
        <w:rPr>
          <w:spacing w:val="-10"/>
        </w:rPr>
        <w:t xml:space="preserve"> </w:t>
      </w:r>
      <w:r>
        <w:t>m²</w:t>
      </w:r>
      <w:r>
        <w:rPr>
          <w:spacing w:val="17"/>
        </w:rPr>
        <w:t xml:space="preserve"> </w:t>
      </w:r>
      <w:r>
        <w:t>hasta</w:t>
      </w:r>
      <w:r>
        <w:rPr>
          <w:spacing w:val="-18"/>
        </w:rPr>
        <w:t xml:space="preserve"> </w:t>
      </w:r>
      <w:r>
        <w:t>10,000.00</w:t>
      </w:r>
      <w:r>
        <w:rPr>
          <w:spacing w:val="-8"/>
        </w:rPr>
        <w:t xml:space="preserve"> </w:t>
      </w:r>
      <w:r>
        <w:t>m²,</w:t>
      </w:r>
      <w:r>
        <w:rPr>
          <w:spacing w:val="-3"/>
        </w:rPr>
        <w:t xml:space="preserve"> </w:t>
      </w:r>
      <w:r>
        <w:t>22.8</w:t>
      </w:r>
      <w:r>
        <w:rPr>
          <w:spacing w:val="-6"/>
        </w:rPr>
        <w:t xml:space="preserve"> </w:t>
      </w:r>
      <w:r>
        <w:rPr>
          <w:spacing w:val="-4"/>
        </w:rPr>
        <w:t>UMA.</w:t>
      </w:r>
    </w:p>
    <w:p w14:paraId="339B21AC" w14:textId="77777777" w:rsidR="004175E4" w:rsidRDefault="004175E4">
      <w:pPr>
        <w:pStyle w:val="Textoindependiente"/>
      </w:pPr>
    </w:p>
    <w:p w14:paraId="616791EF" w14:textId="77777777" w:rsidR="004175E4" w:rsidRDefault="0038219F">
      <w:pPr>
        <w:pStyle w:val="Textoindependiente"/>
        <w:tabs>
          <w:tab w:val="left" w:pos="1271"/>
        </w:tabs>
        <w:ind w:left="846"/>
      </w:pPr>
      <w:r>
        <w:rPr>
          <w:b/>
          <w:spacing w:val="-5"/>
        </w:rPr>
        <w:t>e)</w:t>
      </w:r>
      <w:r>
        <w:rPr>
          <w:b/>
        </w:rPr>
        <w:tab/>
      </w:r>
      <w:r>
        <w:t>De</w:t>
      </w:r>
      <w:r>
        <w:rPr>
          <w:spacing w:val="-2"/>
        </w:rPr>
        <w:t xml:space="preserve"> </w:t>
      </w:r>
      <w:r>
        <w:t>10,000.01</w:t>
      </w:r>
      <w:r>
        <w:rPr>
          <w:spacing w:val="-7"/>
        </w:rPr>
        <w:t xml:space="preserve"> </w:t>
      </w:r>
      <w:r>
        <w:t>m² en</w:t>
      </w:r>
      <w:r>
        <w:rPr>
          <w:spacing w:val="-7"/>
        </w:rPr>
        <w:t xml:space="preserve"> </w:t>
      </w:r>
      <w:r>
        <w:t>adelante,</w:t>
      </w:r>
      <w:r>
        <w:rPr>
          <w:spacing w:val="-1"/>
        </w:rPr>
        <w:t xml:space="preserve"> </w:t>
      </w:r>
      <w:r>
        <w:t>por</w:t>
      </w:r>
      <w:r>
        <w:rPr>
          <w:spacing w:val="34"/>
        </w:rPr>
        <w:t xml:space="preserve"> </w:t>
      </w:r>
      <w:r>
        <w:t>cada</w:t>
      </w:r>
      <w:r>
        <w:rPr>
          <w:spacing w:val="-2"/>
        </w:rPr>
        <w:t xml:space="preserve"> </w:t>
      </w:r>
      <w:r>
        <w:t>hectárea</w:t>
      </w:r>
      <w:r>
        <w:rPr>
          <w:spacing w:val="-1"/>
        </w:rPr>
        <w:t xml:space="preserve"> </w:t>
      </w:r>
      <w:r>
        <w:t>o</w:t>
      </w:r>
      <w:r>
        <w:rPr>
          <w:spacing w:val="-2"/>
        </w:rPr>
        <w:t xml:space="preserve"> </w:t>
      </w:r>
      <w:r>
        <w:t>fracción</w:t>
      </w:r>
      <w:r>
        <w:rPr>
          <w:spacing w:val="-8"/>
        </w:rPr>
        <w:t xml:space="preserve"> </w:t>
      </w:r>
      <w:r>
        <w:t>que</w:t>
      </w:r>
      <w:r>
        <w:rPr>
          <w:spacing w:val="3"/>
        </w:rPr>
        <w:t xml:space="preserve"> </w:t>
      </w:r>
      <w:r>
        <w:t>excedan,</w:t>
      </w:r>
      <w:r>
        <w:rPr>
          <w:spacing w:val="-2"/>
        </w:rPr>
        <w:t xml:space="preserve"> </w:t>
      </w:r>
      <w:r>
        <w:t>2.7</w:t>
      </w:r>
      <w:r>
        <w:rPr>
          <w:spacing w:val="37"/>
        </w:rPr>
        <w:t xml:space="preserve"> </w:t>
      </w:r>
      <w:r>
        <w:rPr>
          <w:spacing w:val="-4"/>
        </w:rPr>
        <w:t>UMA.</w:t>
      </w:r>
    </w:p>
    <w:p w14:paraId="5D565E7B" w14:textId="77777777" w:rsidR="004175E4" w:rsidRDefault="0038219F">
      <w:pPr>
        <w:pStyle w:val="Textoindependiente"/>
        <w:spacing w:before="208"/>
        <w:ind w:left="138" w:right="233"/>
        <w:jc w:val="both"/>
      </w:pPr>
      <w:r>
        <w:t>Cuando la licencia solicitada no implique fines de lucro y se refiera a la transmisión de la propiedad entre familiares directos, hasta tercer grado, se aplicará</w:t>
      </w:r>
      <w:r>
        <w:rPr>
          <w:spacing w:val="-2"/>
        </w:rPr>
        <w:t xml:space="preserve"> </w:t>
      </w:r>
      <w:r>
        <w:t>una bonificación del 40 por ciento sobre la tarifa</w:t>
      </w:r>
      <w:r>
        <w:rPr>
          <w:spacing w:val="-2"/>
        </w:rPr>
        <w:t xml:space="preserve"> </w:t>
      </w:r>
      <w:r>
        <w:t>señalada.</w:t>
      </w:r>
    </w:p>
    <w:p w14:paraId="55737AA9" w14:textId="77777777" w:rsidR="004175E4" w:rsidRDefault="0038219F">
      <w:pPr>
        <w:pStyle w:val="Textoindependiente"/>
        <w:spacing w:before="210"/>
        <w:ind w:left="138" w:right="225"/>
        <w:jc w:val="both"/>
      </w:pPr>
      <w:r>
        <w:t>El pago que se efectúe por el oto</w:t>
      </w:r>
      <w:r>
        <w:t>rgamiento de este tipo de licencias deberá comprender siempre la autorización de los planos de urbanización, redes públicas de agua, alcantarillado, alumbrado público, lotificación</w:t>
      </w:r>
      <w:r>
        <w:rPr>
          <w:spacing w:val="-3"/>
        </w:rPr>
        <w:t xml:space="preserve"> </w:t>
      </w:r>
      <w:r>
        <w:t>y</w:t>
      </w:r>
      <w:r>
        <w:rPr>
          <w:spacing w:val="-3"/>
        </w:rPr>
        <w:t xml:space="preserve"> </w:t>
      </w:r>
      <w:r>
        <w:t>demás documentación relativa, de acuerdo a la Ley de Asentamientos</w:t>
      </w:r>
      <w:r>
        <w:rPr>
          <w:spacing w:val="-2"/>
        </w:rPr>
        <w:t xml:space="preserve"> </w:t>
      </w:r>
      <w:r>
        <w:t>Humano</w:t>
      </w:r>
      <w:r>
        <w:t>s, Ordenamiento Territorial y Desarrollo Urbano del Estado de Tlaxcala;</w:t>
      </w:r>
    </w:p>
    <w:p w14:paraId="4A358767" w14:textId="77777777" w:rsidR="004175E4" w:rsidRDefault="0038219F">
      <w:pPr>
        <w:pStyle w:val="Prrafodelista"/>
        <w:numPr>
          <w:ilvl w:val="0"/>
          <w:numId w:val="35"/>
        </w:numPr>
        <w:tabs>
          <w:tab w:val="left" w:pos="846"/>
          <w:tab w:val="left" w:pos="847"/>
        </w:tabs>
        <w:spacing w:before="207"/>
        <w:ind w:hanging="709"/>
      </w:pPr>
      <w:r>
        <w:t>Por</w:t>
      </w:r>
      <w:r>
        <w:rPr>
          <w:spacing w:val="-8"/>
        </w:rPr>
        <w:t xml:space="preserve"> </w:t>
      </w:r>
      <w:r>
        <w:t>el</w:t>
      </w:r>
      <w:r>
        <w:rPr>
          <w:spacing w:val="-4"/>
        </w:rPr>
        <w:t xml:space="preserve"> </w:t>
      </w:r>
      <w:r>
        <w:t>otorgamiento</w:t>
      </w:r>
      <w:r>
        <w:rPr>
          <w:spacing w:val="-10"/>
        </w:rPr>
        <w:t xml:space="preserve"> </w:t>
      </w:r>
      <w:r>
        <w:t>de</w:t>
      </w:r>
      <w:r>
        <w:rPr>
          <w:spacing w:val="-4"/>
        </w:rPr>
        <w:t xml:space="preserve"> </w:t>
      </w:r>
      <w:r>
        <w:t>licencias</w:t>
      </w:r>
      <w:r>
        <w:rPr>
          <w:spacing w:val="-9"/>
        </w:rPr>
        <w:t xml:space="preserve"> </w:t>
      </w:r>
      <w:r>
        <w:t>para</w:t>
      </w:r>
      <w:r>
        <w:rPr>
          <w:spacing w:val="-4"/>
        </w:rPr>
        <w:t xml:space="preserve"> </w:t>
      </w:r>
      <w:r>
        <w:t>la</w:t>
      </w:r>
      <w:r>
        <w:rPr>
          <w:spacing w:val="-4"/>
        </w:rPr>
        <w:t xml:space="preserve"> </w:t>
      </w:r>
      <w:r>
        <w:t>construcción</w:t>
      </w:r>
      <w:r>
        <w:rPr>
          <w:spacing w:val="-13"/>
        </w:rPr>
        <w:t xml:space="preserve"> </w:t>
      </w:r>
      <w:r>
        <w:t>de</w:t>
      </w:r>
      <w:r>
        <w:rPr>
          <w:spacing w:val="-2"/>
        </w:rPr>
        <w:t xml:space="preserve"> </w:t>
      </w:r>
      <w:r>
        <w:t>bardas</w:t>
      </w:r>
      <w:r>
        <w:rPr>
          <w:spacing w:val="-2"/>
        </w:rPr>
        <w:t xml:space="preserve"> </w:t>
      </w:r>
      <w:r>
        <w:t>en</w:t>
      </w:r>
      <w:r>
        <w:rPr>
          <w:spacing w:val="-19"/>
        </w:rPr>
        <w:t xml:space="preserve"> </w:t>
      </w:r>
      <w:r>
        <w:rPr>
          <w:spacing w:val="-2"/>
        </w:rPr>
        <w:t>lotes:</w:t>
      </w:r>
    </w:p>
    <w:p w14:paraId="02984460" w14:textId="77777777" w:rsidR="004175E4" w:rsidRDefault="0038219F">
      <w:pPr>
        <w:pStyle w:val="Prrafodelista"/>
        <w:numPr>
          <w:ilvl w:val="0"/>
          <w:numId w:val="29"/>
        </w:numPr>
        <w:tabs>
          <w:tab w:val="left" w:pos="1271"/>
          <w:tab w:val="left" w:pos="1272"/>
        </w:tabs>
        <w:spacing w:before="207"/>
        <w:ind w:hanging="426"/>
      </w:pPr>
      <w:r>
        <w:t>Bardas</w:t>
      </w:r>
      <w:r>
        <w:rPr>
          <w:spacing w:val="-12"/>
        </w:rPr>
        <w:t xml:space="preserve"> </w:t>
      </w:r>
      <w:r>
        <w:t>de</w:t>
      </w:r>
      <w:r>
        <w:rPr>
          <w:spacing w:val="-12"/>
        </w:rPr>
        <w:t xml:space="preserve"> </w:t>
      </w:r>
      <w:r>
        <w:t>hasta</w:t>
      </w:r>
      <w:r>
        <w:rPr>
          <w:spacing w:val="-12"/>
        </w:rPr>
        <w:t xml:space="preserve"> </w:t>
      </w:r>
      <w:r>
        <w:t>3</w:t>
      </w:r>
      <w:r>
        <w:rPr>
          <w:spacing w:val="-12"/>
        </w:rPr>
        <w:t xml:space="preserve"> </w:t>
      </w:r>
      <w:r>
        <w:t>m.</w:t>
      </w:r>
      <w:r>
        <w:rPr>
          <w:spacing w:val="-12"/>
        </w:rPr>
        <w:t xml:space="preserve"> </w:t>
      </w:r>
      <w:r>
        <w:t>de</w:t>
      </w:r>
      <w:r>
        <w:rPr>
          <w:spacing w:val="-12"/>
        </w:rPr>
        <w:t xml:space="preserve"> </w:t>
      </w:r>
      <w:r>
        <w:t>altura,</w:t>
      </w:r>
      <w:r>
        <w:rPr>
          <w:spacing w:val="-12"/>
        </w:rPr>
        <w:t xml:space="preserve"> </w:t>
      </w:r>
      <w:r>
        <w:t>0.17</w:t>
      </w:r>
      <w:r>
        <w:rPr>
          <w:spacing w:val="-11"/>
        </w:rPr>
        <w:t xml:space="preserve"> </w:t>
      </w:r>
      <w:r>
        <w:t>UMA</w:t>
      </w:r>
      <w:r>
        <w:rPr>
          <w:spacing w:val="-13"/>
        </w:rPr>
        <w:t xml:space="preserve"> </w:t>
      </w:r>
      <w:r>
        <w:t>por</w:t>
      </w:r>
      <w:r>
        <w:rPr>
          <w:spacing w:val="-9"/>
        </w:rPr>
        <w:t xml:space="preserve"> </w:t>
      </w:r>
      <w:r>
        <w:rPr>
          <w:spacing w:val="-2"/>
        </w:rPr>
        <w:t>metro.</w:t>
      </w:r>
    </w:p>
    <w:p w14:paraId="2683D511" w14:textId="77777777" w:rsidR="004175E4" w:rsidRDefault="0038219F">
      <w:pPr>
        <w:pStyle w:val="Prrafodelista"/>
        <w:numPr>
          <w:ilvl w:val="0"/>
          <w:numId w:val="29"/>
        </w:numPr>
        <w:tabs>
          <w:tab w:val="left" w:pos="1271"/>
          <w:tab w:val="left" w:pos="1272"/>
        </w:tabs>
        <w:spacing w:before="211"/>
        <w:ind w:right="235"/>
      </w:pPr>
      <w:r>
        <w:t>Bardas de más de 3 m. de altura, 0.23 UMA</w:t>
      </w:r>
      <w:r>
        <w:rPr>
          <w:spacing w:val="-1"/>
        </w:rPr>
        <w:t xml:space="preserve"> </w:t>
      </w:r>
      <w:r>
        <w:t>en ambas por metro por cada fracción, se aplicará el porcentaje según el caso.</w:t>
      </w:r>
    </w:p>
    <w:p w14:paraId="2A91BDE1" w14:textId="77777777" w:rsidR="004175E4" w:rsidRDefault="0038219F">
      <w:pPr>
        <w:pStyle w:val="Prrafodelista"/>
        <w:numPr>
          <w:ilvl w:val="0"/>
          <w:numId w:val="35"/>
        </w:numPr>
        <w:tabs>
          <w:tab w:val="left" w:pos="847"/>
        </w:tabs>
        <w:spacing w:before="207"/>
        <w:ind w:left="858" w:right="226" w:hanging="720"/>
        <w:jc w:val="both"/>
      </w:pPr>
      <w:r>
        <w:t>Por el otorgamiento de permisos para utilizar la vía pública con andamios, tapiales, materiales de construcción, escombros y otros objetos para la construcción, 4.4 UMA por cada cuatro días de obstrucción. De rebasar el plazo establecido en esta fracción s</w:t>
      </w:r>
      <w:r>
        <w:t>e deberá hacer una nueva solicitud.</w:t>
      </w:r>
    </w:p>
    <w:p w14:paraId="342E1CE8" w14:textId="77777777" w:rsidR="004175E4" w:rsidRDefault="0038219F">
      <w:pPr>
        <w:pStyle w:val="Prrafodelista"/>
        <w:numPr>
          <w:ilvl w:val="0"/>
          <w:numId w:val="35"/>
        </w:numPr>
        <w:tabs>
          <w:tab w:val="left" w:pos="847"/>
        </w:tabs>
        <w:spacing w:before="208"/>
        <w:ind w:left="858" w:right="226" w:hanging="720"/>
        <w:jc w:val="both"/>
      </w:pPr>
      <w:r>
        <w:t xml:space="preserve">Por el otorgamiento de permisos para demolición de bienes inmuebles por un plazo de 60 días, pagarán el 0.7 UMA por m². De rebasar el plazo establecido en esta fracción se deberá hacer una nueva solicitud a más tardar 5 </w:t>
      </w:r>
      <w:r>
        <w:t>días hábiles posteriores al vencimiento.</w:t>
      </w:r>
    </w:p>
    <w:p w14:paraId="6817C4A6" w14:textId="77777777" w:rsidR="004175E4" w:rsidRDefault="0038219F">
      <w:pPr>
        <w:pStyle w:val="Prrafodelista"/>
        <w:numPr>
          <w:ilvl w:val="0"/>
          <w:numId w:val="35"/>
        </w:numPr>
        <w:tabs>
          <w:tab w:val="left" w:pos="847"/>
        </w:tabs>
        <w:spacing w:before="208"/>
        <w:ind w:left="858" w:right="229" w:hanging="720"/>
        <w:jc w:val="both"/>
      </w:pPr>
      <w:r>
        <w:t>Por la expedición de constancias de terminación de obra, factibilidad, seguridad, estabilidad y afectación de la misma, se pagará por cada concepto 5.8 UMA.</w:t>
      </w:r>
    </w:p>
    <w:p w14:paraId="72E0025F" w14:textId="77777777" w:rsidR="004175E4" w:rsidRDefault="0038219F">
      <w:pPr>
        <w:pStyle w:val="Prrafodelista"/>
        <w:numPr>
          <w:ilvl w:val="0"/>
          <w:numId w:val="35"/>
        </w:numPr>
        <w:tabs>
          <w:tab w:val="left" w:pos="846"/>
          <w:tab w:val="left" w:pos="847"/>
        </w:tabs>
        <w:spacing w:before="207"/>
        <w:ind w:hanging="709"/>
      </w:pPr>
      <w:r>
        <w:t>Por</w:t>
      </w:r>
      <w:r>
        <w:rPr>
          <w:spacing w:val="-4"/>
        </w:rPr>
        <w:t xml:space="preserve"> </w:t>
      </w:r>
      <w:r>
        <w:t>el</w:t>
      </w:r>
      <w:r>
        <w:rPr>
          <w:spacing w:val="-4"/>
        </w:rPr>
        <w:t xml:space="preserve"> </w:t>
      </w:r>
      <w:r>
        <w:t>dictamen</w:t>
      </w:r>
      <w:r>
        <w:rPr>
          <w:spacing w:val="-8"/>
        </w:rPr>
        <w:t xml:space="preserve"> </w:t>
      </w:r>
      <w:r>
        <w:t>de</w:t>
      </w:r>
      <w:r>
        <w:rPr>
          <w:spacing w:val="-4"/>
        </w:rPr>
        <w:t xml:space="preserve"> </w:t>
      </w:r>
      <w:r>
        <w:t>uso</w:t>
      </w:r>
      <w:r>
        <w:rPr>
          <w:spacing w:val="-5"/>
        </w:rPr>
        <w:t xml:space="preserve"> </w:t>
      </w:r>
      <w:r>
        <w:t>de</w:t>
      </w:r>
      <w:r>
        <w:rPr>
          <w:spacing w:val="-6"/>
        </w:rPr>
        <w:t xml:space="preserve"> </w:t>
      </w:r>
      <w:r>
        <w:rPr>
          <w:spacing w:val="-2"/>
        </w:rPr>
        <w:t>suelo:</w:t>
      </w:r>
    </w:p>
    <w:p w14:paraId="16C7F033" w14:textId="77777777" w:rsidR="004175E4" w:rsidRDefault="0038219F">
      <w:pPr>
        <w:pStyle w:val="Prrafodelista"/>
        <w:numPr>
          <w:ilvl w:val="0"/>
          <w:numId w:val="28"/>
        </w:numPr>
        <w:tabs>
          <w:tab w:val="left" w:pos="1271"/>
          <w:tab w:val="left" w:pos="1272"/>
        </w:tabs>
        <w:spacing w:before="211"/>
        <w:ind w:hanging="426"/>
      </w:pPr>
      <w:r>
        <w:t>Para</w:t>
      </w:r>
      <w:r>
        <w:rPr>
          <w:spacing w:val="-4"/>
        </w:rPr>
        <w:t xml:space="preserve"> </w:t>
      </w:r>
      <w:r>
        <w:t>división</w:t>
      </w:r>
      <w:r>
        <w:rPr>
          <w:spacing w:val="-8"/>
        </w:rPr>
        <w:t xml:space="preserve"> </w:t>
      </w:r>
      <w:r>
        <w:t>o</w:t>
      </w:r>
      <w:r>
        <w:rPr>
          <w:spacing w:val="-2"/>
        </w:rPr>
        <w:t xml:space="preserve"> </w:t>
      </w:r>
      <w:r>
        <w:t>fusión</w:t>
      </w:r>
      <w:r>
        <w:rPr>
          <w:spacing w:val="-8"/>
        </w:rPr>
        <w:t xml:space="preserve"> </w:t>
      </w:r>
      <w:r>
        <w:t>de</w:t>
      </w:r>
      <w:r>
        <w:rPr>
          <w:spacing w:val="-2"/>
        </w:rPr>
        <w:t xml:space="preserve"> </w:t>
      </w:r>
      <w:r>
        <w:t>predios</w:t>
      </w:r>
      <w:r>
        <w:rPr>
          <w:spacing w:val="34"/>
        </w:rPr>
        <w:t xml:space="preserve"> </w:t>
      </w:r>
      <w:r>
        <w:t>sin construcción,</w:t>
      </w:r>
      <w:r>
        <w:rPr>
          <w:spacing w:val="-11"/>
        </w:rPr>
        <w:t xml:space="preserve"> </w:t>
      </w:r>
      <w:r>
        <w:t>0.12</w:t>
      </w:r>
      <w:r>
        <w:rPr>
          <w:spacing w:val="-1"/>
        </w:rPr>
        <w:t xml:space="preserve"> </w:t>
      </w:r>
      <w:r>
        <w:t>UMA,</w:t>
      </w:r>
      <w:r>
        <w:rPr>
          <w:spacing w:val="-9"/>
        </w:rPr>
        <w:t xml:space="preserve"> </w:t>
      </w:r>
      <w:r>
        <w:t>por</w:t>
      </w:r>
      <w:r>
        <w:rPr>
          <w:spacing w:val="-3"/>
        </w:rPr>
        <w:t xml:space="preserve"> </w:t>
      </w:r>
      <w:r>
        <w:t>cada</w:t>
      </w:r>
      <w:r>
        <w:rPr>
          <w:spacing w:val="-1"/>
        </w:rPr>
        <w:t xml:space="preserve"> </w:t>
      </w:r>
      <w:r>
        <w:rPr>
          <w:spacing w:val="-5"/>
        </w:rPr>
        <w:t>m².</w:t>
      </w:r>
    </w:p>
    <w:p w14:paraId="0F568768" w14:textId="77777777" w:rsidR="004175E4" w:rsidRDefault="0038219F">
      <w:pPr>
        <w:pStyle w:val="Prrafodelista"/>
        <w:numPr>
          <w:ilvl w:val="0"/>
          <w:numId w:val="28"/>
        </w:numPr>
        <w:tabs>
          <w:tab w:val="left" w:pos="1271"/>
          <w:tab w:val="left" w:pos="1272"/>
        </w:tabs>
        <w:spacing w:before="207"/>
        <w:ind w:hanging="426"/>
      </w:pPr>
      <w:r>
        <w:t>Para</w:t>
      </w:r>
      <w:r>
        <w:rPr>
          <w:spacing w:val="-11"/>
        </w:rPr>
        <w:t xml:space="preserve"> </w:t>
      </w:r>
      <w:r>
        <w:t>división</w:t>
      </w:r>
      <w:r>
        <w:rPr>
          <w:spacing w:val="-11"/>
        </w:rPr>
        <w:t xml:space="preserve"> </w:t>
      </w:r>
      <w:r>
        <w:t>o</w:t>
      </w:r>
      <w:r>
        <w:rPr>
          <w:spacing w:val="-4"/>
        </w:rPr>
        <w:t xml:space="preserve"> </w:t>
      </w:r>
      <w:r>
        <w:t>fusión</w:t>
      </w:r>
      <w:r>
        <w:rPr>
          <w:spacing w:val="-15"/>
        </w:rPr>
        <w:t xml:space="preserve"> </w:t>
      </w:r>
      <w:r>
        <w:t>con</w:t>
      </w:r>
      <w:r>
        <w:rPr>
          <w:spacing w:val="-9"/>
        </w:rPr>
        <w:t xml:space="preserve"> </w:t>
      </w:r>
      <w:r>
        <w:t>construcción,</w:t>
      </w:r>
      <w:r>
        <w:rPr>
          <w:spacing w:val="-13"/>
        </w:rPr>
        <w:t xml:space="preserve"> </w:t>
      </w:r>
      <w:r>
        <w:t>0.17</w:t>
      </w:r>
      <w:r>
        <w:rPr>
          <w:spacing w:val="-7"/>
        </w:rPr>
        <w:t xml:space="preserve"> </w:t>
      </w:r>
      <w:r>
        <w:t>UMA,</w:t>
      </w:r>
      <w:r>
        <w:rPr>
          <w:spacing w:val="-9"/>
        </w:rPr>
        <w:t xml:space="preserve"> </w:t>
      </w:r>
      <w:r>
        <w:t>por</w:t>
      </w:r>
      <w:r>
        <w:rPr>
          <w:spacing w:val="1"/>
        </w:rPr>
        <w:t xml:space="preserve"> </w:t>
      </w:r>
      <w:r>
        <w:rPr>
          <w:spacing w:val="-5"/>
        </w:rPr>
        <w:t>m².</w:t>
      </w:r>
    </w:p>
    <w:p w14:paraId="05956113" w14:textId="77777777" w:rsidR="004175E4" w:rsidRDefault="0038219F">
      <w:pPr>
        <w:pStyle w:val="Prrafodelista"/>
        <w:numPr>
          <w:ilvl w:val="0"/>
          <w:numId w:val="28"/>
        </w:numPr>
        <w:tabs>
          <w:tab w:val="left" w:pos="1271"/>
          <w:tab w:val="left" w:pos="1272"/>
        </w:tabs>
        <w:spacing w:before="209"/>
        <w:ind w:hanging="426"/>
      </w:pPr>
      <w:r>
        <w:t>Para</w:t>
      </w:r>
      <w:r>
        <w:rPr>
          <w:spacing w:val="-10"/>
        </w:rPr>
        <w:t xml:space="preserve"> </w:t>
      </w:r>
      <w:r>
        <w:t>casa</w:t>
      </w:r>
      <w:r>
        <w:rPr>
          <w:spacing w:val="-9"/>
        </w:rPr>
        <w:t xml:space="preserve"> </w:t>
      </w:r>
      <w:r>
        <w:t>habitación,</w:t>
      </w:r>
      <w:r>
        <w:rPr>
          <w:spacing w:val="-9"/>
        </w:rPr>
        <w:t xml:space="preserve"> </w:t>
      </w:r>
      <w:r>
        <w:t>0.07</w:t>
      </w:r>
      <w:r>
        <w:rPr>
          <w:spacing w:val="-7"/>
        </w:rPr>
        <w:t xml:space="preserve"> </w:t>
      </w:r>
      <w:r>
        <w:t>UMA</w:t>
      </w:r>
      <w:r>
        <w:rPr>
          <w:spacing w:val="-11"/>
        </w:rPr>
        <w:t xml:space="preserve"> </w:t>
      </w:r>
      <w:r>
        <w:t>por</w:t>
      </w:r>
      <w:r>
        <w:rPr>
          <w:spacing w:val="-13"/>
        </w:rPr>
        <w:t xml:space="preserve"> </w:t>
      </w:r>
      <w:r>
        <w:rPr>
          <w:spacing w:val="-5"/>
        </w:rPr>
        <w:t>m².</w:t>
      </w:r>
    </w:p>
    <w:p w14:paraId="4EB9C388" w14:textId="77777777" w:rsidR="004175E4" w:rsidRDefault="0038219F">
      <w:pPr>
        <w:pStyle w:val="Prrafodelista"/>
        <w:numPr>
          <w:ilvl w:val="0"/>
          <w:numId w:val="28"/>
        </w:numPr>
        <w:tabs>
          <w:tab w:val="left" w:pos="1271"/>
          <w:tab w:val="left" w:pos="1272"/>
        </w:tabs>
        <w:spacing w:before="208"/>
        <w:ind w:hanging="426"/>
      </w:pPr>
      <w:r>
        <w:t>Para</w:t>
      </w:r>
      <w:r>
        <w:rPr>
          <w:spacing w:val="-8"/>
        </w:rPr>
        <w:t xml:space="preserve"> </w:t>
      </w:r>
      <w:r>
        <w:t>uso</w:t>
      </w:r>
      <w:r>
        <w:rPr>
          <w:spacing w:val="-5"/>
        </w:rPr>
        <w:t xml:space="preserve"> </w:t>
      </w:r>
      <w:r>
        <w:t>industrial</w:t>
      </w:r>
      <w:r>
        <w:rPr>
          <w:spacing w:val="-12"/>
        </w:rPr>
        <w:t xml:space="preserve"> </w:t>
      </w:r>
      <w:r>
        <w:t>y</w:t>
      </w:r>
      <w:r>
        <w:rPr>
          <w:spacing w:val="-8"/>
        </w:rPr>
        <w:t xml:space="preserve"> </w:t>
      </w:r>
      <w:r>
        <w:t>comercial,</w:t>
      </w:r>
      <w:r>
        <w:rPr>
          <w:spacing w:val="-9"/>
        </w:rPr>
        <w:t xml:space="preserve"> </w:t>
      </w:r>
      <w:r>
        <w:t>0.16</w:t>
      </w:r>
      <w:r>
        <w:rPr>
          <w:spacing w:val="-5"/>
        </w:rPr>
        <w:t xml:space="preserve"> </w:t>
      </w:r>
      <w:r>
        <w:t>UMA</w:t>
      </w:r>
      <w:r>
        <w:rPr>
          <w:spacing w:val="-9"/>
        </w:rPr>
        <w:t xml:space="preserve"> </w:t>
      </w:r>
      <w:r>
        <w:t>por</w:t>
      </w:r>
      <w:r>
        <w:rPr>
          <w:spacing w:val="-19"/>
        </w:rPr>
        <w:t xml:space="preserve"> </w:t>
      </w:r>
      <w:r>
        <w:rPr>
          <w:spacing w:val="-5"/>
        </w:rPr>
        <w:t>m².</w:t>
      </w:r>
    </w:p>
    <w:p w14:paraId="478F29FF" w14:textId="77777777" w:rsidR="004175E4" w:rsidRDefault="0038219F">
      <w:pPr>
        <w:pStyle w:val="Prrafodelista"/>
        <w:numPr>
          <w:ilvl w:val="0"/>
          <w:numId w:val="28"/>
        </w:numPr>
        <w:tabs>
          <w:tab w:val="left" w:pos="1271"/>
          <w:tab w:val="left" w:pos="1272"/>
        </w:tabs>
        <w:spacing w:before="207"/>
        <w:ind w:hanging="426"/>
      </w:pPr>
      <w:r>
        <w:t>Para</w:t>
      </w:r>
      <w:r>
        <w:rPr>
          <w:spacing w:val="-14"/>
        </w:rPr>
        <w:t xml:space="preserve"> </w:t>
      </w:r>
      <w:r>
        <w:t>fraccionamiento,</w:t>
      </w:r>
      <w:r>
        <w:rPr>
          <w:spacing w:val="-14"/>
        </w:rPr>
        <w:t xml:space="preserve"> </w:t>
      </w:r>
      <w:r>
        <w:t>0.16</w:t>
      </w:r>
      <w:r>
        <w:rPr>
          <w:spacing w:val="-7"/>
        </w:rPr>
        <w:t xml:space="preserve"> </w:t>
      </w:r>
      <w:r>
        <w:t>UMA</w:t>
      </w:r>
      <w:r>
        <w:rPr>
          <w:spacing w:val="-11"/>
        </w:rPr>
        <w:t xml:space="preserve"> </w:t>
      </w:r>
      <w:r>
        <w:t>por</w:t>
      </w:r>
      <w:r>
        <w:rPr>
          <w:spacing w:val="-14"/>
        </w:rPr>
        <w:t xml:space="preserve"> </w:t>
      </w:r>
      <w:r>
        <w:rPr>
          <w:spacing w:val="-5"/>
        </w:rPr>
        <w:t>m².</w:t>
      </w:r>
    </w:p>
    <w:p w14:paraId="5A4B0390" w14:textId="77777777" w:rsidR="004175E4" w:rsidRDefault="0038219F">
      <w:pPr>
        <w:pStyle w:val="Prrafodelista"/>
        <w:numPr>
          <w:ilvl w:val="0"/>
          <w:numId w:val="28"/>
        </w:numPr>
        <w:tabs>
          <w:tab w:val="left" w:pos="1271"/>
          <w:tab w:val="left" w:pos="1272"/>
        </w:tabs>
        <w:spacing w:before="208"/>
        <w:ind w:hanging="426"/>
      </w:pPr>
      <w:r>
        <w:t>Para</w:t>
      </w:r>
      <w:r>
        <w:rPr>
          <w:spacing w:val="-12"/>
        </w:rPr>
        <w:t xml:space="preserve"> </w:t>
      </w:r>
      <w:r>
        <w:t>estacionamientos</w:t>
      </w:r>
      <w:r>
        <w:rPr>
          <w:spacing w:val="-17"/>
        </w:rPr>
        <w:t xml:space="preserve"> </w:t>
      </w:r>
      <w:r>
        <w:t>públicos,</w:t>
      </w:r>
      <w:r>
        <w:rPr>
          <w:spacing w:val="41"/>
        </w:rPr>
        <w:t xml:space="preserve"> </w:t>
      </w:r>
      <w:r>
        <w:t>5.9</w:t>
      </w:r>
      <w:r>
        <w:rPr>
          <w:spacing w:val="-1"/>
        </w:rPr>
        <w:t xml:space="preserve"> </w:t>
      </w:r>
      <w:r>
        <w:rPr>
          <w:spacing w:val="-4"/>
        </w:rPr>
        <w:t>UMA.</w:t>
      </w:r>
    </w:p>
    <w:p w14:paraId="0AD482AF" w14:textId="77777777" w:rsidR="004175E4" w:rsidRDefault="004175E4">
      <w:pPr>
        <w:pStyle w:val="Textoindependiente"/>
      </w:pPr>
    </w:p>
    <w:p w14:paraId="15A61F1C" w14:textId="77777777" w:rsidR="004175E4" w:rsidRDefault="0038219F">
      <w:pPr>
        <w:pStyle w:val="Prrafodelista"/>
        <w:numPr>
          <w:ilvl w:val="0"/>
          <w:numId w:val="28"/>
        </w:numPr>
        <w:tabs>
          <w:tab w:val="left" w:pos="1271"/>
          <w:tab w:val="left" w:pos="1272"/>
        </w:tabs>
        <w:spacing w:before="1"/>
        <w:ind w:right="229"/>
      </w:pPr>
      <w:r>
        <w:t>Para la colocación de postes para electrificación de las calles y avenidas, se prestará el servicio sin costo alguno.</w:t>
      </w:r>
    </w:p>
    <w:p w14:paraId="21043D1B" w14:textId="77777777" w:rsidR="004175E4" w:rsidRDefault="004175E4">
      <w:pPr>
        <w:sectPr w:rsidR="004175E4" w:rsidSect="001A2B17">
          <w:pgSz w:w="12240" w:h="15840"/>
          <w:pgMar w:top="1321" w:right="902" w:bottom="278" w:left="1281" w:header="714" w:footer="0" w:gutter="0"/>
          <w:cols w:space="720"/>
        </w:sectPr>
      </w:pPr>
    </w:p>
    <w:p w14:paraId="3AA8F6AC" w14:textId="77777777" w:rsidR="004175E4" w:rsidRDefault="0038219F">
      <w:pPr>
        <w:pStyle w:val="Textoindependiente"/>
        <w:spacing w:before="81"/>
        <w:ind w:left="138" w:right="228"/>
        <w:jc w:val="both"/>
      </w:pPr>
      <w:r>
        <w:lastRenderedPageBreak/>
        <w:t>Cuando el</w:t>
      </w:r>
      <w:r>
        <w:rPr>
          <w:spacing w:val="21"/>
        </w:rPr>
        <w:t xml:space="preserve"> </w:t>
      </w:r>
      <w:r>
        <w:t>Ayuntamiento carezca de los órganos técnicos y</w:t>
      </w:r>
      <w:r>
        <w:rPr>
          <w:spacing w:val="20"/>
        </w:rPr>
        <w:t xml:space="preserve"> </w:t>
      </w:r>
      <w:r>
        <w:t>administrativos para otorgar el dictamen de uso</w:t>
      </w:r>
      <w:r>
        <w:rPr>
          <w:spacing w:val="40"/>
        </w:rPr>
        <w:t xml:space="preserve"> </w:t>
      </w:r>
      <w:r>
        <w:t>de suelo, solicitar</w:t>
      </w:r>
      <w:r>
        <w:t>á que los realice a la Secretaría de Infraestructura, que los proporcionará de conformidad</w:t>
      </w:r>
      <w:r>
        <w:rPr>
          <w:spacing w:val="40"/>
        </w:rPr>
        <w:t xml:space="preserve"> </w:t>
      </w:r>
      <w:r>
        <w:t>con lo establecido en el Código Financiero.</w:t>
      </w:r>
    </w:p>
    <w:p w14:paraId="7F0BF15B" w14:textId="77777777" w:rsidR="004175E4" w:rsidRDefault="004175E4">
      <w:pPr>
        <w:pStyle w:val="Textoindependiente"/>
        <w:spacing w:before="4"/>
      </w:pPr>
    </w:p>
    <w:p w14:paraId="08373E34" w14:textId="77777777" w:rsidR="004175E4" w:rsidRDefault="0038219F">
      <w:pPr>
        <w:pStyle w:val="Prrafodelista"/>
        <w:numPr>
          <w:ilvl w:val="0"/>
          <w:numId w:val="35"/>
        </w:numPr>
        <w:tabs>
          <w:tab w:val="left" w:pos="846"/>
          <w:tab w:val="left" w:pos="847"/>
        </w:tabs>
        <w:ind w:hanging="709"/>
      </w:pPr>
      <w:r>
        <w:t>Por</w:t>
      </w:r>
      <w:r>
        <w:rPr>
          <w:spacing w:val="-6"/>
        </w:rPr>
        <w:t xml:space="preserve"> </w:t>
      </w:r>
      <w:r>
        <w:t>constancia</w:t>
      </w:r>
      <w:r>
        <w:rPr>
          <w:spacing w:val="-8"/>
        </w:rPr>
        <w:t xml:space="preserve"> </w:t>
      </w:r>
      <w:r>
        <w:t>con</w:t>
      </w:r>
      <w:r>
        <w:rPr>
          <w:spacing w:val="-4"/>
        </w:rPr>
        <w:t xml:space="preserve"> </w:t>
      </w:r>
      <w:r>
        <w:t>vigencia</w:t>
      </w:r>
      <w:r>
        <w:rPr>
          <w:spacing w:val="-11"/>
        </w:rPr>
        <w:t xml:space="preserve"> </w:t>
      </w:r>
      <w:r>
        <w:t>de</w:t>
      </w:r>
      <w:r>
        <w:rPr>
          <w:spacing w:val="-1"/>
        </w:rPr>
        <w:t xml:space="preserve"> </w:t>
      </w:r>
      <w:r>
        <w:t>un</w:t>
      </w:r>
      <w:r>
        <w:rPr>
          <w:spacing w:val="-6"/>
        </w:rPr>
        <w:t xml:space="preserve"> </w:t>
      </w:r>
      <w:r>
        <w:t>ejercicio</w:t>
      </w:r>
      <w:r>
        <w:rPr>
          <w:spacing w:val="-13"/>
        </w:rPr>
        <w:t xml:space="preserve"> </w:t>
      </w:r>
      <w:r>
        <w:rPr>
          <w:spacing w:val="-2"/>
        </w:rPr>
        <w:t>fiscal:</w:t>
      </w:r>
    </w:p>
    <w:p w14:paraId="4A59F408" w14:textId="77777777" w:rsidR="004175E4" w:rsidRDefault="004175E4">
      <w:pPr>
        <w:pStyle w:val="Textoindependiente"/>
        <w:spacing w:before="5"/>
      </w:pPr>
    </w:p>
    <w:p w14:paraId="77F3B803" w14:textId="77777777" w:rsidR="004175E4" w:rsidRDefault="0038219F">
      <w:pPr>
        <w:pStyle w:val="Prrafodelista"/>
        <w:numPr>
          <w:ilvl w:val="0"/>
          <w:numId w:val="27"/>
        </w:numPr>
        <w:tabs>
          <w:tab w:val="left" w:pos="1271"/>
          <w:tab w:val="left" w:pos="1272"/>
        </w:tabs>
        <w:ind w:hanging="426"/>
      </w:pPr>
      <w:r>
        <w:t>Perito, 12.8</w:t>
      </w:r>
      <w:r>
        <w:rPr>
          <w:spacing w:val="-2"/>
        </w:rPr>
        <w:t xml:space="preserve"> </w:t>
      </w:r>
      <w:r>
        <w:rPr>
          <w:spacing w:val="-4"/>
        </w:rPr>
        <w:t>UMA.</w:t>
      </w:r>
    </w:p>
    <w:p w14:paraId="5BE73483" w14:textId="77777777" w:rsidR="004175E4" w:rsidRDefault="004175E4">
      <w:pPr>
        <w:pStyle w:val="Textoindependiente"/>
        <w:spacing w:before="5"/>
      </w:pPr>
    </w:p>
    <w:p w14:paraId="4FD6754F" w14:textId="77777777" w:rsidR="004175E4" w:rsidRDefault="0038219F">
      <w:pPr>
        <w:pStyle w:val="Prrafodelista"/>
        <w:numPr>
          <w:ilvl w:val="0"/>
          <w:numId w:val="27"/>
        </w:numPr>
        <w:tabs>
          <w:tab w:val="left" w:pos="1271"/>
          <w:tab w:val="left" w:pos="1272"/>
        </w:tabs>
        <w:ind w:hanging="426"/>
      </w:pPr>
      <w:r>
        <w:t>Responsable</w:t>
      </w:r>
      <w:r>
        <w:rPr>
          <w:spacing w:val="-14"/>
        </w:rPr>
        <w:t xml:space="preserve"> </w:t>
      </w:r>
      <w:r>
        <w:t>de</w:t>
      </w:r>
      <w:r>
        <w:rPr>
          <w:spacing w:val="-5"/>
        </w:rPr>
        <w:t xml:space="preserve"> </w:t>
      </w:r>
      <w:r>
        <w:t>obra,</w:t>
      </w:r>
      <w:r>
        <w:rPr>
          <w:spacing w:val="-2"/>
        </w:rPr>
        <w:t xml:space="preserve"> </w:t>
      </w:r>
      <w:r>
        <w:t>13.8</w:t>
      </w:r>
      <w:r>
        <w:rPr>
          <w:spacing w:val="-1"/>
        </w:rPr>
        <w:t xml:space="preserve"> </w:t>
      </w:r>
      <w:r>
        <w:rPr>
          <w:spacing w:val="-4"/>
        </w:rPr>
        <w:t>UMA.</w:t>
      </w:r>
    </w:p>
    <w:p w14:paraId="715F2ADE" w14:textId="77777777" w:rsidR="004175E4" w:rsidRDefault="004175E4">
      <w:pPr>
        <w:pStyle w:val="Textoindependiente"/>
        <w:spacing w:before="5"/>
      </w:pPr>
    </w:p>
    <w:p w14:paraId="6AFC7850" w14:textId="77777777" w:rsidR="004175E4" w:rsidRDefault="0038219F">
      <w:pPr>
        <w:pStyle w:val="Prrafodelista"/>
        <w:numPr>
          <w:ilvl w:val="0"/>
          <w:numId w:val="27"/>
        </w:numPr>
        <w:tabs>
          <w:tab w:val="left" w:pos="1271"/>
          <w:tab w:val="left" w:pos="1272"/>
        </w:tabs>
        <w:ind w:hanging="426"/>
      </w:pPr>
      <w:r>
        <w:t>Contratista,</w:t>
      </w:r>
      <w:r>
        <w:rPr>
          <w:spacing w:val="-3"/>
        </w:rPr>
        <w:t xml:space="preserve"> </w:t>
      </w:r>
      <w:r>
        <w:t>16</w:t>
      </w:r>
      <w:r>
        <w:rPr>
          <w:spacing w:val="-4"/>
        </w:rPr>
        <w:t xml:space="preserve"> UMA.</w:t>
      </w:r>
    </w:p>
    <w:p w14:paraId="72A08407" w14:textId="77777777" w:rsidR="004175E4" w:rsidRDefault="004175E4">
      <w:pPr>
        <w:pStyle w:val="Textoindependiente"/>
        <w:spacing w:before="6"/>
      </w:pPr>
    </w:p>
    <w:p w14:paraId="12F60133" w14:textId="77777777" w:rsidR="004175E4" w:rsidRDefault="0038219F">
      <w:pPr>
        <w:pStyle w:val="Prrafodelista"/>
        <w:numPr>
          <w:ilvl w:val="0"/>
          <w:numId w:val="35"/>
        </w:numPr>
        <w:tabs>
          <w:tab w:val="left" w:pos="846"/>
          <w:tab w:val="left" w:pos="847"/>
        </w:tabs>
        <w:ind w:hanging="709"/>
      </w:pPr>
      <w:r>
        <w:t>Por</w:t>
      </w:r>
      <w:r>
        <w:rPr>
          <w:spacing w:val="-6"/>
        </w:rPr>
        <w:t xml:space="preserve"> </w:t>
      </w:r>
      <w:r>
        <w:t>constancia</w:t>
      </w:r>
      <w:r>
        <w:rPr>
          <w:spacing w:val="-9"/>
        </w:rPr>
        <w:t xml:space="preserve"> </w:t>
      </w:r>
      <w:r>
        <w:t>de</w:t>
      </w:r>
      <w:r>
        <w:rPr>
          <w:spacing w:val="-7"/>
        </w:rPr>
        <w:t xml:space="preserve"> </w:t>
      </w:r>
      <w:r>
        <w:t>seguridad</w:t>
      </w:r>
      <w:r>
        <w:rPr>
          <w:spacing w:val="-9"/>
        </w:rPr>
        <w:t xml:space="preserve"> </w:t>
      </w:r>
      <w:r>
        <w:t>y</w:t>
      </w:r>
      <w:r>
        <w:rPr>
          <w:spacing w:val="-7"/>
        </w:rPr>
        <w:t xml:space="preserve"> </w:t>
      </w:r>
      <w:r>
        <w:t>estabilidad</w:t>
      </w:r>
      <w:r>
        <w:rPr>
          <w:spacing w:val="-10"/>
        </w:rPr>
        <w:t xml:space="preserve"> </w:t>
      </w:r>
      <w:r>
        <w:t>estructural,</w:t>
      </w:r>
      <w:r>
        <w:rPr>
          <w:spacing w:val="-12"/>
        </w:rPr>
        <w:t xml:space="preserve"> </w:t>
      </w:r>
      <w:r>
        <w:t>se</w:t>
      </w:r>
      <w:r>
        <w:rPr>
          <w:spacing w:val="-4"/>
        </w:rPr>
        <w:t xml:space="preserve"> </w:t>
      </w:r>
      <w:r>
        <w:t>pagarán</w:t>
      </w:r>
      <w:r>
        <w:rPr>
          <w:spacing w:val="-9"/>
        </w:rPr>
        <w:t xml:space="preserve"> </w:t>
      </w:r>
      <w:r>
        <w:t>11.7</w:t>
      </w:r>
      <w:r>
        <w:rPr>
          <w:spacing w:val="-13"/>
        </w:rPr>
        <w:t xml:space="preserve"> </w:t>
      </w:r>
      <w:r>
        <w:rPr>
          <w:spacing w:val="-4"/>
        </w:rPr>
        <w:t>UMA.</w:t>
      </w:r>
    </w:p>
    <w:p w14:paraId="0298B05D" w14:textId="77777777" w:rsidR="004175E4" w:rsidRDefault="004175E4">
      <w:pPr>
        <w:pStyle w:val="Textoindependiente"/>
        <w:spacing w:before="3"/>
      </w:pPr>
    </w:p>
    <w:p w14:paraId="36B2810E" w14:textId="77777777" w:rsidR="004175E4" w:rsidRDefault="0038219F">
      <w:pPr>
        <w:pStyle w:val="Prrafodelista"/>
        <w:numPr>
          <w:ilvl w:val="0"/>
          <w:numId w:val="35"/>
        </w:numPr>
        <w:tabs>
          <w:tab w:val="left" w:pos="846"/>
          <w:tab w:val="left" w:pos="847"/>
        </w:tabs>
        <w:ind w:hanging="709"/>
      </w:pPr>
      <w:r>
        <w:t>Por</w:t>
      </w:r>
      <w:r>
        <w:rPr>
          <w:spacing w:val="-10"/>
        </w:rPr>
        <w:t xml:space="preserve"> </w:t>
      </w:r>
      <w:r>
        <w:t>constancia</w:t>
      </w:r>
      <w:r>
        <w:rPr>
          <w:spacing w:val="-9"/>
        </w:rPr>
        <w:t xml:space="preserve"> </w:t>
      </w:r>
      <w:r>
        <w:t>de</w:t>
      </w:r>
      <w:r>
        <w:rPr>
          <w:spacing w:val="-4"/>
        </w:rPr>
        <w:t xml:space="preserve"> </w:t>
      </w:r>
      <w:r>
        <w:t>servicios</w:t>
      </w:r>
      <w:r>
        <w:rPr>
          <w:spacing w:val="-13"/>
        </w:rPr>
        <w:t xml:space="preserve"> </w:t>
      </w:r>
      <w:r>
        <w:rPr>
          <w:spacing w:val="-2"/>
        </w:rPr>
        <w:t>públicos:</w:t>
      </w:r>
    </w:p>
    <w:p w14:paraId="790DC270" w14:textId="77777777" w:rsidR="004175E4" w:rsidRDefault="004175E4">
      <w:pPr>
        <w:pStyle w:val="Textoindependiente"/>
        <w:spacing w:before="5"/>
      </w:pPr>
    </w:p>
    <w:p w14:paraId="1FE9370E" w14:textId="77777777" w:rsidR="004175E4" w:rsidRDefault="0038219F">
      <w:pPr>
        <w:pStyle w:val="Prrafodelista"/>
        <w:numPr>
          <w:ilvl w:val="0"/>
          <w:numId w:val="26"/>
        </w:numPr>
        <w:tabs>
          <w:tab w:val="left" w:pos="1271"/>
          <w:tab w:val="left" w:pos="1272"/>
        </w:tabs>
        <w:ind w:hanging="426"/>
      </w:pPr>
      <w:r>
        <w:t>Para</w:t>
      </w:r>
      <w:r>
        <w:rPr>
          <w:spacing w:val="-7"/>
        </w:rPr>
        <w:t xml:space="preserve"> </w:t>
      </w:r>
      <w:r>
        <w:t>casa</w:t>
      </w:r>
      <w:r>
        <w:rPr>
          <w:spacing w:val="-8"/>
        </w:rPr>
        <w:t xml:space="preserve"> </w:t>
      </w:r>
      <w:r>
        <w:t>habitación,</w:t>
      </w:r>
      <w:r>
        <w:rPr>
          <w:spacing w:val="-2"/>
        </w:rPr>
        <w:t xml:space="preserve"> </w:t>
      </w:r>
      <w:r>
        <w:t>2.3</w:t>
      </w:r>
      <w:r>
        <w:rPr>
          <w:spacing w:val="-4"/>
        </w:rPr>
        <w:t xml:space="preserve"> UMA.</w:t>
      </w:r>
    </w:p>
    <w:p w14:paraId="50F1CB02" w14:textId="77777777" w:rsidR="004175E4" w:rsidRDefault="004175E4">
      <w:pPr>
        <w:pStyle w:val="Textoindependiente"/>
        <w:spacing w:before="5"/>
      </w:pPr>
    </w:p>
    <w:p w14:paraId="6705EB09" w14:textId="77777777" w:rsidR="004175E4" w:rsidRDefault="0038219F">
      <w:pPr>
        <w:pStyle w:val="Prrafodelista"/>
        <w:numPr>
          <w:ilvl w:val="0"/>
          <w:numId w:val="26"/>
        </w:numPr>
        <w:tabs>
          <w:tab w:val="left" w:pos="1271"/>
          <w:tab w:val="left" w:pos="1272"/>
        </w:tabs>
        <w:spacing w:before="1"/>
        <w:ind w:hanging="426"/>
      </w:pPr>
      <w:r>
        <w:t>Para</w:t>
      </w:r>
      <w:r>
        <w:rPr>
          <w:spacing w:val="-11"/>
        </w:rPr>
        <w:t xml:space="preserve"> </w:t>
      </w:r>
      <w:r>
        <w:t>comercios,</w:t>
      </w:r>
      <w:r>
        <w:rPr>
          <w:spacing w:val="-3"/>
        </w:rPr>
        <w:t xml:space="preserve"> </w:t>
      </w:r>
      <w:r>
        <w:t>3.3</w:t>
      </w:r>
      <w:r>
        <w:rPr>
          <w:spacing w:val="-6"/>
        </w:rPr>
        <w:t xml:space="preserve"> </w:t>
      </w:r>
      <w:r>
        <w:rPr>
          <w:spacing w:val="-4"/>
        </w:rPr>
        <w:t>UMA.</w:t>
      </w:r>
    </w:p>
    <w:p w14:paraId="691693E8" w14:textId="77777777" w:rsidR="004175E4" w:rsidRDefault="004175E4">
      <w:pPr>
        <w:pStyle w:val="Textoindependiente"/>
        <w:spacing w:before="5"/>
      </w:pPr>
    </w:p>
    <w:p w14:paraId="22350ABE" w14:textId="77777777" w:rsidR="004175E4" w:rsidRDefault="0038219F">
      <w:pPr>
        <w:pStyle w:val="Prrafodelista"/>
        <w:numPr>
          <w:ilvl w:val="0"/>
          <w:numId w:val="35"/>
        </w:numPr>
        <w:tabs>
          <w:tab w:val="left" w:pos="846"/>
          <w:tab w:val="left" w:pos="847"/>
        </w:tabs>
        <w:ind w:hanging="709"/>
      </w:pPr>
      <w:r>
        <w:t>Por</w:t>
      </w:r>
      <w:r>
        <w:rPr>
          <w:spacing w:val="-10"/>
        </w:rPr>
        <w:t xml:space="preserve"> </w:t>
      </w:r>
      <w:r>
        <w:t>el</w:t>
      </w:r>
      <w:r>
        <w:rPr>
          <w:spacing w:val="-4"/>
        </w:rPr>
        <w:t xml:space="preserve"> </w:t>
      </w:r>
      <w:r>
        <w:t>dictamen</w:t>
      </w:r>
      <w:r>
        <w:rPr>
          <w:spacing w:val="-9"/>
        </w:rPr>
        <w:t xml:space="preserve"> </w:t>
      </w:r>
      <w:r>
        <w:t>de</w:t>
      </w:r>
      <w:r>
        <w:rPr>
          <w:spacing w:val="-3"/>
        </w:rPr>
        <w:t xml:space="preserve"> </w:t>
      </w:r>
      <w:r>
        <w:t>protección</w:t>
      </w:r>
      <w:r>
        <w:rPr>
          <w:spacing w:val="-13"/>
        </w:rPr>
        <w:t xml:space="preserve"> </w:t>
      </w:r>
      <w:r>
        <w:rPr>
          <w:spacing w:val="-2"/>
        </w:rPr>
        <w:t>civil:</w:t>
      </w:r>
    </w:p>
    <w:p w14:paraId="67E9DE3B" w14:textId="77777777" w:rsidR="004175E4" w:rsidRDefault="004175E4">
      <w:pPr>
        <w:pStyle w:val="Textoindependiente"/>
        <w:spacing w:before="5"/>
      </w:pPr>
    </w:p>
    <w:p w14:paraId="11FF7B04" w14:textId="77777777" w:rsidR="004175E4" w:rsidRDefault="0038219F">
      <w:pPr>
        <w:pStyle w:val="Prrafodelista"/>
        <w:numPr>
          <w:ilvl w:val="0"/>
          <w:numId w:val="25"/>
        </w:numPr>
        <w:tabs>
          <w:tab w:val="left" w:pos="1271"/>
          <w:tab w:val="left" w:pos="1272"/>
        </w:tabs>
        <w:ind w:hanging="426"/>
      </w:pPr>
      <w:r>
        <w:t>Comercios,</w:t>
      </w:r>
      <w:r>
        <w:rPr>
          <w:spacing w:val="-4"/>
        </w:rPr>
        <w:t xml:space="preserve"> </w:t>
      </w:r>
      <w:r>
        <w:t>7.5</w:t>
      </w:r>
      <w:r>
        <w:rPr>
          <w:spacing w:val="-1"/>
        </w:rPr>
        <w:t xml:space="preserve"> </w:t>
      </w:r>
      <w:r>
        <w:rPr>
          <w:spacing w:val="-4"/>
        </w:rPr>
        <w:t>UMA.</w:t>
      </w:r>
    </w:p>
    <w:p w14:paraId="111F0C6B" w14:textId="77777777" w:rsidR="004175E4" w:rsidRDefault="004175E4">
      <w:pPr>
        <w:pStyle w:val="Textoindependiente"/>
        <w:spacing w:before="3"/>
      </w:pPr>
    </w:p>
    <w:p w14:paraId="6F2C0EAE" w14:textId="77777777" w:rsidR="004175E4" w:rsidRDefault="0038219F">
      <w:pPr>
        <w:pStyle w:val="Prrafodelista"/>
        <w:numPr>
          <w:ilvl w:val="0"/>
          <w:numId w:val="25"/>
        </w:numPr>
        <w:tabs>
          <w:tab w:val="left" w:pos="1271"/>
          <w:tab w:val="left" w:pos="1272"/>
        </w:tabs>
        <w:ind w:hanging="426"/>
      </w:pPr>
      <w:r>
        <w:t>Industrias,</w:t>
      </w:r>
      <w:r>
        <w:rPr>
          <w:spacing w:val="-3"/>
        </w:rPr>
        <w:t xml:space="preserve"> </w:t>
      </w:r>
      <w:r>
        <w:t>75</w:t>
      </w:r>
      <w:r>
        <w:rPr>
          <w:spacing w:val="-2"/>
        </w:rPr>
        <w:t xml:space="preserve"> </w:t>
      </w:r>
      <w:r>
        <w:rPr>
          <w:spacing w:val="-4"/>
        </w:rPr>
        <w:t>UMA.</w:t>
      </w:r>
    </w:p>
    <w:p w14:paraId="083C10B1" w14:textId="77777777" w:rsidR="004175E4" w:rsidRDefault="004175E4">
      <w:pPr>
        <w:pStyle w:val="Textoindependiente"/>
        <w:spacing w:before="5"/>
      </w:pPr>
    </w:p>
    <w:p w14:paraId="035903F0" w14:textId="77777777" w:rsidR="004175E4" w:rsidRDefault="0038219F">
      <w:pPr>
        <w:pStyle w:val="Prrafodelista"/>
        <w:numPr>
          <w:ilvl w:val="0"/>
          <w:numId w:val="25"/>
        </w:numPr>
        <w:tabs>
          <w:tab w:val="left" w:pos="1271"/>
          <w:tab w:val="left" w:pos="1272"/>
        </w:tabs>
        <w:ind w:hanging="426"/>
      </w:pPr>
      <w:r>
        <w:t>Hoteles</w:t>
      </w:r>
      <w:r>
        <w:rPr>
          <w:spacing w:val="-5"/>
        </w:rPr>
        <w:t xml:space="preserve"> </w:t>
      </w:r>
      <w:r>
        <w:t>y</w:t>
      </w:r>
      <w:r>
        <w:rPr>
          <w:spacing w:val="-5"/>
        </w:rPr>
        <w:t xml:space="preserve"> </w:t>
      </w:r>
      <w:r>
        <w:t>moteles,</w:t>
      </w:r>
      <w:r>
        <w:rPr>
          <w:spacing w:val="-3"/>
        </w:rPr>
        <w:t xml:space="preserve"> </w:t>
      </w:r>
      <w:r>
        <w:t>35</w:t>
      </w:r>
      <w:r>
        <w:rPr>
          <w:spacing w:val="-2"/>
        </w:rPr>
        <w:t xml:space="preserve"> </w:t>
      </w:r>
      <w:r>
        <w:rPr>
          <w:spacing w:val="-4"/>
        </w:rPr>
        <w:t>UMA.</w:t>
      </w:r>
    </w:p>
    <w:p w14:paraId="08F8B30E" w14:textId="77777777" w:rsidR="004175E4" w:rsidRDefault="004175E4">
      <w:pPr>
        <w:pStyle w:val="Textoindependiente"/>
        <w:spacing w:before="6"/>
      </w:pPr>
    </w:p>
    <w:p w14:paraId="47F9E1A6" w14:textId="77777777" w:rsidR="004175E4" w:rsidRDefault="0038219F">
      <w:pPr>
        <w:pStyle w:val="Prrafodelista"/>
        <w:numPr>
          <w:ilvl w:val="0"/>
          <w:numId w:val="25"/>
        </w:numPr>
        <w:tabs>
          <w:tab w:val="left" w:pos="1271"/>
          <w:tab w:val="left" w:pos="1272"/>
        </w:tabs>
        <w:ind w:hanging="426"/>
      </w:pPr>
      <w:r>
        <w:t>Servicios,</w:t>
      </w:r>
      <w:r>
        <w:rPr>
          <w:spacing w:val="-3"/>
        </w:rPr>
        <w:t xml:space="preserve"> </w:t>
      </w:r>
      <w:r>
        <w:t>6.0</w:t>
      </w:r>
      <w:r>
        <w:rPr>
          <w:spacing w:val="-2"/>
        </w:rPr>
        <w:t xml:space="preserve"> </w:t>
      </w:r>
      <w:r>
        <w:rPr>
          <w:spacing w:val="-4"/>
        </w:rPr>
        <w:t>UMA.</w:t>
      </w:r>
    </w:p>
    <w:p w14:paraId="585274AB" w14:textId="77777777" w:rsidR="004175E4" w:rsidRDefault="004175E4">
      <w:pPr>
        <w:pStyle w:val="Textoindependiente"/>
        <w:spacing w:before="5"/>
      </w:pPr>
    </w:p>
    <w:p w14:paraId="6E52BC61" w14:textId="77777777" w:rsidR="004175E4" w:rsidRDefault="0038219F">
      <w:pPr>
        <w:pStyle w:val="Prrafodelista"/>
        <w:numPr>
          <w:ilvl w:val="0"/>
          <w:numId w:val="25"/>
        </w:numPr>
        <w:tabs>
          <w:tab w:val="left" w:pos="1271"/>
          <w:tab w:val="left" w:pos="1272"/>
        </w:tabs>
        <w:ind w:hanging="426"/>
      </w:pPr>
      <w:r>
        <w:t>Gasolineras</w:t>
      </w:r>
      <w:r>
        <w:rPr>
          <w:spacing w:val="-5"/>
        </w:rPr>
        <w:t xml:space="preserve"> </w:t>
      </w:r>
      <w:r>
        <w:t>y</w:t>
      </w:r>
      <w:r>
        <w:rPr>
          <w:spacing w:val="-6"/>
        </w:rPr>
        <w:t xml:space="preserve"> </w:t>
      </w:r>
      <w:r>
        <w:t>gaseras,</w:t>
      </w:r>
      <w:r>
        <w:rPr>
          <w:spacing w:val="-2"/>
        </w:rPr>
        <w:t xml:space="preserve"> </w:t>
      </w:r>
      <w:r>
        <w:t>120</w:t>
      </w:r>
      <w:r>
        <w:rPr>
          <w:spacing w:val="-7"/>
        </w:rPr>
        <w:t xml:space="preserve"> </w:t>
      </w:r>
      <w:r>
        <w:rPr>
          <w:spacing w:val="-4"/>
        </w:rPr>
        <w:t>UMA.</w:t>
      </w:r>
    </w:p>
    <w:p w14:paraId="7711C388" w14:textId="77777777" w:rsidR="004175E4" w:rsidRDefault="004175E4">
      <w:pPr>
        <w:pStyle w:val="Textoindependiente"/>
        <w:spacing w:before="5"/>
      </w:pPr>
    </w:p>
    <w:p w14:paraId="7F8720A1" w14:textId="77777777" w:rsidR="004175E4" w:rsidRDefault="0038219F">
      <w:pPr>
        <w:pStyle w:val="Prrafodelista"/>
        <w:numPr>
          <w:ilvl w:val="0"/>
          <w:numId w:val="25"/>
        </w:numPr>
        <w:tabs>
          <w:tab w:val="left" w:pos="1271"/>
          <w:tab w:val="left" w:pos="1272"/>
        </w:tabs>
        <w:ind w:hanging="426"/>
      </w:pPr>
      <w:r>
        <w:t>Balnearios,</w:t>
      </w:r>
      <w:r>
        <w:rPr>
          <w:spacing w:val="-3"/>
        </w:rPr>
        <w:t xml:space="preserve"> </w:t>
      </w:r>
      <w:r>
        <w:t>60</w:t>
      </w:r>
      <w:r>
        <w:rPr>
          <w:spacing w:val="-3"/>
        </w:rPr>
        <w:t xml:space="preserve"> </w:t>
      </w:r>
      <w:r>
        <w:rPr>
          <w:spacing w:val="-4"/>
        </w:rPr>
        <w:t>UMA.</w:t>
      </w:r>
    </w:p>
    <w:p w14:paraId="7DFBB3CD" w14:textId="77777777" w:rsidR="004175E4" w:rsidRDefault="004175E4">
      <w:pPr>
        <w:pStyle w:val="Textoindependiente"/>
        <w:spacing w:before="3"/>
      </w:pPr>
    </w:p>
    <w:p w14:paraId="3C2DAE4B" w14:textId="77777777" w:rsidR="004175E4" w:rsidRDefault="0038219F">
      <w:pPr>
        <w:pStyle w:val="Prrafodelista"/>
        <w:numPr>
          <w:ilvl w:val="0"/>
          <w:numId w:val="25"/>
        </w:numPr>
        <w:tabs>
          <w:tab w:val="left" w:pos="1271"/>
          <w:tab w:val="left" w:pos="1272"/>
        </w:tabs>
        <w:ind w:hanging="426"/>
      </w:pPr>
      <w:r>
        <w:t>Salones</w:t>
      </w:r>
      <w:r>
        <w:rPr>
          <w:spacing w:val="-4"/>
        </w:rPr>
        <w:t xml:space="preserve"> </w:t>
      </w:r>
      <w:r>
        <w:t>de</w:t>
      </w:r>
      <w:r>
        <w:rPr>
          <w:spacing w:val="-4"/>
        </w:rPr>
        <w:t xml:space="preserve"> </w:t>
      </w:r>
      <w:r>
        <w:t>fiestas,</w:t>
      </w:r>
      <w:r>
        <w:rPr>
          <w:spacing w:val="-4"/>
        </w:rPr>
        <w:t xml:space="preserve"> </w:t>
      </w:r>
      <w:r>
        <w:t>22</w:t>
      </w:r>
      <w:r>
        <w:rPr>
          <w:spacing w:val="-1"/>
        </w:rPr>
        <w:t xml:space="preserve"> </w:t>
      </w:r>
      <w:r>
        <w:rPr>
          <w:spacing w:val="-4"/>
        </w:rPr>
        <w:t>UMA.</w:t>
      </w:r>
    </w:p>
    <w:p w14:paraId="3F843F99" w14:textId="77777777" w:rsidR="004175E4" w:rsidRDefault="004175E4">
      <w:pPr>
        <w:pStyle w:val="Textoindependiente"/>
        <w:spacing w:before="5"/>
      </w:pPr>
    </w:p>
    <w:p w14:paraId="4F88ADF1" w14:textId="77777777" w:rsidR="004175E4" w:rsidRDefault="0038219F">
      <w:pPr>
        <w:pStyle w:val="Prrafodelista"/>
        <w:numPr>
          <w:ilvl w:val="0"/>
          <w:numId w:val="25"/>
        </w:numPr>
        <w:tabs>
          <w:tab w:val="left" w:pos="1271"/>
          <w:tab w:val="left" w:pos="1272"/>
        </w:tabs>
        <w:ind w:hanging="426"/>
      </w:pPr>
      <w:r>
        <w:t>Escuelas</w:t>
      </w:r>
      <w:r>
        <w:rPr>
          <w:spacing w:val="-5"/>
        </w:rPr>
        <w:t xml:space="preserve"> </w:t>
      </w:r>
      <w:r>
        <w:t>superiores</w:t>
      </w:r>
      <w:r>
        <w:rPr>
          <w:spacing w:val="-3"/>
        </w:rPr>
        <w:t xml:space="preserve"> </w:t>
      </w:r>
      <w:r>
        <w:t>y</w:t>
      </w:r>
      <w:r>
        <w:rPr>
          <w:spacing w:val="-5"/>
        </w:rPr>
        <w:t xml:space="preserve"> </w:t>
      </w:r>
      <w:r>
        <w:t>medio</w:t>
      </w:r>
      <w:r>
        <w:rPr>
          <w:spacing w:val="-3"/>
        </w:rPr>
        <w:t xml:space="preserve"> </w:t>
      </w:r>
      <w:r>
        <w:t>superior,</w:t>
      </w:r>
      <w:r>
        <w:rPr>
          <w:spacing w:val="-3"/>
        </w:rPr>
        <w:t xml:space="preserve"> </w:t>
      </w:r>
      <w:r>
        <w:t>103</w:t>
      </w:r>
      <w:r>
        <w:rPr>
          <w:spacing w:val="-5"/>
        </w:rPr>
        <w:t xml:space="preserve"> </w:t>
      </w:r>
      <w:r>
        <w:rPr>
          <w:spacing w:val="-4"/>
        </w:rPr>
        <w:t>UMA.</w:t>
      </w:r>
    </w:p>
    <w:p w14:paraId="4985DCD4" w14:textId="77777777" w:rsidR="004175E4" w:rsidRDefault="004175E4">
      <w:pPr>
        <w:pStyle w:val="Textoindependiente"/>
        <w:spacing w:before="5"/>
      </w:pPr>
    </w:p>
    <w:p w14:paraId="2F758889" w14:textId="77777777" w:rsidR="004175E4" w:rsidRDefault="0038219F">
      <w:pPr>
        <w:pStyle w:val="Prrafodelista"/>
        <w:numPr>
          <w:ilvl w:val="0"/>
          <w:numId w:val="25"/>
        </w:numPr>
        <w:tabs>
          <w:tab w:val="left" w:pos="1271"/>
          <w:tab w:val="left" w:pos="1272"/>
        </w:tabs>
        <w:spacing w:before="1"/>
        <w:ind w:hanging="426"/>
      </w:pPr>
      <w:r>
        <w:t>Otros</w:t>
      </w:r>
      <w:r>
        <w:rPr>
          <w:spacing w:val="-5"/>
        </w:rPr>
        <w:t xml:space="preserve"> </w:t>
      </w:r>
      <w:r>
        <w:t>no</w:t>
      </w:r>
      <w:r>
        <w:rPr>
          <w:spacing w:val="-4"/>
        </w:rPr>
        <w:t xml:space="preserve"> </w:t>
      </w:r>
      <w:r>
        <w:t>especificados,</w:t>
      </w:r>
      <w:r>
        <w:rPr>
          <w:spacing w:val="-3"/>
        </w:rPr>
        <w:t xml:space="preserve"> </w:t>
      </w:r>
      <w:r>
        <w:t>6.5</w:t>
      </w:r>
      <w:r>
        <w:rPr>
          <w:spacing w:val="-5"/>
        </w:rPr>
        <w:t xml:space="preserve"> </w:t>
      </w:r>
      <w:r>
        <w:rPr>
          <w:spacing w:val="-4"/>
        </w:rPr>
        <w:t>UMA.</w:t>
      </w:r>
    </w:p>
    <w:p w14:paraId="4B03A93D" w14:textId="77777777" w:rsidR="004175E4" w:rsidRDefault="004175E4">
      <w:pPr>
        <w:pStyle w:val="Textoindependiente"/>
        <w:spacing w:before="5"/>
      </w:pPr>
    </w:p>
    <w:p w14:paraId="66806F36" w14:textId="77777777" w:rsidR="004175E4" w:rsidRDefault="0038219F">
      <w:pPr>
        <w:pStyle w:val="Prrafodelista"/>
        <w:numPr>
          <w:ilvl w:val="0"/>
          <w:numId w:val="25"/>
        </w:numPr>
        <w:tabs>
          <w:tab w:val="left" w:pos="1271"/>
          <w:tab w:val="left" w:pos="1272"/>
        </w:tabs>
        <w:ind w:hanging="426"/>
      </w:pPr>
      <w:r>
        <w:t>Bares,</w:t>
      </w:r>
      <w:r>
        <w:rPr>
          <w:spacing w:val="-3"/>
        </w:rPr>
        <w:t xml:space="preserve"> </w:t>
      </w:r>
      <w:r>
        <w:t xml:space="preserve">55 </w:t>
      </w:r>
      <w:r>
        <w:rPr>
          <w:spacing w:val="-4"/>
        </w:rPr>
        <w:t>UMA.</w:t>
      </w:r>
    </w:p>
    <w:p w14:paraId="68375397" w14:textId="77777777" w:rsidR="004175E4" w:rsidRDefault="004175E4">
      <w:pPr>
        <w:pStyle w:val="Textoindependiente"/>
        <w:spacing w:before="6"/>
      </w:pPr>
    </w:p>
    <w:p w14:paraId="2D8EB40E" w14:textId="77777777" w:rsidR="004175E4" w:rsidRDefault="0038219F">
      <w:pPr>
        <w:pStyle w:val="Prrafodelista"/>
        <w:numPr>
          <w:ilvl w:val="0"/>
          <w:numId w:val="35"/>
        </w:numPr>
        <w:tabs>
          <w:tab w:val="left" w:pos="847"/>
        </w:tabs>
        <w:ind w:left="858" w:right="226" w:hanging="720"/>
        <w:jc w:val="both"/>
      </w:pPr>
      <w:r>
        <w:t>Por</w:t>
      </w:r>
      <w:r>
        <w:rPr>
          <w:spacing w:val="-5"/>
        </w:rPr>
        <w:t xml:space="preserve"> </w:t>
      </w:r>
      <w:r>
        <w:t>permisos</w:t>
      </w:r>
      <w:r>
        <w:rPr>
          <w:spacing w:val="-8"/>
        </w:rPr>
        <w:t xml:space="preserve"> </w:t>
      </w:r>
      <w:r>
        <w:t>para</w:t>
      </w:r>
      <w:r>
        <w:rPr>
          <w:spacing w:val="-6"/>
        </w:rPr>
        <w:t xml:space="preserve"> </w:t>
      </w:r>
      <w:r>
        <w:t>derribar</w:t>
      </w:r>
      <w:r>
        <w:rPr>
          <w:spacing w:val="-10"/>
        </w:rPr>
        <w:t xml:space="preserve"> </w:t>
      </w:r>
      <w:r>
        <w:t>árboles,</w:t>
      </w:r>
      <w:r>
        <w:rPr>
          <w:spacing w:val="-8"/>
        </w:rPr>
        <w:t xml:space="preserve"> </w:t>
      </w:r>
      <w:r>
        <w:t>6</w:t>
      </w:r>
      <w:r>
        <w:rPr>
          <w:spacing w:val="-1"/>
        </w:rPr>
        <w:t xml:space="preserve"> </w:t>
      </w:r>
      <w:r>
        <w:t>UMA,</w:t>
      </w:r>
      <w:r>
        <w:rPr>
          <w:spacing w:val="-6"/>
        </w:rPr>
        <w:t xml:space="preserve"> </w:t>
      </w:r>
      <w:r>
        <w:t>además</w:t>
      </w:r>
      <w:r>
        <w:rPr>
          <w:spacing w:val="-8"/>
        </w:rPr>
        <w:t xml:space="preserve"> </w:t>
      </w:r>
      <w:r>
        <w:t>de</w:t>
      </w:r>
      <w:r>
        <w:rPr>
          <w:spacing w:val="-6"/>
        </w:rPr>
        <w:t xml:space="preserve"> </w:t>
      </w:r>
      <w:r>
        <w:t>la</w:t>
      </w:r>
      <w:r>
        <w:rPr>
          <w:spacing w:val="-3"/>
        </w:rPr>
        <w:t xml:space="preserve"> </w:t>
      </w:r>
      <w:r>
        <w:t>donación</w:t>
      </w:r>
      <w:r>
        <w:rPr>
          <w:spacing w:val="-8"/>
        </w:rPr>
        <w:t xml:space="preserve"> </w:t>
      </w:r>
      <w:r>
        <w:t>y</w:t>
      </w:r>
      <w:r>
        <w:rPr>
          <w:spacing w:val="-8"/>
        </w:rPr>
        <w:t xml:space="preserve"> </w:t>
      </w:r>
      <w:r>
        <w:t>siembra</w:t>
      </w:r>
      <w:r>
        <w:rPr>
          <w:spacing w:val="-8"/>
        </w:rPr>
        <w:t xml:space="preserve"> </w:t>
      </w:r>
      <w:r>
        <w:t>de</w:t>
      </w:r>
      <w:r>
        <w:rPr>
          <w:spacing w:val="-3"/>
        </w:rPr>
        <w:t xml:space="preserve"> </w:t>
      </w:r>
      <w:r>
        <w:t>10</w:t>
      </w:r>
      <w:r>
        <w:rPr>
          <w:spacing w:val="-6"/>
        </w:rPr>
        <w:t xml:space="preserve"> </w:t>
      </w:r>
      <w:r>
        <w:t>árboles</w:t>
      </w:r>
      <w:r>
        <w:rPr>
          <w:spacing w:val="-8"/>
        </w:rPr>
        <w:t xml:space="preserve"> </w:t>
      </w:r>
      <w:r>
        <w:t>en</w:t>
      </w:r>
      <w:r>
        <w:rPr>
          <w:spacing w:val="-6"/>
        </w:rPr>
        <w:t xml:space="preserve"> </w:t>
      </w:r>
      <w:r>
        <w:t>el</w:t>
      </w:r>
      <w:r>
        <w:rPr>
          <w:spacing w:val="-3"/>
        </w:rPr>
        <w:t xml:space="preserve"> </w:t>
      </w:r>
      <w:r>
        <w:t>lugar que designe la autoridad, por cada árbol, siempre y cuando no constituyan un peligro para los ciudadanos y sus propiedades, obstruyan la vialidad o e</w:t>
      </w:r>
      <w:r>
        <w:t>l paso en un camino.</w:t>
      </w:r>
    </w:p>
    <w:p w14:paraId="569E3BA6" w14:textId="77777777" w:rsidR="004175E4" w:rsidRDefault="004175E4">
      <w:pPr>
        <w:pStyle w:val="Textoindependiente"/>
        <w:spacing w:before="3"/>
      </w:pPr>
    </w:p>
    <w:p w14:paraId="0F6342D9" w14:textId="77777777" w:rsidR="004175E4" w:rsidRDefault="0038219F">
      <w:pPr>
        <w:pStyle w:val="Prrafodelista"/>
        <w:numPr>
          <w:ilvl w:val="0"/>
          <w:numId w:val="35"/>
        </w:numPr>
        <w:tabs>
          <w:tab w:val="left" w:pos="847"/>
        </w:tabs>
        <w:ind w:left="858" w:right="226" w:hanging="720"/>
        <w:jc w:val="both"/>
      </w:pPr>
      <w:r>
        <w:t>Por el servicio de vigilancia, inspección y control que las leyes de la materia encomiendan al Municipio, los contratistas con quienes éste celebre contratos de obra pública y de servicios relacionados</w:t>
      </w:r>
      <w:r>
        <w:rPr>
          <w:spacing w:val="-3"/>
        </w:rPr>
        <w:t xml:space="preserve"> </w:t>
      </w:r>
      <w:r>
        <w:t>con la misma, pagarán un</w:t>
      </w:r>
      <w:r>
        <w:rPr>
          <w:spacing w:val="-1"/>
        </w:rPr>
        <w:t xml:space="preserve"> </w:t>
      </w:r>
      <w:r>
        <w:t>derecho</w:t>
      </w:r>
      <w:r>
        <w:rPr>
          <w:spacing w:val="-6"/>
        </w:rPr>
        <w:t xml:space="preserve"> </w:t>
      </w:r>
      <w:r>
        <w:t>equivalente</w:t>
      </w:r>
      <w:r>
        <w:rPr>
          <w:spacing w:val="-8"/>
        </w:rPr>
        <w:t xml:space="preserve"> </w:t>
      </w:r>
      <w:r>
        <w:t>de 5.51</w:t>
      </w:r>
      <w:r>
        <w:rPr>
          <w:spacing w:val="-1"/>
        </w:rPr>
        <w:t xml:space="preserve"> </w:t>
      </w:r>
      <w:r>
        <w:t>al millar</w:t>
      </w:r>
      <w:r>
        <w:rPr>
          <w:spacing w:val="-3"/>
        </w:rPr>
        <w:t xml:space="preserve"> </w:t>
      </w:r>
      <w:r>
        <w:t>sobre</w:t>
      </w:r>
      <w:r>
        <w:rPr>
          <w:spacing w:val="-3"/>
        </w:rPr>
        <w:t xml:space="preserve"> </w:t>
      </w:r>
      <w:r>
        <w:t>el</w:t>
      </w:r>
      <w:r>
        <w:rPr>
          <w:spacing w:val="-1"/>
        </w:rPr>
        <w:t xml:space="preserve"> </w:t>
      </w:r>
      <w:r>
        <w:t>importe</w:t>
      </w:r>
      <w:r>
        <w:rPr>
          <w:spacing w:val="-3"/>
        </w:rPr>
        <w:t xml:space="preserve"> </w:t>
      </w:r>
      <w:r>
        <w:t>de</w:t>
      </w:r>
      <w:r>
        <w:rPr>
          <w:spacing w:val="-3"/>
        </w:rPr>
        <w:t xml:space="preserve"> </w:t>
      </w:r>
      <w:r>
        <w:t>cada una de las estimaciones de trabajo.</w:t>
      </w:r>
    </w:p>
    <w:p w14:paraId="6E0835C1" w14:textId="77777777" w:rsidR="004175E4" w:rsidRDefault="004175E4">
      <w:pPr>
        <w:jc w:val="both"/>
        <w:sectPr w:rsidR="004175E4" w:rsidSect="001A2B17">
          <w:pgSz w:w="12240" w:h="15840"/>
          <w:pgMar w:top="1321" w:right="902" w:bottom="278" w:left="1281" w:header="714" w:footer="0" w:gutter="0"/>
          <w:cols w:space="720"/>
        </w:sectPr>
      </w:pPr>
    </w:p>
    <w:p w14:paraId="4C030C6C" w14:textId="77777777" w:rsidR="004175E4" w:rsidRDefault="0038219F">
      <w:pPr>
        <w:pStyle w:val="Prrafodelista"/>
        <w:numPr>
          <w:ilvl w:val="0"/>
          <w:numId w:val="35"/>
        </w:numPr>
        <w:tabs>
          <w:tab w:val="left" w:pos="847"/>
        </w:tabs>
        <w:spacing w:before="81"/>
        <w:ind w:hanging="709"/>
      </w:pPr>
      <w:r>
        <w:lastRenderedPageBreak/>
        <w:t>Por</w:t>
      </w:r>
      <w:r>
        <w:rPr>
          <w:spacing w:val="-4"/>
        </w:rPr>
        <w:t xml:space="preserve"> </w:t>
      </w:r>
      <w:r>
        <w:t>constancias</w:t>
      </w:r>
      <w:r>
        <w:rPr>
          <w:spacing w:val="-11"/>
        </w:rPr>
        <w:t xml:space="preserve"> </w:t>
      </w:r>
      <w:r>
        <w:t>de</w:t>
      </w:r>
      <w:r>
        <w:rPr>
          <w:spacing w:val="-4"/>
        </w:rPr>
        <w:t xml:space="preserve"> </w:t>
      </w:r>
      <w:r>
        <w:t>servicios</w:t>
      </w:r>
      <w:r>
        <w:rPr>
          <w:spacing w:val="-7"/>
        </w:rPr>
        <w:t xml:space="preserve"> </w:t>
      </w:r>
      <w:r>
        <w:t>públicos,</w:t>
      </w:r>
      <w:r>
        <w:rPr>
          <w:spacing w:val="-9"/>
        </w:rPr>
        <w:t xml:space="preserve"> </w:t>
      </w:r>
      <w:r>
        <w:t>se</w:t>
      </w:r>
      <w:r>
        <w:rPr>
          <w:spacing w:val="-4"/>
        </w:rPr>
        <w:t xml:space="preserve"> </w:t>
      </w:r>
      <w:r>
        <w:t>pagará</w:t>
      </w:r>
      <w:r>
        <w:rPr>
          <w:spacing w:val="-6"/>
        </w:rPr>
        <w:t xml:space="preserve"> </w:t>
      </w:r>
      <w:r>
        <w:t>2.4</w:t>
      </w:r>
      <w:r>
        <w:rPr>
          <w:spacing w:val="-2"/>
        </w:rPr>
        <w:t xml:space="preserve"> </w:t>
      </w:r>
      <w:r>
        <w:rPr>
          <w:spacing w:val="-4"/>
        </w:rPr>
        <w:t>UMA.</w:t>
      </w:r>
    </w:p>
    <w:p w14:paraId="2C0066E0" w14:textId="77777777" w:rsidR="004175E4" w:rsidRDefault="004175E4">
      <w:pPr>
        <w:pStyle w:val="Textoindependiente"/>
        <w:spacing w:before="6"/>
      </w:pPr>
    </w:p>
    <w:p w14:paraId="26775879" w14:textId="77777777" w:rsidR="004175E4" w:rsidRDefault="0038219F">
      <w:pPr>
        <w:pStyle w:val="Prrafodelista"/>
        <w:numPr>
          <w:ilvl w:val="0"/>
          <w:numId w:val="35"/>
        </w:numPr>
        <w:tabs>
          <w:tab w:val="left" w:pos="847"/>
        </w:tabs>
        <w:ind w:hanging="709"/>
      </w:pPr>
      <w:r>
        <w:t>Por</w:t>
      </w:r>
      <w:r>
        <w:rPr>
          <w:spacing w:val="-5"/>
        </w:rPr>
        <w:t xml:space="preserve"> </w:t>
      </w:r>
      <w:r>
        <w:t>permiso</w:t>
      </w:r>
      <w:r>
        <w:rPr>
          <w:spacing w:val="-6"/>
        </w:rPr>
        <w:t xml:space="preserve"> </w:t>
      </w:r>
      <w:r>
        <w:t>para</w:t>
      </w:r>
      <w:r>
        <w:rPr>
          <w:spacing w:val="-3"/>
        </w:rPr>
        <w:t xml:space="preserve"> </w:t>
      </w:r>
      <w:r>
        <w:t>la</w:t>
      </w:r>
      <w:r>
        <w:rPr>
          <w:spacing w:val="-3"/>
        </w:rPr>
        <w:t xml:space="preserve"> </w:t>
      </w:r>
      <w:r>
        <w:t>poda</w:t>
      </w:r>
      <w:r>
        <w:rPr>
          <w:spacing w:val="-3"/>
        </w:rPr>
        <w:t xml:space="preserve"> </w:t>
      </w:r>
      <w:r>
        <w:t>de</w:t>
      </w:r>
      <w:r>
        <w:rPr>
          <w:spacing w:val="-8"/>
        </w:rPr>
        <w:t xml:space="preserve"> </w:t>
      </w:r>
      <w:r>
        <w:t>árboles,</w:t>
      </w:r>
      <w:r>
        <w:rPr>
          <w:spacing w:val="-8"/>
        </w:rPr>
        <w:t xml:space="preserve"> </w:t>
      </w:r>
      <w:r>
        <w:t xml:space="preserve">2.5 </w:t>
      </w:r>
      <w:r>
        <w:rPr>
          <w:spacing w:val="-4"/>
        </w:rPr>
        <w:t>UMA.</w:t>
      </w:r>
    </w:p>
    <w:p w14:paraId="4B89DD2B" w14:textId="77777777" w:rsidR="004175E4" w:rsidRDefault="004175E4">
      <w:pPr>
        <w:pStyle w:val="Textoindependiente"/>
        <w:spacing w:before="5"/>
      </w:pPr>
    </w:p>
    <w:p w14:paraId="02F691D7" w14:textId="77777777" w:rsidR="004175E4" w:rsidRDefault="0038219F">
      <w:pPr>
        <w:pStyle w:val="Prrafodelista"/>
        <w:numPr>
          <w:ilvl w:val="0"/>
          <w:numId w:val="35"/>
        </w:numPr>
        <w:tabs>
          <w:tab w:val="left" w:pos="846"/>
          <w:tab w:val="left" w:pos="847"/>
        </w:tabs>
        <w:ind w:hanging="709"/>
      </w:pPr>
      <w:r>
        <w:t>Por</w:t>
      </w:r>
      <w:r>
        <w:rPr>
          <w:spacing w:val="-3"/>
        </w:rPr>
        <w:t xml:space="preserve"> </w:t>
      </w:r>
      <w:r>
        <w:t>la</w:t>
      </w:r>
      <w:r>
        <w:rPr>
          <w:spacing w:val="-3"/>
        </w:rPr>
        <w:t xml:space="preserve"> </w:t>
      </w:r>
      <w:r>
        <w:t>expedición</w:t>
      </w:r>
      <w:r>
        <w:rPr>
          <w:spacing w:val="-6"/>
        </w:rPr>
        <w:t xml:space="preserve"> </w:t>
      </w:r>
      <w:r>
        <w:t>del</w:t>
      </w:r>
      <w:r>
        <w:rPr>
          <w:spacing w:val="-2"/>
        </w:rPr>
        <w:t xml:space="preserve"> </w:t>
      </w:r>
      <w:r>
        <w:t>permiso</w:t>
      </w:r>
      <w:r>
        <w:rPr>
          <w:spacing w:val="-2"/>
        </w:rPr>
        <w:t xml:space="preserve"> </w:t>
      </w:r>
      <w:r>
        <w:t>para</w:t>
      </w:r>
      <w:r>
        <w:rPr>
          <w:spacing w:val="-3"/>
        </w:rPr>
        <w:t xml:space="preserve"> </w:t>
      </w:r>
      <w:r>
        <w:t>la</w:t>
      </w:r>
      <w:r>
        <w:rPr>
          <w:spacing w:val="-3"/>
        </w:rPr>
        <w:t xml:space="preserve"> </w:t>
      </w:r>
      <w:r>
        <w:t>descarga</w:t>
      </w:r>
      <w:r>
        <w:rPr>
          <w:spacing w:val="-3"/>
        </w:rPr>
        <w:t xml:space="preserve"> </w:t>
      </w:r>
      <w:r>
        <w:t>de</w:t>
      </w:r>
      <w:r>
        <w:rPr>
          <w:spacing w:val="-3"/>
        </w:rPr>
        <w:t xml:space="preserve"> </w:t>
      </w:r>
      <w:r>
        <w:t>aguas</w:t>
      </w:r>
      <w:r>
        <w:rPr>
          <w:spacing w:val="-2"/>
        </w:rPr>
        <w:t xml:space="preserve"> residuales:</w:t>
      </w:r>
    </w:p>
    <w:p w14:paraId="4845A911" w14:textId="77777777" w:rsidR="004175E4" w:rsidRDefault="004175E4">
      <w:pPr>
        <w:pStyle w:val="Textoindependiente"/>
        <w:spacing w:before="5"/>
      </w:pPr>
    </w:p>
    <w:p w14:paraId="3373C15A" w14:textId="77777777" w:rsidR="004175E4" w:rsidRDefault="0038219F">
      <w:pPr>
        <w:pStyle w:val="Prrafodelista"/>
        <w:numPr>
          <w:ilvl w:val="0"/>
          <w:numId w:val="24"/>
        </w:numPr>
        <w:tabs>
          <w:tab w:val="left" w:pos="1271"/>
          <w:tab w:val="left" w:pos="1272"/>
        </w:tabs>
        <w:ind w:hanging="426"/>
      </w:pPr>
      <w:r>
        <w:rPr>
          <w:spacing w:val="-2"/>
        </w:rPr>
        <w:t>Comercio:</w:t>
      </w:r>
    </w:p>
    <w:p w14:paraId="7ACD71CF" w14:textId="77777777" w:rsidR="004175E4" w:rsidRDefault="004175E4">
      <w:pPr>
        <w:pStyle w:val="Textoindependiente"/>
        <w:spacing w:before="5"/>
      </w:pPr>
    </w:p>
    <w:p w14:paraId="3694036B" w14:textId="77777777" w:rsidR="004175E4" w:rsidRDefault="0038219F">
      <w:pPr>
        <w:pStyle w:val="Prrafodelista"/>
        <w:numPr>
          <w:ilvl w:val="1"/>
          <w:numId w:val="24"/>
        </w:numPr>
        <w:tabs>
          <w:tab w:val="left" w:pos="1555"/>
        </w:tabs>
      </w:pPr>
      <w:r>
        <w:t>Inscripción,</w:t>
      </w:r>
      <w:r>
        <w:rPr>
          <w:spacing w:val="-3"/>
        </w:rPr>
        <w:t xml:space="preserve"> </w:t>
      </w:r>
      <w:r>
        <w:t>8</w:t>
      </w:r>
      <w:r>
        <w:rPr>
          <w:spacing w:val="-3"/>
        </w:rPr>
        <w:t xml:space="preserve"> </w:t>
      </w:r>
      <w:r>
        <w:rPr>
          <w:spacing w:val="-4"/>
        </w:rPr>
        <w:t>UMA.</w:t>
      </w:r>
    </w:p>
    <w:p w14:paraId="6753E507" w14:textId="77777777" w:rsidR="004175E4" w:rsidRDefault="004175E4">
      <w:pPr>
        <w:pStyle w:val="Textoindependiente"/>
        <w:spacing w:before="5"/>
      </w:pPr>
    </w:p>
    <w:p w14:paraId="1886307C" w14:textId="77777777" w:rsidR="004175E4" w:rsidRDefault="0038219F">
      <w:pPr>
        <w:pStyle w:val="Prrafodelista"/>
        <w:numPr>
          <w:ilvl w:val="1"/>
          <w:numId w:val="24"/>
        </w:numPr>
        <w:tabs>
          <w:tab w:val="left" w:pos="1555"/>
        </w:tabs>
        <w:spacing w:before="1"/>
      </w:pPr>
      <w:r>
        <w:t>Refrendo,</w:t>
      </w:r>
      <w:r>
        <w:rPr>
          <w:spacing w:val="-2"/>
        </w:rPr>
        <w:t xml:space="preserve"> </w:t>
      </w:r>
      <w:r>
        <w:t>5.9</w:t>
      </w:r>
      <w:r>
        <w:rPr>
          <w:spacing w:val="-4"/>
        </w:rPr>
        <w:t xml:space="preserve"> UMA.</w:t>
      </w:r>
    </w:p>
    <w:p w14:paraId="6EFED0F2" w14:textId="77777777" w:rsidR="004175E4" w:rsidRDefault="004175E4">
      <w:pPr>
        <w:pStyle w:val="Textoindependiente"/>
        <w:spacing w:before="2"/>
      </w:pPr>
    </w:p>
    <w:p w14:paraId="40A2D431" w14:textId="77777777" w:rsidR="004175E4" w:rsidRDefault="0038219F">
      <w:pPr>
        <w:pStyle w:val="Prrafodelista"/>
        <w:numPr>
          <w:ilvl w:val="0"/>
          <w:numId w:val="24"/>
        </w:numPr>
        <w:tabs>
          <w:tab w:val="left" w:pos="1271"/>
          <w:tab w:val="left" w:pos="1272"/>
        </w:tabs>
        <w:spacing w:before="1"/>
        <w:ind w:hanging="426"/>
      </w:pPr>
      <w:r>
        <w:rPr>
          <w:spacing w:val="-2"/>
        </w:rPr>
        <w:t>Industria:</w:t>
      </w:r>
    </w:p>
    <w:p w14:paraId="41B33471" w14:textId="77777777" w:rsidR="004175E4" w:rsidRDefault="004175E4">
      <w:pPr>
        <w:pStyle w:val="Textoindependiente"/>
        <w:spacing w:before="5"/>
      </w:pPr>
    </w:p>
    <w:p w14:paraId="12EFA852" w14:textId="77777777" w:rsidR="004175E4" w:rsidRDefault="0038219F">
      <w:pPr>
        <w:pStyle w:val="Prrafodelista"/>
        <w:numPr>
          <w:ilvl w:val="1"/>
          <w:numId w:val="24"/>
        </w:numPr>
        <w:tabs>
          <w:tab w:val="left" w:pos="1555"/>
        </w:tabs>
      </w:pPr>
      <w:r>
        <w:t>Inscripción,</w:t>
      </w:r>
      <w:r>
        <w:rPr>
          <w:spacing w:val="-3"/>
        </w:rPr>
        <w:t xml:space="preserve"> </w:t>
      </w:r>
      <w:r>
        <w:t>250</w:t>
      </w:r>
      <w:r>
        <w:rPr>
          <w:spacing w:val="-3"/>
        </w:rPr>
        <w:t xml:space="preserve"> </w:t>
      </w:r>
      <w:r>
        <w:rPr>
          <w:spacing w:val="-4"/>
        </w:rPr>
        <w:t>UMA.</w:t>
      </w:r>
    </w:p>
    <w:p w14:paraId="0F192064" w14:textId="77777777" w:rsidR="004175E4" w:rsidRDefault="004175E4">
      <w:pPr>
        <w:pStyle w:val="Textoindependiente"/>
        <w:spacing w:before="5"/>
      </w:pPr>
    </w:p>
    <w:p w14:paraId="51FC648F" w14:textId="77777777" w:rsidR="004175E4" w:rsidRDefault="0038219F">
      <w:pPr>
        <w:pStyle w:val="Prrafodelista"/>
        <w:numPr>
          <w:ilvl w:val="1"/>
          <w:numId w:val="24"/>
        </w:numPr>
        <w:tabs>
          <w:tab w:val="left" w:pos="1555"/>
        </w:tabs>
        <w:spacing w:before="1"/>
      </w:pPr>
      <w:r>
        <w:t>Refrendo,</w:t>
      </w:r>
      <w:r>
        <w:rPr>
          <w:spacing w:val="-3"/>
        </w:rPr>
        <w:t xml:space="preserve"> </w:t>
      </w:r>
      <w:r>
        <w:t>125</w:t>
      </w:r>
      <w:r>
        <w:rPr>
          <w:spacing w:val="-2"/>
        </w:rPr>
        <w:t xml:space="preserve"> </w:t>
      </w:r>
      <w:r>
        <w:rPr>
          <w:spacing w:val="-4"/>
        </w:rPr>
        <w:t>UMA.</w:t>
      </w:r>
    </w:p>
    <w:p w14:paraId="5AAA9FAF" w14:textId="77777777" w:rsidR="004175E4" w:rsidRDefault="004175E4">
      <w:pPr>
        <w:pStyle w:val="Textoindependiente"/>
        <w:spacing w:before="5"/>
      </w:pPr>
    </w:p>
    <w:p w14:paraId="5EBCDF54" w14:textId="77777777" w:rsidR="004175E4" w:rsidRDefault="0038219F">
      <w:pPr>
        <w:pStyle w:val="Prrafodelista"/>
        <w:numPr>
          <w:ilvl w:val="0"/>
          <w:numId w:val="35"/>
        </w:numPr>
        <w:tabs>
          <w:tab w:val="left" w:pos="846"/>
          <w:tab w:val="left" w:pos="847"/>
        </w:tabs>
        <w:ind w:left="858" w:right="235" w:hanging="720"/>
      </w:pPr>
      <w:r>
        <w:t>Por</w:t>
      </w:r>
      <w:r>
        <w:rPr>
          <w:spacing w:val="29"/>
        </w:rPr>
        <w:t xml:space="preserve"> </w:t>
      </w:r>
      <w:r>
        <w:t>la</w:t>
      </w:r>
      <w:r>
        <w:rPr>
          <w:spacing w:val="29"/>
        </w:rPr>
        <w:t xml:space="preserve"> </w:t>
      </w:r>
      <w:r>
        <w:t>expedición</w:t>
      </w:r>
      <w:r>
        <w:rPr>
          <w:spacing w:val="29"/>
        </w:rPr>
        <w:t xml:space="preserve"> </w:t>
      </w:r>
      <w:r>
        <w:t>de</w:t>
      </w:r>
      <w:r>
        <w:rPr>
          <w:spacing w:val="29"/>
        </w:rPr>
        <w:t xml:space="preserve"> </w:t>
      </w:r>
      <w:r>
        <w:t>la</w:t>
      </w:r>
      <w:r>
        <w:rPr>
          <w:spacing w:val="29"/>
        </w:rPr>
        <w:t xml:space="preserve"> </w:t>
      </w:r>
      <w:r>
        <w:t>licencia</w:t>
      </w:r>
      <w:r>
        <w:rPr>
          <w:spacing w:val="29"/>
        </w:rPr>
        <w:t xml:space="preserve"> </w:t>
      </w:r>
      <w:r>
        <w:t>ambiental</w:t>
      </w:r>
      <w:r>
        <w:rPr>
          <w:spacing w:val="30"/>
        </w:rPr>
        <w:t xml:space="preserve"> </w:t>
      </w:r>
      <w:r>
        <w:t>para</w:t>
      </w:r>
      <w:r>
        <w:rPr>
          <w:spacing w:val="27"/>
        </w:rPr>
        <w:t xml:space="preserve"> </w:t>
      </w:r>
      <w:r>
        <w:t>comercio</w:t>
      </w:r>
      <w:r>
        <w:rPr>
          <w:spacing w:val="26"/>
        </w:rPr>
        <w:t xml:space="preserve"> </w:t>
      </w:r>
      <w:r>
        <w:t>e</w:t>
      </w:r>
      <w:r>
        <w:rPr>
          <w:spacing w:val="29"/>
        </w:rPr>
        <w:t xml:space="preserve"> </w:t>
      </w:r>
      <w:r>
        <w:t>industria,</w:t>
      </w:r>
      <w:r>
        <w:rPr>
          <w:spacing w:val="29"/>
        </w:rPr>
        <w:t xml:space="preserve"> </w:t>
      </w:r>
      <w:r>
        <w:t>por</w:t>
      </w:r>
      <w:r>
        <w:rPr>
          <w:spacing w:val="29"/>
        </w:rPr>
        <w:t xml:space="preserve"> </w:t>
      </w:r>
      <w:r>
        <w:t>la</w:t>
      </w:r>
      <w:r>
        <w:rPr>
          <w:spacing w:val="29"/>
        </w:rPr>
        <w:t xml:space="preserve"> </w:t>
      </w:r>
      <w:r>
        <w:t>expedición</w:t>
      </w:r>
      <w:r>
        <w:rPr>
          <w:spacing w:val="26"/>
        </w:rPr>
        <w:t xml:space="preserve"> </w:t>
      </w:r>
      <w:r>
        <w:t>de</w:t>
      </w:r>
      <w:r>
        <w:rPr>
          <w:spacing w:val="29"/>
        </w:rPr>
        <w:t xml:space="preserve"> </w:t>
      </w:r>
      <w:r>
        <w:t>olores, gases o partículas sólidas o líquidas a la atmósfera:</w:t>
      </w:r>
    </w:p>
    <w:p w14:paraId="0ED082CB" w14:textId="77777777" w:rsidR="004175E4" w:rsidRDefault="004175E4">
      <w:pPr>
        <w:pStyle w:val="Textoindependiente"/>
        <w:spacing w:before="6"/>
      </w:pPr>
    </w:p>
    <w:p w14:paraId="70366116" w14:textId="77777777" w:rsidR="004175E4" w:rsidRDefault="0038219F">
      <w:pPr>
        <w:pStyle w:val="Prrafodelista"/>
        <w:numPr>
          <w:ilvl w:val="0"/>
          <w:numId w:val="23"/>
        </w:numPr>
        <w:tabs>
          <w:tab w:val="left" w:pos="1271"/>
          <w:tab w:val="left" w:pos="1272"/>
        </w:tabs>
        <w:spacing w:before="1"/>
        <w:ind w:hanging="426"/>
      </w:pPr>
      <w:r>
        <w:t>Inscripción,</w:t>
      </w:r>
      <w:r>
        <w:rPr>
          <w:spacing w:val="-3"/>
        </w:rPr>
        <w:t xml:space="preserve"> </w:t>
      </w:r>
      <w:r>
        <w:t>8</w:t>
      </w:r>
      <w:r>
        <w:rPr>
          <w:spacing w:val="-3"/>
        </w:rPr>
        <w:t xml:space="preserve"> </w:t>
      </w:r>
      <w:r>
        <w:rPr>
          <w:spacing w:val="-4"/>
        </w:rPr>
        <w:t>UMA.</w:t>
      </w:r>
    </w:p>
    <w:p w14:paraId="713783CC" w14:textId="77777777" w:rsidR="004175E4" w:rsidRDefault="004175E4">
      <w:pPr>
        <w:pStyle w:val="Textoindependiente"/>
        <w:spacing w:before="5"/>
      </w:pPr>
    </w:p>
    <w:p w14:paraId="79C81E38" w14:textId="77777777" w:rsidR="004175E4" w:rsidRDefault="0038219F">
      <w:pPr>
        <w:pStyle w:val="Prrafodelista"/>
        <w:numPr>
          <w:ilvl w:val="0"/>
          <w:numId w:val="23"/>
        </w:numPr>
        <w:tabs>
          <w:tab w:val="left" w:pos="1271"/>
          <w:tab w:val="left" w:pos="1272"/>
        </w:tabs>
        <w:ind w:hanging="426"/>
      </w:pPr>
      <w:r>
        <w:t>Refrendo,</w:t>
      </w:r>
      <w:r>
        <w:rPr>
          <w:spacing w:val="-2"/>
        </w:rPr>
        <w:t xml:space="preserve"> </w:t>
      </w:r>
      <w:r>
        <w:t>5.9</w:t>
      </w:r>
      <w:r>
        <w:rPr>
          <w:spacing w:val="-3"/>
        </w:rPr>
        <w:t xml:space="preserve"> </w:t>
      </w:r>
      <w:r>
        <w:rPr>
          <w:spacing w:val="-4"/>
        </w:rPr>
        <w:t>UMA.</w:t>
      </w:r>
    </w:p>
    <w:p w14:paraId="0D3C46F4" w14:textId="77777777" w:rsidR="004175E4" w:rsidRDefault="004175E4">
      <w:pPr>
        <w:pStyle w:val="Textoindependiente"/>
        <w:spacing w:before="5"/>
      </w:pPr>
    </w:p>
    <w:p w14:paraId="5C7AB4D0" w14:textId="77777777" w:rsidR="004175E4" w:rsidRDefault="0038219F">
      <w:pPr>
        <w:pStyle w:val="Prrafodelista"/>
        <w:numPr>
          <w:ilvl w:val="0"/>
          <w:numId w:val="35"/>
        </w:numPr>
        <w:tabs>
          <w:tab w:val="left" w:pos="846"/>
          <w:tab w:val="left" w:pos="847"/>
        </w:tabs>
        <w:ind w:left="858" w:right="237" w:hanging="720"/>
      </w:pPr>
      <w:r>
        <w:t>Por</w:t>
      </w:r>
      <w:r>
        <w:rPr>
          <w:spacing w:val="27"/>
        </w:rPr>
        <w:t xml:space="preserve"> </w:t>
      </w:r>
      <w:r>
        <w:t>la</w:t>
      </w:r>
      <w:r>
        <w:rPr>
          <w:spacing w:val="27"/>
        </w:rPr>
        <w:t xml:space="preserve"> </w:t>
      </w:r>
      <w:r>
        <w:t>expedición</w:t>
      </w:r>
      <w:r>
        <w:rPr>
          <w:spacing w:val="26"/>
        </w:rPr>
        <w:t xml:space="preserve"> </w:t>
      </w:r>
      <w:r>
        <w:t>de</w:t>
      </w:r>
      <w:r>
        <w:rPr>
          <w:spacing w:val="27"/>
        </w:rPr>
        <w:t xml:space="preserve"> </w:t>
      </w:r>
      <w:r>
        <w:t>la</w:t>
      </w:r>
      <w:r>
        <w:rPr>
          <w:spacing w:val="27"/>
        </w:rPr>
        <w:t xml:space="preserve"> </w:t>
      </w:r>
      <w:r>
        <w:t>liberación</w:t>
      </w:r>
      <w:r>
        <w:rPr>
          <w:spacing w:val="26"/>
        </w:rPr>
        <w:t xml:space="preserve"> </w:t>
      </w:r>
      <w:r>
        <w:t>de</w:t>
      </w:r>
      <w:r>
        <w:rPr>
          <w:spacing w:val="27"/>
        </w:rPr>
        <w:t xml:space="preserve"> </w:t>
      </w:r>
      <w:r>
        <w:t>obra</w:t>
      </w:r>
      <w:r>
        <w:rPr>
          <w:spacing w:val="29"/>
        </w:rPr>
        <w:t xml:space="preserve"> </w:t>
      </w:r>
      <w:r>
        <w:t>en</w:t>
      </w:r>
      <w:r>
        <w:rPr>
          <w:spacing w:val="27"/>
        </w:rPr>
        <w:t xml:space="preserve"> </w:t>
      </w:r>
      <w:r>
        <w:t>materia</w:t>
      </w:r>
      <w:r>
        <w:rPr>
          <w:spacing w:val="27"/>
        </w:rPr>
        <w:t xml:space="preserve"> </w:t>
      </w:r>
      <w:r>
        <w:t>ambiental</w:t>
      </w:r>
      <w:r>
        <w:rPr>
          <w:spacing w:val="30"/>
        </w:rPr>
        <w:t xml:space="preserve"> </w:t>
      </w:r>
      <w:r>
        <w:t>para</w:t>
      </w:r>
      <w:r>
        <w:rPr>
          <w:spacing w:val="29"/>
        </w:rPr>
        <w:t xml:space="preserve"> </w:t>
      </w:r>
      <w:r>
        <w:t>industrias</w:t>
      </w:r>
      <w:r>
        <w:rPr>
          <w:spacing w:val="25"/>
        </w:rPr>
        <w:t xml:space="preserve"> </w:t>
      </w:r>
      <w:r>
        <w:t>y</w:t>
      </w:r>
      <w:r>
        <w:rPr>
          <w:spacing w:val="26"/>
        </w:rPr>
        <w:t xml:space="preserve"> </w:t>
      </w:r>
      <w:r>
        <w:t>comercios,</w:t>
      </w:r>
      <w:r>
        <w:rPr>
          <w:spacing w:val="29"/>
        </w:rPr>
        <w:t xml:space="preserve"> </w:t>
      </w:r>
      <w:r>
        <w:t xml:space="preserve">27.5 </w:t>
      </w:r>
      <w:r>
        <w:rPr>
          <w:spacing w:val="-4"/>
        </w:rPr>
        <w:t>UMA.</w:t>
      </w:r>
    </w:p>
    <w:p w14:paraId="6A7775EA" w14:textId="77777777" w:rsidR="004175E4" w:rsidRDefault="004175E4">
      <w:pPr>
        <w:pStyle w:val="Textoindependiente"/>
        <w:spacing w:before="4"/>
      </w:pPr>
    </w:p>
    <w:p w14:paraId="03F3707F" w14:textId="77777777" w:rsidR="004175E4" w:rsidRDefault="0038219F">
      <w:pPr>
        <w:pStyle w:val="Prrafodelista"/>
        <w:numPr>
          <w:ilvl w:val="0"/>
          <w:numId w:val="35"/>
        </w:numPr>
        <w:tabs>
          <w:tab w:val="left" w:pos="847"/>
        </w:tabs>
        <w:spacing w:before="1"/>
        <w:ind w:hanging="709"/>
      </w:pPr>
      <w:r>
        <w:t>Por</w:t>
      </w:r>
      <w:r>
        <w:rPr>
          <w:spacing w:val="-2"/>
        </w:rPr>
        <w:t xml:space="preserve"> </w:t>
      </w:r>
      <w:r>
        <w:t>la</w:t>
      </w:r>
      <w:r>
        <w:rPr>
          <w:spacing w:val="-2"/>
        </w:rPr>
        <w:t xml:space="preserve"> </w:t>
      </w:r>
      <w:r>
        <w:t>expedición</w:t>
      </w:r>
      <w:r>
        <w:rPr>
          <w:spacing w:val="-4"/>
        </w:rPr>
        <w:t xml:space="preserve"> </w:t>
      </w:r>
      <w:r>
        <w:t>de</w:t>
      </w:r>
      <w:r>
        <w:rPr>
          <w:spacing w:val="-2"/>
        </w:rPr>
        <w:t xml:space="preserve"> </w:t>
      </w:r>
      <w:r>
        <w:t>constancia</w:t>
      </w:r>
      <w:r>
        <w:rPr>
          <w:spacing w:val="-4"/>
        </w:rPr>
        <w:t xml:space="preserve"> </w:t>
      </w:r>
      <w:r>
        <w:t>de</w:t>
      </w:r>
      <w:r>
        <w:rPr>
          <w:spacing w:val="-1"/>
        </w:rPr>
        <w:t xml:space="preserve"> </w:t>
      </w:r>
      <w:r>
        <w:rPr>
          <w:spacing w:val="-2"/>
        </w:rPr>
        <w:t>antigüedad:</w:t>
      </w:r>
    </w:p>
    <w:p w14:paraId="2D2F6D7D" w14:textId="77777777" w:rsidR="004175E4" w:rsidRDefault="004175E4">
      <w:pPr>
        <w:pStyle w:val="Textoindependiente"/>
        <w:spacing w:before="5"/>
      </w:pPr>
    </w:p>
    <w:p w14:paraId="0F88147A" w14:textId="77777777" w:rsidR="004175E4" w:rsidRDefault="0038219F">
      <w:pPr>
        <w:pStyle w:val="Prrafodelista"/>
        <w:numPr>
          <w:ilvl w:val="0"/>
          <w:numId w:val="22"/>
        </w:numPr>
        <w:tabs>
          <w:tab w:val="left" w:pos="1271"/>
          <w:tab w:val="left" w:pos="1272"/>
        </w:tabs>
        <w:ind w:hanging="426"/>
      </w:pPr>
      <w:r>
        <w:t>Para</w:t>
      </w:r>
      <w:r>
        <w:rPr>
          <w:spacing w:val="-6"/>
        </w:rPr>
        <w:t xml:space="preserve"> </w:t>
      </w:r>
      <w:r>
        <w:t>casa</w:t>
      </w:r>
      <w:r>
        <w:rPr>
          <w:spacing w:val="-3"/>
        </w:rPr>
        <w:t xml:space="preserve"> </w:t>
      </w:r>
      <w:r>
        <w:t>habitación,</w:t>
      </w:r>
      <w:r>
        <w:rPr>
          <w:spacing w:val="-2"/>
        </w:rPr>
        <w:t xml:space="preserve"> </w:t>
      </w:r>
      <w:r>
        <w:t>2.7</w:t>
      </w:r>
      <w:r>
        <w:rPr>
          <w:spacing w:val="-1"/>
        </w:rPr>
        <w:t xml:space="preserve"> </w:t>
      </w:r>
      <w:r>
        <w:rPr>
          <w:spacing w:val="-4"/>
        </w:rPr>
        <w:t>UMA.</w:t>
      </w:r>
    </w:p>
    <w:p w14:paraId="72864B68" w14:textId="77777777" w:rsidR="004175E4" w:rsidRDefault="004175E4">
      <w:pPr>
        <w:pStyle w:val="Textoindependiente"/>
        <w:spacing w:before="5"/>
      </w:pPr>
    </w:p>
    <w:p w14:paraId="2507D2BD" w14:textId="77777777" w:rsidR="004175E4" w:rsidRDefault="0038219F">
      <w:pPr>
        <w:pStyle w:val="Prrafodelista"/>
        <w:numPr>
          <w:ilvl w:val="0"/>
          <w:numId w:val="22"/>
        </w:numPr>
        <w:tabs>
          <w:tab w:val="left" w:pos="1271"/>
          <w:tab w:val="left" w:pos="1272"/>
        </w:tabs>
        <w:ind w:hanging="426"/>
      </w:pPr>
      <w:r>
        <w:t>Para</w:t>
      </w:r>
      <w:r>
        <w:rPr>
          <w:spacing w:val="-6"/>
        </w:rPr>
        <w:t xml:space="preserve"> </w:t>
      </w:r>
      <w:r>
        <w:t>comercio,</w:t>
      </w:r>
      <w:r>
        <w:rPr>
          <w:spacing w:val="-2"/>
        </w:rPr>
        <w:t xml:space="preserve"> </w:t>
      </w:r>
      <w:r>
        <w:t>3.7</w:t>
      </w:r>
      <w:r>
        <w:rPr>
          <w:spacing w:val="-1"/>
        </w:rPr>
        <w:t xml:space="preserve"> </w:t>
      </w:r>
      <w:r>
        <w:rPr>
          <w:spacing w:val="-4"/>
        </w:rPr>
        <w:t>UMA.</w:t>
      </w:r>
    </w:p>
    <w:p w14:paraId="382C5D2D" w14:textId="77777777" w:rsidR="004175E4" w:rsidRDefault="004175E4">
      <w:pPr>
        <w:pStyle w:val="Textoindependiente"/>
        <w:spacing w:before="5"/>
      </w:pPr>
    </w:p>
    <w:p w14:paraId="18FF49E3" w14:textId="77777777" w:rsidR="004175E4" w:rsidRDefault="0038219F">
      <w:pPr>
        <w:pStyle w:val="Prrafodelista"/>
        <w:numPr>
          <w:ilvl w:val="0"/>
          <w:numId w:val="22"/>
        </w:numPr>
        <w:tabs>
          <w:tab w:val="left" w:pos="1271"/>
          <w:tab w:val="left" w:pos="1272"/>
        </w:tabs>
        <w:ind w:hanging="426"/>
      </w:pPr>
      <w:r>
        <w:t>Para</w:t>
      </w:r>
      <w:r>
        <w:rPr>
          <w:spacing w:val="-6"/>
        </w:rPr>
        <w:t xml:space="preserve"> </w:t>
      </w:r>
      <w:r>
        <w:t>industrias,</w:t>
      </w:r>
      <w:r>
        <w:rPr>
          <w:spacing w:val="-2"/>
        </w:rPr>
        <w:t xml:space="preserve"> </w:t>
      </w:r>
      <w:r>
        <w:t>5.5</w:t>
      </w:r>
      <w:r>
        <w:rPr>
          <w:spacing w:val="-2"/>
        </w:rPr>
        <w:t xml:space="preserve"> </w:t>
      </w:r>
      <w:r>
        <w:rPr>
          <w:spacing w:val="-4"/>
        </w:rPr>
        <w:t>UMA.</w:t>
      </w:r>
    </w:p>
    <w:p w14:paraId="14C24855" w14:textId="77777777" w:rsidR="004175E4" w:rsidRDefault="004175E4">
      <w:pPr>
        <w:pStyle w:val="Textoindependiente"/>
        <w:spacing w:before="5"/>
      </w:pPr>
    </w:p>
    <w:p w14:paraId="7C5DA790" w14:textId="77777777" w:rsidR="004175E4" w:rsidRDefault="0038219F">
      <w:pPr>
        <w:pStyle w:val="Textoindependiente"/>
        <w:spacing w:before="1"/>
        <w:ind w:left="138" w:right="225"/>
        <w:jc w:val="both"/>
      </w:pPr>
      <w:r>
        <w:rPr>
          <w:b/>
        </w:rPr>
        <w:t xml:space="preserve">Artículo 25. </w:t>
      </w:r>
      <w:r>
        <w:t xml:space="preserve">Por la regularización de las obras de construcción ejecutadas sin licencia, se cobrará el importe que resulte de multiplicar por el factor de 1.6 </w:t>
      </w:r>
      <w:r>
        <w:t>el importe de las tarifas correspondientes a obras nuevas. El pago deberá efectuarse sin perjuicios de la adecuación o demolición que pueda resultar por</w:t>
      </w:r>
      <w:r>
        <w:rPr>
          <w:spacing w:val="-3"/>
        </w:rPr>
        <w:t xml:space="preserve"> </w:t>
      </w:r>
      <w:r>
        <w:t>construcciones defectuosas o un falso alineamiento.</w:t>
      </w:r>
    </w:p>
    <w:p w14:paraId="2FF2327B" w14:textId="77777777" w:rsidR="004175E4" w:rsidRDefault="004175E4">
      <w:pPr>
        <w:pStyle w:val="Textoindependiente"/>
        <w:spacing w:before="5"/>
      </w:pPr>
    </w:p>
    <w:p w14:paraId="79875333" w14:textId="77777777" w:rsidR="004175E4" w:rsidRDefault="0038219F">
      <w:pPr>
        <w:pStyle w:val="Textoindependiente"/>
        <w:ind w:left="138" w:right="226"/>
        <w:jc w:val="both"/>
      </w:pPr>
      <w:r>
        <w:rPr>
          <w:b/>
        </w:rPr>
        <w:t xml:space="preserve">Artículo 26. </w:t>
      </w:r>
      <w:r>
        <w:t>La vigencia de la licencia de constru</w:t>
      </w:r>
      <w:r>
        <w:t>cción será de 6 meses, prorrogables a 6 meses más; por lo cual se cobrará</w:t>
      </w:r>
      <w:r>
        <w:rPr>
          <w:spacing w:val="-1"/>
        </w:rPr>
        <w:t xml:space="preserve"> </w:t>
      </w:r>
      <w:r>
        <w:t>el 50 por ciento de</w:t>
      </w:r>
      <w:r>
        <w:rPr>
          <w:spacing w:val="-1"/>
        </w:rPr>
        <w:t xml:space="preserve"> </w:t>
      </w:r>
      <w:r>
        <w:t>lo pagado,</w:t>
      </w:r>
      <w:r>
        <w:rPr>
          <w:spacing w:val="-4"/>
        </w:rPr>
        <w:t xml:space="preserve"> </w:t>
      </w:r>
      <w:r>
        <w:t>siempre y</w:t>
      </w:r>
      <w:r>
        <w:rPr>
          <w:spacing w:val="-4"/>
        </w:rPr>
        <w:t xml:space="preserve"> </w:t>
      </w:r>
      <w:r>
        <w:t>cuando</w:t>
      </w:r>
      <w:r>
        <w:rPr>
          <w:spacing w:val="-1"/>
        </w:rPr>
        <w:t xml:space="preserve"> </w:t>
      </w:r>
      <w:r>
        <w:t>no se efectúe ninguna variación</w:t>
      </w:r>
      <w:r>
        <w:rPr>
          <w:spacing w:val="-4"/>
        </w:rPr>
        <w:t xml:space="preserve"> </w:t>
      </w:r>
      <w:r>
        <w:t>en</w:t>
      </w:r>
      <w:r>
        <w:rPr>
          <w:spacing w:val="-1"/>
        </w:rPr>
        <w:t xml:space="preserve"> </w:t>
      </w:r>
      <w:r>
        <w:t>los planos originales y se solicite dentro de los diez días hábiles anteriores a su vencimiento. Lo</w:t>
      </w:r>
      <w:r>
        <w:t>s interesados podrán solicitar licencia de construcción</w:t>
      </w:r>
      <w:r>
        <w:rPr>
          <w:spacing w:val="-1"/>
        </w:rPr>
        <w:t xml:space="preserve"> </w:t>
      </w:r>
      <w:r>
        <w:t>que deberá ser acompañada por la descripción de los trabajos a realizar con croquis o planos, además de cubrir los derechos por la parte no ejecutada de la obra.</w:t>
      </w:r>
    </w:p>
    <w:p w14:paraId="578FC669" w14:textId="77777777" w:rsidR="004175E4" w:rsidRDefault="004175E4">
      <w:pPr>
        <w:pStyle w:val="Textoindependiente"/>
        <w:spacing w:before="3"/>
      </w:pPr>
    </w:p>
    <w:p w14:paraId="41BB7FCA" w14:textId="77777777" w:rsidR="004175E4" w:rsidRDefault="0038219F">
      <w:pPr>
        <w:pStyle w:val="Textoindependiente"/>
        <w:spacing w:before="1"/>
        <w:ind w:left="138" w:right="228"/>
        <w:jc w:val="both"/>
      </w:pPr>
      <w:r>
        <w:rPr>
          <w:b/>
        </w:rPr>
        <w:t xml:space="preserve">Artículo 27. </w:t>
      </w:r>
      <w:r>
        <w:t>La asignación del número oficial de bienes inmuebles causará derechos de acuerdo con la siguiente tarifa:</w:t>
      </w:r>
    </w:p>
    <w:p w14:paraId="51223376" w14:textId="77777777" w:rsidR="004175E4" w:rsidRDefault="004175E4">
      <w:pPr>
        <w:pStyle w:val="Textoindependiente"/>
        <w:spacing w:before="6"/>
      </w:pPr>
    </w:p>
    <w:p w14:paraId="281D0FDC" w14:textId="77777777" w:rsidR="004175E4" w:rsidRDefault="0038219F">
      <w:pPr>
        <w:pStyle w:val="Prrafodelista"/>
        <w:numPr>
          <w:ilvl w:val="0"/>
          <w:numId w:val="21"/>
        </w:numPr>
        <w:tabs>
          <w:tab w:val="left" w:pos="846"/>
          <w:tab w:val="left" w:pos="847"/>
        </w:tabs>
        <w:ind w:hanging="709"/>
      </w:pPr>
      <w:r>
        <w:t>En</w:t>
      </w:r>
      <w:r>
        <w:rPr>
          <w:spacing w:val="-2"/>
        </w:rPr>
        <w:t xml:space="preserve"> </w:t>
      </w:r>
      <w:r>
        <w:t>la</w:t>
      </w:r>
      <w:r>
        <w:rPr>
          <w:spacing w:val="-2"/>
        </w:rPr>
        <w:t xml:space="preserve"> </w:t>
      </w:r>
      <w:r>
        <w:t>zona</w:t>
      </w:r>
      <w:r>
        <w:rPr>
          <w:spacing w:val="-2"/>
        </w:rPr>
        <w:t xml:space="preserve"> </w:t>
      </w:r>
      <w:r>
        <w:t>urbana</w:t>
      </w:r>
      <w:r>
        <w:rPr>
          <w:spacing w:val="-2"/>
        </w:rPr>
        <w:t xml:space="preserve"> </w:t>
      </w:r>
      <w:r>
        <w:t>de</w:t>
      </w:r>
      <w:r>
        <w:rPr>
          <w:spacing w:val="-3"/>
        </w:rPr>
        <w:t xml:space="preserve"> </w:t>
      </w:r>
      <w:r>
        <w:t>la</w:t>
      </w:r>
      <w:r>
        <w:rPr>
          <w:spacing w:val="-4"/>
        </w:rPr>
        <w:t xml:space="preserve"> </w:t>
      </w:r>
      <w:r>
        <w:t>cabecera</w:t>
      </w:r>
      <w:r>
        <w:rPr>
          <w:spacing w:val="-2"/>
        </w:rPr>
        <w:t xml:space="preserve"> </w:t>
      </w:r>
      <w:r>
        <w:t>municipal,</w:t>
      </w:r>
      <w:r>
        <w:rPr>
          <w:spacing w:val="-5"/>
        </w:rPr>
        <w:t xml:space="preserve"> </w:t>
      </w:r>
      <w:r>
        <w:t>2.7</w:t>
      </w:r>
      <w:r>
        <w:rPr>
          <w:spacing w:val="-1"/>
        </w:rPr>
        <w:t xml:space="preserve"> </w:t>
      </w:r>
      <w:r>
        <w:rPr>
          <w:spacing w:val="-4"/>
        </w:rPr>
        <w:t>UMA.</w:t>
      </w:r>
    </w:p>
    <w:p w14:paraId="7DF6242A" w14:textId="77777777" w:rsidR="004175E4" w:rsidRDefault="004175E4">
      <w:pPr>
        <w:sectPr w:rsidR="004175E4" w:rsidSect="001A2B17">
          <w:pgSz w:w="12240" w:h="15840"/>
          <w:pgMar w:top="1321" w:right="902" w:bottom="278" w:left="1281" w:header="714" w:footer="0" w:gutter="0"/>
          <w:cols w:space="720"/>
        </w:sectPr>
      </w:pPr>
    </w:p>
    <w:p w14:paraId="66D656C4" w14:textId="77777777" w:rsidR="004175E4" w:rsidRDefault="0038219F">
      <w:pPr>
        <w:pStyle w:val="Prrafodelista"/>
        <w:numPr>
          <w:ilvl w:val="0"/>
          <w:numId w:val="21"/>
        </w:numPr>
        <w:tabs>
          <w:tab w:val="left" w:pos="846"/>
          <w:tab w:val="left" w:pos="847"/>
        </w:tabs>
        <w:spacing w:before="81"/>
        <w:ind w:hanging="709"/>
      </w:pPr>
      <w:r>
        <w:lastRenderedPageBreak/>
        <w:t>En</w:t>
      </w:r>
      <w:r>
        <w:rPr>
          <w:spacing w:val="-3"/>
        </w:rPr>
        <w:t xml:space="preserve"> </w:t>
      </w:r>
      <w:r>
        <w:t>las</w:t>
      </w:r>
      <w:r>
        <w:rPr>
          <w:spacing w:val="-5"/>
        </w:rPr>
        <w:t xml:space="preserve"> </w:t>
      </w:r>
      <w:r>
        <w:t>demás</w:t>
      </w:r>
      <w:r>
        <w:rPr>
          <w:spacing w:val="-2"/>
        </w:rPr>
        <w:t xml:space="preserve"> </w:t>
      </w:r>
      <w:r>
        <w:t>localidades,</w:t>
      </w:r>
      <w:r>
        <w:rPr>
          <w:spacing w:val="-3"/>
        </w:rPr>
        <w:t xml:space="preserve"> </w:t>
      </w:r>
      <w:r>
        <w:t>3.1</w:t>
      </w:r>
      <w:r>
        <w:rPr>
          <w:spacing w:val="-2"/>
        </w:rPr>
        <w:t xml:space="preserve"> </w:t>
      </w:r>
      <w:r>
        <w:rPr>
          <w:spacing w:val="-4"/>
        </w:rPr>
        <w:t>UMA.</w:t>
      </w:r>
    </w:p>
    <w:p w14:paraId="47CB929E" w14:textId="77777777" w:rsidR="004175E4" w:rsidRDefault="004175E4">
      <w:pPr>
        <w:pStyle w:val="Textoindependiente"/>
        <w:spacing w:before="8"/>
      </w:pPr>
    </w:p>
    <w:p w14:paraId="67C48313" w14:textId="77777777" w:rsidR="004175E4" w:rsidRDefault="0038219F">
      <w:pPr>
        <w:pStyle w:val="Prrafodelista"/>
        <w:numPr>
          <w:ilvl w:val="0"/>
          <w:numId w:val="21"/>
        </w:numPr>
        <w:tabs>
          <w:tab w:val="left" w:pos="846"/>
          <w:tab w:val="left" w:pos="847"/>
        </w:tabs>
        <w:ind w:hanging="709"/>
      </w:pPr>
      <w:r>
        <w:t>Tratándose</w:t>
      </w:r>
      <w:r>
        <w:rPr>
          <w:spacing w:val="-6"/>
        </w:rPr>
        <w:t xml:space="preserve"> </w:t>
      </w:r>
      <w:r>
        <w:t>de</w:t>
      </w:r>
      <w:r>
        <w:rPr>
          <w:spacing w:val="-5"/>
        </w:rPr>
        <w:t xml:space="preserve"> </w:t>
      </w:r>
      <w:r>
        <w:t>fraccionamientos</w:t>
      </w:r>
      <w:r>
        <w:rPr>
          <w:spacing w:val="-3"/>
        </w:rPr>
        <w:t xml:space="preserve"> </w:t>
      </w:r>
      <w:r>
        <w:t>o</w:t>
      </w:r>
      <w:r>
        <w:rPr>
          <w:spacing w:val="-5"/>
        </w:rPr>
        <w:t xml:space="preserve"> </w:t>
      </w:r>
      <w:r>
        <w:t>predios</w:t>
      </w:r>
      <w:r>
        <w:rPr>
          <w:spacing w:val="-3"/>
        </w:rPr>
        <w:t xml:space="preserve"> </w:t>
      </w:r>
      <w:r>
        <w:t>destinados</w:t>
      </w:r>
      <w:r>
        <w:rPr>
          <w:spacing w:val="-4"/>
        </w:rPr>
        <w:t xml:space="preserve"> </w:t>
      </w:r>
      <w:r>
        <w:t>a</w:t>
      </w:r>
      <w:r>
        <w:rPr>
          <w:spacing w:val="-5"/>
        </w:rPr>
        <w:t xml:space="preserve"> </w:t>
      </w:r>
      <w:r>
        <w:t>industria,</w:t>
      </w:r>
      <w:r>
        <w:rPr>
          <w:spacing w:val="-5"/>
        </w:rPr>
        <w:t xml:space="preserve"> </w:t>
      </w:r>
      <w:r>
        <w:t>comercios</w:t>
      </w:r>
      <w:r>
        <w:rPr>
          <w:spacing w:val="-3"/>
        </w:rPr>
        <w:t xml:space="preserve"> </w:t>
      </w:r>
      <w:r>
        <w:t>y</w:t>
      </w:r>
      <w:r>
        <w:rPr>
          <w:spacing w:val="-5"/>
        </w:rPr>
        <w:t xml:space="preserve"> </w:t>
      </w:r>
      <w:r>
        <w:t>servicios,</w:t>
      </w:r>
      <w:r>
        <w:rPr>
          <w:spacing w:val="-5"/>
        </w:rPr>
        <w:t xml:space="preserve"> </w:t>
      </w:r>
      <w:r>
        <w:t>10.7</w:t>
      </w:r>
      <w:r>
        <w:rPr>
          <w:spacing w:val="-3"/>
        </w:rPr>
        <w:t xml:space="preserve"> </w:t>
      </w:r>
      <w:r>
        <w:rPr>
          <w:spacing w:val="-4"/>
        </w:rPr>
        <w:t>UMA.</w:t>
      </w:r>
    </w:p>
    <w:p w14:paraId="78E55B45" w14:textId="77777777" w:rsidR="004175E4" w:rsidRDefault="004175E4">
      <w:pPr>
        <w:pStyle w:val="Textoindependiente"/>
        <w:spacing w:before="5"/>
      </w:pPr>
    </w:p>
    <w:p w14:paraId="11EB7170" w14:textId="77777777" w:rsidR="004175E4" w:rsidRDefault="0038219F">
      <w:pPr>
        <w:pStyle w:val="Textoindependiente"/>
        <w:ind w:left="138" w:right="226"/>
        <w:jc w:val="both"/>
      </w:pPr>
      <w:r>
        <w:rPr>
          <w:b/>
        </w:rPr>
        <w:t xml:space="preserve">Artículo 28. </w:t>
      </w:r>
      <w:r>
        <w:t>La obstrucción de los lugares públicos con materiales para construcción, escombro o cualquier objeto sobre la banqueta que no</w:t>
      </w:r>
      <w:r>
        <w:rPr>
          <w:spacing w:val="40"/>
        </w:rPr>
        <w:t xml:space="preserve"> </w:t>
      </w:r>
      <w:r>
        <w:t>exceda el</w:t>
      </w:r>
      <w:r>
        <w:rPr>
          <w:spacing w:val="40"/>
        </w:rPr>
        <w:t xml:space="preserve"> </w:t>
      </w:r>
      <w:r>
        <w:t>frente del domicilio del titular ni</w:t>
      </w:r>
      <w:r>
        <w:rPr>
          <w:spacing w:val="40"/>
        </w:rPr>
        <w:t xml:space="preserve"> </w:t>
      </w:r>
      <w:r>
        <w:t>obstr</w:t>
      </w:r>
      <w:r>
        <w:t>uya el libre tránsito vehicular o exceda los límites permitidos,</w:t>
      </w:r>
      <w:r>
        <w:rPr>
          <w:spacing w:val="-2"/>
        </w:rPr>
        <w:t xml:space="preserve"> </w:t>
      </w:r>
      <w:r>
        <w:t>causará un derecho de 1.6 UMA, por cada día de obstrucción.</w:t>
      </w:r>
    </w:p>
    <w:p w14:paraId="106B8379" w14:textId="77777777" w:rsidR="004175E4" w:rsidRDefault="004175E4">
      <w:pPr>
        <w:pStyle w:val="Textoindependiente"/>
        <w:spacing w:before="8"/>
      </w:pPr>
    </w:p>
    <w:p w14:paraId="079F6BC3" w14:textId="77777777" w:rsidR="004175E4" w:rsidRDefault="0038219F">
      <w:pPr>
        <w:pStyle w:val="Textoindependiente"/>
        <w:ind w:left="138" w:right="229"/>
        <w:jc w:val="both"/>
      </w:pPr>
      <w:r>
        <w:t>Quien obstruya la vía pública sin contar con el permiso correspondiente, pagará 2 veces la cuota que de manera</w:t>
      </w:r>
      <w:r>
        <w:rPr>
          <w:spacing w:val="-1"/>
        </w:rPr>
        <w:t xml:space="preserve"> </w:t>
      </w:r>
      <w:r>
        <w:t>normal debería cubr</w:t>
      </w:r>
      <w:r>
        <w:t>ir conforme a lo establecido por el primer párrafo de este artículo.</w:t>
      </w:r>
    </w:p>
    <w:p w14:paraId="09F5D12A" w14:textId="77777777" w:rsidR="004175E4" w:rsidRDefault="004175E4">
      <w:pPr>
        <w:pStyle w:val="Textoindependiente"/>
        <w:spacing w:before="7"/>
      </w:pPr>
    </w:p>
    <w:p w14:paraId="3665EA03" w14:textId="77777777" w:rsidR="004175E4" w:rsidRDefault="0038219F">
      <w:pPr>
        <w:pStyle w:val="Textoindependiente"/>
        <w:ind w:left="138" w:right="225"/>
        <w:jc w:val="both"/>
      </w:pPr>
      <w:r>
        <w:t>Por la demolición de la vía pública con fines de instalar tuberías o ductos para conectarse a la red de drenaje sanitario o</w:t>
      </w:r>
      <w:r>
        <w:rPr>
          <w:spacing w:val="16"/>
        </w:rPr>
        <w:t xml:space="preserve"> </w:t>
      </w:r>
      <w:r>
        <w:t>a</w:t>
      </w:r>
      <w:r>
        <w:rPr>
          <w:spacing w:val="16"/>
        </w:rPr>
        <w:t xml:space="preserve"> </w:t>
      </w:r>
      <w:r>
        <w:t>la</w:t>
      </w:r>
      <w:r>
        <w:rPr>
          <w:spacing w:val="16"/>
        </w:rPr>
        <w:t xml:space="preserve"> </w:t>
      </w:r>
      <w:r>
        <w:t>red de agua potable municipal, el</w:t>
      </w:r>
      <w:r>
        <w:rPr>
          <w:spacing w:val="17"/>
        </w:rPr>
        <w:t xml:space="preserve"> </w:t>
      </w:r>
      <w:r>
        <w:t xml:space="preserve">usuario deberá obtener </w:t>
      </w:r>
      <w:r>
        <w:t>la autorización por escrito de parte de la Dirección de Obras Públicas Municipal, asimismo está obligado a reparar los daños en las 72 horas hábiles posteriores al término de su instalación, debiendo cubrirlo con materiales que igualen a las especificacion</w:t>
      </w:r>
      <w:r>
        <w:t>es de la obra original.</w:t>
      </w:r>
    </w:p>
    <w:p w14:paraId="7ECF3FF1" w14:textId="77777777" w:rsidR="004175E4" w:rsidRDefault="004175E4">
      <w:pPr>
        <w:pStyle w:val="Textoindependiente"/>
        <w:spacing w:before="7"/>
      </w:pPr>
    </w:p>
    <w:p w14:paraId="6FD4EBFF" w14:textId="77777777" w:rsidR="004175E4" w:rsidRDefault="0038219F">
      <w:pPr>
        <w:pStyle w:val="Textoindependiente"/>
        <w:ind w:left="138" w:right="229"/>
        <w:jc w:val="both"/>
      </w:pPr>
      <w:r>
        <w:t>En caso de persistir la negativa de retirar los materiales, escombro o cualquier otro objeto que obstruya los lugares públicos, la Presidencia Municipal podrá retirarlos con cargo al infractor, quien pagará además la multa correspo</w:t>
      </w:r>
      <w:r>
        <w:t>ndiente,</w:t>
      </w:r>
      <w:r>
        <w:rPr>
          <w:spacing w:val="-3"/>
        </w:rPr>
        <w:t xml:space="preserve"> </w:t>
      </w:r>
      <w:r>
        <w:t>especificada en el artículo 58 fracción XI de esta Ley.</w:t>
      </w:r>
    </w:p>
    <w:p w14:paraId="566E81C2" w14:textId="77777777" w:rsidR="004175E4" w:rsidRDefault="004175E4">
      <w:pPr>
        <w:pStyle w:val="Textoindependiente"/>
        <w:spacing w:before="8"/>
      </w:pPr>
    </w:p>
    <w:p w14:paraId="6874CD82" w14:textId="77777777" w:rsidR="004175E4" w:rsidRDefault="0038219F">
      <w:pPr>
        <w:pStyle w:val="Textoindependiente"/>
        <w:ind w:left="138" w:right="226"/>
        <w:jc w:val="both"/>
      </w:pPr>
      <w:r>
        <w:rPr>
          <w:b/>
        </w:rPr>
        <w:t>Artículo 29.</w:t>
      </w:r>
      <w:r>
        <w:rPr>
          <w:b/>
          <w:spacing w:val="33"/>
        </w:rPr>
        <w:t xml:space="preserve"> </w:t>
      </w:r>
      <w:r>
        <w:t>Para que los particulares o</w:t>
      </w:r>
      <w:r>
        <w:rPr>
          <w:spacing w:val="33"/>
        </w:rPr>
        <w:t xml:space="preserve"> </w:t>
      </w:r>
      <w:r>
        <w:t>las</w:t>
      </w:r>
      <w:r>
        <w:rPr>
          <w:spacing w:val="34"/>
        </w:rPr>
        <w:t xml:space="preserve"> </w:t>
      </w:r>
      <w:r>
        <w:t>empresas transportistas de</w:t>
      </w:r>
      <w:r>
        <w:rPr>
          <w:spacing w:val="36"/>
        </w:rPr>
        <w:t xml:space="preserve"> </w:t>
      </w:r>
      <w:r>
        <w:t>materiales pétreos puedan llevar a cabo el aprovechamiento</w:t>
      </w:r>
      <w:r>
        <w:rPr>
          <w:spacing w:val="-12"/>
        </w:rPr>
        <w:t xml:space="preserve"> </w:t>
      </w:r>
      <w:r>
        <w:t>o</w:t>
      </w:r>
      <w:r>
        <w:rPr>
          <w:spacing w:val="-3"/>
        </w:rPr>
        <w:t xml:space="preserve"> </w:t>
      </w:r>
      <w:r>
        <w:t>la explotación</w:t>
      </w:r>
      <w:r>
        <w:rPr>
          <w:spacing w:val="-10"/>
        </w:rPr>
        <w:t xml:space="preserve"> </w:t>
      </w:r>
      <w:r>
        <w:t>de minerales</w:t>
      </w:r>
      <w:r>
        <w:rPr>
          <w:spacing w:val="-6"/>
        </w:rPr>
        <w:t xml:space="preserve"> </w:t>
      </w:r>
      <w:r>
        <w:t>o sustancias</w:t>
      </w:r>
      <w:r>
        <w:rPr>
          <w:spacing w:val="-4"/>
        </w:rPr>
        <w:t xml:space="preserve"> </w:t>
      </w:r>
      <w:r>
        <w:t>no reservadas</w:t>
      </w:r>
      <w:r>
        <w:rPr>
          <w:spacing w:val="-9"/>
        </w:rPr>
        <w:t xml:space="preserve"> </w:t>
      </w:r>
      <w:r>
        <w:t>a la Federación</w:t>
      </w:r>
      <w:r>
        <w:rPr>
          <w:spacing w:val="-7"/>
        </w:rPr>
        <w:t xml:space="preserve"> </w:t>
      </w:r>
      <w:r>
        <w:t>y</w:t>
      </w:r>
      <w:r>
        <w:rPr>
          <w:spacing w:val="-3"/>
        </w:rPr>
        <w:t xml:space="preserve"> </w:t>
      </w:r>
      <w:r>
        <w:t>al Estado, que constituyan depósitos de naturaleza semejante a los componentes de terrenos, tales como rocas o productos de su fragmentación destinados a la construcción y a la elaboración de elementos prefabricados, requeri</w:t>
      </w:r>
      <w:r>
        <w:t>rán el</w:t>
      </w:r>
      <w:r>
        <w:rPr>
          <w:spacing w:val="22"/>
        </w:rPr>
        <w:t xml:space="preserve"> </w:t>
      </w:r>
      <w:r>
        <w:t>permiso</w:t>
      </w:r>
      <w:r>
        <w:rPr>
          <w:spacing w:val="16"/>
        </w:rPr>
        <w:t xml:space="preserve"> </w:t>
      </w:r>
      <w:r>
        <w:t>expedido</w:t>
      </w:r>
      <w:r>
        <w:rPr>
          <w:spacing w:val="16"/>
        </w:rPr>
        <w:t xml:space="preserve"> </w:t>
      </w:r>
      <w:r>
        <w:t>por</w:t>
      </w:r>
      <w:r>
        <w:rPr>
          <w:spacing w:val="19"/>
        </w:rPr>
        <w:t xml:space="preserve"> </w:t>
      </w:r>
      <w:r>
        <w:t>la Secretaría de Medio Ambiente y la Comisión Municipal de</w:t>
      </w:r>
      <w:r>
        <w:rPr>
          <w:spacing w:val="16"/>
        </w:rPr>
        <w:t xml:space="preserve"> </w:t>
      </w:r>
      <w:r>
        <w:t>Ecología, la cual llevará a cabo el estudio de afectación</w:t>
      </w:r>
      <w:r>
        <w:rPr>
          <w:spacing w:val="-4"/>
        </w:rPr>
        <w:t xml:space="preserve"> </w:t>
      </w:r>
      <w:r>
        <w:t>al entorno ecológico</w:t>
      </w:r>
      <w:r>
        <w:rPr>
          <w:spacing w:val="-4"/>
        </w:rPr>
        <w:t xml:space="preserve"> </w:t>
      </w:r>
      <w:r>
        <w:t>y de no constituir</w:t>
      </w:r>
      <w:r>
        <w:rPr>
          <w:spacing w:val="-3"/>
        </w:rPr>
        <w:t xml:space="preserve"> </w:t>
      </w:r>
      <w:r>
        <w:t>inconveniente,</w:t>
      </w:r>
      <w:r>
        <w:rPr>
          <w:spacing w:val="-6"/>
        </w:rPr>
        <w:t xml:space="preserve"> </w:t>
      </w:r>
      <w:r>
        <w:t>expedirá el permiso o ampliación correspondiente, el cua</w:t>
      </w:r>
      <w:r>
        <w:t>l tendrá un costo de 1.8 UMA, por cada m³ de material disponible para extraer, considerando la extensión del terreno y las condiciones en las que se realicen la extracción. Esta disposición se aplicará también en los casos de ampliación de la vigencia de l</w:t>
      </w:r>
      <w:r>
        <w:t>os permisos de extracción otorgados con anterioridad.</w:t>
      </w:r>
    </w:p>
    <w:p w14:paraId="63FCF2DA" w14:textId="77777777" w:rsidR="004175E4" w:rsidRDefault="004175E4">
      <w:pPr>
        <w:pStyle w:val="Textoindependiente"/>
        <w:spacing w:before="6"/>
      </w:pPr>
    </w:p>
    <w:p w14:paraId="79FD9458" w14:textId="77777777" w:rsidR="004175E4" w:rsidRDefault="0038219F">
      <w:pPr>
        <w:pStyle w:val="Textoindependiente"/>
        <w:ind w:left="138" w:right="226"/>
        <w:jc w:val="both"/>
      </w:pPr>
      <w:r>
        <w:t>Cuando el permiso sea solicitado por una constructora y el material sea extraído por ésta, la cuota se incrementará a 2 UMA por cada m³ a extraer.</w:t>
      </w:r>
    </w:p>
    <w:p w14:paraId="1030FD8A" w14:textId="77777777" w:rsidR="004175E4" w:rsidRDefault="004175E4">
      <w:pPr>
        <w:pStyle w:val="Textoindependiente"/>
        <w:spacing w:before="3"/>
        <w:rPr>
          <w:sz w:val="23"/>
        </w:rPr>
      </w:pPr>
    </w:p>
    <w:p w14:paraId="427B5D7E" w14:textId="77777777" w:rsidR="004175E4" w:rsidRDefault="0038219F">
      <w:pPr>
        <w:ind w:left="1899" w:right="1986"/>
        <w:jc w:val="center"/>
        <w:rPr>
          <w:b/>
        </w:rPr>
      </w:pPr>
      <w:r>
        <w:rPr>
          <w:b/>
          <w:spacing w:val="-2"/>
        </w:rPr>
        <w:t>CAPÍTULO</w:t>
      </w:r>
      <w:r>
        <w:rPr>
          <w:b/>
          <w:spacing w:val="1"/>
        </w:rPr>
        <w:t xml:space="preserve"> </w:t>
      </w:r>
      <w:r>
        <w:rPr>
          <w:b/>
          <w:spacing w:val="-5"/>
        </w:rPr>
        <w:t>III</w:t>
      </w:r>
    </w:p>
    <w:p w14:paraId="11BE73C2" w14:textId="77777777" w:rsidR="004175E4" w:rsidRDefault="0038219F">
      <w:pPr>
        <w:spacing w:before="1"/>
        <w:ind w:left="1899" w:right="1995"/>
        <w:jc w:val="center"/>
        <w:rPr>
          <w:b/>
        </w:rPr>
      </w:pPr>
      <w:r>
        <w:rPr>
          <w:b/>
        </w:rPr>
        <w:t>SERVICIOS</w:t>
      </w:r>
      <w:r>
        <w:rPr>
          <w:b/>
          <w:spacing w:val="-14"/>
        </w:rPr>
        <w:t xml:space="preserve"> </w:t>
      </w:r>
      <w:r>
        <w:rPr>
          <w:b/>
        </w:rPr>
        <w:t>Y</w:t>
      </w:r>
      <w:r>
        <w:rPr>
          <w:b/>
          <w:spacing w:val="-11"/>
        </w:rPr>
        <w:t xml:space="preserve"> </w:t>
      </w:r>
      <w:r>
        <w:rPr>
          <w:b/>
        </w:rPr>
        <w:t>AUTORIZACIONES</w:t>
      </w:r>
      <w:r>
        <w:rPr>
          <w:b/>
          <w:spacing w:val="-15"/>
        </w:rPr>
        <w:t xml:space="preserve"> </w:t>
      </w:r>
      <w:r>
        <w:rPr>
          <w:b/>
          <w:spacing w:val="-2"/>
        </w:rPr>
        <w:t>DIVERSAS</w:t>
      </w:r>
    </w:p>
    <w:p w14:paraId="526B89CE" w14:textId="77777777" w:rsidR="004175E4" w:rsidRDefault="004175E4">
      <w:pPr>
        <w:pStyle w:val="Textoindependiente"/>
        <w:spacing w:before="3"/>
        <w:rPr>
          <w:b/>
        </w:rPr>
      </w:pPr>
    </w:p>
    <w:p w14:paraId="029283C0" w14:textId="77777777" w:rsidR="004175E4" w:rsidRDefault="0038219F">
      <w:pPr>
        <w:pStyle w:val="Textoindependiente"/>
        <w:ind w:left="138" w:right="226"/>
        <w:jc w:val="both"/>
      </w:pPr>
      <w:r>
        <w:rPr>
          <w:b/>
        </w:rPr>
        <w:t>Artículo</w:t>
      </w:r>
      <w:r>
        <w:rPr>
          <w:b/>
          <w:spacing w:val="-2"/>
        </w:rPr>
        <w:t xml:space="preserve"> </w:t>
      </w:r>
      <w:r>
        <w:rPr>
          <w:b/>
        </w:rPr>
        <w:t xml:space="preserve">30. </w:t>
      </w:r>
      <w:r>
        <w:t>Por inscripción al padrón municipal de establecimientos</w:t>
      </w:r>
      <w:r>
        <w:rPr>
          <w:spacing w:val="-2"/>
        </w:rPr>
        <w:t xml:space="preserve"> </w:t>
      </w:r>
      <w:r>
        <w:t>mercantiles, comerciales,</w:t>
      </w:r>
      <w:r>
        <w:rPr>
          <w:spacing w:val="-3"/>
        </w:rPr>
        <w:t xml:space="preserve"> </w:t>
      </w:r>
      <w:r>
        <w:t>industriales y de servicios, sin venta de bebidas alcohólicas,</w:t>
      </w:r>
      <w:r>
        <w:rPr>
          <w:spacing w:val="-1"/>
        </w:rPr>
        <w:t xml:space="preserve"> </w:t>
      </w:r>
      <w:r>
        <w:t>conocidos como giros blancos, se aplicará la siguiente tarifa:</w:t>
      </w:r>
    </w:p>
    <w:p w14:paraId="49D4FD0B" w14:textId="77777777" w:rsidR="004175E4" w:rsidRDefault="004175E4">
      <w:pPr>
        <w:pStyle w:val="Textoindependiente"/>
        <w:spacing w:before="7"/>
      </w:pPr>
    </w:p>
    <w:p w14:paraId="0AFC73DB" w14:textId="77777777" w:rsidR="004175E4" w:rsidRDefault="0038219F">
      <w:pPr>
        <w:pStyle w:val="Prrafodelista"/>
        <w:numPr>
          <w:ilvl w:val="0"/>
          <w:numId w:val="20"/>
        </w:numPr>
        <w:tabs>
          <w:tab w:val="left" w:pos="846"/>
          <w:tab w:val="left" w:pos="847"/>
        </w:tabs>
        <w:ind w:hanging="709"/>
      </w:pPr>
      <w:r>
        <w:t>Establecimientos</w:t>
      </w:r>
      <w:r>
        <w:rPr>
          <w:spacing w:val="-5"/>
        </w:rPr>
        <w:t xml:space="preserve"> </w:t>
      </w:r>
      <w:r>
        <w:t>micros</w:t>
      </w:r>
      <w:r>
        <w:rPr>
          <w:spacing w:val="-4"/>
        </w:rPr>
        <w:t xml:space="preserve"> </w:t>
      </w:r>
      <w:r>
        <w:t>y</w:t>
      </w:r>
      <w:r>
        <w:rPr>
          <w:spacing w:val="-9"/>
        </w:rPr>
        <w:t xml:space="preserve"> </w:t>
      </w:r>
      <w:r>
        <w:rPr>
          <w:spacing w:val="-2"/>
        </w:rPr>
        <w:t>pequeños:</w:t>
      </w:r>
    </w:p>
    <w:p w14:paraId="11F54F69" w14:textId="77777777" w:rsidR="004175E4" w:rsidRDefault="004175E4">
      <w:pPr>
        <w:pStyle w:val="Textoindependiente"/>
        <w:spacing w:before="8"/>
      </w:pPr>
    </w:p>
    <w:p w14:paraId="0AF42120" w14:textId="77777777" w:rsidR="004175E4" w:rsidRDefault="0038219F">
      <w:pPr>
        <w:pStyle w:val="Prrafodelista"/>
        <w:numPr>
          <w:ilvl w:val="1"/>
          <w:numId w:val="20"/>
        </w:numPr>
        <w:tabs>
          <w:tab w:val="left" w:pos="1271"/>
          <w:tab w:val="left" w:pos="1272"/>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10.7</w:t>
      </w:r>
      <w:r>
        <w:rPr>
          <w:spacing w:val="-2"/>
        </w:rPr>
        <w:t xml:space="preserve"> </w:t>
      </w:r>
      <w:r>
        <w:rPr>
          <w:spacing w:val="-4"/>
        </w:rPr>
        <w:t>UMA.</w:t>
      </w:r>
    </w:p>
    <w:p w14:paraId="52A78205" w14:textId="77777777" w:rsidR="004175E4" w:rsidRDefault="004175E4">
      <w:pPr>
        <w:pStyle w:val="Textoindependiente"/>
        <w:spacing w:before="7"/>
      </w:pPr>
    </w:p>
    <w:p w14:paraId="7F33D8E6" w14:textId="77777777" w:rsidR="004175E4" w:rsidRDefault="0038219F">
      <w:pPr>
        <w:pStyle w:val="Prrafodelista"/>
        <w:numPr>
          <w:ilvl w:val="1"/>
          <w:numId w:val="20"/>
        </w:numPr>
        <w:tabs>
          <w:tab w:val="left" w:pos="1271"/>
          <w:tab w:val="left" w:pos="1272"/>
        </w:tabs>
        <w:spacing w:before="1"/>
        <w:ind w:hanging="426"/>
      </w:pPr>
      <w:r>
        <w:t>Refrendo</w:t>
      </w:r>
      <w:r>
        <w:rPr>
          <w:spacing w:val="-1"/>
        </w:rPr>
        <w:t xml:space="preserve"> </w:t>
      </w:r>
      <w:r>
        <w:t>de</w:t>
      </w:r>
      <w:r>
        <w:rPr>
          <w:spacing w:val="-3"/>
        </w:rPr>
        <w:t xml:space="preserve"> </w:t>
      </w:r>
      <w:r>
        <w:t xml:space="preserve">la </w:t>
      </w:r>
      <w:r>
        <w:rPr>
          <w:spacing w:val="-2"/>
        </w:rPr>
        <w:t>misma:</w:t>
      </w:r>
    </w:p>
    <w:p w14:paraId="0314DCA8" w14:textId="77777777" w:rsidR="004175E4" w:rsidRDefault="004175E4">
      <w:pPr>
        <w:pStyle w:val="Textoindependiente"/>
        <w:spacing w:before="7"/>
      </w:pPr>
    </w:p>
    <w:p w14:paraId="5261B820" w14:textId="77777777" w:rsidR="004175E4" w:rsidRDefault="0038219F">
      <w:pPr>
        <w:pStyle w:val="Prrafodelista"/>
        <w:numPr>
          <w:ilvl w:val="2"/>
          <w:numId w:val="20"/>
        </w:numPr>
        <w:tabs>
          <w:tab w:val="left" w:pos="1558"/>
        </w:tabs>
        <w:ind w:hanging="287"/>
        <w:jc w:val="left"/>
      </w:pPr>
      <w:r>
        <w:t>Molinos</w:t>
      </w:r>
      <w:r>
        <w:rPr>
          <w:spacing w:val="-6"/>
        </w:rPr>
        <w:t xml:space="preserve"> </w:t>
      </w:r>
      <w:r>
        <w:t>de</w:t>
      </w:r>
      <w:r>
        <w:rPr>
          <w:spacing w:val="-4"/>
        </w:rPr>
        <w:t xml:space="preserve"> </w:t>
      </w:r>
      <w:r>
        <w:t>nixtamal,</w:t>
      </w:r>
      <w:r>
        <w:rPr>
          <w:spacing w:val="-4"/>
        </w:rPr>
        <w:t xml:space="preserve"> </w:t>
      </w:r>
      <w:r>
        <w:t>tortillería</w:t>
      </w:r>
      <w:r>
        <w:rPr>
          <w:spacing w:val="-3"/>
        </w:rPr>
        <w:t xml:space="preserve"> </w:t>
      </w:r>
      <w:r>
        <w:t>manual</w:t>
      </w:r>
      <w:r>
        <w:rPr>
          <w:spacing w:val="-3"/>
        </w:rPr>
        <w:t xml:space="preserve"> </w:t>
      </w:r>
      <w:r>
        <w:t>y</w:t>
      </w:r>
      <w:r>
        <w:rPr>
          <w:spacing w:val="-7"/>
        </w:rPr>
        <w:t xml:space="preserve"> </w:t>
      </w:r>
      <w:r>
        <w:t>otros</w:t>
      </w:r>
      <w:r>
        <w:rPr>
          <w:spacing w:val="-3"/>
        </w:rPr>
        <w:t xml:space="preserve"> </w:t>
      </w:r>
      <w:r>
        <w:t>negocios</w:t>
      </w:r>
      <w:r>
        <w:rPr>
          <w:spacing w:val="-4"/>
        </w:rPr>
        <w:t xml:space="preserve"> </w:t>
      </w:r>
      <w:r>
        <w:t>análogos,</w:t>
      </w:r>
      <w:r>
        <w:rPr>
          <w:spacing w:val="-4"/>
        </w:rPr>
        <w:t xml:space="preserve"> </w:t>
      </w:r>
      <w:r>
        <w:t>1.5</w:t>
      </w:r>
      <w:r>
        <w:rPr>
          <w:spacing w:val="-3"/>
        </w:rPr>
        <w:t xml:space="preserve"> </w:t>
      </w:r>
      <w:r>
        <w:rPr>
          <w:spacing w:val="-4"/>
        </w:rPr>
        <w:t>UMA.</w:t>
      </w:r>
    </w:p>
    <w:p w14:paraId="09E18C15" w14:textId="77777777" w:rsidR="004175E4" w:rsidRDefault="004175E4">
      <w:pPr>
        <w:pStyle w:val="Textoindependiente"/>
        <w:spacing w:before="5"/>
      </w:pPr>
    </w:p>
    <w:p w14:paraId="2CC7ADB0" w14:textId="77777777" w:rsidR="004175E4" w:rsidRDefault="0038219F">
      <w:pPr>
        <w:pStyle w:val="Prrafodelista"/>
        <w:numPr>
          <w:ilvl w:val="2"/>
          <w:numId w:val="20"/>
        </w:numPr>
        <w:tabs>
          <w:tab w:val="left" w:pos="1555"/>
        </w:tabs>
        <w:ind w:right="236"/>
        <w:jc w:val="left"/>
      </w:pPr>
      <w:r>
        <w:t>Tendejones,</w:t>
      </w:r>
      <w:r>
        <w:rPr>
          <w:spacing w:val="79"/>
        </w:rPr>
        <w:t xml:space="preserve"> </w:t>
      </w:r>
      <w:r>
        <w:t>reparadora</w:t>
      </w:r>
      <w:r>
        <w:rPr>
          <w:spacing w:val="77"/>
        </w:rPr>
        <w:t xml:space="preserve"> </w:t>
      </w:r>
      <w:r>
        <w:t>de</w:t>
      </w:r>
      <w:r>
        <w:rPr>
          <w:spacing w:val="80"/>
        </w:rPr>
        <w:t xml:space="preserve"> </w:t>
      </w:r>
      <w:r>
        <w:t>calzado,</w:t>
      </w:r>
      <w:r>
        <w:rPr>
          <w:spacing w:val="80"/>
        </w:rPr>
        <w:t xml:space="preserve"> </w:t>
      </w:r>
      <w:r>
        <w:t>peluquerías,</w:t>
      </w:r>
      <w:r>
        <w:rPr>
          <w:spacing w:val="78"/>
        </w:rPr>
        <w:t xml:space="preserve"> </w:t>
      </w:r>
      <w:r>
        <w:t>taller</w:t>
      </w:r>
      <w:r>
        <w:rPr>
          <w:spacing w:val="78"/>
        </w:rPr>
        <w:t xml:space="preserve"> </w:t>
      </w:r>
      <w:r>
        <w:t>de</w:t>
      </w:r>
      <w:r>
        <w:rPr>
          <w:spacing w:val="77"/>
        </w:rPr>
        <w:t xml:space="preserve"> </w:t>
      </w:r>
      <w:r>
        <w:t>bicicletas,</w:t>
      </w:r>
      <w:r>
        <w:rPr>
          <w:spacing w:val="77"/>
        </w:rPr>
        <w:t xml:space="preserve"> </w:t>
      </w:r>
      <w:r>
        <w:t>y</w:t>
      </w:r>
      <w:r>
        <w:rPr>
          <w:spacing w:val="77"/>
        </w:rPr>
        <w:t xml:space="preserve"> </w:t>
      </w:r>
      <w:r>
        <w:t>otros</w:t>
      </w:r>
      <w:r>
        <w:rPr>
          <w:spacing w:val="80"/>
        </w:rPr>
        <w:t xml:space="preserve"> </w:t>
      </w:r>
      <w:r>
        <w:t>negocios análogos, 3.9 UMA.</w:t>
      </w:r>
    </w:p>
    <w:p w14:paraId="035F0B4A" w14:textId="77777777" w:rsidR="004175E4" w:rsidRDefault="004175E4">
      <w:pPr>
        <w:sectPr w:rsidR="004175E4" w:rsidSect="001A2B17">
          <w:pgSz w:w="12240" w:h="15840"/>
          <w:pgMar w:top="1321" w:right="902" w:bottom="278" w:left="1281" w:header="714" w:footer="0" w:gutter="0"/>
          <w:cols w:space="720"/>
        </w:sectPr>
      </w:pPr>
    </w:p>
    <w:p w14:paraId="7040BAE5" w14:textId="77777777" w:rsidR="004175E4" w:rsidRDefault="0038219F">
      <w:pPr>
        <w:pStyle w:val="Prrafodelista"/>
        <w:numPr>
          <w:ilvl w:val="2"/>
          <w:numId w:val="20"/>
        </w:numPr>
        <w:tabs>
          <w:tab w:val="left" w:pos="1558"/>
        </w:tabs>
        <w:spacing w:before="81"/>
        <w:ind w:right="235" w:hanging="425"/>
        <w:jc w:val="both"/>
      </w:pPr>
      <w:r>
        <w:lastRenderedPageBreak/>
        <w:t>Estéticas, productos de limpieza, tiendas, loncherías, pollería en crudo, bazar de ropa, recauderías, y otros negocios análogos, 5 UMA.</w:t>
      </w:r>
    </w:p>
    <w:p w14:paraId="7E4ED90D" w14:textId="77777777" w:rsidR="004175E4" w:rsidRDefault="004175E4">
      <w:pPr>
        <w:pStyle w:val="Textoindependiente"/>
        <w:spacing w:before="5"/>
      </w:pPr>
    </w:p>
    <w:p w14:paraId="31E9BD49" w14:textId="77777777" w:rsidR="004175E4" w:rsidRDefault="0038219F">
      <w:pPr>
        <w:pStyle w:val="Prrafodelista"/>
        <w:numPr>
          <w:ilvl w:val="2"/>
          <w:numId w:val="20"/>
        </w:numPr>
        <w:tabs>
          <w:tab w:val="left" w:pos="1555"/>
        </w:tabs>
        <w:ind w:right="232" w:hanging="425"/>
        <w:jc w:val="both"/>
      </w:pPr>
      <w:r>
        <w:t xml:space="preserve">Papelería, copiadoras, café-internet, cerrajerías, tintorerías, lavanderías, </w:t>
      </w:r>
      <w:r>
        <w:t>paletearías,</w:t>
      </w:r>
      <w:r>
        <w:rPr>
          <w:spacing w:val="40"/>
        </w:rPr>
        <w:t xml:space="preserve"> </w:t>
      </w:r>
      <w:r>
        <w:t>bonetería, venta de accesorios y reparación de celulares, novedades, zapatería, y otros negocios análogos, 6.4 UMA.</w:t>
      </w:r>
    </w:p>
    <w:p w14:paraId="6F0F7335" w14:textId="77777777" w:rsidR="004175E4" w:rsidRDefault="004175E4">
      <w:pPr>
        <w:pStyle w:val="Textoindependiente"/>
        <w:spacing w:before="5"/>
      </w:pPr>
    </w:p>
    <w:p w14:paraId="3EC3A25A" w14:textId="77777777" w:rsidR="004175E4" w:rsidRDefault="0038219F">
      <w:pPr>
        <w:pStyle w:val="Prrafodelista"/>
        <w:numPr>
          <w:ilvl w:val="2"/>
          <w:numId w:val="20"/>
        </w:numPr>
        <w:tabs>
          <w:tab w:val="left" w:pos="1555"/>
        </w:tabs>
        <w:ind w:right="228" w:hanging="425"/>
        <w:jc w:val="both"/>
      </w:pPr>
      <w:r>
        <w:t>Misceláneas, farmacias, consultorio dental, consultorio médico, veterinaria, purificadora de agua, cafeterías, cocinas económi</w:t>
      </w:r>
      <w:r>
        <w:t>cas, panificadora y expendios de pan, pastelerías, tortillería de máquina, y otros negocios análogos, 8.5 UMA.</w:t>
      </w:r>
    </w:p>
    <w:p w14:paraId="72383853" w14:textId="77777777" w:rsidR="004175E4" w:rsidRDefault="004175E4">
      <w:pPr>
        <w:pStyle w:val="Textoindependiente"/>
        <w:spacing w:before="4"/>
      </w:pPr>
    </w:p>
    <w:p w14:paraId="71D5BBFD" w14:textId="77777777" w:rsidR="004175E4" w:rsidRDefault="0038219F">
      <w:pPr>
        <w:pStyle w:val="Prrafodelista"/>
        <w:numPr>
          <w:ilvl w:val="2"/>
          <w:numId w:val="20"/>
        </w:numPr>
        <w:tabs>
          <w:tab w:val="left" w:pos="1555"/>
        </w:tabs>
        <w:ind w:right="226" w:hanging="425"/>
        <w:jc w:val="both"/>
      </w:pPr>
      <w:r>
        <w:t>Abarrotes en general, ferreterías, materiales para construcción pequeños, y otros negocios no comprendidos en los numerales anteriores o análogo</w:t>
      </w:r>
      <w:r>
        <w:t>s a los ya mencionados, 7 UMA.</w:t>
      </w:r>
    </w:p>
    <w:p w14:paraId="2F99D238" w14:textId="77777777" w:rsidR="004175E4" w:rsidRDefault="004175E4">
      <w:pPr>
        <w:pStyle w:val="Textoindependiente"/>
        <w:spacing w:before="7"/>
      </w:pPr>
    </w:p>
    <w:p w14:paraId="3B228B2E" w14:textId="77777777" w:rsidR="004175E4" w:rsidRDefault="0038219F">
      <w:pPr>
        <w:pStyle w:val="Prrafodelista"/>
        <w:numPr>
          <w:ilvl w:val="0"/>
          <w:numId w:val="20"/>
        </w:numPr>
        <w:tabs>
          <w:tab w:val="left" w:pos="846"/>
          <w:tab w:val="left" w:pos="847"/>
        </w:tabs>
        <w:ind w:hanging="709"/>
      </w:pPr>
      <w:r>
        <w:t>Gasolineras</w:t>
      </w:r>
      <w:r>
        <w:rPr>
          <w:spacing w:val="-4"/>
        </w:rPr>
        <w:t xml:space="preserve"> </w:t>
      </w:r>
      <w:r>
        <w:t>y</w:t>
      </w:r>
      <w:r>
        <w:rPr>
          <w:spacing w:val="-5"/>
        </w:rPr>
        <w:t xml:space="preserve"> </w:t>
      </w:r>
      <w:r>
        <w:rPr>
          <w:spacing w:val="-2"/>
        </w:rPr>
        <w:t>gaseras:</w:t>
      </w:r>
    </w:p>
    <w:p w14:paraId="37423F93" w14:textId="77777777" w:rsidR="004175E4" w:rsidRDefault="004175E4">
      <w:pPr>
        <w:pStyle w:val="Textoindependiente"/>
        <w:spacing w:before="3"/>
      </w:pPr>
    </w:p>
    <w:p w14:paraId="038DB868" w14:textId="77777777" w:rsidR="004175E4" w:rsidRDefault="0038219F">
      <w:pPr>
        <w:pStyle w:val="Prrafodelista"/>
        <w:numPr>
          <w:ilvl w:val="1"/>
          <w:numId w:val="20"/>
        </w:numPr>
        <w:tabs>
          <w:tab w:val="left" w:pos="1271"/>
          <w:tab w:val="left" w:pos="1272"/>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530</w:t>
      </w:r>
      <w:r>
        <w:rPr>
          <w:spacing w:val="-2"/>
        </w:rPr>
        <w:t xml:space="preserve"> </w:t>
      </w:r>
      <w:r>
        <w:rPr>
          <w:spacing w:val="-4"/>
        </w:rPr>
        <w:t>UMA.</w:t>
      </w:r>
    </w:p>
    <w:p w14:paraId="6EE824A0" w14:textId="77777777" w:rsidR="004175E4" w:rsidRDefault="004175E4">
      <w:pPr>
        <w:pStyle w:val="Textoindependiente"/>
        <w:spacing w:before="5"/>
      </w:pPr>
    </w:p>
    <w:p w14:paraId="5AD20CD4" w14:textId="77777777" w:rsidR="004175E4" w:rsidRDefault="0038219F">
      <w:pPr>
        <w:pStyle w:val="Prrafodelista"/>
        <w:numPr>
          <w:ilvl w:val="1"/>
          <w:numId w:val="20"/>
        </w:numPr>
        <w:tabs>
          <w:tab w:val="left" w:pos="1271"/>
          <w:tab w:val="left" w:pos="127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208</w:t>
      </w:r>
      <w:r>
        <w:rPr>
          <w:spacing w:val="-3"/>
        </w:rPr>
        <w:t xml:space="preserve"> </w:t>
      </w:r>
      <w:r>
        <w:rPr>
          <w:spacing w:val="-4"/>
        </w:rPr>
        <w:t>UMA.</w:t>
      </w:r>
    </w:p>
    <w:p w14:paraId="474300D9" w14:textId="77777777" w:rsidR="004175E4" w:rsidRDefault="004175E4">
      <w:pPr>
        <w:pStyle w:val="Textoindependiente"/>
        <w:spacing w:before="5"/>
      </w:pPr>
    </w:p>
    <w:p w14:paraId="70846AE2" w14:textId="77777777" w:rsidR="004175E4" w:rsidRDefault="0038219F">
      <w:pPr>
        <w:pStyle w:val="Prrafodelista"/>
        <w:numPr>
          <w:ilvl w:val="0"/>
          <w:numId w:val="20"/>
        </w:numPr>
        <w:tabs>
          <w:tab w:val="left" w:pos="846"/>
          <w:tab w:val="left" w:pos="847"/>
        </w:tabs>
        <w:ind w:hanging="709"/>
      </w:pPr>
      <w:r>
        <w:t>Hoteles</w:t>
      </w:r>
      <w:r>
        <w:rPr>
          <w:spacing w:val="-3"/>
        </w:rPr>
        <w:t xml:space="preserve"> </w:t>
      </w:r>
      <w:r>
        <w:t>y</w:t>
      </w:r>
      <w:r>
        <w:rPr>
          <w:spacing w:val="-4"/>
        </w:rPr>
        <w:t xml:space="preserve"> </w:t>
      </w:r>
      <w:r>
        <w:rPr>
          <w:spacing w:val="-2"/>
        </w:rPr>
        <w:t>moteles:</w:t>
      </w:r>
    </w:p>
    <w:p w14:paraId="23054914" w14:textId="77777777" w:rsidR="004175E4" w:rsidRDefault="004175E4">
      <w:pPr>
        <w:pStyle w:val="Textoindependiente"/>
        <w:spacing w:before="5"/>
      </w:pPr>
    </w:p>
    <w:p w14:paraId="1CD14A2D" w14:textId="77777777" w:rsidR="004175E4" w:rsidRDefault="0038219F">
      <w:pPr>
        <w:pStyle w:val="Prrafodelista"/>
        <w:numPr>
          <w:ilvl w:val="1"/>
          <w:numId w:val="20"/>
        </w:numPr>
        <w:tabs>
          <w:tab w:val="left" w:pos="1271"/>
          <w:tab w:val="left" w:pos="1272"/>
        </w:tabs>
        <w:spacing w:before="1"/>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3"/>
        </w:rPr>
        <w:t xml:space="preserve"> </w:t>
      </w:r>
      <w:r>
        <w:t>empadronamiento,</w:t>
      </w:r>
      <w:r>
        <w:rPr>
          <w:spacing w:val="-2"/>
        </w:rPr>
        <w:t xml:space="preserve"> </w:t>
      </w:r>
      <w:r>
        <w:t>250</w:t>
      </w:r>
      <w:r>
        <w:rPr>
          <w:spacing w:val="-2"/>
        </w:rPr>
        <w:t xml:space="preserve"> </w:t>
      </w:r>
      <w:r>
        <w:rPr>
          <w:spacing w:val="-4"/>
        </w:rPr>
        <w:t>UMA.</w:t>
      </w:r>
    </w:p>
    <w:p w14:paraId="241765E2" w14:textId="77777777" w:rsidR="004175E4" w:rsidRDefault="004175E4">
      <w:pPr>
        <w:pStyle w:val="Textoindependiente"/>
        <w:spacing w:before="5"/>
      </w:pPr>
    </w:p>
    <w:p w14:paraId="30AC5828" w14:textId="77777777" w:rsidR="004175E4" w:rsidRDefault="0038219F">
      <w:pPr>
        <w:pStyle w:val="Prrafodelista"/>
        <w:numPr>
          <w:ilvl w:val="1"/>
          <w:numId w:val="20"/>
        </w:numPr>
        <w:tabs>
          <w:tab w:val="left" w:pos="1271"/>
          <w:tab w:val="left" w:pos="127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125</w:t>
      </w:r>
      <w:r>
        <w:rPr>
          <w:spacing w:val="-3"/>
        </w:rPr>
        <w:t xml:space="preserve"> </w:t>
      </w:r>
      <w:r>
        <w:rPr>
          <w:spacing w:val="-4"/>
        </w:rPr>
        <w:t>UMA.</w:t>
      </w:r>
    </w:p>
    <w:p w14:paraId="5EBED431" w14:textId="77777777" w:rsidR="004175E4" w:rsidRDefault="004175E4">
      <w:pPr>
        <w:pStyle w:val="Textoindependiente"/>
        <w:spacing w:before="5"/>
      </w:pPr>
    </w:p>
    <w:p w14:paraId="59DF3796" w14:textId="77777777" w:rsidR="004175E4" w:rsidRDefault="0038219F">
      <w:pPr>
        <w:pStyle w:val="Prrafodelista"/>
        <w:numPr>
          <w:ilvl w:val="0"/>
          <w:numId w:val="20"/>
        </w:numPr>
        <w:tabs>
          <w:tab w:val="left" w:pos="846"/>
          <w:tab w:val="left" w:pos="847"/>
        </w:tabs>
        <w:ind w:hanging="709"/>
      </w:pPr>
      <w:r>
        <w:rPr>
          <w:spacing w:val="-2"/>
        </w:rPr>
        <w:t>Balnearios:</w:t>
      </w:r>
    </w:p>
    <w:p w14:paraId="636462E3" w14:textId="77777777" w:rsidR="004175E4" w:rsidRDefault="004175E4">
      <w:pPr>
        <w:pStyle w:val="Textoindependiente"/>
        <w:spacing w:before="5"/>
      </w:pPr>
    </w:p>
    <w:p w14:paraId="1D327FCD" w14:textId="77777777" w:rsidR="004175E4" w:rsidRDefault="0038219F">
      <w:pPr>
        <w:pStyle w:val="Prrafodelista"/>
        <w:numPr>
          <w:ilvl w:val="1"/>
          <w:numId w:val="20"/>
        </w:numPr>
        <w:tabs>
          <w:tab w:val="left" w:pos="1271"/>
          <w:tab w:val="left" w:pos="1272"/>
        </w:tabs>
        <w:spacing w:before="1"/>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157</w:t>
      </w:r>
      <w:r>
        <w:rPr>
          <w:spacing w:val="-2"/>
        </w:rPr>
        <w:t xml:space="preserve"> </w:t>
      </w:r>
      <w:r>
        <w:rPr>
          <w:spacing w:val="-4"/>
        </w:rPr>
        <w:t>UMA.</w:t>
      </w:r>
    </w:p>
    <w:p w14:paraId="355D8D13" w14:textId="77777777" w:rsidR="004175E4" w:rsidRDefault="004175E4">
      <w:pPr>
        <w:pStyle w:val="Textoindependiente"/>
        <w:spacing w:before="2"/>
      </w:pPr>
    </w:p>
    <w:p w14:paraId="60F9F52E" w14:textId="77777777" w:rsidR="004175E4" w:rsidRDefault="0038219F">
      <w:pPr>
        <w:pStyle w:val="Prrafodelista"/>
        <w:numPr>
          <w:ilvl w:val="1"/>
          <w:numId w:val="20"/>
        </w:numPr>
        <w:tabs>
          <w:tab w:val="left" w:pos="1271"/>
          <w:tab w:val="left" w:pos="1272"/>
        </w:tabs>
        <w:spacing w:before="1"/>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64</w:t>
      </w:r>
      <w:r>
        <w:rPr>
          <w:spacing w:val="-3"/>
        </w:rPr>
        <w:t xml:space="preserve"> </w:t>
      </w:r>
      <w:r>
        <w:rPr>
          <w:spacing w:val="-4"/>
        </w:rPr>
        <w:t>UMA.</w:t>
      </w:r>
    </w:p>
    <w:p w14:paraId="703FD966" w14:textId="77777777" w:rsidR="004175E4" w:rsidRDefault="004175E4">
      <w:pPr>
        <w:pStyle w:val="Textoindependiente"/>
        <w:spacing w:before="5"/>
      </w:pPr>
    </w:p>
    <w:p w14:paraId="5C840947" w14:textId="77777777" w:rsidR="004175E4" w:rsidRDefault="0038219F">
      <w:pPr>
        <w:pStyle w:val="Prrafodelista"/>
        <w:numPr>
          <w:ilvl w:val="0"/>
          <w:numId w:val="20"/>
        </w:numPr>
        <w:tabs>
          <w:tab w:val="left" w:pos="846"/>
          <w:tab w:val="left" w:pos="847"/>
        </w:tabs>
        <w:ind w:left="858" w:right="235" w:hanging="720"/>
      </w:pPr>
      <w:r>
        <w:t>Escuelas</w:t>
      </w:r>
      <w:r>
        <w:rPr>
          <w:spacing w:val="40"/>
        </w:rPr>
        <w:t xml:space="preserve"> </w:t>
      </w:r>
      <w:r>
        <w:t>particulares.</w:t>
      </w:r>
      <w:r>
        <w:rPr>
          <w:spacing w:val="38"/>
        </w:rPr>
        <w:t xml:space="preserve"> </w:t>
      </w:r>
      <w:r>
        <w:t>Tratándose</w:t>
      </w:r>
      <w:r>
        <w:rPr>
          <w:spacing w:val="40"/>
        </w:rPr>
        <w:t xml:space="preserve"> </w:t>
      </w:r>
      <w:r>
        <w:t>de</w:t>
      </w:r>
      <w:r>
        <w:rPr>
          <w:spacing w:val="40"/>
        </w:rPr>
        <w:t xml:space="preserve"> </w:t>
      </w:r>
      <w:r>
        <w:t>dichas</w:t>
      </w:r>
      <w:r>
        <w:rPr>
          <w:spacing w:val="40"/>
        </w:rPr>
        <w:t xml:space="preserve"> </w:t>
      </w:r>
      <w:r>
        <w:t>instituciones</w:t>
      </w:r>
      <w:r>
        <w:rPr>
          <w:spacing w:val="40"/>
        </w:rPr>
        <w:t xml:space="preserve"> </w:t>
      </w:r>
      <w:r>
        <w:t>se</w:t>
      </w:r>
      <w:r>
        <w:rPr>
          <w:spacing w:val="40"/>
        </w:rPr>
        <w:t xml:space="preserve"> </w:t>
      </w:r>
      <w:r>
        <w:t>pagará</w:t>
      </w:r>
      <w:r>
        <w:rPr>
          <w:spacing w:val="40"/>
        </w:rPr>
        <w:t xml:space="preserve"> </w:t>
      </w:r>
      <w:r>
        <w:t>por</w:t>
      </w:r>
      <w:r>
        <w:rPr>
          <w:spacing w:val="40"/>
        </w:rPr>
        <w:t xml:space="preserve"> </w:t>
      </w:r>
      <w:r>
        <w:t>cada</w:t>
      </w:r>
      <w:r>
        <w:rPr>
          <w:spacing w:val="40"/>
        </w:rPr>
        <w:t xml:space="preserve"> </w:t>
      </w:r>
      <w:r>
        <w:t>nivel</w:t>
      </w:r>
      <w:r>
        <w:rPr>
          <w:spacing w:val="40"/>
        </w:rPr>
        <w:t xml:space="preserve"> </w:t>
      </w:r>
      <w:r>
        <w:t>educativo</w:t>
      </w:r>
      <w:r>
        <w:rPr>
          <w:spacing w:val="40"/>
        </w:rPr>
        <w:t xml:space="preserve"> </w:t>
      </w:r>
      <w:r>
        <w:t>que ofrezcan los siguientes:</w:t>
      </w:r>
    </w:p>
    <w:p w14:paraId="5064BFEF" w14:textId="77777777" w:rsidR="004175E4" w:rsidRDefault="004175E4">
      <w:pPr>
        <w:pStyle w:val="Textoindependiente"/>
        <w:spacing w:before="4"/>
      </w:pPr>
    </w:p>
    <w:p w14:paraId="4424172E" w14:textId="77777777" w:rsidR="004175E4" w:rsidRDefault="0038219F">
      <w:pPr>
        <w:pStyle w:val="Prrafodelista"/>
        <w:numPr>
          <w:ilvl w:val="1"/>
          <w:numId w:val="20"/>
        </w:numPr>
        <w:tabs>
          <w:tab w:val="left" w:pos="1271"/>
          <w:tab w:val="left" w:pos="1272"/>
        </w:tabs>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w:t>
      </w:r>
      <w:r>
        <w:t>amiento,</w:t>
      </w:r>
      <w:r>
        <w:rPr>
          <w:spacing w:val="-2"/>
        </w:rPr>
        <w:t xml:space="preserve"> </w:t>
      </w:r>
      <w:r>
        <w:t>59</w:t>
      </w:r>
      <w:r>
        <w:rPr>
          <w:spacing w:val="-2"/>
        </w:rPr>
        <w:t xml:space="preserve"> </w:t>
      </w:r>
      <w:r>
        <w:rPr>
          <w:spacing w:val="-4"/>
        </w:rPr>
        <w:t>UMA.</w:t>
      </w:r>
    </w:p>
    <w:p w14:paraId="379A1402" w14:textId="77777777" w:rsidR="004175E4" w:rsidRDefault="004175E4">
      <w:pPr>
        <w:pStyle w:val="Textoindependiente"/>
        <w:spacing w:before="5"/>
      </w:pPr>
    </w:p>
    <w:p w14:paraId="2CFE5177" w14:textId="77777777" w:rsidR="004175E4" w:rsidRDefault="0038219F">
      <w:pPr>
        <w:pStyle w:val="Prrafodelista"/>
        <w:numPr>
          <w:ilvl w:val="1"/>
          <w:numId w:val="20"/>
        </w:numPr>
        <w:tabs>
          <w:tab w:val="left" w:pos="1271"/>
          <w:tab w:val="left" w:pos="127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33</w:t>
      </w:r>
      <w:r>
        <w:rPr>
          <w:spacing w:val="-3"/>
        </w:rPr>
        <w:t xml:space="preserve"> </w:t>
      </w:r>
      <w:r>
        <w:rPr>
          <w:spacing w:val="-4"/>
        </w:rPr>
        <w:t>UMA.</w:t>
      </w:r>
    </w:p>
    <w:p w14:paraId="338819AC" w14:textId="77777777" w:rsidR="004175E4" w:rsidRDefault="004175E4">
      <w:pPr>
        <w:pStyle w:val="Textoindependiente"/>
        <w:spacing w:before="5"/>
      </w:pPr>
    </w:p>
    <w:p w14:paraId="074DB45A" w14:textId="77777777" w:rsidR="004175E4" w:rsidRDefault="0038219F">
      <w:pPr>
        <w:pStyle w:val="Prrafodelista"/>
        <w:numPr>
          <w:ilvl w:val="0"/>
          <w:numId w:val="20"/>
        </w:numPr>
        <w:tabs>
          <w:tab w:val="left" w:pos="846"/>
          <w:tab w:val="left" w:pos="847"/>
        </w:tabs>
        <w:spacing w:before="1"/>
        <w:ind w:left="858" w:right="239" w:hanging="720"/>
      </w:pPr>
      <w:r>
        <w:t>Escuelas particulares de nivel medio superior y superior. Para el caso específico de estos niveles se</w:t>
      </w:r>
      <w:r>
        <w:rPr>
          <w:spacing w:val="40"/>
        </w:rPr>
        <w:t xml:space="preserve"> </w:t>
      </w:r>
      <w:r>
        <w:t>adicionará a la cantidad que resulte de la fracción anterior los siguientes:</w:t>
      </w:r>
    </w:p>
    <w:p w14:paraId="4B0CA481" w14:textId="77777777" w:rsidR="004175E4" w:rsidRDefault="004175E4">
      <w:pPr>
        <w:pStyle w:val="Textoindependiente"/>
        <w:spacing w:before="4"/>
      </w:pPr>
    </w:p>
    <w:p w14:paraId="3F0FD177" w14:textId="77777777" w:rsidR="004175E4" w:rsidRDefault="0038219F">
      <w:pPr>
        <w:pStyle w:val="Prrafodelista"/>
        <w:numPr>
          <w:ilvl w:val="1"/>
          <w:numId w:val="20"/>
        </w:numPr>
        <w:tabs>
          <w:tab w:val="left" w:pos="1271"/>
          <w:tab w:val="left" w:pos="1272"/>
        </w:tabs>
        <w:ind w:hanging="414"/>
      </w:pPr>
      <w:r>
        <w:t>Expedición</w:t>
      </w:r>
      <w:r>
        <w:rPr>
          <w:spacing w:val="-6"/>
        </w:rPr>
        <w:t xml:space="preserve"> </w:t>
      </w:r>
      <w:r>
        <w:t>de</w:t>
      </w:r>
      <w:r>
        <w:rPr>
          <w:spacing w:val="-5"/>
        </w:rPr>
        <w:t xml:space="preserve"> </w:t>
      </w:r>
      <w:r>
        <w:t>la</w:t>
      </w:r>
      <w:r>
        <w:rPr>
          <w:spacing w:val="-2"/>
        </w:rPr>
        <w:t xml:space="preserve"> </w:t>
      </w:r>
      <w:r>
        <w:t>cédula</w:t>
      </w:r>
      <w:r>
        <w:rPr>
          <w:spacing w:val="-3"/>
        </w:rPr>
        <w:t xml:space="preserve"> </w:t>
      </w:r>
      <w:r>
        <w:t>de</w:t>
      </w:r>
      <w:r>
        <w:rPr>
          <w:spacing w:val="-5"/>
        </w:rPr>
        <w:t xml:space="preserve"> </w:t>
      </w:r>
      <w:r>
        <w:t>empadronamiento</w:t>
      </w:r>
      <w:r>
        <w:rPr>
          <w:spacing w:val="-3"/>
        </w:rPr>
        <w:t xml:space="preserve"> </w:t>
      </w:r>
      <w:r>
        <w:t>nivel</w:t>
      </w:r>
      <w:r>
        <w:rPr>
          <w:spacing w:val="-1"/>
        </w:rPr>
        <w:t xml:space="preserve"> </w:t>
      </w:r>
      <w:r>
        <w:t>medio</w:t>
      </w:r>
      <w:r>
        <w:rPr>
          <w:spacing w:val="-3"/>
        </w:rPr>
        <w:t xml:space="preserve"> </w:t>
      </w:r>
      <w:r>
        <w:t>superior,</w:t>
      </w:r>
      <w:r>
        <w:rPr>
          <w:spacing w:val="-3"/>
        </w:rPr>
        <w:t xml:space="preserve"> </w:t>
      </w:r>
      <w:r>
        <w:t>54</w:t>
      </w:r>
      <w:r>
        <w:rPr>
          <w:spacing w:val="-2"/>
        </w:rPr>
        <w:t xml:space="preserve"> </w:t>
      </w:r>
      <w:r>
        <w:rPr>
          <w:spacing w:val="-4"/>
        </w:rPr>
        <w:t>UMA.</w:t>
      </w:r>
    </w:p>
    <w:p w14:paraId="5CE38B95" w14:textId="77777777" w:rsidR="004175E4" w:rsidRDefault="004175E4">
      <w:pPr>
        <w:pStyle w:val="Textoindependiente"/>
        <w:spacing w:before="5"/>
      </w:pPr>
    </w:p>
    <w:p w14:paraId="206ECCAA" w14:textId="77777777" w:rsidR="004175E4" w:rsidRDefault="0038219F">
      <w:pPr>
        <w:pStyle w:val="Prrafodelista"/>
        <w:numPr>
          <w:ilvl w:val="1"/>
          <w:numId w:val="20"/>
        </w:numPr>
        <w:tabs>
          <w:tab w:val="left" w:pos="1271"/>
          <w:tab w:val="left" w:pos="1272"/>
        </w:tabs>
        <w:spacing w:before="1"/>
        <w:ind w:hanging="414"/>
      </w:pPr>
      <w:r>
        <w:t>Refrendo</w:t>
      </w:r>
      <w:r>
        <w:rPr>
          <w:spacing w:val="-3"/>
        </w:rPr>
        <w:t xml:space="preserve"> </w:t>
      </w:r>
      <w:r>
        <w:t>de</w:t>
      </w:r>
      <w:r>
        <w:rPr>
          <w:spacing w:val="-4"/>
        </w:rPr>
        <w:t xml:space="preserve"> </w:t>
      </w:r>
      <w:r>
        <w:t>la</w:t>
      </w:r>
      <w:r>
        <w:rPr>
          <w:spacing w:val="-2"/>
        </w:rPr>
        <w:t xml:space="preserve"> </w:t>
      </w:r>
      <w:r>
        <w:t>misma</w:t>
      </w:r>
      <w:r>
        <w:rPr>
          <w:spacing w:val="-2"/>
        </w:rPr>
        <w:t xml:space="preserve"> </w:t>
      </w:r>
      <w:r>
        <w:t>para</w:t>
      </w:r>
      <w:r>
        <w:rPr>
          <w:spacing w:val="-5"/>
        </w:rPr>
        <w:t xml:space="preserve"> </w:t>
      </w:r>
      <w:r>
        <w:t>nivel</w:t>
      </w:r>
      <w:r>
        <w:rPr>
          <w:spacing w:val="-1"/>
        </w:rPr>
        <w:t xml:space="preserve"> </w:t>
      </w:r>
      <w:r>
        <w:t>medio</w:t>
      </w:r>
      <w:r>
        <w:rPr>
          <w:spacing w:val="-2"/>
        </w:rPr>
        <w:t xml:space="preserve"> </w:t>
      </w:r>
      <w:r>
        <w:t>superior,</w:t>
      </w:r>
      <w:r>
        <w:rPr>
          <w:spacing w:val="-5"/>
        </w:rPr>
        <w:t xml:space="preserve"> </w:t>
      </w:r>
      <w:r>
        <w:t>59</w:t>
      </w:r>
      <w:r>
        <w:rPr>
          <w:spacing w:val="-2"/>
        </w:rPr>
        <w:t xml:space="preserve"> </w:t>
      </w:r>
      <w:r>
        <w:rPr>
          <w:spacing w:val="-4"/>
        </w:rPr>
        <w:t>UMA.</w:t>
      </w:r>
    </w:p>
    <w:p w14:paraId="55AE610F" w14:textId="77777777" w:rsidR="004175E4" w:rsidRDefault="004175E4">
      <w:pPr>
        <w:pStyle w:val="Textoindependiente"/>
        <w:spacing w:before="5"/>
      </w:pPr>
    </w:p>
    <w:p w14:paraId="1DCE6B58" w14:textId="77777777" w:rsidR="004175E4" w:rsidRDefault="0038219F">
      <w:pPr>
        <w:pStyle w:val="Prrafodelista"/>
        <w:numPr>
          <w:ilvl w:val="1"/>
          <w:numId w:val="20"/>
        </w:numPr>
        <w:tabs>
          <w:tab w:val="left" w:pos="1271"/>
          <w:tab w:val="left" w:pos="1272"/>
        </w:tabs>
        <w:ind w:hanging="426"/>
      </w:pPr>
      <w:r>
        <w:t>Expedición</w:t>
      </w:r>
      <w:r>
        <w:rPr>
          <w:spacing w:val="-6"/>
        </w:rPr>
        <w:t xml:space="preserve"> </w:t>
      </w:r>
      <w:r>
        <w:t>de</w:t>
      </w:r>
      <w:r>
        <w:rPr>
          <w:spacing w:val="-5"/>
        </w:rPr>
        <w:t xml:space="preserve"> </w:t>
      </w:r>
      <w:r>
        <w:t>la</w:t>
      </w:r>
      <w:r>
        <w:rPr>
          <w:spacing w:val="-3"/>
        </w:rPr>
        <w:t xml:space="preserve"> </w:t>
      </w:r>
      <w:r>
        <w:t>cédula</w:t>
      </w:r>
      <w:r>
        <w:rPr>
          <w:spacing w:val="-3"/>
        </w:rPr>
        <w:t xml:space="preserve"> </w:t>
      </w:r>
      <w:r>
        <w:t>de</w:t>
      </w:r>
      <w:r>
        <w:rPr>
          <w:spacing w:val="-5"/>
        </w:rPr>
        <w:t xml:space="preserve"> </w:t>
      </w:r>
      <w:r>
        <w:t>empadronamiento</w:t>
      </w:r>
      <w:r>
        <w:rPr>
          <w:spacing w:val="-3"/>
        </w:rPr>
        <w:t xml:space="preserve"> </w:t>
      </w:r>
      <w:r>
        <w:t>nive</w:t>
      </w:r>
      <w:r>
        <w:t>l</w:t>
      </w:r>
      <w:r>
        <w:rPr>
          <w:spacing w:val="-2"/>
        </w:rPr>
        <w:t xml:space="preserve"> </w:t>
      </w:r>
      <w:r>
        <w:t>superior,</w:t>
      </w:r>
      <w:r>
        <w:rPr>
          <w:spacing w:val="-3"/>
        </w:rPr>
        <w:t xml:space="preserve"> </w:t>
      </w:r>
      <w:r>
        <w:t>311</w:t>
      </w:r>
      <w:r>
        <w:rPr>
          <w:spacing w:val="-3"/>
        </w:rPr>
        <w:t xml:space="preserve"> </w:t>
      </w:r>
      <w:r>
        <w:rPr>
          <w:spacing w:val="-4"/>
        </w:rPr>
        <w:t>UMA.</w:t>
      </w:r>
    </w:p>
    <w:p w14:paraId="12F8E238" w14:textId="77777777" w:rsidR="004175E4" w:rsidRDefault="004175E4">
      <w:pPr>
        <w:pStyle w:val="Textoindependiente"/>
        <w:spacing w:before="5"/>
      </w:pPr>
    </w:p>
    <w:p w14:paraId="710B2A40" w14:textId="77777777" w:rsidR="004175E4" w:rsidRDefault="0038219F">
      <w:pPr>
        <w:pStyle w:val="Prrafodelista"/>
        <w:numPr>
          <w:ilvl w:val="1"/>
          <w:numId w:val="20"/>
        </w:numPr>
        <w:tabs>
          <w:tab w:val="left" w:pos="1271"/>
          <w:tab w:val="left" w:pos="1272"/>
        </w:tabs>
        <w:ind w:hanging="426"/>
      </w:pPr>
      <w:r>
        <w:t>Refrendo</w:t>
      </w:r>
      <w:r>
        <w:rPr>
          <w:spacing w:val="-4"/>
        </w:rPr>
        <w:t xml:space="preserve"> </w:t>
      </w:r>
      <w:r>
        <w:t>de</w:t>
      </w:r>
      <w:r>
        <w:rPr>
          <w:spacing w:val="-4"/>
        </w:rPr>
        <w:t xml:space="preserve"> </w:t>
      </w:r>
      <w:r>
        <w:t>la</w:t>
      </w:r>
      <w:r>
        <w:rPr>
          <w:spacing w:val="-2"/>
        </w:rPr>
        <w:t xml:space="preserve"> </w:t>
      </w:r>
      <w:r>
        <w:t>misma,</w:t>
      </w:r>
      <w:r>
        <w:rPr>
          <w:spacing w:val="-2"/>
        </w:rPr>
        <w:t xml:space="preserve"> </w:t>
      </w:r>
      <w:r>
        <w:t>64</w:t>
      </w:r>
      <w:r>
        <w:rPr>
          <w:spacing w:val="-3"/>
        </w:rPr>
        <w:t xml:space="preserve"> </w:t>
      </w:r>
      <w:r>
        <w:rPr>
          <w:spacing w:val="-4"/>
        </w:rPr>
        <w:t>UMA.</w:t>
      </w:r>
    </w:p>
    <w:p w14:paraId="5460C406" w14:textId="77777777" w:rsidR="004175E4" w:rsidRDefault="004175E4">
      <w:pPr>
        <w:pStyle w:val="Textoindependiente"/>
        <w:spacing w:before="5"/>
      </w:pPr>
    </w:p>
    <w:p w14:paraId="1F4CEDE0" w14:textId="77777777" w:rsidR="004175E4" w:rsidRDefault="0038219F">
      <w:pPr>
        <w:pStyle w:val="Prrafodelista"/>
        <w:numPr>
          <w:ilvl w:val="0"/>
          <w:numId w:val="20"/>
        </w:numPr>
        <w:tabs>
          <w:tab w:val="left" w:pos="846"/>
          <w:tab w:val="left" w:pos="847"/>
        </w:tabs>
        <w:ind w:hanging="709"/>
      </w:pPr>
      <w:r>
        <w:t>Salones</w:t>
      </w:r>
      <w:r>
        <w:rPr>
          <w:spacing w:val="-2"/>
        </w:rPr>
        <w:t xml:space="preserve"> </w:t>
      </w:r>
      <w:r>
        <w:t>de</w:t>
      </w:r>
      <w:r>
        <w:rPr>
          <w:spacing w:val="-4"/>
        </w:rPr>
        <w:t xml:space="preserve"> </w:t>
      </w:r>
      <w:r>
        <w:t>fiestas</w:t>
      </w:r>
      <w:r>
        <w:rPr>
          <w:spacing w:val="-1"/>
        </w:rPr>
        <w:t xml:space="preserve"> </w:t>
      </w:r>
      <w:r>
        <w:t>y</w:t>
      </w:r>
      <w:r>
        <w:rPr>
          <w:spacing w:val="-4"/>
        </w:rPr>
        <w:t xml:space="preserve"> </w:t>
      </w:r>
      <w:r>
        <w:rPr>
          <w:spacing w:val="-2"/>
        </w:rPr>
        <w:t>bares:</w:t>
      </w:r>
    </w:p>
    <w:p w14:paraId="654E8017" w14:textId="77777777" w:rsidR="004175E4" w:rsidRDefault="004175E4">
      <w:pPr>
        <w:sectPr w:rsidR="004175E4" w:rsidSect="001A2B17">
          <w:pgSz w:w="12240" w:h="15840"/>
          <w:pgMar w:top="1321" w:right="902" w:bottom="278" w:left="1281" w:header="714" w:footer="0" w:gutter="0"/>
          <w:cols w:space="720"/>
        </w:sectPr>
      </w:pPr>
    </w:p>
    <w:p w14:paraId="0F94EAC5" w14:textId="77777777" w:rsidR="004175E4" w:rsidRDefault="0038219F">
      <w:pPr>
        <w:pStyle w:val="Prrafodelista"/>
        <w:numPr>
          <w:ilvl w:val="1"/>
          <w:numId w:val="20"/>
        </w:numPr>
        <w:tabs>
          <w:tab w:val="left" w:pos="1271"/>
          <w:tab w:val="left" w:pos="1272"/>
        </w:tabs>
        <w:spacing w:before="81"/>
        <w:ind w:hanging="426"/>
      </w:pPr>
      <w:r>
        <w:lastRenderedPageBreak/>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126</w:t>
      </w:r>
      <w:r>
        <w:rPr>
          <w:spacing w:val="-2"/>
        </w:rPr>
        <w:t xml:space="preserve"> </w:t>
      </w:r>
      <w:r>
        <w:rPr>
          <w:spacing w:val="-4"/>
        </w:rPr>
        <w:t>UMA.</w:t>
      </w:r>
    </w:p>
    <w:p w14:paraId="5EFF3712" w14:textId="77777777" w:rsidR="004175E4" w:rsidRDefault="004175E4">
      <w:pPr>
        <w:pStyle w:val="Textoindependiente"/>
        <w:spacing w:before="8"/>
      </w:pPr>
    </w:p>
    <w:p w14:paraId="7FF08D85" w14:textId="77777777" w:rsidR="004175E4" w:rsidRDefault="0038219F">
      <w:pPr>
        <w:pStyle w:val="Prrafodelista"/>
        <w:numPr>
          <w:ilvl w:val="1"/>
          <w:numId w:val="20"/>
        </w:numPr>
        <w:tabs>
          <w:tab w:val="left" w:pos="1271"/>
          <w:tab w:val="left" w:pos="127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105</w:t>
      </w:r>
      <w:r>
        <w:rPr>
          <w:spacing w:val="-3"/>
        </w:rPr>
        <w:t xml:space="preserve"> </w:t>
      </w:r>
      <w:r>
        <w:rPr>
          <w:spacing w:val="-4"/>
        </w:rPr>
        <w:t>UMA.</w:t>
      </w:r>
    </w:p>
    <w:p w14:paraId="4A721B4E" w14:textId="77777777" w:rsidR="004175E4" w:rsidRDefault="004175E4">
      <w:pPr>
        <w:pStyle w:val="Textoindependiente"/>
        <w:spacing w:before="8"/>
      </w:pPr>
    </w:p>
    <w:p w14:paraId="168E6012" w14:textId="77777777" w:rsidR="004175E4" w:rsidRDefault="0038219F">
      <w:pPr>
        <w:pStyle w:val="Textoindependiente"/>
        <w:ind w:left="138" w:right="239"/>
        <w:jc w:val="both"/>
      </w:pPr>
      <w:r>
        <w:t>Para el caso de bares, centros nocturnos y negocios análogos al giro, se observará lo dispuesto en el Código Financiero; y se incrementará el costo de refrendo en un 40 por ciento más adicional.</w:t>
      </w:r>
    </w:p>
    <w:p w14:paraId="6F08591E" w14:textId="77777777" w:rsidR="004175E4" w:rsidRDefault="004175E4">
      <w:pPr>
        <w:pStyle w:val="Textoindependiente"/>
        <w:spacing w:before="6"/>
      </w:pPr>
    </w:p>
    <w:p w14:paraId="2E4FD826" w14:textId="77777777" w:rsidR="004175E4" w:rsidRDefault="0038219F">
      <w:pPr>
        <w:pStyle w:val="Prrafodelista"/>
        <w:numPr>
          <w:ilvl w:val="0"/>
          <w:numId w:val="20"/>
        </w:numPr>
        <w:tabs>
          <w:tab w:val="left" w:pos="847"/>
        </w:tabs>
        <w:ind w:left="858" w:right="229" w:hanging="720"/>
        <w:jc w:val="both"/>
      </w:pPr>
      <w:r>
        <w:t>Tratándose de establecimientos comerciales, de servicio, aut</w:t>
      </w:r>
      <w:r>
        <w:t>oservicio, personas físicas y morales sujetas</w:t>
      </w:r>
      <w:r>
        <w:rPr>
          <w:spacing w:val="-4"/>
        </w:rPr>
        <w:t xml:space="preserve"> </w:t>
      </w:r>
      <w:r>
        <w:t>a</w:t>
      </w:r>
      <w:r>
        <w:rPr>
          <w:spacing w:val="-2"/>
        </w:rPr>
        <w:t xml:space="preserve"> </w:t>
      </w:r>
      <w:r>
        <w:t>cualquier</w:t>
      </w:r>
      <w:r>
        <w:rPr>
          <w:spacing w:val="-2"/>
        </w:rPr>
        <w:t xml:space="preserve"> </w:t>
      </w:r>
      <w:r>
        <w:t>régimen</w:t>
      </w:r>
      <w:r>
        <w:rPr>
          <w:spacing w:val="-2"/>
        </w:rPr>
        <w:t xml:space="preserve"> </w:t>
      </w:r>
      <w:r>
        <w:t>fiscal,</w:t>
      </w:r>
      <w:r>
        <w:rPr>
          <w:spacing w:val="-5"/>
        </w:rPr>
        <w:t xml:space="preserve"> </w:t>
      </w:r>
      <w:r>
        <w:t>que</w:t>
      </w:r>
      <w:r>
        <w:rPr>
          <w:spacing w:val="-2"/>
        </w:rPr>
        <w:t xml:space="preserve"> </w:t>
      </w:r>
      <w:r>
        <w:t>por</w:t>
      </w:r>
      <w:r>
        <w:rPr>
          <w:spacing w:val="-2"/>
        </w:rPr>
        <w:t xml:space="preserve"> </w:t>
      </w:r>
      <w:r>
        <w:t>el</w:t>
      </w:r>
      <w:r>
        <w:rPr>
          <w:spacing w:val="-1"/>
        </w:rPr>
        <w:t xml:space="preserve"> </w:t>
      </w:r>
      <w:r>
        <w:t>volumen</w:t>
      </w:r>
      <w:r>
        <w:rPr>
          <w:spacing w:val="-2"/>
        </w:rPr>
        <w:t xml:space="preserve"> </w:t>
      </w:r>
      <w:r>
        <w:t>de</w:t>
      </w:r>
      <w:r>
        <w:rPr>
          <w:spacing w:val="-2"/>
        </w:rPr>
        <w:t xml:space="preserve"> </w:t>
      </w:r>
      <w:r>
        <w:t>sus</w:t>
      </w:r>
      <w:r>
        <w:rPr>
          <w:spacing w:val="-1"/>
        </w:rPr>
        <w:t xml:space="preserve"> </w:t>
      </w:r>
      <w:r>
        <w:t>operaciones</w:t>
      </w:r>
      <w:r>
        <w:rPr>
          <w:spacing w:val="-2"/>
        </w:rPr>
        <w:t xml:space="preserve"> </w:t>
      </w:r>
      <w:r>
        <w:t>que</w:t>
      </w:r>
      <w:r>
        <w:rPr>
          <w:spacing w:val="-2"/>
        </w:rPr>
        <w:t xml:space="preserve"> </w:t>
      </w:r>
      <w:r>
        <w:t>realizan o</w:t>
      </w:r>
      <w:r>
        <w:rPr>
          <w:spacing w:val="-2"/>
        </w:rPr>
        <w:t xml:space="preserve"> </w:t>
      </w:r>
      <w:r>
        <w:t>por</w:t>
      </w:r>
      <w:r>
        <w:rPr>
          <w:spacing w:val="-2"/>
        </w:rPr>
        <w:t xml:space="preserve"> </w:t>
      </w:r>
      <w:r>
        <w:t>el</w:t>
      </w:r>
      <w:r>
        <w:rPr>
          <w:spacing w:val="-1"/>
        </w:rPr>
        <w:t xml:space="preserve"> </w:t>
      </w:r>
      <w:r>
        <w:t>tipo</w:t>
      </w:r>
      <w:r>
        <w:rPr>
          <w:spacing w:val="-2"/>
        </w:rPr>
        <w:t xml:space="preserve"> </w:t>
      </w:r>
      <w:r>
        <w:t>de servicio que otorgan, que no estén contempladas dentro de las fracciones anteriores de este artículo, incluyendo l</w:t>
      </w:r>
      <w:r>
        <w:t>as que operen con publicidad audiovisual, puntos de venta y/o distribución, consideradas especiales, tales como: Industrias, Instituciones bancarias o financieras, telecomunicaciones, autotransporte, hidrocarburos, almacenes, bodegas, u otro similar o anál</w:t>
      </w:r>
      <w:r>
        <w:t xml:space="preserve">ogo, pagarán conforme a lo </w:t>
      </w:r>
      <w:r>
        <w:rPr>
          <w:spacing w:val="-2"/>
        </w:rPr>
        <w:t>siguiente:</w:t>
      </w:r>
    </w:p>
    <w:p w14:paraId="4823F435" w14:textId="77777777" w:rsidR="004175E4" w:rsidRDefault="004175E4">
      <w:pPr>
        <w:pStyle w:val="Textoindependiente"/>
        <w:spacing w:before="7"/>
      </w:pPr>
    </w:p>
    <w:p w14:paraId="265C7D42" w14:textId="77777777" w:rsidR="004175E4" w:rsidRDefault="0038219F">
      <w:pPr>
        <w:pStyle w:val="Prrafodelista"/>
        <w:numPr>
          <w:ilvl w:val="1"/>
          <w:numId w:val="20"/>
        </w:numPr>
        <w:tabs>
          <w:tab w:val="left" w:pos="1271"/>
          <w:tab w:val="left" w:pos="1272"/>
        </w:tabs>
        <w:spacing w:before="1"/>
        <w:ind w:hanging="426"/>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162</w:t>
      </w:r>
      <w:r>
        <w:rPr>
          <w:spacing w:val="-2"/>
        </w:rPr>
        <w:t xml:space="preserve"> </w:t>
      </w:r>
      <w:r>
        <w:rPr>
          <w:spacing w:val="-4"/>
        </w:rPr>
        <w:t>UMA.</w:t>
      </w:r>
    </w:p>
    <w:p w14:paraId="453E04F3" w14:textId="77777777" w:rsidR="004175E4" w:rsidRDefault="004175E4">
      <w:pPr>
        <w:pStyle w:val="Textoindependiente"/>
        <w:spacing w:before="7"/>
      </w:pPr>
    </w:p>
    <w:p w14:paraId="7750AC0D" w14:textId="77777777" w:rsidR="004175E4" w:rsidRDefault="0038219F">
      <w:pPr>
        <w:pStyle w:val="Prrafodelista"/>
        <w:numPr>
          <w:ilvl w:val="1"/>
          <w:numId w:val="20"/>
        </w:numPr>
        <w:tabs>
          <w:tab w:val="left" w:pos="1271"/>
          <w:tab w:val="left" w:pos="1272"/>
        </w:tabs>
        <w:ind w:hanging="426"/>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125</w:t>
      </w:r>
      <w:r>
        <w:rPr>
          <w:spacing w:val="-3"/>
        </w:rPr>
        <w:t xml:space="preserve"> </w:t>
      </w:r>
      <w:r>
        <w:rPr>
          <w:spacing w:val="-4"/>
        </w:rPr>
        <w:t>UMA.</w:t>
      </w:r>
    </w:p>
    <w:p w14:paraId="6CE55D64" w14:textId="77777777" w:rsidR="004175E4" w:rsidRDefault="004175E4">
      <w:pPr>
        <w:pStyle w:val="Textoindependiente"/>
        <w:spacing w:before="8"/>
      </w:pPr>
    </w:p>
    <w:p w14:paraId="363CAA1C" w14:textId="77777777" w:rsidR="004175E4" w:rsidRDefault="0038219F">
      <w:pPr>
        <w:pStyle w:val="Textoindependiente"/>
        <w:ind w:left="138" w:right="233"/>
        <w:jc w:val="both"/>
      </w:pPr>
      <w:r>
        <w:t>Se consideran establecimientos comerciales o de servicio con puntos de venta y/o distribución; las personas físicas o morales, que aun no teniendo su domicilio fiscal dentro del territorio del Municipio comercien, distribuyan, otorguen, almacenen, promocio</w:t>
      </w:r>
      <w:r>
        <w:t>nen o ejerzan la venta de productos y/o servicios dentro del mismo; ya sea directamente, a través de terceros, en unidades móviles, o por cualquier medio de trasporte. Quedando sujetas las ventas a través de medios electrónicos o de tecnologías de la infor</w:t>
      </w:r>
      <w:r>
        <w:t>mación.</w:t>
      </w:r>
    </w:p>
    <w:p w14:paraId="5056B37C" w14:textId="77777777" w:rsidR="004175E4" w:rsidRDefault="004175E4">
      <w:pPr>
        <w:pStyle w:val="Textoindependiente"/>
        <w:spacing w:before="6"/>
      </w:pPr>
    </w:p>
    <w:p w14:paraId="2930888B" w14:textId="77777777" w:rsidR="004175E4" w:rsidRDefault="0038219F">
      <w:pPr>
        <w:pStyle w:val="Textoindependiente"/>
        <w:ind w:left="138" w:right="236"/>
        <w:jc w:val="both"/>
      </w:pPr>
      <w:r>
        <w:t>Quedan incluidos como establecimientos de servicios las personas físicas o morales que por cualquier medio distribuyan señal de telecomunicación, audio, video, o cualquier otra señal con fines comerciales o de lucro dentro del territorio del Munic</w:t>
      </w:r>
      <w:r>
        <w:t>ipio.</w:t>
      </w:r>
    </w:p>
    <w:p w14:paraId="45F316EF" w14:textId="77777777" w:rsidR="004175E4" w:rsidRDefault="004175E4">
      <w:pPr>
        <w:pStyle w:val="Textoindependiente"/>
        <w:spacing w:before="8"/>
      </w:pPr>
    </w:p>
    <w:p w14:paraId="19C3B1E2" w14:textId="77777777" w:rsidR="004175E4" w:rsidRDefault="0038219F">
      <w:pPr>
        <w:pStyle w:val="Prrafodelista"/>
        <w:numPr>
          <w:ilvl w:val="0"/>
          <w:numId w:val="20"/>
        </w:numPr>
        <w:tabs>
          <w:tab w:val="left" w:pos="847"/>
        </w:tabs>
        <w:ind w:left="858" w:right="234" w:hanging="720"/>
        <w:jc w:val="both"/>
      </w:pPr>
      <w:r>
        <w:t>Tratándose del comercio ambulante o móvil se otorgará un permiso provisional para el ejercicio del comercio en zonas que el Municipio destine para esto, siempre que no afecten a terceros o a la vía pública, por lo que se estará a lo siguiente:</w:t>
      </w:r>
    </w:p>
    <w:p w14:paraId="038BE387" w14:textId="77777777" w:rsidR="004175E4" w:rsidRDefault="004175E4">
      <w:pPr>
        <w:pStyle w:val="Textoindependiente"/>
        <w:spacing w:before="8"/>
      </w:pPr>
    </w:p>
    <w:p w14:paraId="28A45CE7" w14:textId="77777777" w:rsidR="004175E4" w:rsidRDefault="0038219F">
      <w:pPr>
        <w:pStyle w:val="Prrafodelista"/>
        <w:numPr>
          <w:ilvl w:val="1"/>
          <w:numId w:val="20"/>
        </w:numPr>
        <w:tabs>
          <w:tab w:val="left" w:pos="1271"/>
          <w:tab w:val="left" w:pos="1272"/>
        </w:tabs>
        <w:spacing w:before="1"/>
        <w:ind w:right="233"/>
      </w:pPr>
      <w:r>
        <w:t>Permiso pro</w:t>
      </w:r>
      <w:r>
        <w:t>visional para actos de comercio ambulante o móvil, 0.70 UMA, siendo un periodo</w:t>
      </w:r>
      <w:r>
        <w:rPr>
          <w:spacing w:val="40"/>
        </w:rPr>
        <w:t xml:space="preserve"> </w:t>
      </w:r>
      <w:r>
        <w:t>máximo de 1 mes. Quedan excluidos los puestos en ferias y otros eventos.</w:t>
      </w:r>
    </w:p>
    <w:p w14:paraId="448CDFDC" w14:textId="77777777" w:rsidR="004175E4" w:rsidRDefault="004175E4">
      <w:pPr>
        <w:pStyle w:val="Textoindependiente"/>
        <w:spacing w:before="6"/>
      </w:pPr>
    </w:p>
    <w:p w14:paraId="6B74E1DF" w14:textId="77777777" w:rsidR="004175E4" w:rsidRDefault="0038219F">
      <w:pPr>
        <w:pStyle w:val="Textoindependiente"/>
        <w:ind w:left="138" w:right="230"/>
        <w:jc w:val="both"/>
      </w:pPr>
      <w:r>
        <w:t>La expedición de las cédulas de empadronamiento antes señaladas, deberá solicitarse dentro de los 30 dí</w:t>
      </w:r>
      <w:r>
        <w:t>as siguientes a la apertura del establecimiento, y tendrán vigencia durante ese año fiscal.</w:t>
      </w:r>
    </w:p>
    <w:p w14:paraId="7E0A17E0" w14:textId="77777777" w:rsidR="004175E4" w:rsidRDefault="004175E4">
      <w:pPr>
        <w:pStyle w:val="Textoindependiente"/>
        <w:spacing w:before="7"/>
      </w:pPr>
    </w:p>
    <w:p w14:paraId="6442F3EB" w14:textId="77777777" w:rsidR="004175E4" w:rsidRDefault="0038219F">
      <w:pPr>
        <w:pStyle w:val="Textoindependiente"/>
        <w:ind w:left="138"/>
        <w:jc w:val="both"/>
      </w:pPr>
      <w:r>
        <w:t>El</w:t>
      </w:r>
      <w:r>
        <w:rPr>
          <w:spacing w:val="-5"/>
        </w:rPr>
        <w:t xml:space="preserve"> </w:t>
      </w:r>
      <w:r>
        <w:t>pago</w:t>
      </w:r>
      <w:r>
        <w:rPr>
          <w:spacing w:val="-2"/>
        </w:rPr>
        <w:t xml:space="preserve"> </w:t>
      </w:r>
      <w:r>
        <w:t>del</w:t>
      </w:r>
      <w:r>
        <w:rPr>
          <w:spacing w:val="-4"/>
        </w:rPr>
        <w:t xml:space="preserve"> </w:t>
      </w:r>
      <w:r>
        <w:t>empadronamiento</w:t>
      </w:r>
      <w:r>
        <w:rPr>
          <w:spacing w:val="-2"/>
        </w:rPr>
        <w:t xml:space="preserve"> </w:t>
      </w:r>
      <w:r>
        <w:t>y/o</w:t>
      </w:r>
      <w:r>
        <w:rPr>
          <w:spacing w:val="-3"/>
        </w:rPr>
        <w:t xml:space="preserve"> </w:t>
      </w:r>
      <w:r>
        <w:t>refrendo</w:t>
      </w:r>
      <w:r>
        <w:rPr>
          <w:spacing w:val="-4"/>
        </w:rPr>
        <w:t xml:space="preserve"> </w:t>
      </w:r>
      <w:r>
        <w:t>dará</w:t>
      </w:r>
      <w:r>
        <w:rPr>
          <w:spacing w:val="-3"/>
        </w:rPr>
        <w:t xml:space="preserve"> </w:t>
      </w:r>
      <w:r>
        <w:t>derecho</w:t>
      </w:r>
      <w:r>
        <w:rPr>
          <w:spacing w:val="-2"/>
        </w:rPr>
        <w:t xml:space="preserve"> </w:t>
      </w:r>
      <w:r>
        <w:t>a</w:t>
      </w:r>
      <w:r>
        <w:rPr>
          <w:spacing w:val="-3"/>
        </w:rPr>
        <w:t xml:space="preserve"> </w:t>
      </w:r>
      <w:r>
        <w:t>la</w:t>
      </w:r>
      <w:r>
        <w:rPr>
          <w:spacing w:val="-2"/>
        </w:rPr>
        <w:t xml:space="preserve"> </w:t>
      </w:r>
      <w:r>
        <w:t>expedición</w:t>
      </w:r>
      <w:r>
        <w:rPr>
          <w:spacing w:val="-3"/>
        </w:rPr>
        <w:t xml:space="preserve"> </w:t>
      </w:r>
      <w:r>
        <w:t>de</w:t>
      </w:r>
      <w:r>
        <w:rPr>
          <w:spacing w:val="-4"/>
        </w:rPr>
        <w:t xml:space="preserve"> </w:t>
      </w:r>
      <w:r>
        <w:t>la</w:t>
      </w:r>
      <w:r>
        <w:rPr>
          <w:spacing w:val="-5"/>
        </w:rPr>
        <w:t xml:space="preserve"> </w:t>
      </w:r>
      <w:r>
        <w:t>licencia</w:t>
      </w:r>
      <w:r>
        <w:rPr>
          <w:spacing w:val="-4"/>
        </w:rPr>
        <w:t xml:space="preserve"> </w:t>
      </w:r>
      <w:r>
        <w:t>de</w:t>
      </w:r>
      <w:r>
        <w:rPr>
          <w:spacing w:val="-2"/>
        </w:rPr>
        <w:t xml:space="preserve"> funcionamiento.</w:t>
      </w:r>
    </w:p>
    <w:p w14:paraId="77946ED6" w14:textId="77777777" w:rsidR="004175E4" w:rsidRDefault="004175E4">
      <w:pPr>
        <w:pStyle w:val="Textoindependiente"/>
        <w:spacing w:before="8"/>
      </w:pPr>
    </w:p>
    <w:p w14:paraId="146CFA3C" w14:textId="77777777" w:rsidR="004175E4" w:rsidRDefault="0038219F">
      <w:pPr>
        <w:pStyle w:val="Textoindependiente"/>
        <w:ind w:left="138" w:right="234"/>
        <w:jc w:val="both"/>
      </w:pPr>
      <w:r>
        <w:t>El refrendo del empadronamiento deberá realizarse a más ta</w:t>
      </w:r>
      <w:r>
        <w:t>rdar el 31 de marzo del ejercicio fiscal al que refiere dicha ley, los pagos posteriores deberán ser cubiertos con sus accesorios contemplados en el Título Séptimo, Capítulos I y II de esta Ley.</w:t>
      </w:r>
    </w:p>
    <w:p w14:paraId="33C89841" w14:textId="77777777" w:rsidR="004175E4" w:rsidRDefault="004175E4">
      <w:pPr>
        <w:pStyle w:val="Textoindependiente"/>
        <w:spacing w:before="8"/>
      </w:pPr>
    </w:p>
    <w:p w14:paraId="3185C1E4" w14:textId="77777777" w:rsidR="004175E4" w:rsidRDefault="0038219F">
      <w:pPr>
        <w:pStyle w:val="Textoindependiente"/>
        <w:ind w:left="138" w:right="235"/>
        <w:jc w:val="both"/>
      </w:pPr>
      <w:r>
        <w:t>Aquellos establecimientos que de manera eventual realicen cu</w:t>
      </w:r>
      <w:r>
        <w:t>alquiera de las actividades a que se refiere este artículo, pagarán 4.7 UMA.</w:t>
      </w:r>
    </w:p>
    <w:p w14:paraId="736C1E38" w14:textId="77777777" w:rsidR="004175E4" w:rsidRDefault="004175E4">
      <w:pPr>
        <w:pStyle w:val="Textoindependiente"/>
        <w:spacing w:before="7"/>
      </w:pPr>
    </w:p>
    <w:p w14:paraId="15D034BF" w14:textId="77777777" w:rsidR="004175E4" w:rsidRDefault="0038219F">
      <w:pPr>
        <w:pStyle w:val="Textoindependiente"/>
        <w:ind w:left="138" w:right="225"/>
        <w:jc w:val="both"/>
      </w:pPr>
      <w:r>
        <w:rPr>
          <w:b/>
        </w:rPr>
        <w:t>Artículo</w:t>
      </w:r>
      <w:r>
        <w:rPr>
          <w:b/>
          <w:spacing w:val="-3"/>
        </w:rPr>
        <w:t xml:space="preserve"> </w:t>
      </w:r>
      <w:r>
        <w:rPr>
          <w:b/>
        </w:rPr>
        <w:t xml:space="preserve">31. </w:t>
      </w:r>
      <w:r>
        <w:t>Para el otorgamiento</w:t>
      </w:r>
      <w:r>
        <w:rPr>
          <w:spacing w:val="-4"/>
        </w:rPr>
        <w:t xml:space="preserve"> </w:t>
      </w:r>
      <w:r>
        <w:t>de autorización</w:t>
      </w:r>
      <w:r>
        <w:rPr>
          <w:spacing w:val="-6"/>
        </w:rPr>
        <w:t xml:space="preserve"> </w:t>
      </w:r>
      <w:r>
        <w:t xml:space="preserve">inicial, eventual y refrendo de licencias de funcionamiento para establecimientos comerciales con venta de bebidas alcohólicas, </w:t>
      </w:r>
      <w:r>
        <w:t>el Ayuntamiento atenderá lo dispuesto</w:t>
      </w:r>
      <w:r>
        <w:rPr>
          <w:spacing w:val="40"/>
        </w:rPr>
        <w:t xml:space="preserve"> </w:t>
      </w:r>
      <w:r>
        <w:t>en</w:t>
      </w:r>
      <w:r>
        <w:rPr>
          <w:spacing w:val="43"/>
        </w:rPr>
        <w:t xml:space="preserve"> </w:t>
      </w:r>
      <w:r>
        <w:t>la</w:t>
      </w:r>
      <w:r>
        <w:rPr>
          <w:spacing w:val="46"/>
        </w:rPr>
        <w:t xml:space="preserve"> </w:t>
      </w:r>
      <w:r>
        <w:t>tarifa</w:t>
      </w:r>
      <w:r>
        <w:rPr>
          <w:spacing w:val="44"/>
        </w:rPr>
        <w:t xml:space="preserve"> </w:t>
      </w:r>
      <w:r>
        <w:t>de</w:t>
      </w:r>
      <w:r>
        <w:rPr>
          <w:spacing w:val="36"/>
        </w:rPr>
        <w:t xml:space="preserve"> </w:t>
      </w:r>
      <w:r>
        <w:t>los</w:t>
      </w:r>
      <w:r>
        <w:rPr>
          <w:spacing w:val="37"/>
        </w:rPr>
        <w:t xml:space="preserve"> </w:t>
      </w:r>
      <w:r>
        <w:t>artículos</w:t>
      </w:r>
      <w:r>
        <w:rPr>
          <w:spacing w:val="34"/>
        </w:rPr>
        <w:t xml:space="preserve"> </w:t>
      </w:r>
      <w:r>
        <w:t>155,</w:t>
      </w:r>
      <w:r>
        <w:rPr>
          <w:spacing w:val="36"/>
        </w:rPr>
        <w:t xml:space="preserve"> </w:t>
      </w:r>
      <w:r>
        <w:t>155-A</w:t>
      </w:r>
      <w:r>
        <w:rPr>
          <w:spacing w:val="35"/>
        </w:rPr>
        <w:t xml:space="preserve"> </w:t>
      </w:r>
      <w:r>
        <w:t>y</w:t>
      </w:r>
      <w:r>
        <w:rPr>
          <w:spacing w:val="31"/>
        </w:rPr>
        <w:t xml:space="preserve"> </w:t>
      </w:r>
      <w:r>
        <w:t>156</w:t>
      </w:r>
      <w:r>
        <w:rPr>
          <w:spacing w:val="36"/>
        </w:rPr>
        <w:t xml:space="preserve"> </w:t>
      </w:r>
      <w:r>
        <w:t>del</w:t>
      </w:r>
      <w:r>
        <w:rPr>
          <w:spacing w:val="37"/>
        </w:rPr>
        <w:t xml:space="preserve"> </w:t>
      </w:r>
      <w:r>
        <w:t>Código</w:t>
      </w:r>
      <w:r>
        <w:rPr>
          <w:spacing w:val="34"/>
        </w:rPr>
        <w:t xml:space="preserve"> </w:t>
      </w:r>
      <w:r>
        <w:t>Financiero,</w:t>
      </w:r>
      <w:r>
        <w:rPr>
          <w:spacing w:val="38"/>
        </w:rPr>
        <w:t xml:space="preserve"> </w:t>
      </w:r>
      <w:r>
        <w:t>siempre</w:t>
      </w:r>
      <w:r>
        <w:rPr>
          <w:spacing w:val="39"/>
        </w:rPr>
        <w:t xml:space="preserve"> </w:t>
      </w:r>
      <w:r>
        <w:t>y</w:t>
      </w:r>
      <w:r>
        <w:rPr>
          <w:spacing w:val="36"/>
        </w:rPr>
        <w:t xml:space="preserve"> </w:t>
      </w:r>
      <w:r>
        <w:t>cuando</w:t>
      </w:r>
      <w:r>
        <w:rPr>
          <w:spacing w:val="36"/>
        </w:rPr>
        <w:t xml:space="preserve"> </w:t>
      </w:r>
      <w:r>
        <w:t>haya</w:t>
      </w:r>
      <w:r>
        <w:rPr>
          <w:spacing w:val="40"/>
        </w:rPr>
        <w:t xml:space="preserve"> </w:t>
      </w:r>
      <w:r>
        <w:rPr>
          <w:spacing w:val="-2"/>
        </w:rPr>
        <w:t>celebrado</w:t>
      </w:r>
    </w:p>
    <w:p w14:paraId="6F84342A" w14:textId="77777777" w:rsidR="004175E4" w:rsidRDefault="004175E4">
      <w:pPr>
        <w:jc w:val="both"/>
        <w:sectPr w:rsidR="004175E4" w:rsidSect="001A2B17">
          <w:pgSz w:w="12240" w:h="15840"/>
          <w:pgMar w:top="1321" w:right="902" w:bottom="278" w:left="1281" w:header="714" w:footer="0" w:gutter="0"/>
          <w:cols w:space="720"/>
        </w:sectPr>
      </w:pPr>
    </w:p>
    <w:p w14:paraId="3DD2129D" w14:textId="77777777" w:rsidR="004175E4" w:rsidRDefault="0038219F">
      <w:pPr>
        <w:pStyle w:val="Textoindependiente"/>
        <w:spacing w:before="81"/>
        <w:ind w:left="138" w:right="230"/>
        <w:jc w:val="both"/>
      </w:pPr>
      <w:r>
        <w:lastRenderedPageBreak/>
        <w:t>convenio de coordinación y colaboración institucional en materia fiscal estatal, con la Secretaría de Finanzas del Estado.</w:t>
      </w:r>
    </w:p>
    <w:p w14:paraId="3F20E57B" w14:textId="77777777" w:rsidR="004175E4" w:rsidRDefault="004175E4">
      <w:pPr>
        <w:pStyle w:val="Textoindependiente"/>
        <w:spacing w:before="10"/>
        <w:rPr>
          <w:sz w:val="23"/>
        </w:rPr>
      </w:pPr>
    </w:p>
    <w:p w14:paraId="6C106E5B" w14:textId="77777777" w:rsidR="004175E4" w:rsidRDefault="0038219F">
      <w:pPr>
        <w:ind w:left="1899" w:right="1989"/>
        <w:jc w:val="center"/>
        <w:rPr>
          <w:b/>
        </w:rPr>
      </w:pPr>
      <w:r>
        <w:rPr>
          <w:b/>
        </w:rPr>
        <w:t>CAPÍTULO</w:t>
      </w:r>
      <w:r>
        <w:rPr>
          <w:b/>
          <w:spacing w:val="-8"/>
        </w:rPr>
        <w:t xml:space="preserve"> </w:t>
      </w:r>
      <w:r>
        <w:rPr>
          <w:b/>
          <w:spacing w:val="-5"/>
        </w:rPr>
        <w:t>IV</w:t>
      </w:r>
    </w:p>
    <w:p w14:paraId="4D668E9F" w14:textId="77777777" w:rsidR="004175E4" w:rsidRDefault="0038219F">
      <w:pPr>
        <w:spacing w:before="9"/>
        <w:ind w:right="97"/>
        <w:jc w:val="center"/>
        <w:rPr>
          <w:b/>
        </w:rPr>
      </w:pPr>
      <w:r>
        <w:rPr>
          <w:b/>
        </w:rPr>
        <w:t>EXPEDICIÓN</w:t>
      </w:r>
      <w:r>
        <w:rPr>
          <w:b/>
          <w:spacing w:val="-11"/>
        </w:rPr>
        <w:t xml:space="preserve"> </w:t>
      </w:r>
      <w:r>
        <w:rPr>
          <w:b/>
        </w:rPr>
        <w:t>DE</w:t>
      </w:r>
      <w:r>
        <w:rPr>
          <w:b/>
          <w:spacing w:val="-8"/>
        </w:rPr>
        <w:t xml:space="preserve"> </w:t>
      </w:r>
      <w:r>
        <w:rPr>
          <w:b/>
        </w:rPr>
        <w:t>LICENCIAS</w:t>
      </w:r>
      <w:r>
        <w:rPr>
          <w:b/>
          <w:spacing w:val="-8"/>
        </w:rPr>
        <w:t xml:space="preserve"> </w:t>
      </w:r>
      <w:r>
        <w:rPr>
          <w:b/>
        </w:rPr>
        <w:t>DE</w:t>
      </w:r>
      <w:r>
        <w:rPr>
          <w:b/>
          <w:spacing w:val="-8"/>
        </w:rPr>
        <w:t xml:space="preserve"> </w:t>
      </w:r>
      <w:r>
        <w:rPr>
          <w:b/>
        </w:rPr>
        <w:t>FUNCIONAMIENTO</w:t>
      </w:r>
      <w:r>
        <w:rPr>
          <w:b/>
          <w:spacing w:val="-6"/>
        </w:rPr>
        <w:t xml:space="preserve"> </w:t>
      </w:r>
      <w:r>
        <w:rPr>
          <w:b/>
        </w:rPr>
        <w:t>DE</w:t>
      </w:r>
      <w:r>
        <w:rPr>
          <w:b/>
          <w:spacing w:val="-9"/>
        </w:rPr>
        <w:t xml:space="preserve"> </w:t>
      </w:r>
      <w:r>
        <w:rPr>
          <w:b/>
        </w:rPr>
        <w:t>ESTACIONAMIENTOS</w:t>
      </w:r>
      <w:r>
        <w:rPr>
          <w:b/>
          <w:spacing w:val="-9"/>
        </w:rPr>
        <w:t xml:space="preserve"> </w:t>
      </w:r>
      <w:r>
        <w:rPr>
          <w:b/>
          <w:spacing w:val="-2"/>
        </w:rPr>
        <w:t>PÚBLICOS</w:t>
      </w:r>
    </w:p>
    <w:p w14:paraId="727A4373" w14:textId="77777777" w:rsidR="004175E4" w:rsidRDefault="004175E4">
      <w:pPr>
        <w:pStyle w:val="Textoindependiente"/>
        <w:rPr>
          <w:b/>
          <w:sz w:val="23"/>
        </w:rPr>
      </w:pPr>
    </w:p>
    <w:p w14:paraId="577A7CE0" w14:textId="77777777" w:rsidR="004175E4" w:rsidRDefault="0038219F">
      <w:pPr>
        <w:pStyle w:val="Textoindependiente"/>
        <w:spacing w:before="1"/>
        <w:ind w:left="138" w:right="226" w:hanging="24"/>
        <w:jc w:val="both"/>
      </w:pPr>
      <w:r>
        <w:rPr>
          <w:b/>
        </w:rPr>
        <w:t xml:space="preserve">Artículo 32. </w:t>
      </w:r>
      <w:r>
        <w:t>El empadronamiento para la expedici</w:t>
      </w:r>
      <w:r>
        <w:t>ón de licencia de funcionamiento de estacionamientos públicos, se cobrará un derecho 26 UMA en base al dictamen de uso de suelo.</w:t>
      </w:r>
    </w:p>
    <w:p w14:paraId="11157F02" w14:textId="77777777" w:rsidR="004175E4" w:rsidRDefault="004175E4">
      <w:pPr>
        <w:pStyle w:val="Textoindependiente"/>
        <w:rPr>
          <w:sz w:val="24"/>
        </w:rPr>
      </w:pPr>
    </w:p>
    <w:p w14:paraId="00B63D35" w14:textId="77777777" w:rsidR="004175E4" w:rsidRDefault="0038219F">
      <w:pPr>
        <w:ind w:left="1885" w:right="1996"/>
        <w:jc w:val="center"/>
        <w:rPr>
          <w:b/>
        </w:rPr>
      </w:pPr>
      <w:r>
        <w:rPr>
          <w:b/>
        </w:rPr>
        <w:t>CAPÍTULO</w:t>
      </w:r>
      <w:r>
        <w:rPr>
          <w:b/>
          <w:spacing w:val="-5"/>
        </w:rPr>
        <w:t xml:space="preserve"> </w:t>
      </w:r>
      <w:r>
        <w:rPr>
          <w:b/>
          <w:spacing w:val="-10"/>
        </w:rPr>
        <w:t>V</w:t>
      </w:r>
    </w:p>
    <w:p w14:paraId="6A56C6AF" w14:textId="77777777" w:rsidR="004175E4" w:rsidRDefault="0038219F">
      <w:pPr>
        <w:spacing w:before="9"/>
        <w:ind w:left="221" w:right="340"/>
        <w:jc w:val="center"/>
        <w:rPr>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6"/>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1E111CC4" w14:textId="77777777" w:rsidR="004175E4" w:rsidRDefault="004175E4">
      <w:pPr>
        <w:pStyle w:val="Textoindependiente"/>
        <w:spacing w:before="11"/>
        <w:rPr>
          <w:b/>
        </w:rPr>
      </w:pPr>
    </w:p>
    <w:p w14:paraId="11894D71" w14:textId="77777777" w:rsidR="004175E4" w:rsidRDefault="0038219F">
      <w:pPr>
        <w:pStyle w:val="Textoindependiente"/>
        <w:ind w:left="138" w:right="226"/>
        <w:jc w:val="both"/>
      </w:pPr>
      <w:r>
        <w:rPr>
          <w:b/>
        </w:rPr>
        <w:t xml:space="preserve">Artículo 33. </w:t>
      </w:r>
      <w:r>
        <w:t>El Ayuntamiento expedirá las licencias y refrendo para la colocación de anuncios publicitarios, mismas que se deberán solicitar cuando las personas físicas y morales, que por sí o por interpósita persona coloquen u orden en la instalación, en bienes de dom</w:t>
      </w:r>
      <w:r>
        <w:t>inio público o privado del Municipio o propiedad privada, de anuncios publicitarios susceptibles de ser observados desde la vía pública lugares de uso común, que anuncien o promuevan la venta de bienes o servicios de acuerdo con la siguiente tarifa:</w:t>
      </w:r>
    </w:p>
    <w:p w14:paraId="5B6CB167" w14:textId="77777777" w:rsidR="004175E4" w:rsidRDefault="004175E4">
      <w:pPr>
        <w:pStyle w:val="Textoindependiente"/>
        <w:spacing w:before="7"/>
        <w:rPr>
          <w:sz w:val="23"/>
        </w:rPr>
      </w:pPr>
    </w:p>
    <w:p w14:paraId="73DEB5F3" w14:textId="77777777" w:rsidR="004175E4" w:rsidRDefault="0038219F">
      <w:pPr>
        <w:pStyle w:val="Prrafodelista"/>
        <w:numPr>
          <w:ilvl w:val="0"/>
          <w:numId w:val="19"/>
        </w:numPr>
        <w:tabs>
          <w:tab w:val="left" w:pos="427"/>
          <w:tab w:val="left" w:pos="428"/>
        </w:tabs>
        <w:ind w:left="427" w:right="6092"/>
        <w:jc w:val="right"/>
      </w:pPr>
      <w:r>
        <w:t>Anunc</w:t>
      </w:r>
      <w:r>
        <w:t>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41F71CF2" w14:textId="77777777" w:rsidR="004175E4" w:rsidRDefault="004175E4">
      <w:pPr>
        <w:pStyle w:val="Textoindependiente"/>
        <w:spacing w:before="6"/>
        <w:rPr>
          <w:sz w:val="23"/>
        </w:rPr>
      </w:pPr>
    </w:p>
    <w:p w14:paraId="401E3885" w14:textId="77777777" w:rsidR="004175E4" w:rsidRDefault="0038219F">
      <w:pPr>
        <w:pStyle w:val="Prrafodelista"/>
        <w:numPr>
          <w:ilvl w:val="1"/>
          <w:numId w:val="19"/>
        </w:numPr>
        <w:tabs>
          <w:tab w:val="left" w:pos="427"/>
          <w:tab w:val="left" w:pos="428"/>
        </w:tabs>
        <w:ind w:left="427" w:right="6055"/>
        <w:jc w:val="right"/>
      </w:pPr>
      <w:r>
        <w:t>Expedición</w:t>
      </w:r>
      <w:r>
        <w:rPr>
          <w:spacing w:val="-5"/>
        </w:rPr>
        <w:t xml:space="preserve"> </w:t>
      </w:r>
      <w:r>
        <w:t>de</w:t>
      </w:r>
      <w:r>
        <w:rPr>
          <w:spacing w:val="-4"/>
        </w:rPr>
        <w:t xml:space="preserve"> </w:t>
      </w:r>
      <w:r>
        <w:t>licencia,</w:t>
      </w:r>
      <w:r>
        <w:rPr>
          <w:spacing w:val="-2"/>
        </w:rPr>
        <w:t xml:space="preserve"> </w:t>
      </w:r>
      <w:r>
        <w:t>4.0</w:t>
      </w:r>
      <w:r>
        <w:rPr>
          <w:spacing w:val="-4"/>
        </w:rPr>
        <w:t xml:space="preserve"> UMA.</w:t>
      </w:r>
    </w:p>
    <w:p w14:paraId="626B2087" w14:textId="77777777" w:rsidR="004175E4" w:rsidRDefault="004175E4">
      <w:pPr>
        <w:pStyle w:val="Textoindependiente"/>
        <w:spacing w:before="6"/>
        <w:rPr>
          <w:sz w:val="23"/>
        </w:rPr>
      </w:pPr>
    </w:p>
    <w:p w14:paraId="42CBCF8E" w14:textId="77777777" w:rsidR="004175E4" w:rsidRDefault="0038219F">
      <w:pPr>
        <w:pStyle w:val="Prrafodelista"/>
        <w:numPr>
          <w:ilvl w:val="1"/>
          <w:numId w:val="19"/>
        </w:numPr>
        <w:tabs>
          <w:tab w:val="left" w:pos="990"/>
          <w:tab w:val="left" w:pos="991"/>
        </w:tabs>
        <w:ind w:hanging="425"/>
      </w:pPr>
      <w:r>
        <w:t>Refrendo</w:t>
      </w:r>
      <w:r>
        <w:rPr>
          <w:spacing w:val="-5"/>
        </w:rPr>
        <w:t xml:space="preserve"> </w:t>
      </w:r>
      <w:r>
        <w:t>de</w:t>
      </w:r>
      <w:r>
        <w:rPr>
          <w:spacing w:val="-4"/>
        </w:rPr>
        <w:t xml:space="preserve"> </w:t>
      </w:r>
      <w:r>
        <w:t>licencia,</w:t>
      </w:r>
      <w:r>
        <w:rPr>
          <w:spacing w:val="-2"/>
        </w:rPr>
        <w:t xml:space="preserve"> </w:t>
      </w:r>
      <w:r>
        <w:t>3.0</w:t>
      </w:r>
      <w:r>
        <w:rPr>
          <w:spacing w:val="-2"/>
        </w:rPr>
        <w:t xml:space="preserve"> </w:t>
      </w:r>
      <w:r>
        <w:rPr>
          <w:spacing w:val="-4"/>
        </w:rPr>
        <w:t>UMA.</w:t>
      </w:r>
    </w:p>
    <w:p w14:paraId="1FE665BC" w14:textId="77777777" w:rsidR="004175E4" w:rsidRDefault="004175E4">
      <w:pPr>
        <w:pStyle w:val="Textoindependiente"/>
        <w:spacing w:before="5"/>
        <w:rPr>
          <w:sz w:val="23"/>
        </w:rPr>
      </w:pPr>
    </w:p>
    <w:p w14:paraId="64D9AD65" w14:textId="77777777" w:rsidR="004175E4" w:rsidRDefault="0038219F">
      <w:pPr>
        <w:pStyle w:val="Prrafodelista"/>
        <w:numPr>
          <w:ilvl w:val="0"/>
          <w:numId w:val="19"/>
        </w:numPr>
        <w:tabs>
          <w:tab w:val="left" w:pos="567"/>
        </w:tabs>
        <w:spacing w:before="1"/>
        <w:ind w:hanging="429"/>
      </w:pPr>
      <w:r>
        <w:t>Anuncios</w:t>
      </w:r>
      <w:r>
        <w:rPr>
          <w:spacing w:val="-3"/>
        </w:rPr>
        <w:t xml:space="preserve"> </w:t>
      </w:r>
      <w:r>
        <w:t>pintados</w:t>
      </w:r>
      <w:r>
        <w:rPr>
          <w:spacing w:val="-2"/>
        </w:rPr>
        <w:t xml:space="preserve"> </w:t>
      </w:r>
      <w:r>
        <w:t>y</w:t>
      </w:r>
      <w:r>
        <w:rPr>
          <w:spacing w:val="-6"/>
        </w:rPr>
        <w:t xml:space="preserve"> </w:t>
      </w:r>
      <w:r>
        <w:t>murales,</w:t>
      </w:r>
      <w:r>
        <w:rPr>
          <w:spacing w:val="-3"/>
        </w:rPr>
        <w:t xml:space="preserve"> </w:t>
      </w:r>
      <w:r>
        <w:t>por</w:t>
      </w:r>
      <w:r>
        <w:rPr>
          <w:spacing w:val="-3"/>
        </w:rPr>
        <w:t xml:space="preserve"> </w:t>
      </w:r>
      <w:r>
        <w:t>m²</w:t>
      </w:r>
      <w:r>
        <w:rPr>
          <w:spacing w:val="-3"/>
        </w:rPr>
        <w:t xml:space="preserve"> </w:t>
      </w:r>
      <w:r>
        <w:t>o</w:t>
      </w:r>
      <w:r>
        <w:rPr>
          <w:spacing w:val="-2"/>
        </w:rPr>
        <w:t xml:space="preserve"> fracción:</w:t>
      </w:r>
    </w:p>
    <w:p w14:paraId="0DDDDC34" w14:textId="77777777" w:rsidR="004175E4" w:rsidRDefault="004175E4">
      <w:pPr>
        <w:pStyle w:val="Textoindependiente"/>
        <w:spacing w:before="6"/>
        <w:rPr>
          <w:sz w:val="23"/>
        </w:rPr>
      </w:pPr>
    </w:p>
    <w:p w14:paraId="13556892" w14:textId="77777777" w:rsidR="004175E4" w:rsidRDefault="0038219F">
      <w:pPr>
        <w:pStyle w:val="Prrafodelista"/>
        <w:numPr>
          <w:ilvl w:val="1"/>
          <w:numId w:val="19"/>
        </w:numPr>
        <w:tabs>
          <w:tab w:val="left" w:pos="990"/>
          <w:tab w:val="left" w:pos="991"/>
        </w:tabs>
        <w:ind w:hanging="425"/>
      </w:pPr>
      <w:r>
        <w:t>Expedición</w:t>
      </w:r>
      <w:r>
        <w:rPr>
          <w:spacing w:val="-5"/>
        </w:rPr>
        <w:t xml:space="preserve"> </w:t>
      </w:r>
      <w:r>
        <w:t>de</w:t>
      </w:r>
      <w:r>
        <w:rPr>
          <w:spacing w:val="-4"/>
        </w:rPr>
        <w:t xml:space="preserve"> </w:t>
      </w:r>
      <w:r>
        <w:t>licencia,</w:t>
      </w:r>
      <w:r>
        <w:rPr>
          <w:spacing w:val="-2"/>
        </w:rPr>
        <w:t xml:space="preserve"> </w:t>
      </w:r>
      <w:r>
        <w:t>3.3</w:t>
      </w:r>
      <w:r>
        <w:rPr>
          <w:spacing w:val="-4"/>
        </w:rPr>
        <w:t xml:space="preserve"> UMA.</w:t>
      </w:r>
    </w:p>
    <w:p w14:paraId="4E996CEC" w14:textId="77777777" w:rsidR="004175E4" w:rsidRDefault="004175E4">
      <w:pPr>
        <w:pStyle w:val="Textoindependiente"/>
        <w:spacing w:before="5"/>
        <w:rPr>
          <w:sz w:val="23"/>
        </w:rPr>
      </w:pPr>
    </w:p>
    <w:p w14:paraId="6EF4894D" w14:textId="77777777" w:rsidR="004175E4" w:rsidRDefault="0038219F">
      <w:pPr>
        <w:pStyle w:val="Prrafodelista"/>
        <w:numPr>
          <w:ilvl w:val="1"/>
          <w:numId w:val="19"/>
        </w:numPr>
        <w:tabs>
          <w:tab w:val="left" w:pos="990"/>
          <w:tab w:val="left" w:pos="991"/>
        </w:tabs>
        <w:ind w:hanging="425"/>
      </w:pPr>
      <w:r>
        <w:t>Refrendo</w:t>
      </w:r>
      <w:r>
        <w:rPr>
          <w:spacing w:val="-5"/>
        </w:rPr>
        <w:t xml:space="preserve"> </w:t>
      </w:r>
      <w:r>
        <w:t>de</w:t>
      </w:r>
      <w:r>
        <w:rPr>
          <w:spacing w:val="-4"/>
        </w:rPr>
        <w:t xml:space="preserve"> </w:t>
      </w:r>
      <w:r>
        <w:t>licencia,</w:t>
      </w:r>
      <w:r>
        <w:rPr>
          <w:spacing w:val="-2"/>
        </w:rPr>
        <w:t xml:space="preserve"> </w:t>
      </w:r>
      <w:r>
        <w:t>2.3</w:t>
      </w:r>
      <w:r>
        <w:rPr>
          <w:spacing w:val="-2"/>
        </w:rPr>
        <w:t xml:space="preserve"> </w:t>
      </w:r>
      <w:r>
        <w:rPr>
          <w:spacing w:val="-4"/>
        </w:rPr>
        <w:t>UMA.</w:t>
      </w:r>
    </w:p>
    <w:p w14:paraId="36443A92" w14:textId="77777777" w:rsidR="004175E4" w:rsidRDefault="004175E4">
      <w:pPr>
        <w:pStyle w:val="Textoindependiente"/>
        <w:spacing w:before="6"/>
        <w:rPr>
          <w:sz w:val="23"/>
        </w:rPr>
      </w:pPr>
    </w:p>
    <w:p w14:paraId="7287C695" w14:textId="77777777" w:rsidR="004175E4" w:rsidRDefault="0038219F">
      <w:pPr>
        <w:pStyle w:val="Textoindependiente"/>
        <w:ind w:left="858" w:right="112"/>
      </w:pPr>
      <w:r>
        <w:t>En el caso de contribuyentes eventuales que realicen las actividades a que se refieren las fracciones anteriores deberán pagar 2.3 UMA.</w:t>
      </w:r>
    </w:p>
    <w:p w14:paraId="5DDA3046" w14:textId="77777777" w:rsidR="004175E4" w:rsidRDefault="004175E4">
      <w:pPr>
        <w:pStyle w:val="Textoindependiente"/>
        <w:spacing w:before="7"/>
        <w:rPr>
          <w:sz w:val="23"/>
        </w:rPr>
      </w:pPr>
    </w:p>
    <w:p w14:paraId="167AC7DF" w14:textId="77777777" w:rsidR="004175E4" w:rsidRDefault="0038219F">
      <w:pPr>
        <w:pStyle w:val="Prrafodelista"/>
        <w:numPr>
          <w:ilvl w:val="0"/>
          <w:numId w:val="19"/>
        </w:numPr>
        <w:tabs>
          <w:tab w:val="left" w:pos="567"/>
        </w:tabs>
        <w:ind w:hanging="429"/>
      </w:pPr>
      <w:r>
        <w:t>Estructurales,</w:t>
      </w:r>
      <w:r>
        <w:rPr>
          <w:spacing w:val="-4"/>
        </w:rPr>
        <w:t xml:space="preserve"> </w:t>
      </w:r>
      <w:r>
        <w:t>por</w:t>
      </w:r>
      <w:r>
        <w:rPr>
          <w:spacing w:val="-3"/>
        </w:rPr>
        <w:t xml:space="preserve"> </w:t>
      </w:r>
      <w:r>
        <w:t>m²</w:t>
      </w:r>
      <w:r>
        <w:rPr>
          <w:spacing w:val="-1"/>
        </w:rPr>
        <w:t xml:space="preserve"> </w:t>
      </w:r>
      <w:r>
        <w:t>o</w:t>
      </w:r>
      <w:r>
        <w:rPr>
          <w:spacing w:val="-3"/>
        </w:rPr>
        <w:t xml:space="preserve"> </w:t>
      </w:r>
      <w:r>
        <w:rPr>
          <w:spacing w:val="-2"/>
        </w:rPr>
        <w:t>fracción:</w:t>
      </w:r>
    </w:p>
    <w:p w14:paraId="7F5272B3" w14:textId="77777777" w:rsidR="004175E4" w:rsidRDefault="004175E4">
      <w:pPr>
        <w:pStyle w:val="Textoindependiente"/>
        <w:spacing w:before="6"/>
        <w:rPr>
          <w:sz w:val="23"/>
        </w:rPr>
      </w:pPr>
    </w:p>
    <w:p w14:paraId="1907422D" w14:textId="77777777" w:rsidR="004175E4" w:rsidRDefault="0038219F">
      <w:pPr>
        <w:pStyle w:val="Prrafodelista"/>
        <w:numPr>
          <w:ilvl w:val="1"/>
          <w:numId w:val="19"/>
        </w:numPr>
        <w:tabs>
          <w:tab w:val="left" w:pos="990"/>
          <w:tab w:val="left" w:pos="991"/>
        </w:tabs>
        <w:ind w:hanging="425"/>
      </w:pPr>
      <w:r>
        <w:t>Expedición</w:t>
      </w:r>
      <w:r>
        <w:rPr>
          <w:spacing w:val="-5"/>
        </w:rPr>
        <w:t xml:space="preserve"> </w:t>
      </w:r>
      <w:r>
        <w:t>de</w:t>
      </w:r>
      <w:r>
        <w:rPr>
          <w:spacing w:val="-3"/>
        </w:rPr>
        <w:t xml:space="preserve"> </w:t>
      </w:r>
      <w:r>
        <w:t>licencia,</w:t>
      </w:r>
      <w:r>
        <w:rPr>
          <w:spacing w:val="-1"/>
        </w:rPr>
        <w:t xml:space="preserve"> </w:t>
      </w:r>
      <w:r>
        <w:t>8</w:t>
      </w:r>
      <w:r>
        <w:rPr>
          <w:spacing w:val="-3"/>
        </w:rPr>
        <w:t xml:space="preserve"> </w:t>
      </w:r>
      <w:r>
        <w:rPr>
          <w:spacing w:val="-4"/>
        </w:rPr>
        <w:t>UMA.</w:t>
      </w:r>
    </w:p>
    <w:p w14:paraId="468289A5" w14:textId="77777777" w:rsidR="004175E4" w:rsidRDefault="004175E4">
      <w:pPr>
        <w:pStyle w:val="Textoindependiente"/>
        <w:spacing w:before="6"/>
        <w:rPr>
          <w:sz w:val="23"/>
        </w:rPr>
      </w:pPr>
    </w:p>
    <w:p w14:paraId="18E75BDB" w14:textId="77777777" w:rsidR="004175E4" w:rsidRDefault="0038219F">
      <w:pPr>
        <w:pStyle w:val="Prrafodelista"/>
        <w:numPr>
          <w:ilvl w:val="1"/>
          <w:numId w:val="19"/>
        </w:numPr>
        <w:tabs>
          <w:tab w:val="left" w:pos="990"/>
          <w:tab w:val="left" w:pos="991"/>
        </w:tabs>
        <w:ind w:hanging="425"/>
      </w:pPr>
      <w:r>
        <w:t>Refrendo</w:t>
      </w:r>
      <w:r>
        <w:rPr>
          <w:spacing w:val="-5"/>
        </w:rPr>
        <w:t xml:space="preserve"> </w:t>
      </w:r>
      <w:r>
        <w:t>de</w:t>
      </w:r>
      <w:r>
        <w:rPr>
          <w:spacing w:val="-4"/>
        </w:rPr>
        <w:t xml:space="preserve"> </w:t>
      </w:r>
      <w:r>
        <w:t>licencia,</w:t>
      </w:r>
      <w:r>
        <w:rPr>
          <w:spacing w:val="-2"/>
        </w:rPr>
        <w:t xml:space="preserve"> </w:t>
      </w:r>
      <w:r>
        <w:t>5.5</w:t>
      </w:r>
      <w:r>
        <w:rPr>
          <w:spacing w:val="-2"/>
        </w:rPr>
        <w:t xml:space="preserve"> </w:t>
      </w:r>
      <w:r>
        <w:rPr>
          <w:spacing w:val="-4"/>
        </w:rPr>
        <w:t>UMA.</w:t>
      </w:r>
    </w:p>
    <w:p w14:paraId="7EBB9D06" w14:textId="77777777" w:rsidR="004175E4" w:rsidRDefault="004175E4">
      <w:pPr>
        <w:pStyle w:val="Textoindependiente"/>
        <w:spacing w:before="6"/>
        <w:rPr>
          <w:sz w:val="23"/>
        </w:rPr>
      </w:pPr>
    </w:p>
    <w:p w14:paraId="7E83DF6B" w14:textId="77777777" w:rsidR="004175E4" w:rsidRDefault="0038219F">
      <w:pPr>
        <w:pStyle w:val="Prrafodelista"/>
        <w:numPr>
          <w:ilvl w:val="0"/>
          <w:numId w:val="19"/>
        </w:numPr>
        <w:tabs>
          <w:tab w:val="left" w:pos="567"/>
        </w:tabs>
        <w:ind w:hanging="429"/>
      </w:pPr>
      <w:r>
        <w:t>Luminosos</w:t>
      </w:r>
      <w:r>
        <w:rPr>
          <w:spacing w:val="-2"/>
        </w:rPr>
        <w:t xml:space="preserve"> </w:t>
      </w:r>
      <w:r>
        <w:t>por</w:t>
      </w:r>
      <w:r>
        <w:rPr>
          <w:spacing w:val="-2"/>
        </w:rPr>
        <w:t xml:space="preserve"> </w:t>
      </w:r>
      <w:r>
        <w:t>m²</w:t>
      </w:r>
      <w:r>
        <w:rPr>
          <w:spacing w:val="-2"/>
        </w:rPr>
        <w:t xml:space="preserve"> </w:t>
      </w:r>
      <w:r>
        <w:t>o</w:t>
      </w:r>
      <w:r>
        <w:rPr>
          <w:spacing w:val="-2"/>
        </w:rPr>
        <w:t xml:space="preserve"> fracción:</w:t>
      </w:r>
    </w:p>
    <w:p w14:paraId="241F0FF9" w14:textId="77777777" w:rsidR="004175E4" w:rsidRDefault="004175E4">
      <w:pPr>
        <w:pStyle w:val="Textoindependiente"/>
        <w:spacing w:before="6"/>
        <w:rPr>
          <w:sz w:val="23"/>
        </w:rPr>
      </w:pPr>
    </w:p>
    <w:p w14:paraId="56B47FEC" w14:textId="77777777" w:rsidR="004175E4" w:rsidRDefault="0038219F">
      <w:pPr>
        <w:pStyle w:val="Prrafodelista"/>
        <w:numPr>
          <w:ilvl w:val="1"/>
          <w:numId w:val="19"/>
        </w:numPr>
        <w:tabs>
          <w:tab w:val="left" w:pos="990"/>
          <w:tab w:val="left" w:pos="991"/>
        </w:tabs>
        <w:ind w:hanging="425"/>
      </w:pPr>
      <w:r>
        <w:t>Expedición</w:t>
      </w:r>
      <w:r>
        <w:rPr>
          <w:spacing w:val="-6"/>
        </w:rPr>
        <w:t xml:space="preserve"> </w:t>
      </w:r>
      <w:r>
        <w:t>de</w:t>
      </w:r>
      <w:r>
        <w:rPr>
          <w:spacing w:val="-4"/>
        </w:rPr>
        <w:t xml:space="preserve"> </w:t>
      </w:r>
      <w:r>
        <w:t>licencia,</w:t>
      </w:r>
      <w:r>
        <w:rPr>
          <w:spacing w:val="-3"/>
        </w:rPr>
        <w:t xml:space="preserve"> </w:t>
      </w:r>
      <w:r>
        <w:t>14.5</w:t>
      </w:r>
      <w:r>
        <w:rPr>
          <w:spacing w:val="-2"/>
        </w:rPr>
        <w:t xml:space="preserve"> </w:t>
      </w:r>
      <w:r>
        <w:rPr>
          <w:spacing w:val="-4"/>
        </w:rPr>
        <w:t>UMA.</w:t>
      </w:r>
    </w:p>
    <w:p w14:paraId="659C70FA" w14:textId="77777777" w:rsidR="004175E4" w:rsidRDefault="004175E4">
      <w:pPr>
        <w:pStyle w:val="Textoindependiente"/>
        <w:spacing w:before="6"/>
        <w:rPr>
          <w:sz w:val="23"/>
        </w:rPr>
      </w:pPr>
    </w:p>
    <w:p w14:paraId="3DA70468" w14:textId="77777777" w:rsidR="004175E4" w:rsidRDefault="0038219F">
      <w:pPr>
        <w:pStyle w:val="Prrafodelista"/>
        <w:numPr>
          <w:ilvl w:val="1"/>
          <w:numId w:val="19"/>
        </w:numPr>
        <w:tabs>
          <w:tab w:val="left" w:pos="990"/>
          <w:tab w:val="left" w:pos="991"/>
        </w:tabs>
        <w:ind w:hanging="425"/>
      </w:pPr>
      <w:r>
        <w:t>Refrendo</w:t>
      </w:r>
      <w:r>
        <w:rPr>
          <w:spacing w:val="-5"/>
        </w:rPr>
        <w:t xml:space="preserve"> </w:t>
      </w:r>
      <w:r>
        <w:t>de</w:t>
      </w:r>
      <w:r>
        <w:rPr>
          <w:spacing w:val="-4"/>
        </w:rPr>
        <w:t xml:space="preserve"> </w:t>
      </w:r>
      <w:r>
        <w:t>licencia,</w:t>
      </w:r>
      <w:r>
        <w:rPr>
          <w:spacing w:val="-2"/>
        </w:rPr>
        <w:t xml:space="preserve"> </w:t>
      </w:r>
      <w:r>
        <w:t>8</w:t>
      </w:r>
      <w:r>
        <w:rPr>
          <w:spacing w:val="-2"/>
        </w:rPr>
        <w:t xml:space="preserve"> </w:t>
      </w:r>
      <w:r>
        <w:rPr>
          <w:spacing w:val="-4"/>
        </w:rPr>
        <w:t>UMA.</w:t>
      </w:r>
    </w:p>
    <w:p w14:paraId="4B60DE9A" w14:textId="77777777" w:rsidR="004175E4" w:rsidRDefault="004175E4">
      <w:pPr>
        <w:pStyle w:val="Textoindependiente"/>
        <w:spacing w:before="5"/>
        <w:rPr>
          <w:sz w:val="23"/>
        </w:rPr>
      </w:pPr>
    </w:p>
    <w:p w14:paraId="5E488519" w14:textId="77777777" w:rsidR="004175E4" w:rsidRDefault="0038219F">
      <w:pPr>
        <w:pStyle w:val="Prrafodelista"/>
        <w:numPr>
          <w:ilvl w:val="0"/>
          <w:numId w:val="19"/>
        </w:numPr>
        <w:tabs>
          <w:tab w:val="left" w:pos="565"/>
          <w:tab w:val="left" w:pos="567"/>
        </w:tabs>
        <w:ind w:hanging="429"/>
      </w:pPr>
      <w:r>
        <w:t>Publicidad</w:t>
      </w:r>
      <w:r>
        <w:rPr>
          <w:spacing w:val="-3"/>
        </w:rPr>
        <w:t xml:space="preserve"> </w:t>
      </w:r>
      <w:r>
        <w:t>fonética</w:t>
      </w:r>
      <w:r>
        <w:rPr>
          <w:spacing w:val="-2"/>
        </w:rPr>
        <w:t xml:space="preserve"> </w:t>
      </w:r>
      <w:r>
        <w:t>a</w:t>
      </w:r>
      <w:r>
        <w:rPr>
          <w:spacing w:val="-3"/>
        </w:rPr>
        <w:t xml:space="preserve"> </w:t>
      </w:r>
      <w:r>
        <w:t>bordo</w:t>
      </w:r>
      <w:r>
        <w:rPr>
          <w:spacing w:val="-5"/>
        </w:rPr>
        <w:t xml:space="preserve"> </w:t>
      </w:r>
      <w:r>
        <w:t>de</w:t>
      </w:r>
      <w:r>
        <w:rPr>
          <w:spacing w:val="-2"/>
        </w:rPr>
        <w:t xml:space="preserve"> vehículos:</w:t>
      </w:r>
    </w:p>
    <w:p w14:paraId="1F26F10B" w14:textId="77777777" w:rsidR="004175E4" w:rsidRDefault="004175E4">
      <w:pPr>
        <w:pStyle w:val="Textoindependiente"/>
        <w:spacing w:before="6"/>
        <w:rPr>
          <w:sz w:val="23"/>
        </w:rPr>
      </w:pPr>
    </w:p>
    <w:p w14:paraId="33F9E81F" w14:textId="77777777" w:rsidR="004175E4" w:rsidRDefault="0038219F">
      <w:pPr>
        <w:pStyle w:val="Prrafodelista"/>
        <w:numPr>
          <w:ilvl w:val="1"/>
          <w:numId w:val="19"/>
        </w:numPr>
        <w:tabs>
          <w:tab w:val="left" w:pos="990"/>
          <w:tab w:val="left" w:pos="991"/>
        </w:tabs>
        <w:ind w:hanging="425"/>
      </w:pPr>
      <w:r>
        <w:t>Por</w:t>
      </w:r>
      <w:r>
        <w:rPr>
          <w:spacing w:val="-4"/>
        </w:rPr>
        <w:t xml:space="preserve"> </w:t>
      </w:r>
      <w:r>
        <w:t>vehículo</w:t>
      </w:r>
      <w:r>
        <w:rPr>
          <w:spacing w:val="-2"/>
        </w:rPr>
        <w:t xml:space="preserve"> </w:t>
      </w:r>
      <w:r>
        <w:t>con</w:t>
      </w:r>
      <w:r>
        <w:rPr>
          <w:spacing w:val="-2"/>
        </w:rPr>
        <w:t xml:space="preserve"> </w:t>
      </w:r>
      <w:r>
        <w:t>altoparlante,</w:t>
      </w:r>
      <w:r>
        <w:rPr>
          <w:spacing w:val="-2"/>
        </w:rPr>
        <w:t xml:space="preserve"> </w:t>
      </w:r>
      <w:r>
        <w:t>7</w:t>
      </w:r>
      <w:r>
        <w:rPr>
          <w:spacing w:val="-1"/>
        </w:rPr>
        <w:t xml:space="preserve"> </w:t>
      </w:r>
      <w:r>
        <w:t>UMA,</w:t>
      </w:r>
      <w:r>
        <w:rPr>
          <w:spacing w:val="-2"/>
        </w:rPr>
        <w:t xml:space="preserve"> </w:t>
      </w:r>
      <w:r>
        <w:t>por</w:t>
      </w:r>
      <w:r>
        <w:rPr>
          <w:spacing w:val="-4"/>
        </w:rPr>
        <w:t xml:space="preserve"> </w:t>
      </w:r>
      <w:r>
        <w:t>un</w:t>
      </w:r>
      <w:r>
        <w:rPr>
          <w:spacing w:val="-2"/>
        </w:rPr>
        <w:t xml:space="preserve"> </w:t>
      </w:r>
      <w:r>
        <w:t>lapso</w:t>
      </w:r>
      <w:r>
        <w:rPr>
          <w:spacing w:val="-4"/>
        </w:rPr>
        <w:t xml:space="preserve"> </w:t>
      </w:r>
      <w:r>
        <w:t>de</w:t>
      </w:r>
      <w:r>
        <w:rPr>
          <w:spacing w:val="-4"/>
        </w:rPr>
        <w:t xml:space="preserve"> </w:t>
      </w:r>
      <w:r>
        <w:t>15</w:t>
      </w:r>
      <w:r>
        <w:rPr>
          <w:spacing w:val="-2"/>
        </w:rPr>
        <w:t xml:space="preserve"> </w:t>
      </w:r>
      <w:r>
        <w:t>días</w:t>
      </w:r>
      <w:r>
        <w:rPr>
          <w:spacing w:val="-1"/>
        </w:rPr>
        <w:t xml:space="preserve"> </w:t>
      </w:r>
      <w:r>
        <w:rPr>
          <w:spacing w:val="-2"/>
        </w:rPr>
        <w:t>naturales.</w:t>
      </w:r>
    </w:p>
    <w:p w14:paraId="154ABEC9" w14:textId="77777777" w:rsidR="004175E4" w:rsidRDefault="004175E4">
      <w:pPr>
        <w:sectPr w:rsidR="004175E4" w:rsidSect="001A2B17">
          <w:pgSz w:w="12240" w:h="15840"/>
          <w:pgMar w:top="1321" w:right="902" w:bottom="278" w:left="1281" w:header="714" w:footer="0" w:gutter="0"/>
          <w:cols w:space="720"/>
        </w:sectPr>
      </w:pPr>
    </w:p>
    <w:p w14:paraId="6F85F078" w14:textId="77777777" w:rsidR="004175E4" w:rsidRDefault="0038219F">
      <w:pPr>
        <w:pStyle w:val="Textoindependiente"/>
        <w:spacing w:before="81"/>
        <w:ind w:left="138" w:right="228"/>
        <w:jc w:val="both"/>
      </w:pPr>
      <w:r>
        <w:rPr>
          <w:b/>
        </w:rPr>
        <w:lastRenderedPageBreak/>
        <w:t xml:space="preserve">Artículo 34. </w:t>
      </w:r>
      <w:r>
        <w:t>No se causarán estos derechos por los anuncios adosados, pintados y murales que tenga como única finalidad la identificación del establecimiento comercial, industrial o de servicios, cuando los establecimientos</w:t>
      </w:r>
      <w:r>
        <w:rPr>
          <w:spacing w:val="-6"/>
        </w:rPr>
        <w:t xml:space="preserve"> </w:t>
      </w:r>
      <w:r>
        <w:t>tengan fines educativos</w:t>
      </w:r>
      <w:r>
        <w:rPr>
          <w:spacing w:val="-3"/>
        </w:rPr>
        <w:t xml:space="preserve"> </w:t>
      </w:r>
      <w:r>
        <w:t>o culturales,</w:t>
      </w:r>
      <w:r>
        <w:rPr>
          <w:spacing w:val="-4"/>
        </w:rPr>
        <w:t xml:space="preserve"> </w:t>
      </w:r>
      <w:r>
        <w:t>o cuand</w:t>
      </w:r>
      <w:r>
        <w:t>o de manera accesoria</w:t>
      </w:r>
      <w:r>
        <w:rPr>
          <w:spacing w:val="-1"/>
        </w:rPr>
        <w:t xml:space="preserve"> </w:t>
      </w:r>
      <w:r>
        <w:t>se ilumine la vía pública o nomenclatura.</w:t>
      </w:r>
    </w:p>
    <w:p w14:paraId="0067286E" w14:textId="77777777" w:rsidR="004175E4" w:rsidRDefault="004175E4">
      <w:pPr>
        <w:pStyle w:val="Textoindependiente"/>
        <w:spacing w:before="5"/>
      </w:pPr>
    </w:p>
    <w:p w14:paraId="1086A8C1" w14:textId="77777777" w:rsidR="004175E4" w:rsidRDefault="0038219F">
      <w:pPr>
        <w:pStyle w:val="Textoindependiente"/>
        <w:ind w:left="138" w:right="230"/>
        <w:jc w:val="both"/>
      </w:pPr>
      <w:r>
        <w:t>Para efectos de este artículo, se entenderá como anuncio luminoso, aquél que sea alumbrado por una fuente</w:t>
      </w:r>
      <w:r>
        <w:rPr>
          <w:spacing w:val="40"/>
        </w:rPr>
        <w:t xml:space="preserve"> </w:t>
      </w:r>
      <w:r>
        <w:t>de luz distinta de la natural en su interior o exterior.</w:t>
      </w:r>
    </w:p>
    <w:p w14:paraId="1904AEB6" w14:textId="77777777" w:rsidR="004175E4" w:rsidRDefault="004175E4">
      <w:pPr>
        <w:pStyle w:val="Textoindependiente"/>
        <w:spacing w:before="7"/>
      </w:pPr>
    </w:p>
    <w:p w14:paraId="63AF3F9B" w14:textId="77777777" w:rsidR="004175E4" w:rsidRDefault="0038219F">
      <w:pPr>
        <w:pStyle w:val="Textoindependiente"/>
        <w:ind w:left="138" w:right="226"/>
        <w:jc w:val="both"/>
      </w:pPr>
      <w:r>
        <w:t>Las personas físicas y mora</w:t>
      </w:r>
      <w:r>
        <w:t>les deberán solicitar la expedición de la licencia antes señalada dentro de los 30 días siguientes a la fecha en que se dé la situación</w:t>
      </w:r>
      <w:r>
        <w:rPr>
          <w:spacing w:val="-1"/>
        </w:rPr>
        <w:t xml:space="preserve"> </w:t>
      </w:r>
      <w:r>
        <w:t xml:space="preserve">jurídica </w:t>
      </w:r>
      <w:proofErr w:type="gramStart"/>
      <w:r>
        <w:t>o</w:t>
      </w:r>
      <w:proofErr w:type="gramEnd"/>
      <w:r>
        <w:t xml:space="preserve"> de hecho, misma que tendrá una vigencia de un año fiscal, y dentro de los 8 días siguientes tratándose de con</w:t>
      </w:r>
      <w:r>
        <w:t>tribuyentes</w:t>
      </w:r>
      <w:r>
        <w:rPr>
          <w:spacing w:val="-1"/>
        </w:rPr>
        <w:t xml:space="preserve"> </w:t>
      </w:r>
      <w:r>
        <w:t>eventuales.</w:t>
      </w:r>
    </w:p>
    <w:p w14:paraId="5528183F" w14:textId="77777777" w:rsidR="004175E4" w:rsidRDefault="004175E4">
      <w:pPr>
        <w:pStyle w:val="Textoindependiente"/>
        <w:spacing w:before="3"/>
      </w:pPr>
    </w:p>
    <w:p w14:paraId="7E370D5D" w14:textId="77777777" w:rsidR="004175E4" w:rsidRDefault="0038219F">
      <w:pPr>
        <w:pStyle w:val="Textoindependiente"/>
        <w:ind w:left="138" w:right="233"/>
        <w:jc w:val="both"/>
      </w:pPr>
      <w:r>
        <w:t>Para efectos del párrafo anterior, se considerará ejercicio fiscal el comprendido del 1 de enero al 31 de diciembre de 2023.</w:t>
      </w:r>
    </w:p>
    <w:p w14:paraId="210898E1" w14:textId="77777777" w:rsidR="004175E4" w:rsidRDefault="004175E4">
      <w:pPr>
        <w:pStyle w:val="Textoindependiente"/>
        <w:spacing w:before="7"/>
      </w:pPr>
    </w:p>
    <w:p w14:paraId="61DDBF63" w14:textId="77777777" w:rsidR="004175E4" w:rsidRDefault="0038219F">
      <w:pPr>
        <w:pStyle w:val="Textoindependiente"/>
        <w:ind w:left="138"/>
        <w:jc w:val="both"/>
      </w:pPr>
      <w:r>
        <w:t>El</w:t>
      </w:r>
      <w:r>
        <w:rPr>
          <w:spacing w:val="-5"/>
        </w:rPr>
        <w:t xml:space="preserve"> </w:t>
      </w:r>
      <w:r>
        <w:t>refrendo</w:t>
      </w:r>
      <w:r>
        <w:rPr>
          <w:spacing w:val="-9"/>
        </w:rPr>
        <w:t xml:space="preserve"> </w:t>
      </w:r>
      <w:r>
        <w:t>de</w:t>
      </w:r>
      <w:r>
        <w:rPr>
          <w:spacing w:val="-3"/>
        </w:rPr>
        <w:t xml:space="preserve"> </w:t>
      </w:r>
      <w:r>
        <w:t>dicha</w:t>
      </w:r>
      <w:r>
        <w:rPr>
          <w:spacing w:val="-7"/>
        </w:rPr>
        <w:t xml:space="preserve"> </w:t>
      </w:r>
      <w:r>
        <w:t>licencia</w:t>
      </w:r>
      <w:r>
        <w:rPr>
          <w:spacing w:val="-7"/>
        </w:rPr>
        <w:t xml:space="preserve"> </w:t>
      </w:r>
      <w:r>
        <w:t>deberá</w:t>
      </w:r>
      <w:r>
        <w:rPr>
          <w:spacing w:val="-7"/>
        </w:rPr>
        <w:t xml:space="preserve"> </w:t>
      </w:r>
      <w:r>
        <w:t>realizarse</w:t>
      </w:r>
      <w:r>
        <w:rPr>
          <w:spacing w:val="-10"/>
        </w:rPr>
        <w:t xml:space="preserve"> </w:t>
      </w:r>
      <w:r>
        <w:t>dentro</w:t>
      </w:r>
      <w:r>
        <w:rPr>
          <w:spacing w:val="-7"/>
        </w:rPr>
        <w:t xml:space="preserve"> </w:t>
      </w:r>
      <w:r>
        <w:t>de</w:t>
      </w:r>
      <w:r>
        <w:rPr>
          <w:spacing w:val="-7"/>
        </w:rPr>
        <w:t xml:space="preserve"> </w:t>
      </w:r>
      <w:r>
        <w:t>los</w:t>
      </w:r>
      <w:r>
        <w:rPr>
          <w:spacing w:val="-5"/>
        </w:rPr>
        <w:t xml:space="preserve"> </w:t>
      </w:r>
      <w:r>
        <w:t>tres</w:t>
      </w:r>
      <w:r>
        <w:rPr>
          <w:spacing w:val="-7"/>
        </w:rPr>
        <w:t xml:space="preserve"> </w:t>
      </w:r>
      <w:r>
        <w:t>primeros</w:t>
      </w:r>
      <w:r>
        <w:rPr>
          <w:spacing w:val="-7"/>
        </w:rPr>
        <w:t xml:space="preserve"> </w:t>
      </w:r>
      <w:r>
        <w:t>meses</w:t>
      </w:r>
      <w:r>
        <w:rPr>
          <w:spacing w:val="-7"/>
        </w:rPr>
        <w:t xml:space="preserve"> </w:t>
      </w:r>
      <w:r>
        <w:t>de</w:t>
      </w:r>
      <w:r>
        <w:rPr>
          <w:spacing w:val="-3"/>
        </w:rPr>
        <w:t xml:space="preserve"> </w:t>
      </w:r>
      <w:r>
        <w:t>cada</w:t>
      </w:r>
      <w:r>
        <w:rPr>
          <w:spacing w:val="-6"/>
        </w:rPr>
        <w:t xml:space="preserve"> </w:t>
      </w:r>
      <w:r>
        <w:rPr>
          <w:spacing w:val="-4"/>
        </w:rPr>
        <w:t>año.</w:t>
      </w:r>
    </w:p>
    <w:p w14:paraId="13041607" w14:textId="77777777" w:rsidR="004175E4" w:rsidRDefault="004175E4">
      <w:pPr>
        <w:pStyle w:val="Textoindependiente"/>
        <w:spacing w:before="10"/>
      </w:pPr>
    </w:p>
    <w:p w14:paraId="1ECDD4F3" w14:textId="77777777" w:rsidR="004175E4" w:rsidRDefault="0038219F">
      <w:pPr>
        <w:ind w:left="4008" w:right="4097"/>
        <w:jc w:val="center"/>
        <w:rPr>
          <w:b/>
        </w:rPr>
      </w:pPr>
      <w:r>
        <w:rPr>
          <w:b/>
        </w:rPr>
        <w:t>CAPÍTULO</w:t>
      </w:r>
      <w:r>
        <w:rPr>
          <w:b/>
          <w:spacing w:val="-5"/>
        </w:rPr>
        <w:t xml:space="preserve"> VI</w:t>
      </w:r>
    </w:p>
    <w:p w14:paraId="596F2FEA" w14:textId="77777777" w:rsidR="004175E4" w:rsidRDefault="0038219F">
      <w:pPr>
        <w:spacing w:before="4"/>
        <w:ind w:left="245" w:right="340"/>
        <w:jc w:val="center"/>
        <w:rPr>
          <w:b/>
        </w:rPr>
      </w:pPr>
      <w:r>
        <w:rPr>
          <w:b/>
        </w:rPr>
        <w:t>EXPEDICIÓN</w:t>
      </w:r>
      <w:r>
        <w:rPr>
          <w:b/>
          <w:spacing w:val="-6"/>
        </w:rPr>
        <w:t xml:space="preserve"> </w:t>
      </w:r>
      <w:r>
        <w:rPr>
          <w:b/>
        </w:rPr>
        <w:t>DE</w:t>
      </w:r>
      <w:r>
        <w:rPr>
          <w:b/>
          <w:spacing w:val="-6"/>
        </w:rPr>
        <w:t xml:space="preserve"> </w:t>
      </w:r>
      <w:r>
        <w:rPr>
          <w:b/>
        </w:rPr>
        <w:t>CERTIFICACIONES,</w:t>
      </w:r>
      <w:r>
        <w:rPr>
          <w:b/>
          <w:spacing w:val="-5"/>
        </w:rPr>
        <w:t xml:space="preserve"> </w:t>
      </w:r>
      <w:r>
        <w:rPr>
          <w:b/>
        </w:rPr>
        <w:t>CONSTANCIAS</w:t>
      </w:r>
      <w:r>
        <w:rPr>
          <w:b/>
          <w:spacing w:val="-6"/>
        </w:rPr>
        <w:t xml:space="preserve"> </w:t>
      </w:r>
      <w:r>
        <w:rPr>
          <w:b/>
        </w:rPr>
        <w:t>EN</w:t>
      </w:r>
      <w:r>
        <w:rPr>
          <w:b/>
          <w:spacing w:val="-6"/>
        </w:rPr>
        <w:t xml:space="preserve"> </w:t>
      </w:r>
      <w:r>
        <w:rPr>
          <w:b/>
        </w:rPr>
        <w:t>GENERAL</w:t>
      </w:r>
      <w:r>
        <w:rPr>
          <w:b/>
          <w:spacing w:val="-5"/>
        </w:rPr>
        <w:t xml:space="preserve"> </w:t>
      </w:r>
      <w:r>
        <w:rPr>
          <w:b/>
        </w:rPr>
        <w:t>Y</w:t>
      </w:r>
      <w:r>
        <w:rPr>
          <w:b/>
          <w:spacing w:val="-5"/>
        </w:rPr>
        <w:t xml:space="preserve"> </w:t>
      </w:r>
      <w:r>
        <w:rPr>
          <w:b/>
        </w:rPr>
        <w:t>REPRODUCCIONES DE INFORMACIÓN PÚBLICA MUNICIPAL</w:t>
      </w:r>
    </w:p>
    <w:p w14:paraId="198E0258" w14:textId="77777777" w:rsidR="004175E4" w:rsidRDefault="004175E4">
      <w:pPr>
        <w:pStyle w:val="Textoindependiente"/>
        <w:rPr>
          <w:b/>
        </w:rPr>
      </w:pPr>
    </w:p>
    <w:p w14:paraId="77FCB7BE" w14:textId="77777777" w:rsidR="004175E4" w:rsidRDefault="0038219F">
      <w:pPr>
        <w:pStyle w:val="Textoindependiente"/>
        <w:ind w:left="138" w:right="229"/>
        <w:jc w:val="both"/>
      </w:pPr>
      <w:r>
        <w:rPr>
          <w:b/>
        </w:rPr>
        <w:t xml:space="preserve">Artículo 35. </w:t>
      </w:r>
      <w:r>
        <w:t>Por la expedición de certificaciones, constancias o reposición de documentos, se causarán derechos equivalentes a las siguientes tarifas:</w:t>
      </w:r>
    </w:p>
    <w:p w14:paraId="3521E2B2" w14:textId="77777777" w:rsidR="004175E4" w:rsidRDefault="004175E4">
      <w:pPr>
        <w:pStyle w:val="Textoindependiente"/>
        <w:spacing w:before="4"/>
      </w:pPr>
    </w:p>
    <w:p w14:paraId="70028514" w14:textId="77777777" w:rsidR="004175E4" w:rsidRDefault="0038219F">
      <w:pPr>
        <w:pStyle w:val="Prrafodelista"/>
        <w:numPr>
          <w:ilvl w:val="0"/>
          <w:numId w:val="18"/>
        </w:numPr>
        <w:tabs>
          <w:tab w:val="left" w:pos="846"/>
          <w:tab w:val="left" w:pos="847"/>
        </w:tabs>
        <w:ind w:hanging="709"/>
      </w:pPr>
      <w:r>
        <w:t>Por</w:t>
      </w:r>
      <w:r>
        <w:rPr>
          <w:spacing w:val="-4"/>
        </w:rPr>
        <w:t xml:space="preserve"> </w:t>
      </w:r>
      <w:r>
        <w:t>la</w:t>
      </w:r>
      <w:r>
        <w:rPr>
          <w:spacing w:val="-3"/>
        </w:rPr>
        <w:t xml:space="preserve"> </w:t>
      </w:r>
      <w:r>
        <w:t>expedi</w:t>
      </w:r>
      <w:r>
        <w:t>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2.4</w:t>
      </w:r>
      <w:r>
        <w:rPr>
          <w:spacing w:val="-3"/>
        </w:rPr>
        <w:t xml:space="preserve"> </w:t>
      </w:r>
      <w:r>
        <w:rPr>
          <w:spacing w:val="-4"/>
        </w:rPr>
        <w:t>UMA.</w:t>
      </w:r>
    </w:p>
    <w:p w14:paraId="2BB835DF" w14:textId="77777777" w:rsidR="004175E4" w:rsidRDefault="004175E4">
      <w:pPr>
        <w:pStyle w:val="Textoindependiente"/>
        <w:spacing w:before="5"/>
      </w:pPr>
    </w:p>
    <w:p w14:paraId="54F76B2D" w14:textId="77777777" w:rsidR="004175E4" w:rsidRDefault="0038219F">
      <w:pPr>
        <w:pStyle w:val="Prrafodelista"/>
        <w:numPr>
          <w:ilvl w:val="0"/>
          <w:numId w:val="18"/>
        </w:numPr>
        <w:tabs>
          <w:tab w:val="left" w:pos="846"/>
          <w:tab w:val="left" w:pos="847"/>
        </w:tabs>
        <w:ind w:hanging="709"/>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constancias</w:t>
      </w:r>
      <w:r>
        <w:rPr>
          <w:spacing w:val="-3"/>
        </w:rPr>
        <w:t xml:space="preserve"> </w:t>
      </w:r>
      <w:r>
        <w:t>de</w:t>
      </w:r>
      <w:r>
        <w:rPr>
          <w:spacing w:val="-2"/>
        </w:rPr>
        <w:t xml:space="preserve"> </w:t>
      </w:r>
      <w:r>
        <w:t>posesión</w:t>
      </w:r>
      <w:r>
        <w:rPr>
          <w:spacing w:val="-5"/>
        </w:rPr>
        <w:t xml:space="preserve"> </w:t>
      </w:r>
      <w:r>
        <w:t>de</w:t>
      </w:r>
      <w:r>
        <w:rPr>
          <w:spacing w:val="-2"/>
        </w:rPr>
        <w:t xml:space="preserve"> </w:t>
      </w:r>
      <w:r>
        <w:t>predios</w:t>
      </w:r>
      <w:r>
        <w:rPr>
          <w:spacing w:val="-3"/>
        </w:rPr>
        <w:t xml:space="preserve"> </w:t>
      </w:r>
      <w:r>
        <w:t>y</w:t>
      </w:r>
      <w:r>
        <w:rPr>
          <w:spacing w:val="-4"/>
        </w:rPr>
        <w:t xml:space="preserve"> </w:t>
      </w:r>
      <w:r>
        <w:t>ratificación</w:t>
      </w:r>
      <w:r>
        <w:rPr>
          <w:spacing w:val="-5"/>
        </w:rPr>
        <w:t xml:space="preserve"> </w:t>
      </w:r>
      <w:r>
        <w:t>de</w:t>
      </w:r>
      <w:r>
        <w:rPr>
          <w:spacing w:val="-2"/>
        </w:rPr>
        <w:t xml:space="preserve"> </w:t>
      </w:r>
      <w:r>
        <w:t>medidas,</w:t>
      </w:r>
      <w:r>
        <w:rPr>
          <w:spacing w:val="-5"/>
        </w:rPr>
        <w:t xml:space="preserve"> </w:t>
      </w:r>
      <w:r>
        <w:t>7.2</w:t>
      </w:r>
      <w:r>
        <w:rPr>
          <w:spacing w:val="-2"/>
        </w:rPr>
        <w:t xml:space="preserve"> </w:t>
      </w:r>
      <w:r>
        <w:rPr>
          <w:spacing w:val="-4"/>
        </w:rPr>
        <w:t>UMA.</w:t>
      </w:r>
    </w:p>
    <w:p w14:paraId="32D77BE9" w14:textId="77777777" w:rsidR="004175E4" w:rsidRDefault="004175E4">
      <w:pPr>
        <w:pStyle w:val="Textoindependiente"/>
        <w:spacing w:before="8"/>
      </w:pPr>
    </w:p>
    <w:p w14:paraId="0FB955F7" w14:textId="77777777" w:rsidR="004175E4" w:rsidRDefault="0038219F">
      <w:pPr>
        <w:pStyle w:val="Prrafodelista"/>
        <w:numPr>
          <w:ilvl w:val="0"/>
          <w:numId w:val="18"/>
        </w:numPr>
        <w:tabs>
          <w:tab w:val="left" w:pos="846"/>
          <w:tab w:val="left" w:pos="847"/>
        </w:tabs>
        <w:ind w:hanging="709"/>
      </w:pPr>
      <w:r>
        <w:t>Por</w:t>
      </w:r>
      <w:r>
        <w:rPr>
          <w:spacing w:val="-2"/>
        </w:rPr>
        <w:t xml:space="preserve"> </w:t>
      </w:r>
      <w:r>
        <w:t>la</w:t>
      </w:r>
      <w:r>
        <w:rPr>
          <w:spacing w:val="-2"/>
        </w:rPr>
        <w:t xml:space="preserve"> </w:t>
      </w:r>
      <w:r>
        <w:t>expedición</w:t>
      </w:r>
      <w:r>
        <w:rPr>
          <w:spacing w:val="-4"/>
        </w:rPr>
        <w:t xml:space="preserve"> </w:t>
      </w:r>
      <w:r>
        <w:t>de</w:t>
      </w:r>
      <w:r>
        <w:rPr>
          <w:spacing w:val="-4"/>
        </w:rPr>
        <w:t xml:space="preserve"> </w:t>
      </w:r>
      <w:r>
        <w:t>las</w:t>
      </w:r>
      <w:r>
        <w:rPr>
          <w:spacing w:val="-3"/>
        </w:rPr>
        <w:t xml:space="preserve"> </w:t>
      </w:r>
      <w:r>
        <w:t>siguientes</w:t>
      </w:r>
      <w:r>
        <w:rPr>
          <w:spacing w:val="-3"/>
        </w:rPr>
        <w:t xml:space="preserve"> </w:t>
      </w:r>
      <w:r>
        <w:rPr>
          <w:spacing w:val="-2"/>
        </w:rPr>
        <w:t>constancias:</w:t>
      </w:r>
    </w:p>
    <w:p w14:paraId="5423A0AC" w14:textId="77777777" w:rsidR="004175E4" w:rsidRDefault="004175E4">
      <w:pPr>
        <w:pStyle w:val="Textoindependiente"/>
        <w:spacing w:before="5"/>
      </w:pPr>
    </w:p>
    <w:p w14:paraId="75D7CC4F" w14:textId="77777777" w:rsidR="004175E4" w:rsidRDefault="0038219F">
      <w:pPr>
        <w:pStyle w:val="Prrafodelista"/>
        <w:numPr>
          <w:ilvl w:val="1"/>
          <w:numId w:val="18"/>
        </w:numPr>
        <w:tabs>
          <w:tab w:val="left" w:pos="1271"/>
          <w:tab w:val="left" w:pos="1272"/>
        </w:tabs>
        <w:spacing w:before="1"/>
        <w:ind w:hanging="426"/>
      </w:pPr>
      <w:r>
        <w:t>Constancia</w:t>
      </w:r>
      <w:r>
        <w:rPr>
          <w:spacing w:val="-3"/>
        </w:rPr>
        <w:t xml:space="preserve"> </w:t>
      </w:r>
      <w:r>
        <w:t>de</w:t>
      </w:r>
      <w:r>
        <w:rPr>
          <w:spacing w:val="-5"/>
        </w:rPr>
        <w:t xml:space="preserve"> </w:t>
      </w:r>
      <w:r>
        <w:t>radicación,</w:t>
      </w:r>
      <w:r>
        <w:rPr>
          <w:spacing w:val="-2"/>
        </w:rPr>
        <w:t xml:space="preserve"> </w:t>
      </w:r>
      <w:r>
        <w:t>2</w:t>
      </w:r>
      <w:r>
        <w:rPr>
          <w:spacing w:val="-5"/>
        </w:rPr>
        <w:t xml:space="preserve"> </w:t>
      </w:r>
      <w:r>
        <w:rPr>
          <w:spacing w:val="-4"/>
        </w:rPr>
        <w:t>UMA.</w:t>
      </w:r>
    </w:p>
    <w:p w14:paraId="72C5ED21" w14:textId="77777777" w:rsidR="004175E4" w:rsidRDefault="004175E4">
      <w:pPr>
        <w:pStyle w:val="Textoindependiente"/>
        <w:spacing w:before="5"/>
      </w:pPr>
    </w:p>
    <w:p w14:paraId="2E2703B3" w14:textId="77777777" w:rsidR="004175E4" w:rsidRDefault="0038219F">
      <w:pPr>
        <w:pStyle w:val="Prrafodelista"/>
        <w:numPr>
          <w:ilvl w:val="1"/>
          <w:numId w:val="18"/>
        </w:numPr>
        <w:tabs>
          <w:tab w:val="left" w:pos="1271"/>
          <w:tab w:val="left" w:pos="1272"/>
        </w:tabs>
        <w:ind w:hanging="426"/>
      </w:pPr>
      <w:r>
        <w:t>Constancia</w:t>
      </w:r>
      <w:r>
        <w:rPr>
          <w:spacing w:val="-4"/>
        </w:rPr>
        <w:t xml:space="preserve"> </w:t>
      </w:r>
      <w:r>
        <w:t>de</w:t>
      </w:r>
      <w:r>
        <w:rPr>
          <w:spacing w:val="-3"/>
        </w:rPr>
        <w:t xml:space="preserve"> </w:t>
      </w:r>
      <w:r>
        <w:t>dependencia</w:t>
      </w:r>
      <w:r>
        <w:rPr>
          <w:spacing w:val="-5"/>
        </w:rPr>
        <w:t xml:space="preserve"> </w:t>
      </w:r>
      <w:r>
        <w:t>económica,</w:t>
      </w:r>
      <w:r>
        <w:rPr>
          <w:spacing w:val="-3"/>
        </w:rPr>
        <w:t xml:space="preserve"> </w:t>
      </w:r>
      <w:r>
        <w:t>2</w:t>
      </w:r>
      <w:r>
        <w:rPr>
          <w:spacing w:val="-3"/>
        </w:rPr>
        <w:t xml:space="preserve"> </w:t>
      </w:r>
      <w:r>
        <w:rPr>
          <w:spacing w:val="-4"/>
        </w:rPr>
        <w:t>UMA.</w:t>
      </w:r>
    </w:p>
    <w:p w14:paraId="29C5B57B" w14:textId="77777777" w:rsidR="004175E4" w:rsidRDefault="004175E4">
      <w:pPr>
        <w:pStyle w:val="Textoindependiente"/>
        <w:spacing w:before="5"/>
      </w:pPr>
    </w:p>
    <w:p w14:paraId="20D00627" w14:textId="77777777" w:rsidR="004175E4" w:rsidRDefault="0038219F">
      <w:pPr>
        <w:pStyle w:val="Prrafodelista"/>
        <w:numPr>
          <w:ilvl w:val="0"/>
          <w:numId w:val="18"/>
        </w:numPr>
        <w:tabs>
          <w:tab w:val="left" w:pos="846"/>
          <w:tab w:val="left" w:pos="847"/>
        </w:tabs>
        <w:ind w:hanging="709"/>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1.7</w:t>
      </w:r>
      <w:r>
        <w:rPr>
          <w:spacing w:val="-3"/>
        </w:rPr>
        <w:t xml:space="preserve"> </w:t>
      </w:r>
      <w:r>
        <w:rPr>
          <w:spacing w:val="-4"/>
        </w:rPr>
        <w:t>UMA.</w:t>
      </w:r>
    </w:p>
    <w:p w14:paraId="6788D12B" w14:textId="77777777" w:rsidR="004175E4" w:rsidRDefault="004175E4">
      <w:pPr>
        <w:pStyle w:val="Textoindependiente"/>
        <w:spacing w:before="5"/>
      </w:pPr>
    </w:p>
    <w:p w14:paraId="06CD5802" w14:textId="77777777" w:rsidR="004175E4" w:rsidRDefault="0038219F">
      <w:pPr>
        <w:pStyle w:val="Prrafodelista"/>
        <w:numPr>
          <w:ilvl w:val="0"/>
          <w:numId w:val="18"/>
        </w:numPr>
        <w:tabs>
          <w:tab w:val="left" w:pos="846"/>
          <w:tab w:val="left" w:pos="847"/>
        </w:tabs>
        <w:ind w:hanging="709"/>
      </w:pPr>
      <w:r>
        <w:t>Por</w:t>
      </w:r>
      <w:r>
        <w:rPr>
          <w:spacing w:val="-3"/>
        </w:rPr>
        <w:t xml:space="preserve"> </w:t>
      </w:r>
      <w:r>
        <w:t>el</w:t>
      </w:r>
      <w:r>
        <w:rPr>
          <w:spacing w:val="-2"/>
        </w:rPr>
        <w:t xml:space="preserve"> </w:t>
      </w:r>
      <w:r>
        <w:t>canje</w:t>
      </w:r>
      <w:r>
        <w:rPr>
          <w:spacing w:val="-4"/>
        </w:rPr>
        <w:t xml:space="preserve"> </w:t>
      </w:r>
      <w:r>
        <w:t>del</w:t>
      </w:r>
      <w:r>
        <w:rPr>
          <w:spacing w:val="-4"/>
        </w:rPr>
        <w:t xml:space="preserve"> </w:t>
      </w:r>
      <w:r>
        <w:t>formato</w:t>
      </w:r>
      <w:r>
        <w:rPr>
          <w:spacing w:val="-3"/>
        </w:rPr>
        <w:t xml:space="preserve"> </w:t>
      </w:r>
      <w:r>
        <w:t>de</w:t>
      </w:r>
      <w:r>
        <w:rPr>
          <w:spacing w:val="-4"/>
        </w:rPr>
        <w:t xml:space="preserve"> </w:t>
      </w:r>
      <w:r>
        <w:t>licencia</w:t>
      </w:r>
      <w:r>
        <w:rPr>
          <w:spacing w:val="-3"/>
        </w:rPr>
        <w:t xml:space="preserve"> </w:t>
      </w:r>
      <w:r>
        <w:t>de</w:t>
      </w:r>
      <w:r>
        <w:rPr>
          <w:spacing w:val="-2"/>
        </w:rPr>
        <w:t xml:space="preserve"> </w:t>
      </w:r>
      <w:r>
        <w:t>funcionamiento</w:t>
      </w:r>
      <w:r>
        <w:rPr>
          <w:spacing w:val="-6"/>
        </w:rPr>
        <w:t xml:space="preserve"> </w:t>
      </w:r>
      <w:r>
        <w:t>por</w:t>
      </w:r>
      <w:r>
        <w:rPr>
          <w:spacing w:val="-2"/>
        </w:rPr>
        <w:t xml:space="preserve"> </w:t>
      </w:r>
      <w:r>
        <w:t>cambio</w:t>
      </w:r>
      <w:r>
        <w:rPr>
          <w:spacing w:val="-3"/>
        </w:rPr>
        <w:t xml:space="preserve"> </w:t>
      </w:r>
      <w:r>
        <w:t>de</w:t>
      </w:r>
      <w:r>
        <w:rPr>
          <w:spacing w:val="-2"/>
        </w:rPr>
        <w:t xml:space="preserve"> </w:t>
      </w:r>
      <w:r>
        <w:t>giro,</w:t>
      </w:r>
      <w:r>
        <w:rPr>
          <w:spacing w:val="-3"/>
        </w:rPr>
        <w:t xml:space="preserve"> </w:t>
      </w:r>
      <w:r>
        <w:t>2.3</w:t>
      </w:r>
      <w:r>
        <w:rPr>
          <w:spacing w:val="-2"/>
        </w:rPr>
        <w:t xml:space="preserve"> </w:t>
      </w:r>
      <w:r>
        <w:rPr>
          <w:spacing w:val="-4"/>
        </w:rPr>
        <w:t>UMA.</w:t>
      </w:r>
    </w:p>
    <w:p w14:paraId="0EB60219" w14:textId="77777777" w:rsidR="004175E4" w:rsidRDefault="004175E4">
      <w:pPr>
        <w:pStyle w:val="Textoindependiente"/>
        <w:spacing w:before="5"/>
      </w:pPr>
    </w:p>
    <w:p w14:paraId="777B237D" w14:textId="77777777" w:rsidR="004175E4" w:rsidRDefault="0038219F">
      <w:pPr>
        <w:pStyle w:val="Prrafodelista"/>
        <w:numPr>
          <w:ilvl w:val="0"/>
          <w:numId w:val="18"/>
        </w:numPr>
        <w:tabs>
          <w:tab w:val="left" w:pos="846"/>
          <w:tab w:val="left" w:pos="847"/>
        </w:tabs>
        <w:ind w:left="858" w:right="231" w:hanging="720"/>
      </w:pPr>
      <w:r>
        <w:t>Por</w:t>
      </w:r>
      <w:r>
        <w:rPr>
          <w:spacing w:val="40"/>
        </w:rPr>
        <w:t xml:space="preserve"> </w:t>
      </w:r>
      <w:r>
        <w:t>la</w:t>
      </w:r>
      <w:r>
        <w:rPr>
          <w:spacing w:val="40"/>
        </w:rPr>
        <w:t xml:space="preserve"> </w:t>
      </w:r>
      <w:r>
        <w:t>reposición</w:t>
      </w:r>
      <w:r>
        <w:rPr>
          <w:spacing w:val="40"/>
        </w:rPr>
        <w:t xml:space="preserve"> </w:t>
      </w:r>
      <w:r>
        <w:t>por</w:t>
      </w:r>
      <w:r>
        <w:rPr>
          <w:spacing w:val="40"/>
        </w:rPr>
        <w:t xml:space="preserve"> </w:t>
      </w:r>
      <w:r>
        <w:t>pérdida</w:t>
      </w:r>
      <w:r>
        <w:rPr>
          <w:spacing w:val="40"/>
        </w:rPr>
        <w:t xml:space="preserve"> </w:t>
      </w:r>
      <w:r>
        <w:t>del</w:t>
      </w:r>
      <w:r>
        <w:rPr>
          <w:spacing w:val="40"/>
        </w:rPr>
        <w:t xml:space="preserve"> </w:t>
      </w:r>
      <w:r>
        <w:t>formato</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3.2</w:t>
      </w:r>
      <w:r>
        <w:rPr>
          <w:spacing w:val="40"/>
        </w:rPr>
        <w:t xml:space="preserve"> </w:t>
      </w:r>
      <w:r>
        <w:t>UMA</w:t>
      </w:r>
      <w:r>
        <w:rPr>
          <w:spacing w:val="40"/>
        </w:rPr>
        <w:t xml:space="preserve"> </w:t>
      </w:r>
      <w:r>
        <w:t>más</w:t>
      </w:r>
      <w:r>
        <w:rPr>
          <w:spacing w:val="40"/>
        </w:rPr>
        <w:t xml:space="preserve"> </w:t>
      </w:r>
      <w:r>
        <w:t>el</w:t>
      </w:r>
      <w:r>
        <w:rPr>
          <w:spacing w:val="40"/>
        </w:rPr>
        <w:t xml:space="preserve"> </w:t>
      </w:r>
      <w:r>
        <w:t xml:space="preserve">acta </w:t>
      </w:r>
      <w:r>
        <w:rPr>
          <w:spacing w:val="-2"/>
        </w:rPr>
        <w:t>correspondiente.</w:t>
      </w:r>
    </w:p>
    <w:p w14:paraId="4A0D6B45" w14:textId="77777777" w:rsidR="004175E4" w:rsidRDefault="004175E4">
      <w:pPr>
        <w:pStyle w:val="Textoindependiente"/>
        <w:spacing w:before="5"/>
      </w:pPr>
    </w:p>
    <w:p w14:paraId="7FD90F74" w14:textId="77777777" w:rsidR="004175E4" w:rsidRDefault="0038219F">
      <w:pPr>
        <w:pStyle w:val="Prrafodelista"/>
        <w:numPr>
          <w:ilvl w:val="0"/>
          <w:numId w:val="18"/>
        </w:numPr>
        <w:tabs>
          <w:tab w:val="left" w:pos="846"/>
          <w:tab w:val="left" w:pos="847"/>
        </w:tabs>
        <w:ind w:hanging="709"/>
      </w:pPr>
      <w:r>
        <w:t>Por</w:t>
      </w:r>
      <w:r>
        <w:rPr>
          <w:spacing w:val="-4"/>
        </w:rPr>
        <w:t xml:space="preserve"> </w:t>
      </w:r>
      <w:r>
        <w:t>la</w:t>
      </w:r>
      <w:r>
        <w:rPr>
          <w:spacing w:val="-3"/>
        </w:rPr>
        <w:t xml:space="preserve"> </w:t>
      </w:r>
      <w:r>
        <w:t>reposición</w:t>
      </w:r>
      <w:r>
        <w:rPr>
          <w:spacing w:val="-3"/>
        </w:rPr>
        <w:t xml:space="preserve"> </w:t>
      </w:r>
      <w:r>
        <w:t>de</w:t>
      </w:r>
      <w:r>
        <w:rPr>
          <w:spacing w:val="-4"/>
        </w:rPr>
        <w:t xml:space="preserve"> </w:t>
      </w:r>
      <w:r>
        <w:t>manifestación</w:t>
      </w:r>
      <w:r>
        <w:rPr>
          <w:spacing w:val="-6"/>
        </w:rPr>
        <w:t xml:space="preserve"> </w:t>
      </w:r>
      <w:r>
        <w:t>catastral,</w:t>
      </w:r>
      <w:r>
        <w:rPr>
          <w:spacing w:val="-3"/>
        </w:rPr>
        <w:t xml:space="preserve"> </w:t>
      </w:r>
      <w:r>
        <w:t>3.3</w:t>
      </w:r>
      <w:r>
        <w:rPr>
          <w:spacing w:val="-3"/>
        </w:rPr>
        <w:t xml:space="preserve"> </w:t>
      </w:r>
      <w:r>
        <w:rPr>
          <w:spacing w:val="-4"/>
        </w:rPr>
        <w:t>UMA.</w:t>
      </w:r>
    </w:p>
    <w:p w14:paraId="4532C9BB" w14:textId="77777777" w:rsidR="004175E4" w:rsidRDefault="004175E4">
      <w:pPr>
        <w:pStyle w:val="Textoindependiente"/>
        <w:spacing w:before="5"/>
      </w:pPr>
    </w:p>
    <w:p w14:paraId="4871D6B0" w14:textId="77777777" w:rsidR="004175E4" w:rsidRDefault="0038219F">
      <w:pPr>
        <w:pStyle w:val="Prrafodelista"/>
        <w:numPr>
          <w:ilvl w:val="0"/>
          <w:numId w:val="18"/>
        </w:numPr>
        <w:tabs>
          <w:tab w:val="left" w:pos="846"/>
          <w:tab w:val="left" w:pos="847"/>
        </w:tabs>
        <w:spacing w:before="1"/>
        <w:ind w:hanging="709"/>
      </w:pPr>
      <w:r>
        <w:t>Por</w:t>
      </w:r>
      <w:r>
        <w:rPr>
          <w:spacing w:val="-4"/>
        </w:rPr>
        <w:t xml:space="preserve"> </w:t>
      </w:r>
      <w:r>
        <w:t>la</w:t>
      </w:r>
      <w:r>
        <w:rPr>
          <w:spacing w:val="-3"/>
        </w:rPr>
        <w:t xml:space="preserve"> </w:t>
      </w:r>
      <w:r>
        <w:t>certificación</w:t>
      </w:r>
      <w:r>
        <w:rPr>
          <w:spacing w:val="-3"/>
        </w:rPr>
        <w:t xml:space="preserve"> </w:t>
      </w:r>
      <w:r>
        <w:t>de</w:t>
      </w:r>
      <w:r>
        <w:rPr>
          <w:spacing w:val="-6"/>
        </w:rPr>
        <w:t xml:space="preserve"> </w:t>
      </w:r>
      <w:r>
        <w:t>avisos</w:t>
      </w:r>
      <w:r>
        <w:rPr>
          <w:spacing w:val="-3"/>
        </w:rPr>
        <w:t xml:space="preserve"> </w:t>
      </w:r>
      <w:r>
        <w:t>notariales,</w:t>
      </w:r>
      <w:r>
        <w:rPr>
          <w:spacing w:val="-3"/>
        </w:rPr>
        <w:t xml:space="preserve"> </w:t>
      </w:r>
      <w:r>
        <w:t>3.3</w:t>
      </w:r>
      <w:r>
        <w:rPr>
          <w:spacing w:val="-3"/>
        </w:rPr>
        <w:t xml:space="preserve"> </w:t>
      </w:r>
      <w:r>
        <w:rPr>
          <w:spacing w:val="-4"/>
        </w:rPr>
        <w:t>UMA.</w:t>
      </w:r>
    </w:p>
    <w:p w14:paraId="5245E9EA" w14:textId="77777777" w:rsidR="004175E4" w:rsidRDefault="004175E4">
      <w:pPr>
        <w:pStyle w:val="Textoindependiente"/>
        <w:spacing w:before="5"/>
      </w:pPr>
    </w:p>
    <w:p w14:paraId="5F2B96E3" w14:textId="77777777" w:rsidR="004175E4" w:rsidRDefault="0038219F">
      <w:pPr>
        <w:pStyle w:val="Textoindependiente"/>
        <w:ind w:left="138" w:right="229"/>
        <w:jc w:val="both"/>
      </w:pPr>
      <w:r>
        <w:rPr>
          <w:b/>
        </w:rPr>
        <w:t>Artículo</w:t>
      </w:r>
      <w:r>
        <w:rPr>
          <w:b/>
          <w:spacing w:val="40"/>
        </w:rPr>
        <w:t xml:space="preserve"> </w:t>
      </w:r>
      <w:r>
        <w:rPr>
          <w:b/>
        </w:rPr>
        <w:t>36.</w:t>
      </w:r>
      <w:r>
        <w:rPr>
          <w:b/>
          <w:spacing w:val="40"/>
        </w:rPr>
        <w:t xml:space="preserve"> </w:t>
      </w:r>
      <w:r>
        <w:t>Por la expedición de reproducciones de información pública municipal, se aplicará lo establecido en los artículos 18 y 133 de la Ley de Transparencia y Acceso a la Información Pública del</w:t>
      </w:r>
      <w:r>
        <w:rPr>
          <w:spacing w:val="40"/>
        </w:rPr>
        <w:t xml:space="preserve"> </w:t>
      </w:r>
      <w:r>
        <w:t>Estado de Tlaxcala.</w:t>
      </w:r>
    </w:p>
    <w:p w14:paraId="26487D59" w14:textId="77777777" w:rsidR="004175E4" w:rsidRDefault="004175E4">
      <w:pPr>
        <w:pStyle w:val="Textoindependiente"/>
        <w:spacing w:before="5"/>
      </w:pPr>
    </w:p>
    <w:p w14:paraId="45FD94FA" w14:textId="77777777" w:rsidR="004175E4" w:rsidRDefault="0038219F">
      <w:pPr>
        <w:pStyle w:val="Prrafodelista"/>
        <w:numPr>
          <w:ilvl w:val="0"/>
          <w:numId w:val="17"/>
        </w:numPr>
        <w:tabs>
          <w:tab w:val="left" w:pos="846"/>
          <w:tab w:val="left" w:pos="847"/>
        </w:tabs>
      </w:pPr>
      <w:r>
        <w:t>Cuando</w:t>
      </w:r>
      <w:r>
        <w:rPr>
          <w:spacing w:val="-2"/>
        </w:rPr>
        <w:t xml:space="preserve"> </w:t>
      </w:r>
      <w:r>
        <w:t>se</w:t>
      </w:r>
      <w:r>
        <w:rPr>
          <w:spacing w:val="-2"/>
        </w:rPr>
        <w:t xml:space="preserve"> </w:t>
      </w:r>
      <w:r>
        <w:t>rebasen</w:t>
      </w:r>
      <w:r>
        <w:rPr>
          <w:spacing w:val="-2"/>
        </w:rPr>
        <w:t xml:space="preserve"> </w:t>
      </w:r>
      <w:r>
        <w:t>las</w:t>
      </w:r>
      <w:r>
        <w:rPr>
          <w:spacing w:val="-2"/>
        </w:rPr>
        <w:t xml:space="preserve"> </w:t>
      </w:r>
      <w:r>
        <w:t>20</w:t>
      </w:r>
      <w:r>
        <w:rPr>
          <w:spacing w:val="-4"/>
        </w:rPr>
        <w:t xml:space="preserve"> </w:t>
      </w:r>
      <w:r>
        <w:t>hojas</w:t>
      </w:r>
      <w:r>
        <w:rPr>
          <w:spacing w:val="-4"/>
        </w:rPr>
        <w:t xml:space="preserve"> </w:t>
      </w:r>
      <w:r>
        <w:t>simples,</w:t>
      </w:r>
      <w:r>
        <w:rPr>
          <w:spacing w:val="-5"/>
        </w:rPr>
        <w:t xml:space="preserve"> </w:t>
      </w:r>
      <w:r>
        <w:t>se</w:t>
      </w:r>
      <w:r>
        <w:rPr>
          <w:spacing w:val="-1"/>
        </w:rPr>
        <w:t xml:space="preserve"> </w:t>
      </w:r>
      <w:r>
        <w:rPr>
          <w:spacing w:val="-2"/>
        </w:rPr>
        <w:t>cobr</w:t>
      </w:r>
      <w:r>
        <w:rPr>
          <w:spacing w:val="-2"/>
        </w:rPr>
        <w:t>ará:</w:t>
      </w:r>
    </w:p>
    <w:p w14:paraId="2C4905E6" w14:textId="77777777" w:rsidR="004175E4" w:rsidRDefault="004175E4">
      <w:pPr>
        <w:sectPr w:rsidR="004175E4" w:rsidSect="001A2B17">
          <w:pgSz w:w="12240" w:h="15840"/>
          <w:pgMar w:top="1321" w:right="902" w:bottom="278" w:left="1281" w:header="714" w:footer="0" w:gutter="0"/>
          <w:cols w:space="720"/>
        </w:sectPr>
      </w:pPr>
    </w:p>
    <w:p w14:paraId="0874228C" w14:textId="77777777" w:rsidR="004175E4" w:rsidRDefault="0038219F">
      <w:pPr>
        <w:pStyle w:val="Prrafodelista"/>
        <w:numPr>
          <w:ilvl w:val="1"/>
          <w:numId w:val="17"/>
        </w:numPr>
        <w:tabs>
          <w:tab w:val="left" w:pos="1271"/>
          <w:tab w:val="left" w:pos="1272"/>
        </w:tabs>
        <w:spacing w:before="81"/>
        <w:ind w:hanging="426"/>
      </w:pPr>
      <w:r>
        <w:lastRenderedPageBreak/>
        <w:t>Tamaño</w:t>
      </w:r>
      <w:r>
        <w:rPr>
          <w:spacing w:val="-3"/>
        </w:rPr>
        <w:t xml:space="preserve"> </w:t>
      </w:r>
      <w:r>
        <w:t>carta,</w:t>
      </w:r>
      <w:r>
        <w:rPr>
          <w:spacing w:val="-2"/>
        </w:rPr>
        <w:t xml:space="preserve"> </w:t>
      </w:r>
      <w:r>
        <w:t>0.010</w:t>
      </w:r>
      <w:r>
        <w:rPr>
          <w:spacing w:val="-2"/>
        </w:rPr>
        <w:t xml:space="preserve"> </w:t>
      </w:r>
      <w:r>
        <w:t>UMA</w:t>
      </w:r>
      <w:r>
        <w:rPr>
          <w:spacing w:val="-5"/>
        </w:rPr>
        <w:t xml:space="preserve"> </w:t>
      </w:r>
      <w:r>
        <w:t>por</w:t>
      </w:r>
      <w:r>
        <w:rPr>
          <w:spacing w:val="-2"/>
        </w:rPr>
        <w:t xml:space="preserve"> hoja.</w:t>
      </w:r>
    </w:p>
    <w:p w14:paraId="6A5E0E1A" w14:textId="77777777" w:rsidR="004175E4" w:rsidRDefault="004175E4">
      <w:pPr>
        <w:pStyle w:val="Textoindependiente"/>
        <w:spacing w:before="6"/>
      </w:pPr>
    </w:p>
    <w:p w14:paraId="354FF2F5" w14:textId="77777777" w:rsidR="004175E4" w:rsidRDefault="0038219F">
      <w:pPr>
        <w:pStyle w:val="Prrafodelista"/>
        <w:numPr>
          <w:ilvl w:val="1"/>
          <w:numId w:val="17"/>
        </w:numPr>
        <w:tabs>
          <w:tab w:val="left" w:pos="1271"/>
          <w:tab w:val="left" w:pos="1272"/>
        </w:tabs>
        <w:ind w:hanging="426"/>
      </w:pPr>
      <w:r>
        <w:t>Tamaño</w:t>
      </w:r>
      <w:r>
        <w:rPr>
          <w:spacing w:val="-3"/>
        </w:rPr>
        <w:t xml:space="preserve"> </w:t>
      </w:r>
      <w:r>
        <w:t>oficio,</w:t>
      </w:r>
      <w:r>
        <w:rPr>
          <w:spacing w:val="-3"/>
        </w:rPr>
        <w:t xml:space="preserve"> </w:t>
      </w:r>
      <w:r>
        <w:t>0.012</w:t>
      </w:r>
      <w:r>
        <w:rPr>
          <w:spacing w:val="-2"/>
        </w:rPr>
        <w:t xml:space="preserve"> </w:t>
      </w:r>
      <w:r>
        <w:t>UMA</w:t>
      </w:r>
      <w:r>
        <w:rPr>
          <w:spacing w:val="-4"/>
        </w:rPr>
        <w:t xml:space="preserve"> </w:t>
      </w:r>
      <w:r>
        <w:t>por</w:t>
      </w:r>
      <w:r>
        <w:rPr>
          <w:spacing w:val="-2"/>
        </w:rPr>
        <w:t xml:space="preserve"> hoja.</w:t>
      </w:r>
    </w:p>
    <w:p w14:paraId="57286FFA" w14:textId="77777777" w:rsidR="004175E4" w:rsidRDefault="004175E4">
      <w:pPr>
        <w:pStyle w:val="Textoindependiente"/>
        <w:spacing w:before="10"/>
      </w:pPr>
    </w:p>
    <w:p w14:paraId="455CB4E5" w14:textId="77777777" w:rsidR="004175E4" w:rsidRDefault="0038219F">
      <w:pPr>
        <w:ind w:left="1899" w:right="1990"/>
        <w:jc w:val="center"/>
        <w:rPr>
          <w:b/>
        </w:rPr>
      </w:pPr>
      <w:r>
        <w:rPr>
          <w:b/>
        </w:rPr>
        <w:t>CAPÍTULO</w:t>
      </w:r>
      <w:r>
        <w:rPr>
          <w:b/>
          <w:spacing w:val="-5"/>
        </w:rPr>
        <w:t xml:space="preserve"> VII</w:t>
      </w:r>
    </w:p>
    <w:p w14:paraId="10947E53" w14:textId="77777777" w:rsidR="004175E4" w:rsidRDefault="0038219F">
      <w:pPr>
        <w:spacing w:before="4"/>
        <w:ind w:right="99"/>
        <w:jc w:val="center"/>
        <w:rPr>
          <w:b/>
        </w:rPr>
      </w:pPr>
      <w:r>
        <w:rPr>
          <w:b/>
        </w:rPr>
        <w:t>USO</w:t>
      </w:r>
      <w:r>
        <w:rPr>
          <w:b/>
          <w:spacing w:val="-3"/>
        </w:rPr>
        <w:t xml:space="preserve"> </w:t>
      </w:r>
      <w:r>
        <w:rPr>
          <w:b/>
        </w:rPr>
        <w:t>DE</w:t>
      </w:r>
      <w:r>
        <w:rPr>
          <w:b/>
          <w:spacing w:val="-5"/>
        </w:rPr>
        <w:t xml:space="preserve"> </w:t>
      </w:r>
      <w:r>
        <w:rPr>
          <w:b/>
        </w:rPr>
        <w:t>LA</w:t>
      </w:r>
      <w:r>
        <w:rPr>
          <w:b/>
          <w:spacing w:val="-4"/>
        </w:rPr>
        <w:t xml:space="preserve"> </w:t>
      </w:r>
      <w:r>
        <w:rPr>
          <w:b/>
        </w:rPr>
        <w:t>VÍA</w:t>
      </w:r>
      <w:r>
        <w:rPr>
          <w:b/>
          <w:spacing w:val="-3"/>
        </w:rPr>
        <w:t xml:space="preserve"> </w:t>
      </w:r>
      <w:r>
        <w:rPr>
          <w:b/>
        </w:rPr>
        <w:t>PÚBLICA</w:t>
      </w:r>
      <w:r>
        <w:rPr>
          <w:b/>
          <w:spacing w:val="-4"/>
        </w:rPr>
        <w:t xml:space="preserve"> </w:t>
      </w:r>
      <w:r>
        <w:rPr>
          <w:b/>
        </w:rPr>
        <w:t>Y</w:t>
      </w:r>
      <w:r>
        <w:rPr>
          <w:b/>
          <w:spacing w:val="-2"/>
        </w:rPr>
        <w:t xml:space="preserve"> </w:t>
      </w:r>
      <w:r>
        <w:rPr>
          <w:b/>
        </w:rPr>
        <w:t>LUGARES</w:t>
      </w:r>
      <w:r>
        <w:rPr>
          <w:b/>
          <w:spacing w:val="-3"/>
        </w:rPr>
        <w:t xml:space="preserve"> </w:t>
      </w:r>
      <w:r>
        <w:rPr>
          <w:b/>
        </w:rPr>
        <w:t>PÚBLICOS</w:t>
      </w:r>
      <w:r>
        <w:rPr>
          <w:b/>
          <w:spacing w:val="-3"/>
        </w:rPr>
        <w:t xml:space="preserve"> </w:t>
      </w:r>
      <w:r>
        <w:rPr>
          <w:b/>
        </w:rPr>
        <w:t>DENTRO</w:t>
      </w:r>
      <w:r>
        <w:rPr>
          <w:b/>
          <w:spacing w:val="-2"/>
        </w:rPr>
        <w:t xml:space="preserve"> </w:t>
      </w:r>
      <w:r>
        <w:rPr>
          <w:b/>
        </w:rPr>
        <w:t>DEL</w:t>
      </w:r>
      <w:r>
        <w:rPr>
          <w:b/>
          <w:spacing w:val="-4"/>
        </w:rPr>
        <w:t xml:space="preserve"> </w:t>
      </w:r>
      <w:r>
        <w:rPr>
          <w:b/>
        </w:rPr>
        <w:t>RÉGIMEN</w:t>
      </w:r>
      <w:r>
        <w:rPr>
          <w:b/>
          <w:spacing w:val="-4"/>
        </w:rPr>
        <w:t xml:space="preserve"> </w:t>
      </w:r>
      <w:r>
        <w:rPr>
          <w:b/>
        </w:rPr>
        <w:t>DEL</w:t>
      </w:r>
      <w:r>
        <w:rPr>
          <w:b/>
          <w:spacing w:val="-4"/>
        </w:rPr>
        <w:t xml:space="preserve"> </w:t>
      </w:r>
      <w:r>
        <w:rPr>
          <w:b/>
        </w:rPr>
        <w:t xml:space="preserve">DOMINIO </w:t>
      </w:r>
      <w:r>
        <w:rPr>
          <w:b/>
          <w:spacing w:val="-2"/>
        </w:rPr>
        <w:t>PÚBLICO</w:t>
      </w:r>
    </w:p>
    <w:p w14:paraId="2BBEF46B" w14:textId="77777777" w:rsidR="004175E4" w:rsidRDefault="004175E4">
      <w:pPr>
        <w:pStyle w:val="Textoindependiente"/>
        <w:spacing w:before="10"/>
        <w:rPr>
          <w:b/>
          <w:sz w:val="21"/>
        </w:rPr>
      </w:pPr>
    </w:p>
    <w:p w14:paraId="57B38489" w14:textId="77777777" w:rsidR="004175E4" w:rsidRDefault="0038219F">
      <w:pPr>
        <w:pStyle w:val="Textoindependiente"/>
        <w:spacing w:before="1"/>
        <w:ind w:left="138" w:right="228"/>
        <w:jc w:val="both"/>
      </w:pPr>
      <w:r>
        <w:rPr>
          <w:b/>
        </w:rPr>
        <w:t>Artículo</w:t>
      </w:r>
      <w:r>
        <w:rPr>
          <w:b/>
          <w:spacing w:val="-4"/>
        </w:rPr>
        <w:t xml:space="preserve"> </w:t>
      </w:r>
      <w:r>
        <w:rPr>
          <w:b/>
        </w:rPr>
        <w:t xml:space="preserve">37. </w:t>
      </w:r>
      <w:r>
        <w:t>Este derecho es por el uso de la vía pública y lugares públicos</w:t>
      </w:r>
      <w:r>
        <w:rPr>
          <w:spacing w:val="-2"/>
        </w:rPr>
        <w:t xml:space="preserve"> </w:t>
      </w:r>
      <w:r>
        <w:t>destinados</w:t>
      </w:r>
      <w:r>
        <w:rPr>
          <w:spacing w:val="-2"/>
        </w:rPr>
        <w:t xml:space="preserve"> </w:t>
      </w:r>
      <w:r>
        <w:t>al tianguis</w:t>
      </w:r>
      <w:r>
        <w:rPr>
          <w:spacing w:val="-2"/>
        </w:rPr>
        <w:t xml:space="preserve"> </w:t>
      </w:r>
      <w:r>
        <w:t>o comercio de temporada, siendo obligados todos aquellos que independientemente del giro comercial, ejerzan su actividad en forma eventual, es decir, durante los días de</w:t>
      </w:r>
      <w:r>
        <w:t>stinados para el tianguis o en épocas del año consideradas</w:t>
      </w:r>
      <w:r>
        <w:rPr>
          <w:spacing w:val="-10"/>
        </w:rPr>
        <w:t xml:space="preserve"> </w:t>
      </w:r>
      <w:r>
        <w:t>como</w:t>
      </w:r>
      <w:r>
        <w:rPr>
          <w:spacing w:val="-4"/>
        </w:rPr>
        <w:t xml:space="preserve"> </w:t>
      </w:r>
      <w:r>
        <w:t>tradicionales</w:t>
      </w:r>
      <w:r>
        <w:rPr>
          <w:spacing w:val="-7"/>
        </w:rPr>
        <w:t xml:space="preserve"> </w:t>
      </w:r>
      <w:r>
        <w:t>y</w:t>
      </w:r>
      <w:r>
        <w:rPr>
          <w:spacing w:val="-6"/>
        </w:rPr>
        <w:t xml:space="preserve"> </w:t>
      </w:r>
      <w:r>
        <w:t>lo</w:t>
      </w:r>
      <w:r>
        <w:rPr>
          <w:spacing w:val="-1"/>
        </w:rPr>
        <w:t xml:space="preserve"> </w:t>
      </w:r>
      <w:r>
        <w:t>hagan</w:t>
      </w:r>
      <w:r>
        <w:rPr>
          <w:spacing w:val="-6"/>
        </w:rPr>
        <w:t xml:space="preserve"> </w:t>
      </w:r>
      <w:r>
        <w:t>además</w:t>
      </w:r>
      <w:r>
        <w:rPr>
          <w:spacing w:val="-6"/>
        </w:rPr>
        <w:t xml:space="preserve"> </w:t>
      </w:r>
      <w:r>
        <w:t>en</w:t>
      </w:r>
      <w:r>
        <w:rPr>
          <w:spacing w:val="-6"/>
        </w:rPr>
        <w:t xml:space="preserve"> </w:t>
      </w:r>
      <w:r>
        <w:t>zonas</w:t>
      </w:r>
      <w:r>
        <w:rPr>
          <w:spacing w:val="-3"/>
        </w:rPr>
        <w:t xml:space="preserve"> </w:t>
      </w:r>
      <w:r>
        <w:t>o</w:t>
      </w:r>
      <w:r>
        <w:rPr>
          <w:spacing w:val="-1"/>
        </w:rPr>
        <w:t xml:space="preserve"> </w:t>
      </w:r>
      <w:r>
        <w:t>áreas</w:t>
      </w:r>
      <w:r>
        <w:rPr>
          <w:spacing w:val="-6"/>
        </w:rPr>
        <w:t xml:space="preserve"> </w:t>
      </w:r>
      <w:r>
        <w:t>públicas</w:t>
      </w:r>
      <w:r>
        <w:rPr>
          <w:spacing w:val="-10"/>
        </w:rPr>
        <w:t xml:space="preserve"> </w:t>
      </w:r>
      <w:r>
        <w:t>consideradas</w:t>
      </w:r>
      <w:r>
        <w:rPr>
          <w:spacing w:val="-10"/>
        </w:rPr>
        <w:t xml:space="preserve"> </w:t>
      </w:r>
      <w:r>
        <w:t>dentro</w:t>
      </w:r>
      <w:r>
        <w:rPr>
          <w:spacing w:val="-4"/>
        </w:rPr>
        <w:t xml:space="preserve"> </w:t>
      </w:r>
      <w:r>
        <w:t>del</w:t>
      </w:r>
      <w:r>
        <w:rPr>
          <w:spacing w:val="-3"/>
        </w:rPr>
        <w:t xml:space="preserve"> </w:t>
      </w:r>
      <w:r>
        <w:t>régimen de</w:t>
      </w:r>
      <w:r>
        <w:rPr>
          <w:spacing w:val="-6"/>
        </w:rPr>
        <w:t xml:space="preserve"> </w:t>
      </w:r>
      <w:r>
        <w:t>dominio</w:t>
      </w:r>
      <w:r>
        <w:rPr>
          <w:spacing w:val="-8"/>
        </w:rPr>
        <w:t xml:space="preserve"> </w:t>
      </w:r>
      <w:r>
        <w:t>público,</w:t>
      </w:r>
      <w:r>
        <w:rPr>
          <w:spacing w:val="-8"/>
        </w:rPr>
        <w:t xml:space="preserve"> </w:t>
      </w:r>
      <w:r>
        <w:t>que</w:t>
      </w:r>
      <w:r>
        <w:rPr>
          <w:spacing w:val="-6"/>
        </w:rPr>
        <w:t xml:space="preserve"> </w:t>
      </w:r>
      <w:r>
        <w:t>la</w:t>
      </w:r>
      <w:r>
        <w:rPr>
          <w:spacing w:val="-6"/>
        </w:rPr>
        <w:t xml:space="preserve"> </w:t>
      </w:r>
      <w:r>
        <w:t>autoridad</w:t>
      </w:r>
      <w:r>
        <w:rPr>
          <w:spacing w:val="-11"/>
        </w:rPr>
        <w:t xml:space="preserve"> </w:t>
      </w:r>
      <w:r>
        <w:t>designe</w:t>
      </w:r>
      <w:r>
        <w:rPr>
          <w:spacing w:val="-1"/>
        </w:rPr>
        <w:t xml:space="preserve"> </w:t>
      </w:r>
      <w:r>
        <w:t>para</w:t>
      </w:r>
      <w:r>
        <w:rPr>
          <w:spacing w:val="-3"/>
        </w:rPr>
        <w:t xml:space="preserve"> </w:t>
      </w:r>
      <w:r>
        <w:t>el</w:t>
      </w:r>
      <w:r>
        <w:rPr>
          <w:spacing w:val="-2"/>
        </w:rPr>
        <w:t xml:space="preserve"> </w:t>
      </w:r>
      <w:r>
        <w:t>efecto,</w:t>
      </w:r>
      <w:r>
        <w:rPr>
          <w:spacing w:val="-4"/>
        </w:rPr>
        <w:t xml:space="preserve"> </w:t>
      </w:r>
      <w:r>
        <w:t>siempre</w:t>
      </w:r>
      <w:r>
        <w:rPr>
          <w:spacing w:val="-1"/>
        </w:rPr>
        <w:t xml:space="preserve"> </w:t>
      </w:r>
      <w:r>
        <w:t>y</w:t>
      </w:r>
      <w:r>
        <w:rPr>
          <w:spacing w:val="-6"/>
        </w:rPr>
        <w:t xml:space="preserve"> </w:t>
      </w:r>
      <w:r>
        <w:t>cuando</w:t>
      </w:r>
      <w:r>
        <w:rPr>
          <w:spacing w:val="-4"/>
        </w:rPr>
        <w:t xml:space="preserve"> </w:t>
      </w:r>
      <w:r>
        <w:t>el</w:t>
      </w:r>
      <w:r>
        <w:rPr>
          <w:spacing w:val="-3"/>
        </w:rPr>
        <w:t xml:space="preserve"> </w:t>
      </w:r>
      <w:r>
        <w:t>uso</w:t>
      </w:r>
      <w:r>
        <w:rPr>
          <w:spacing w:val="-1"/>
        </w:rPr>
        <w:t xml:space="preserve"> </w:t>
      </w:r>
      <w:r>
        <w:t>o</w:t>
      </w:r>
      <w:r>
        <w:rPr>
          <w:spacing w:val="-1"/>
        </w:rPr>
        <w:t xml:space="preserve"> </w:t>
      </w:r>
      <w:r>
        <w:t>explotación</w:t>
      </w:r>
      <w:r>
        <w:rPr>
          <w:spacing w:val="-11"/>
        </w:rPr>
        <w:t xml:space="preserve"> </w:t>
      </w:r>
      <w:r>
        <w:t>del espacio lo realice la persona que lo solicite, prohibiéndose la renta o traspaso de los</w:t>
      </w:r>
      <w:r>
        <w:rPr>
          <w:spacing w:val="40"/>
        </w:rPr>
        <w:t xml:space="preserve"> </w:t>
      </w:r>
      <w:r>
        <w:t>espacios autorizados de conformidad a la siguiente tarifa:</w:t>
      </w:r>
    </w:p>
    <w:p w14:paraId="1CF0698B" w14:textId="77777777" w:rsidR="004175E4" w:rsidRDefault="004175E4">
      <w:pPr>
        <w:pStyle w:val="Textoindependiente"/>
        <w:spacing w:before="7"/>
      </w:pPr>
    </w:p>
    <w:p w14:paraId="4E0DB0F1" w14:textId="77777777" w:rsidR="004175E4" w:rsidRDefault="0038219F">
      <w:pPr>
        <w:pStyle w:val="Prrafodelista"/>
        <w:numPr>
          <w:ilvl w:val="0"/>
          <w:numId w:val="16"/>
        </w:numPr>
        <w:tabs>
          <w:tab w:val="left" w:pos="846"/>
          <w:tab w:val="left" w:pos="847"/>
        </w:tabs>
        <w:ind w:hanging="709"/>
      </w:pPr>
      <w:r>
        <w:t>En</w:t>
      </w:r>
      <w:r>
        <w:rPr>
          <w:spacing w:val="-5"/>
        </w:rPr>
        <w:t xml:space="preserve"> </w:t>
      </w:r>
      <w:r>
        <w:t>los</w:t>
      </w:r>
      <w:r>
        <w:rPr>
          <w:spacing w:val="-3"/>
        </w:rPr>
        <w:t xml:space="preserve"> </w:t>
      </w:r>
      <w:r>
        <w:t>tianguis</w:t>
      </w:r>
      <w:r>
        <w:rPr>
          <w:spacing w:val="-2"/>
        </w:rPr>
        <w:t xml:space="preserve"> </w:t>
      </w:r>
      <w:r>
        <w:t>se</w:t>
      </w:r>
      <w:r>
        <w:rPr>
          <w:spacing w:val="-2"/>
        </w:rPr>
        <w:t xml:space="preserve"> </w:t>
      </w:r>
      <w:r>
        <w:t>pagará</w:t>
      </w:r>
      <w:r>
        <w:rPr>
          <w:spacing w:val="-2"/>
        </w:rPr>
        <w:t xml:space="preserve"> </w:t>
      </w:r>
      <w:r>
        <w:t>0.10</w:t>
      </w:r>
      <w:r>
        <w:rPr>
          <w:spacing w:val="-3"/>
        </w:rPr>
        <w:t xml:space="preserve"> </w:t>
      </w:r>
      <w:r>
        <w:t>UMA,</w:t>
      </w:r>
      <w:r>
        <w:rPr>
          <w:spacing w:val="-2"/>
        </w:rPr>
        <w:t xml:space="preserve"> </w:t>
      </w:r>
      <w:r>
        <w:t>por</w:t>
      </w:r>
      <w:r>
        <w:rPr>
          <w:spacing w:val="-3"/>
        </w:rPr>
        <w:t xml:space="preserve"> </w:t>
      </w:r>
      <w:r>
        <w:t>cada</w:t>
      </w:r>
      <w:r>
        <w:rPr>
          <w:spacing w:val="-2"/>
        </w:rPr>
        <w:t xml:space="preserve"> </w:t>
      </w:r>
      <w:r>
        <w:rPr>
          <w:spacing w:val="-5"/>
        </w:rPr>
        <w:t>m².</w:t>
      </w:r>
    </w:p>
    <w:p w14:paraId="7E49F745" w14:textId="77777777" w:rsidR="004175E4" w:rsidRDefault="004175E4">
      <w:pPr>
        <w:pStyle w:val="Textoindependiente"/>
        <w:spacing w:before="5"/>
      </w:pPr>
    </w:p>
    <w:p w14:paraId="76A01D94" w14:textId="77777777" w:rsidR="004175E4" w:rsidRDefault="0038219F">
      <w:pPr>
        <w:pStyle w:val="Prrafodelista"/>
        <w:numPr>
          <w:ilvl w:val="0"/>
          <w:numId w:val="16"/>
        </w:numPr>
        <w:tabs>
          <w:tab w:val="left" w:pos="846"/>
          <w:tab w:val="left" w:pos="847"/>
        </w:tabs>
        <w:ind w:hanging="709"/>
      </w:pPr>
      <w:r>
        <w:t>En</w:t>
      </w:r>
      <w:r>
        <w:rPr>
          <w:spacing w:val="-3"/>
        </w:rPr>
        <w:t xml:space="preserve"> </w:t>
      </w:r>
      <w:r>
        <w:t>temporadas</w:t>
      </w:r>
      <w:r>
        <w:rPr>
          <w:spacing w:val="-3"/>
        </w:rPr>
        <w:t xml:space="preserve"> </w:t>
      </w:r>
      <w:r>
        <w:t>y</w:t>
      </w:r>
      <w:r>
        <w:rPr>
          <w:spacing w:val="-4"/>
        </w:rPr>
        <w:t xml:space="preserve"> </w:t>
      </w:r>
      <w:r>
        <w:t>fechas</w:t>
      </w:r>
      <w:r>
        <w:rPr>
          <w:spacing w:val="-3"/>
        </w:rPr>
        <w:t xml:space="preserve"> </w:t>
      </w:r>
      <w:r>
        <w:t>extraordinarias</w:t>
      </w:r>
      <w:r>
        <w:rPr>
          <w:spacing w:val="-4"/>
        </w:rPr>
        <w:t xml:space="preserve"> </w:t>
      </w:r>
      <w:r>
        <w:t>se</w:t>
      </w:r>
      <w:r>
        <w:rPr>
          <w:spacing w:val="-3"/>
        </w:rPr>
        <w:t xml:space="preserve"> </w:t>
      </w:r>
      <w:r>
        <w:t>pagará,</w:t>
      </w:r>
      <w:r>
        <w:rPr>
          <w:spacing w:val="-2"/>
        </w:rPr>
        <w:t xml:space="preserve"> </w:t>
      </w:r>
      <w:r>
        <w:t>2.0</w:t>
      </w:r>
      <w:r>
        <w:rPr>
          <w:spacing w:val="-5"/>
        </w:rPr>
        <w:t xml:space="preserve"> </w:t>
      </w:r>
      <w:r>
        <w:t>UMA,</w:t>
      </w:r>
      <w:r>
        <w:rPr>
          <w:spacing w:val="-2"/>
        </w:rPr>
        <w:t xml:space="preserve"> </w:t>
      </w:r>
      <w:r>
        <w:t>por</w:t>
      </w:r>
      <w:r>
        <w:rPr>
          <w:spacing w:val="-3"/>
        </w:rPr>
        <w:t xml:space="preserve"> </w:t>
      </w:r>
      <w:r>
        <w:t>cada</w:t>
      </w:r>
      <w:r>
        <w:rPr>
          <w:spacing w:val="-2"/>
        </w:rPr>
        <w:t xml:space="preserve"> </w:t>
      </w:r>
      <w:r>
        <w:rPr>
          <w:spacing w:val="-5"/>
        </w:rPr>
        <w:t>m².</w:t>
      </w:r>
    </w:p>
    <w:p w14:paraId="779BBF5B" w14:textId="77777777" w:rsidR="004175E4" w:rsidRDefault="004175E4">
      <w:pPr>
        <w:pStyle w:val="Textoindependiente"/>
        <w:spacing w:before="5"/>
      </w:pPr>
    </w:p>
    <w:p w14:paraId="2D090B5C" w14:textId="77777777" w:rsidR="004175E4" w:rsidRDefault="0038219F">
      <w:pPr>
        <w:pStyle w:val="Prrafodelista"/>
        <w:numPr>
          <w:ilvl w:val="0"/>
          <w:numId w:val="16"/>
        </w:numPr>
        <w:tabs>
          <w:tab w:val="left" w:pos="846"/>
          <w:tab w:val="left" w:pos="847"/>
        </w:tabs>
        <w:ind w:hanging="709"/>
      </w:pPr>
      <w:r>
        <w:t>Para</w:t>
      </w:r>
      <w:r>
        <w:rPr>
          <w:spacing w:val="-4"/>
        </w:rPr>
        <w:t xml:space="preserve"> </w:t>
      </w:r>
      <w:r>
        <w:t>ambulantes,</w:t>
      </w:r>
      <w:r>
        <w:rPr>
          <w:spacing w:val="-2"/>
        </w:rPr>
        <w:t xml:space="preserve"> </w:t>
      </w:r>
      <w:r>
        <w:t>0.15</w:t>
      </w:r>
      <w:r>
        <w:rPr>
          <w:spacing w:val="-4"/>
        </w:rPr>
        <w:t xml:space="preserve"> </w:t>
      </w:r>
      <w:r>
        <w:t>UMA</w:t>
      </w:r>
      <w:r>
        <w:rPr>
          <w:spacing w:val="-3"/>
        </w:rPr>
        <w:t xml:space="preserve"> </w:t>
      </w:r>
      <w:r>
        <w:t>por</w:t>
      </w:r>
      <w:r>
        <w:rPr>
          <w:spacing w:val="-1"/>
        </w:rPr>
        <w:t xml:space="preserve"> </w:t>
      </w:r>
      <w:r>
        <w:rPr>
          <w:spacing w:val="-4"/>
        </w:rPr>
        <w:t>día.</w:t>
      </w:r>
    </w:p>
    <w:p w14:paraId="4F05814B" w14:textId="77777777" w:rsidR="004175E4" w:rsidRDefault="004175E4">
      <w:pPr>
        <w:pStyle w:val="Textoindependiente"/>
        <w:spacing w:before="8"/>
      </w:pPr>
    </w:p>
    <w:p w14:paraId="213DEEEB" w14:textId="77777777" w:rsidR="004175E4" w:rsidRDefault="0038219F">
      <w:pPr>
        <w:pStyle w:val="Prrafodelista"/>
        <w:numPr>
          <w:ilvl w:val="0"/>
          <w:numId w:val="16"/>
        </w:numPr>
        <w:tabs>
          <w:tab w:val="left" w:pos="846"/>
          <w:tab w:val="left" w:pos="847"/>
        </w:tabs>
        <w:ind w:left="858" w:right="227" w:hanging="720"/>
      </w:pPr>
      <w:r>
        <w:t>Por</w:t>
      </w:r>
      <w:r>
        <w:rPr>
          <w:spacing w:val="28"/>
        </w:rPr>
        <w:t xml:space="preserve"> </w:t>
      </w:r>
      <w:r>
        <w:t>el</w:t>
      </w:r>
      <w:r>
        <w:rPr>
          <w:spacing w:val="26"/>
        </w:rPr>
        <w:t xml:space="preserve"> </w:t>
      </w:r>
      <w:r>
        <w:t>establecimiento</w:t>
      </w:r>
      <w:r>
        <w:rPr>
          <w:spacing w:val="28"/>
        </w:rPr>
        <w:t xml:space="preserve"> </w:t>
      </w:r>
      <w:r>
        <w:t>de</w:t>
      </w:r>
      <w:r>
        <w:rPr>
          <w:spacing w:val="26"/>
        </w:rPr>
        <w:t xml:space="preserve"> </w:t>
      </w:r>
      <w:r>
        <w:t>diversiones,</w:t>
      </w:r>
      <w:r>
        <w:rPr>
          <w:spacing w:val="28"/>
        </w:rPr>
        <w:t xml:space="preserve"> </w:t>
      </w:r>
      <w:r>
        <w:t>espectáculos</w:t>
      </w:r>
      <w:r>
        <w:rPr>
          <w:spacing w:val="28"/>
        </w:rPr>
        <w:t xml:space="preserve"> </w:t>
      </w:r>
      <w:r>
        <w:t>y</w:t>
      </w:r>
      <w:r>
        <w:rPr>
          <w:spacing w:val="25"/>
        </w:rPr>
        <w:t xml:space="preserve"> </w:t>
      </w:r>
      <w:r>
        <w:t>vendimias,</w:t>
      </w:r>
      <w:r>
        <w:rPr>
          <w:spacing w:val="28"/>
        </w:rPr>
        <w:t xml:space="preserve"> </w:t>
      </w:r>
      <w:r>
        <w:t>Integradas</w:t>
      </w:r>
      <w:r>
        <w:rPr>
          <w:spacing w:val="28"/>
        </w:rPr>
        <w:t xml:space="preserve"> </w:t>
      </w:r>
      <w:r>
        <w:t>hasta</w:t>
      </w:r>
      <w:r>
        <w:rPr>
          <w:spacing w:val="28"/>
        </w:rPr>
        <w:t xml:space="preserve"> </w:t>
      </w:r>
      <w:r>
        <w:t>por</w:t>
      </w:r>
      <w:r>
        <w:rPr>
          <w:spacing w:val="28"/>
        </w:rPr>
        <w:t xml:space="preserve"> </w:t>
      </w:r>
      <w:r>
        <w:t>15</w:t>
      </w:r>
      <w:r>
        <w:rPr>
          <w:spacing w:val="37"/>
        </w:rPr>
        <w:t xml:space="preserve"> </w:t>
      </w:r>
      <w:r>
        <w:t>días,</w:t>
      </w:r>
      <w:r>
        <w:rPr>
          <w:spacing w:val="28"/>
        </w:rPr>
        <w:t xml:space="preserve"> </w:t>
      </w:r>
      <w:r>
        <w:t>2.1 UMA diarios por m².</w:t>
      </w:r>
    </w:p>
    <w:p w14:paraId="60036A96" w14:textId="77777777" w:rsidR="004175E4" w:rsidRDefault="004175E4">
      <w:pPr>
        <w:pStyle w:val="Textoindependiente"/>
        <w:spacing w:before="4"/>
      </w:pPr>
    </w:p>
    <w:p w14:paraId="7E1CE5B0" w14:textId="77777777" w:rsidR="004175E4" w:rsidRDefault="0038219F">
      <w:pPr>
        <w:pStyle w:val="Prrafodelista"/>
        <w:numPr>
          <w:ilvl w:val="0"/>
          <w:numId w:val="16"/>
        </w:numPr>
        <w:tabs>
          <w:tab w:val="left" w:pos="846"/>
          <w:tab w:val="left" w:pos="847"/>
        </w:tabs>
        <w:ind w:hanging="709"/>
      </w:pPr>
      <w:r>
        <w:t>Por</w:t>
      </w:r>
      <w:r>
        <w:rPr>
          <w:spacing w:val="-2"/>
        </w:rPr>
        <w:t xml:space="preserve"> </w:t>
      </w:r>
      <w:r>
        <w:t>la</w:t>
      </w:r>
      <w:r>
        <w:rPr>
          <w:spacing w:val="-2"/>
        </w:rPr>
        <w:t xml:space="preserve"> </w:t>
      </w:r>
      <w:r>
        <w:t>utilización</w:t>
      </w:r>
      <w:r>
        <w:rPr>
          <w:spacing w:val="-2"/>
        </w:rPr>
        <w:t xml:space="preserve"> </w:t>
      </w:r>
      <w:r>
        <w:t>de</w:t>
      </w:r>
      <w:r>
        <w:rPr>
          <w:spacing w:val="-4"/>
        </w:rPr>
        <w:t xml:space="preserve"> </w:t>
      </w:r>
      <w:r>
        <w:t>espacios</w:t>
      </w:r>
      <w:r>
        <w:rPr>
          <w:spacing w:val="-2"/>
        </w:rPr>
        <w:t xml:space="preserve"> </w:t>
      </w:r>
      <w:r>
        <w:t>para</w:t>
      </w:r>
      <w:r>
        <w:rPr>
          <w:spacing w:val="-2"/>
        </w:rPr>
        <w:t xml:space="preserve"> </w:t>
      </w:r>
      <w:r>
        <w:t>venta</w:t>
      </w:r>
      <w:r>
        <w:rPr>
          <w:spacing w:val="-4"/>
        </w:rPr>
        <w:t xml:space="preserve"> </w:t>
      </w:r>
      <w:r>
        <w:t>de</w:t>
      </w:r>
      <w:r>
        <w:rPr>
          <w:spacing w:val="-4"/>
        </w:rPr>
        <w:t xml:space="preserve"> </w:t>
      </w:r>
      <w:r>
        <w:t>lugares,</w:t>
      </w:r>
      <w:r>
        <w:rPr>
          <w:spacing w:val="-5"/>
        </w:rPr>
        <w:t xml:space="preserve"> </w:t>
      </w:r>
      <w:r>
        <w:t>6</w:t>
      </w:r>
      <w:r>
        <w:rPr>
          <w:spacing w:val="-5"/>
        </w:rPr>
        <w:t xml:space="preserve"> </w:t>
      </w:r>
      <w:r>
        <w:t>UMA,</w:t>
      </w:r>
      <w:r>
        <w:rPr>
          <w:spacing w:val="-2"/>
        </w:rPr>
        <w:t xml:space="preserve"> </w:t>
      </w:r>
      <w:r>
        <w:t>por</w:t>
      </w:r>
      <w:r>
        <w:rPr>
          <w:spacing w:val="-2"/>
        </w:rPr>
        <w:t xml:space="preserve"> </w:t>
      </w:r>
      <w:r>
        <w:t>eventos</w:t>
      </w:r>
      <w:r>
        <w:rPr>
          <w:spacing w:val="-1"/>
        </w:rPr>
        <w:t xml:space="preserve"> </w:t>
      </w:r>
      <w:r>
        <w:rPr>
          <w:spacing w:val="-2"/>
        </w:rPr>
        <w:t>autorizados.</w:t>
      </w:r>
    </w:p>
    <w:p w14:paraId="35A4920A" w14:textId="77777777" w:rsidR="004175E4" w:rsidRDefault="004175E4">
      <w:pPr>
        <w:pStyle w:val="Textoindependiente"/>
        <w:spacing w:before="10"/>
      </w:pPr>
    </w:p>
    <w:p w14:paraId="05836247" w14:textId="77777777" w:rsidR="004175E4" w:rsidRDefault="0038219F">
      <w:pPr>
        <w:ind w:left="1899" w:right="1991"/>
        <w:jc w:val="center"/>
        <w:rPr>
          <w:b/>
        </w:rPr>
      </w:pPr>
      <w:r>
        <w:rPr>
          <w:b/>
        </w:rPr>
        <w:t>CAPÍTULO</w:t>
      </w:r>
      <w:r>
        <w:rPr>
          <w:b/>
          <w:spacing w:val="-7"/>
        </w:rPr>
        <w:t xml:space="preserve"> </w:t>
      </w:r>
      <w:r>
        <w:rPr>
          <w:b/>
          <w:spacing w:val="-4"/>
        </w:rPr>
        <w:t>VIII</w:t>
      </w:r>
    </w:p>
    <w:p w14:paraId="1C5DECB3" w14:textId="77777777" w:rsidR="004175E4" w:rsidRDefault="0038219F">
      <w:pPr>
        <w:spacing w:before="4"/>
        <w:ind w:left="243" w:right="340"/>
        <w:jc w:val="center"/>
        <w:rPr>
          <w:b/>
        </w:rPr>
      </w:pPr>
      <w:r>
        <w:rPr>
          <w:b/>
        </w:rPr>
        <w:t>POR</w:t>
      </w:r>
      <w:r>
        <w:rPr>
          <w:b/>
          <w:spacing w:val="-4"/>
        </w:rPr>
        <w:t xml:space="preserve"> </w:t>
      </w:r>
      <w:r>
        <w:rPr>
          <w:b/>
        </w:rPr>
        <w:t>SERVICIO</w:t>
      </w:r>
      <w:r>
        <w:rPr>
          <w:b/>
          <w:spacing w:val="-3"/>
        </w:rPr>
        <w:t xml:space="preserve"> </w:t>
      </w:r>
      <w:r>
        <w:rPr>
          <w:b/>
        </w:rPr>
        <w:t>DE</w:t>
      </w:r>
      <w:r>
        <w:rPr>
          <w:b/>
          <w:spacing w:val="-5"/>
        </w:rPr>
        <w:t xml:space="preserve"> </w:t>
      </w:r>
      <w:r>
        <w:rPr>
          <w:b/>
        </w:rPr>
        <w:t>LIMPIA,</w:t>
      </w:r>
      <w:r>
        <w:rPr>
          <w:b/>
          <w:spacing w:val="-4"/>
        </w:rPr>
        <w:t xml:space="preserve"> </w:t>
      </w:r>
      <w:r>
        <w:rPr>
          <w:b/>
        </w:rPr>
        <w:t>RECOLECCIÓN</w:t>
      </w:r>
      <w:r>
        <w:rPr>
          <w:b/>
          <w:spacing w:val="-8"/>
        </w:rPr>
        <w:t xml:space="preserve"> </w:t>
      </w:r>
      <w:r>
        <w:rPr>
          <w:b/>
        </w:rPr>
        <w:t>TRANSPORTE</w:t>
      </w:r>
      <w:r>
        <w:rPr>
          <w:b/>
          <w:spacing w:val="-5"/>
        </w:rPr>
        <w:t xml:space="preserve"> </w:t>
      </w:r>
      <w:r>
        <w:rPr>
          <w:b/>
        </w:rPr>
        <w:t>Y</w:t>
      </w:r>
      <w:r>
        <w:rPr>
          <w:b/>
          <w:spacing w:val="-3"/>
        </w:rPr>
        <w:t xml:space="preserve"> </w:t>
      </w:r>
      <w:r>
        <w:rPr>
          <w:b/>
        </w:rPr>
        <w:t>DISPOSICIÓN</w:t>
      </w:r>
      <w:r>
        <w:rPr>
          <w:b/>
          <w:spacing w:val="-8"/>
        </w:rPr>
        <w:t xml:space="preserve"> </w:t>
      </w:r>
      <w:r>
        <w:rPr>
          <w:b/>
        </w:rPr>
        <w:t>FINAL</w:t>
      </w:r>
      <w:r>
        <w:rPr>
          <w:b/>
          <w:spacing w:val="-5"/>
        </w:rPr>
        <w:t xml:space="preserve"> </w:t>
      </w:r>
      <w:r>
        <w:rPr>
          <w:b/>
        </w:rPr>
        <w:t>DE DESECHOS SÓLIDOS Y DE LIMPIEZA DE PANTEONES</w:t>
      </w:r>
    </w:p>
    <w:p w14:paraId="5A4E5DA0" w14:textId="77777777" w:rsidR="004175E4" w:rsidRDefault="004175E4">
      <w:pPr>
        <w:pStyle w:val="Textoindependiente"/>
        <w:rPr>
          <w:b/>
        </w:rPr>
      </w:pPr>
    </w:p>
    <w:p w14:paraId="0B6AB1B9" w14:textId="77777777" w:rsidR="004175E4" w:rsidRDefault="0038219F">
      <w:pPr>
        <w:pStyle w:val="Textoindependiente"/>
        <w:ind w:left="138" w:right="225"/>
        <w:jc w:val="both"/>
      </w:pPr>
      <w:r>
        <w:rPr>
          <w:b/>
        </w:rPr>
        <w:t xml:space="preserve">Artículo 38. </w:t>
      </w:r>
      <w:r>
        <w:t>Los derechos por los servicios de recolección, traslado y disposición final de desechos y/o residuos</w:t>
      </w:r>
      <w:r>
        <w:rPr>
          <w:spacing w:val="-2"/>
        </w:rPr>
        <w:t xml:space="preserve"> </w:t>
      </w:r>
      <w:r>
        <w:t>sólidos,</w:t>
      </w:r>
      <w:r>
        <w:rPr>
          <w:spacing w:val="-5"/>
        </w:rPr>
        <w:t xml:space="preserve"> </w:t>
      </w:r>
      <w:r>
        <w:t>prestados</w:t>
      </w:r>
      <w:r>
        <w:rPr>
          <w:spacing w:val="-9"/>
        </w:rPr>
        <w:t xml:space="preserve"> </w:t>
      </w:r>
      <w:r>
        <w:t>por</w:t>
      </w:r>
      <w:r>
        <w:rPr>
          <w:spacing w:val="-4"/>
        </w:rPr>
        <w:t xml:space="preserve"> </w:t>
      </w:r>
      <w:r>
        <w:t>el Municipio,</w:t>
      </w:r>
      <w:r>
        <w:rPr>
          <w:spacing w:val="-10"/>
        </w:rPr>
        <w:t xml:space="preserve"> </w:t>
      </w:r>
      <w:r>
        <w:t>se</w:t>
      </w:r>
      <w:r>
        <w:rPr>
          <w:spacing w:val="-2"/>
        </w:rPr>
        <w:t xml:space="preserve"> </w:t>
      </w:r>
      <w:r>
        <w:t>causarán</w:t>
      </w:r>
      <w:r>
        <w:rPr>
          <w:spacing w:val="-5"/>
        </w:rPr>
        <w:t xml:space="preserve"> </w:t>
      </w:r>
      <w:r>
        <w:t>y</w:t>
      </w:r>
      <w:r>
        <w:rPr>
          <w:spacing w:val="-7"/>
        </w:rPr>
        <w:t xml:space="preserve"> </w:t>
      </w:r>
      <w:r>
        <w:t>pagarán</w:t>
      </w:r>
      <w:r>
        <w:rPr>
          <w:spacing w:val="-7"/>
        </w:rPr>
        <w:t xml:space="preserve"> </w:t>
      </w:r>
      <w:r>
        <w:t>anualmente</w:t>
      </w:r>
      <w:r>
        <w:rPr>
          <w:spacing w:val="-9"/>
        </w:rPr>
        <w:t xml:space="preserve"> </w:t>
      </w:r>
      <w:r>
        <w:t>de</w:t>
      </w:r>
      <w:r>
        <w:rPr>
          <w:spacing w:val="-2"/>
        </w:rPr>
        <w:t xml:space="preserve"> </w:t>
      </w:r>
      <w:r>
        <w:t>conformidad</w:t>
      </w:r>
      <w:r>
        <w:rPr>
          <w:spacing w:val="-7"/>
        </w:rPr>
        <w:t xml:space="preserve"> </w:t>
      </w:r>
      <w:r>
        <w:t>con</w:t>
      </w:r>
      <w:r>
        <w:rPr>
          <w:spacing w:val="-5"/>
        </w:rPr>
        <w:t xml:space="preserve"> </w:t>
      </w:r>
      <w:r>
        <w:t>las</w:t>
      </w:r>
      <w:r>
        <w:rPr>
          <w:spacing w:val="-2"/>
        </w:rPr>
        <w:t xml:space="preserve"> </w:t>
      </w:r>
      <w:r>
        <w:t xml:space="preserve">cuotas </w:t>
      </w:r>
      <w:r>
        <w:rPr>
          <w:spacing w:val="-2"/>
        </w:rPr>
        <w:t>siguientes:</w:t>
      </w:r>
    </w:p>
    <w:p w14:paraId="1730BD95" w14:textId="77777777" w:rsidR="004175E4" w:rsidRDefault="004175E4">
      <w:pPr>
        <w:pStyle w:val="Textoindependiente"/>
        <w:spacing w:before="5"/>
      </w:pPr>
    </w:p>
    <w:p w14:paraId="43E5B985" w14:textId="77777777" w:rsidR="004175E4" w:rsidRDefault="0038219F">
      <w:pPr>
        <w:pStyle w:val="Prrafodelista"/>
        <w:numPr>
          <w:ilvl w:val="0"/>
          <w:numId w:val="15"/>
        </w:numPr>
        <w:tabs>
          <w:tab w:val="left" w:pos="846"/>
          <w:tab w:val="left" w:pos="847"/>
        </w:tabs>
        <w:spacing w:before="1"/>
        <w:ind w:right="233" w:hanging="720"/>
      </w:pPr>
      <w:r>
        <w:t>Servicios</w:t>
      </w:r>
      <w:r>
        <w:rPr>
          <w:spacing w:val="29"/>
        </w:rPr>
        <w:t xml:space="preserve"> </w:t>
      </w:r>
      <w:r>
        <w:t>prestados</w:t>
      </w:r>
      <w:r>
        <w:rPr>
          <w:spacing w:val="29"/>
        </w:rPr>
        <w:t xml:space="preserve"> </w:t>
      </w:r>
      <w:r>
        <w:t>a</w:t>
      </w:r>
      <w:r>
        <w:rPr>
          <w:spacing w:val="29"/>
        </w:rPr>
        <w:t xml:space="preserve"> </w:t>
      </w:r>
      <w:r>
        <w:t>los</w:t>
      </w:r>
      <w:r>
        <w:rPr>
          <w:spacing w:val="29"/>
        </w:rPr>
        <w:t xml:space="preserve"> </w:t>
      </w:r>
      <w:r>
        <w:t>propietarios</w:t>
      </w:r>
      <w:r>
        <w:rPr>
          <w:spacing w:val="29"/>
        </w:rPr>
        <w:t xml:space="preserve"> </w:t>
      </w:r>
      <w:r>
        <w:t>o</w:t>
      </w:r>
      <w:r>
        <w:rPr>
          <w:spacing w:val="29"/>
        </w:rPr>
        <w:t xml:space="preserve"> </w:t>
      </w:r>
      <w:r>
        <w:t>poseedores,</w:t>
      </w:r>
      <w:r>
        <w:rPr>
          <w:spacing w:val="26"/>
        </w:rPr>
        <w:t xml:space="preserve"> </w:t>
      </w:r>
      <w:r>
        <w:t>0.30</w:t>
      </w:r>
      <w:r>
        <w:rPr>
          <w:spacing w:val="29"/>
        </w:rPr>
        <w:t xml:space="preserve"> </w:t>
      </w:r>
      <w:r>
        <w:t>UMA</w:t>
      </w:r>
      <w:r>
        <w:rPr>
          <w:spacing w:val="28"/>
        </w:rPr>
        <w:t xml:space="preserve"> </w:t>
      </w:r>
      <w:r>
        <w:t>de</w:t>
      </w:r>
      <w:r>
        <w:rPr>
          <w:spacing w:val="29"/>
        </w:rPr>
        <w:t xml:space="preserve"> </w:t>
      </w:r>
      <w:r>
        <w:t>casas</w:t>
      </w:r>
      <w:r>
        <w:rPr>
          <w:spacing w:val="29"/>
        </w:rPr>
        <w:t xml:space="preserve"> </w:t>
      </w:r>
      <w:r>
        <w:t>habitación,</w:t>
      </w:r>
      <w:r>
        <w:rPr>
          <w:spacing w:val="29"/>
        </w:rPr>
        <w:t xml:space="preserve"> </w:t>
      </w:r>
      <w:r>
        <w:t>condominios, departamentos, unidades habitacionales o sus similares.</w:t>
      </w:r>
    </w:p>
    <w:p w14:paraId="5F0B0C97" w14:textId="77777777" w:rsidR="004175E4" w:rsidRDefault="004175E4">
      <w:pPr>
        <w:pStyle w:val="Textoindependiente"/>
        <w:spacing w:before="6"/>
      </w:pPr>
    </w:p>
    <w:p w14:paraId="45EEDE90" w14:textId="77777777" w:rsidR="004175E4" w:rsidRDefault="0038219F">
      <w:pPr>
        <w:pStyle w:val="Prrafodelista"/>
        <w:numPr>
          <w:ilvl w:val="0"/>
          <w:numId w:val="15"/>
        </w:numPr>
        <w:tabs>
          <w:tab w:val="left" w:pos="846"/>
          <w:tab w:val="left" w:pos="847"/>
        </w:tabs>
        <w:ind w:left="846" w:hanging="709"/>
      </w:pPr>
      <w:r>
        <w:t>Servicios,</w:t>
      </w:r>
      <w:r>
        <w:rPr>
          <w:spacing w:val="-4"/>
        </w:rPr>
        <w:t xml:space="preserve"> </w:t>
      </w:r>
      <w:r>
        <w:t>10.5</w:t>
      </w:r>
      <w:r>
        <w:rPr>
          <w:spacing w:val="-3"/>
        </w:rPr>
        <w:t xml:space="preserve"> </w:t>
      </w:r>
      <w:r>
        <w:rPr>
          <w:spacing w:val="-4"/>
        </w:rPr>
        <w:t>UMA.</w:t>
      </w:r>
    </w:p>
    <w:p w14:paraId="77DD0EC1" w14:textId="77777777" w:rsidR="004175E4" w:rsidRDefault="004175E4">
      <w:pPr>
        <w:pStyle w:val="Textoindependiente"/>
        <w:spacing w:before="5"/>
      </w:pPr>
    </w:p>
    <w:p w14:paraId="768BF726" w14:textId="77777777" w:rsidR="004175E4" w:rsidRDefault="0038219F">
      <w:pPr>
        <w:pStyle w:val="Prrafodelista"/>
        <w:numPr>
          <w:ilvl w:val="0"/>
          <w:numId w:val="15"/>
        </w:numPr>
        <w:tabs>
          <w:tab w:val="left" w:pos="846"/>
          <w:tab w:val="left" w:pos="847"/>
        </w:tabs>
        <w:ind w:left="846" w:hanging="709"/>
      </w:pPr>
      <w:r>
        <w:t>Comercios,</w:t>
      </w:r>
      <w:r>
        <w:rPr>
          <w:spacing w:val="-3"/>
        </w:rPr>
        <w:t xml:space="preserve"> </w:t>
      </w:r>
      <w:r>
        <w:t>26.5</w:t>
      </w:r>
      <w:r>
        <w:rPr>
          <w:spacing w:val="-2"/>
        </w:rPr>
        <w:t xml:space="preserve"> </w:t>
      </w:r>
      <w:r>
        <w:rPr>
          <w:spacing w:val="-4"/>
        </w:rPr>
        <w:t>UMA.</w:t>
      </w:r>
    </w:p>
    <w:p w14:paraId="72956284" w14:textId="77777777" w:rsidR="004175E4" w:rsidRDefault="004175E4">
      <w:pPr>
        <w:pStyle w:val="Textoindependiente"/>
        <w:spacing w:before="6"/>
      </w:pPr>
    </w:p>
    <w:p w14:paraId="67F14994" w14:textId="77777777" w:rsidR="004175E4" w:rsidRDefault="0038219F">
      <w:pPr>
        <w:pStyle w:val="Prrafodelista"/>
        <w:numPr>
          <w:ilvl w:val="0"/>
          <w:numId w:val="15"/>
        </w:numPr>
        <w:tabs>
          <w:tab w:val="left" w:pos="846"/>
          <w:tab w:val="left" w:pos="847"/>
        </w:tabs>
        <w:ind w:left="846" w:hanging="709"/>
      </w:pPr>
      <w:r>
        <w:t>Industria,</w:t>
      </w:r>
      <w:r>
        <w:rPr>
          <w:spacing w:val="-3"/>
        </w:rPr>
        <w:t xml:space="preserve"> </w:t>
      </w:r>
      <w:r>
        <w:t>54</w:t>
      </w:r>
      <w:r>
        <w:rPr>
          <w:spacing w:val="-2"/>
        </w:rPr>
        <w:t xml:space="preserve"> </w:t>
      </w:r>
      <w:r>
        <w:rPr>
          <w:spacing w:val="-4"/>
        </w:rPr>
        <w:t>UMA.</w:t>
      </w:r>
    </w:p>
    <w:p w14:paraId="2EA094B3" w14:textId="77777777" w:rsidR="004175E4" w:rsidRDefault="004175E4">
      <w:pPr>
        <w:pStyle w:val="Textoindependiente"/>
        <w:spacing w:before="8"/>
      </w:pPr>
    </w:p>
    <w:p w14:paraId="61755A03" w14:textId="77777777" w:rsidR="004175E4" w:rsidRDefault="0038219F">
      <w:pPr>
        <w:pStyle w:val="Prrafodelista"/>
        <w:numPr>
          <w:ilvl w:val="0"/>
          <w:numId w:val="15"/>
        </w:numPr>
        <w:tabs>
          <w:tab w:val="left" w:pos="846"/>
          <w:tab w:val="left" w:pos="847"/>
        </w:tabs>
        <w:ind w:left="846" w:hanging="709"/>
      </w:pPr>
      <w:r>
        <w:t>Locales</w:t>
      </w:r>
      <w:r>
        <w:rPr>
          <w:spacing w:val="-3"/>
        </w:rPr>
        <w:t xml:space="preserve"> </w:t>
      </w:r>
      <w:r>
        <w:t>dentro</w:t>
      </w:r>
      <w:r>
        <w:rPr>
          <w:spacing w:val="-3"/>
        </w:rPr>
        <w:t xml:space="preserve"> </w:t>
      </w:r>
      <w:r>
        <w:t>de</w:t>
      </w:r>
      <w:r>
        <w:rPr>
          <w:spacing w:val="-3"/>
        </w:rPr>
        <w:t xml:space="preserve"> </w:t>
      </w:r>
      <w:r>
        <w:t>mercados,</w:t>
      </w:r>
      <w:r>
        <w:rPr>
          <w:spacing w:val="-3"/>
        </w:rPr>
        <w:t xml:space="preserve"> </w:t>
      </w:r>
      <w:r>
        <w:t>16</w:t>
      </w:r>
      <w:r>
        <w:rPr>
          <w:spacing w:val="-2"/>
        </w:rPr>
        <w:t xml:space="preserve"> </w:t>
      </w:r>
      <w:r>
        <w:rPr>
          <w:spacing w:val="-4"/>
        </w:rPr>
        <w:t>UMA.</w:t>
      </w:r>
    </w:p>
    <w:p w14:paraId="6E0B0DC3" w14:textId="77777777" w:rsidR="004175E4" w:rsidRDefault="004175E4">
      <w:pPr>
        <w:pStyle w:val="Textoindependiente"/>
        <w:spacing w:before="5"/>
      </w:pPr>
    </w:p>
    <w:p w14:paraId="391BE887" w14:textId="77777777" w:rsidR="004175E4" w:rsidRDefault="0038219F">
      <w:pPr>
        <w:pStyle w:val="Prrafodelista"/>
        <w:numPr>
          <w:ilvl w:val="0"/>
          <w:numId w:val="15"/>
        </w:numPr>
        <w:tabs>
          <w:tab w:val="left" w:pos="846"/>
          <w:tab w:val="left" w:pos="847"/>
        </w:tabs>
        <w:ind w:left="846" w:hanging="709"/>
      </w:pPr>
      <w:r>
        <w:t>Puestos</w:t>
      </w:r>
      <w:r>
        <w:rPr>
          <w:spacing w:val="-3"/>
        </w:rPr>
        <w:t xml:space="preserve"> </w:t>
      </w:r>
      <w:r>
        <w:t>pertenecientes</w:t>
      </w:r>
      <w:r>
        <w:rPr>
          <w:spacing w:val="-2"/>
        </w:rPr>
        <w:t xml:space="preserve"> </w:t>
      </w:r>
      <w:r>
        <w:t>a</w:t>
      </w:r>
      <w:r>
        <w:rPr>
          <w:spacing w:val="-4"/>
        </w:rPr>
        <w:t xml:space="preserve"> </w:t>
      </w:r>
      <w:r>
        <w:t>tianguis</w:t>
      </w:r>
      <w:r>
        <w:rPr>
          <w:spacing w:val="-3"/>
        </w:rPr>
        <w:t xml:space="preserve"> </w:t>
      </w:r>
      <w:r>
        <w:t>por</w:t>
      </w:r>
      <w:r>
        <w:rPr>
          <w:spacing w:val="-1"/>
        </w:rPr>
        <w:t xml:space="preserve"> </w:t>
      </w:r>
      <w:r>
        <w:t>día,</w:t>
      </w:r>
      <w:r>
        <w:rPr>
          <w:spacing w:val="-4"/>
        </w:rPr>
        <w:t xml:space="preserve"> </w:t>
      </w:r>
      <w:r>
        <w:t>0.17</w:t>
      </w:r>
      <w:r>
        <w:rPr>
          <w:spacing w:val="-2"/>
        </w:rPr>
        <w:t xml:space="preserve"> </w:t>
      </w:r>
      <w:r>
        <w:rPr>
          <w:spacing w:val="-4"/>
        </w:rPr>
        <w:t>UMA.</w:t>
      </w:r>
    </w:p>
    <w:p w14:paraId="7EB45217" w14:textId="77777777" w:rsidR="004175E4" w:rsidRDefault="004175E4">
      <w:pPr>
        <w:pStyle w:val="Textoindependiente"/>
        <w:spacing w:before="5"/>
      </w:pPr>
    </w:p>
    <w:p w14:paraId="66BE2E65" w14:textId="77777777" w:rsidR="004175E4" w:rsidRDefault="0038219F">
      <w:pPr>
        <w:pStyle w:val="Textoindependiente"/>
        <w:ind w:left="138" w:right="229" w:hanging="24"/>
        <w:jc w:val="both"/>
      </w:pPr>
      <w:r>
        <w:t>El pago se hará de manera conjunta con el impuesto predial para los supuestos establecidos en la fracción I; por lo</w:t>
      </w:r>
      <w:r>
        <w:rPr>
          <w:spacing w:val="40"/>
        </w:rPr>
        <w:t xml:space="preserve"> </w:t>
      </w:r>
      <w:r>
        <w:t>que se</w:t>
      </w:r>
      <w:r>
        <w:rPr>
          <w:spacing w:val="40"/>
        </w:rPr>
        <w:t xml:space="preserve"> </w:t>
      </w:r>
      <w:r>
        <w:t>refiere</w:t>
      </w:r>
      <w:r>
        <w:rPr>
          <w:spacing w:val="40"/>
        </w:rPr>
        <w:t xml:space="preserve"> </w:t>
      </w:r>
      <w:r>
        <w:t>a</w:t>
      </w:r>
      <w:r>
        <w:rPr>
          <w:spacing w:val="40"/>
        </w:rPr>
        <w:t xml:space="preserve"> </w:t>
      </w:r>
      <w:r>
        <w:t>las</w:t>
      </w:r>
      <w:r>
        <w:rPr>
          <w:spacing w:val="40"/>
        </w:rPr>
        <w:t xml:space="preserve"> </w:t>
      </w:r>
      <w:r>
        <w:t>actividades contempladas en</w:t>
      </w:r>
      <w:r>
        <w:rPr>
          <w:spacing w:val="40"/>
        </w:rPr>
        <w:t xml:space="preserve"> </w:t>
      </w:r>
      <w:r>
        <w:t>las</w:t>
      </w:r>
      <w:r>
        <w:rPr>
          <w:spacing w:val="40"/>
        </w:rPr>
        <w:t xml:space="preserve"> </w:t>
      </w:r>
      <w:r>
        <w:t>fracciones II</w:t>
      </w:r>
      <w:r>
        <w:rPr>
          <w:spacing w:val="40"/>
        </w:rPr>
        <w:t xml:space="preserve"> </w:t>
      </w:r>
      <w:r>
        <w:t>a</w:t>
      </w:r>
      <w:r>
        <w:rPr>
          <w:spacing w:val="40"/>
        </w:rPr>
        <w:t xml:space="preserve"> </w:t>
      </w:r>
      <w:r>
        <w:t>la</w:t>
      </w:r>
      <w:r>
        <w:rPr>
          <w:spacing w:val="40"/>
        </w:rPr>
        <w:t xml:space="preserve"> </w:t>
      </w:r>
      <w:r>
        <w:t>V,</w:t>
      </w:r>
      <w:r>
        <w:rPr>
          <w:spacing w:val="40"/>
        </w:rPr>
        <w:t xml:space="preserve"> </w:t>
      </w:r>
      <w:r>
        <w:t>el</w:t>
      </w:r>
      <w:r>
        <w:rPr>
          <w:spacing w:val="40"/>
        </w:rPr>
        <w:t xml:space="preserve"> </w:t>
      </w:r>
      <w:r>
        <w:t>pago</w:t>
      </w:r>
      <w:r>
        <w:rPr>
          <w:spacing w:val="40"/>
        </w:rPr>
        <w:t xml:space="preserve"> </w:t>
      </w:r>
      <w:r>
        <w:t>se</w:t>
      </w:r>
      <w:r>
        <w:rPr>
          <w:spacing w:val="40"/>
        </w:rPr>
        <w:t xml:space="preserve"> </w:t>
      </w:r>
      <w:r>
        <w:t>hará</w:t>
      </w:r>
      <w:r>
        <w:rPr>
          <w:spacing w:val="40"/>
        </w:rPr>
        <w:t xml:space="preserve"> </w:t>
      </w:r>
      <w:r>
        <w:t>en</w:t>
      </w:r>
      <w:r>
        <w:rPr>
          <w:spacing w:val="40"/>
        </w:rPr>
        <w:t xml:space="preserve"> </w:t>
      </w:r>
      <w:r>
        <w:t>el momento que se expida la licencia de funcio</w:t>
      </w:r>
      <w:r>
        <w:t>namiento.</w:t>
      </w:r>
    </w:p>
    <w:p w14:paraId="2906C437" w14:textId="77777777" w:rsidR="004175E4" w:rsidRDefault="004175E4">
      <w:pPr>
        <w:jc w:val="both"/>
        <w:sectPr w:rsidR="004175E4" w:rsidSect="001A2B17">
          <w:pgSz w:w="12240" w:h="15840"/>
          <w:pgMar w:top="1321" w:right="902" w:bottom="278" w:left="1281" w:header="714" w:footer="0" w:gutter="0"/>
          <w:cols w:space="720"/>
        </w:sectPr>
      </w:pPr>
    </w:p>
    <w:p w14:paraId="03A23E90" w14:textId="77777777" w:rsidR="004175E4" w:rsidRDefault="0038219F">
      <w:pPr>
        <w:pStyle w:val="Textoindependiente"/>
        <w:spacing w:before="81"/>
        <w:ind w:left="138" w:right="226" w:hanging="24"/>
        <w:jc w:val="both"/>
      </w:pPr>
      <w:r>
        <w:rPr>
          <w:b/>
        </w:rPr>
        <w:lastRenderedPageBreak/>
        <w:t xml:space="preserve">Artículo 39. </w:t>
      </w:r>
      <w:r>
        <w:t>Los servicios especiales de recolección de desechos sólidos, que no requieran manejo especial, incluyendo el destino y tratamiento de basura, residuos y desperdicios, se cobrará por viajes de 7 m³</w:t>
      </w:r>
      <w:r>
        <w:rPr>
          <w:spacing w:val="40"/>
        </w:rPr>
        <w:t xml:space="preserve"> </w:t>
      </w:r>
      <w:r>
        <w:t>de acuerdo con la sigu</w:t>
      </w:r>
      <w:r>
        <w:t>iente tarifa:</w:t>
      </w:r>
    </w:p>
    <w:p w14:paraId="0246BFDB" w14:textId="77777777" w:rsidR="004175E4" w:rsidRDefault="004175E4">
      <w:pPr>
        <w:pStyle w:val="Textoindependiente"/>
        <w:spacing w:before="3"/>
        <w:rPr>
          <w:sz w:val="25"/>
        </w:rPr>
      </w:pPr>
    </w:p>
    <w:p w14:paraId="6F3AE81B" w14:textId="77777777" w:rsidR="004175E4" w:rsidRDefault="0038219F">
      <w:pPr>
        <w:pStyle w:val="Prrafodelista"/>
        <w:numPr>
          <w:ilvl w:val="0"/>
          <w:numId w:val="14"/>
        </w:numPr>
        <w:tabs>
          <w:tab w:val="left" w:pos="846"/>
          <w:tab w:val="left" w:pos="847"/>
        </w:tabs>
        <w:ind w:hanging="709"/>
      </w:pPr>
      <w:r>
        <w:t>Industrias,</w:t>
      </w:r>
      <w:r>
        <w:rPr>
          <w:spacing w:val="-4"/>
        </w:rPr>
        <w:t xml:space="preserve"> </w:t>
      </w:r>
      <w:r>
        <w:t>10.5</w:t>
      </w:r>
      <w:r>
        <w:rPr>
          <w:spacing w:val="-4"/>
        </w:rPr>
        <w:t xml:space="preserve"> </w:t>
      </w:r>
      <w:r>
        <w:t>UMA,</w:t>
      </w:r>
      <w:r>
        <w:rPr>
          <w:spacing w:val="-8"/>
        </w:rPr>
        <w:t xml:space="preserve"> </w:t>
      </w:r>
      <w:r>
        <w:t>por</w:t>
      </w:r>
      <w:r>
        <w:rPr>
          <w:spacing w:val="-13"/>
        </w:rPr>
        <w:t xml:space="preserve"> </w:t>
      </w:r>
      <w:r>
        <w:rPr>
          <w:spacing w:val="-2"/>
        </w:rPr>
        <w:t>viaje.</w:t>
      </w:r>
    </w:p>
    <w:p w14:paraId="41E752D1" w14:textId="77777777" w:rsidR="004175E4" w:rsidRDefault="004175E4">
      <w:pPr>
        <w:pStyle w:val="Textoindependiente"/>
        <w:spacing w:before="2"/>
        <w:rPr>
          <w:sz w:val="25"/>
        </w:rPr>
      </w:pPr>
    </w:p>
    <w:p w14:paraId="6260E1D5" w14:textId="77777777" w:rsidR="004175E4" w:rsidRDefault="0038219F">
      <w:pPr>
        <w:pStyle w:val="Prrafodelista"/>
        <w:numPr>
          <w:ilvl w:val="0"/>
          <w:numId w:val="14"/>
        </w:numPr>
        <w:tabs>
          <w:tab w:val="left" w:pos="846"/>
          <w:tab w:val="left" w:pos="847"/>
        </w:tabs>
        <w:ind w:hanging="709"/>
      </w:pPr>
      <w:r>
        <w:t>Comercios</w:t>
      </w:r>
      <w:r>
        <w:rPr>
          <w:spacing w:val="-11"/>
        </w:rPr>
        <w:t xml:space="preserve"> </w:t>
      </w:r>
      <w:r>
        <w:t>y</w:t>
      </w:r>
      <w:r>
        <w:rPr>
          <w:spacing w:val="-9"/>
        </w:rPr>
        <w:t xml:space="preserve"> </w:t>
      </w:r>
      <w:r>
        <w:t>servicios,</w:t>
      </w:r>
      <w:r>
        <w:rPr>
          <w:spacing w:val="-5"/>
        </w:rPr>
        <w:t xml:space="preserve"> </w:t>
      </w:r>
      <w:r>
        <w:t>5.4</w:t>
      </w:r>
      <w:r>
        <w:rPr>
          <w:spacing w:val="-6"/>
        </w:rPr>
        <w:t xml:space="preserve"> </w:t>
      </w:r>
      <w:r>
        <w:t>UMA,</w:t>
      </w:r>
      <w:r>
        <w:rPr>
          <w:spacing w:val="-5"/>
        </w:rPr>
        <w:t xml:space="preserve"> </w:t>
      </w:r>
      <w:r>
        <w:t>por</w:t>
      </w:r>
      <w:r>
        <w:rPr>
          <w:spacing w:val="-12"/>
        </w:rPr>
        <w:t xml:space="preserve"> </w:t>
      </w:r>
      <w:r>
        <w:rPr>
          <w:spacing w:val="-2"/>
        </w:rPr>
        <w:t>viaje.</w:t>
      </w:r>
    </w:p>
    <w:p w14:paraId="39C49447" w14:textId="77777777" w:rsidR="004175E4" w:rsidRDefault="004175E4">
      <w:pPr>
        <w:pStyle w:val="Textoindependiente"/>
        <w:spacing w:before="2"/>
        <w:rPr>
          <w:sz w:val="25"/>
        </w:rPr>
      </w:pPr>
    </w:p>
    <w:p w14:paraId="457930D9" w14:textId="77777777" w:rsidR="004175E4" w:rsidRDefault="0038219F">
      <w:pPr>
        <w:pStyle w:val="Prrafodelista"/>
        <w:numPr>
          <w:ilvl w:val="0"/>
          <w:numId w:val="14"/>
        </w:numPr>
        <w:tabs>
          <w:tab w:val="left" w:pos="846"/>
          <w:tab w:val="left" w:pos="847"/>
        </w:tabs>
        <w:ind w:left="858" w:right="231" w:hanging="720"/>
      </w:pPr>
      <w:r>
        <w:t>Instalaciones deportivas, feriales, culturales y demás organismos que requieran el servicio dentro del Municipio y periferia urbana, 10.3 UMA, por viaje.</w:t>
      </w:r>
    </w:p>
    <w:p w14:paraId="5553D27E" w14:textId="77777777" w:rsidR="004175E4" w:rsidRDefault="004175E4">
      <w:pPr>
        <w:pStyle w:val="Textoindependiente"/>
        <w:spacing w:before="3"/>
        <w:rPr>
          <w:sz w:val="25"/>
        </w:rPr>
      </w:pPr>
    </w:p>
    <w:p w14:paraId="0BBF0790" w14:textId="77777777" w:rsidR="004175E4" w:rsidRDefault="0038219F">
      <w:pPr>
        <w:pStyle w:val="Textoindependiente"/>
        <w:ind w:left="138" w:right="229"/>
        <w:jc w:val="both"/>
      </w:pPr>
      <w:r>
        <w:rPr>
          <w:b/>
        </w:rPr>
        <w:t xml:space="preserve">Artículo 40. </w:t>
      </w:r>
      <w:r>
        <w:t>A solicitud de los propietarios de lotes baldíos en zona urbana que requieran la limpiez</w:t>
      </w:r>
      <w:r>
        <w:t>a de sus lotes baldíos, el Municipio cobrará la siguiente tarifa:</w:t>
      </w:r>
    </w:p>
    <w:p w14:paraId="3A91E658" w14:textId="77777777" w:rsidR="004175E4" w:rsidRDefault="004175E4">
      <w:pPr>
        <w:pStyle w:val="Textoindependiente"/>
        <w:spacing w:before="1"/>
        <w:rPr>
          <w:sz w:val="25"/>
        </w:rPr>
      </w:pPr>
    </w:p>
    <w:p w14:paraId="0A3E9F4E" w14:textId="77777777" w:rsidR="004175E4" w:rsidRDefault="0038219F">
      <w:pPr>
        <w:pStyle w:val="Prrafodelista"/>
        <w:numPr>
          <w:ilvl w:val="0"/>
          <w:numId w:val="13"/>
        </w:numPr>
        <w:tabs>
          <w:tab w:val="left" w:pos="846"/>
          <w:tab w:val="left" w:pos="847"/>
        </w:tabs>
        <w:spacing w:before="1"/>
        <w:ind w:hanging="709"/>
      </w:pPr>
      <w:r>
        <w:t>Limpieza</w:t>
      </w:r>
      <w:r>
        <w:rPr>
          <w:spacing w:val="-9"/>
        </w:rPr>
        <w:t xml:space="preserve"> </w:t>
      </w:r>
      <w:r>
        <w:t>manual,</w:t>
      </w:r>
      <w:r>
        <w:rPr>
          <w:spacing w:val="-4"/>
        </w:rPr>
        <w:t xml:space="preserve"> </w:t>
      </w:r>
      <w:r>
        <w:t>5.3</w:t>
      </w:r>
      <w:r>
        <w:rPr>
          <w:spacing w:val="-4"/>
        </w:rPr>
        <w:t xml:space="preserve"> </w:t>
      </w:r>
      <w:r>
        <w:t>UMA,</w:t>
      </w:r>
      <w:r>
        <w:rPr>
          <w:spacing w:val="-9"/>
        </w:rPr>
        <w:t xml:space="preserve"> </w:t>
      </w:r>
      <w:r>
        <w:t>por</w:t>
      </w:r>
      <w:r>
        <w:rPr>
          <w:spacing w:val="-3"/>
        </w:rPr>
        <w:t xml:space="preserve"> </w:t>
      </w:r>
      <w:r>
        <w:rPr>
          <w:spacing w:val="-4"/>
        </w:rPr>
        <w:t>día.</w:t>
      </w:r>
    </w:p>
    <w:p w14:paraId="1F7224F1" w14:textId="77777777" w:rsidR="004175E4" w:rsidRDefault="004175E4">
      <w:pPr>
        <w:pStyle w:val="Textoindependiente"/>
        <w:spacing w:before="1"/>
        <w:rPr>
          <w:sz w:val="25"/>
        </w:rPr>
      </w:pPr>
    </w:p>
    <w:p w14:paraId="78FFEE77" w14:textId="77777777" w:rsidR="004175E4" w:rsidRDefault="0038219F">
      <w:pPr>
        <w:pStyle w:val="Prrafodelista"/>
        <w:numPr>
          <w:ilvl w:val="0"/>
          <w:numId w:val="13"/>
        </w:numPr>
        <w:tabs>
          <w:tab w:val="left" w:pos="846"/>
          <w:tab w:val="left" w:pos="847"/>
        </w:tabs>
        <w:spacing w:before="1"/>
        <w:ind w:hanging="709"/>
      </w:pPr>
      <w:r>
        <w:t>Por</w:t>
      </w:r>
      <w:r>
        <w:rPr>
          <w:spacing w:val="-6"/>
        </w:rPr>
        <w:t xml:space="preserve"> </w:t>
      </w:r>
      <w:r>
        <w:t>retiro</w:t>
      </w:r>
      <w:r>
        <w:rPr>
          <w:spacing w:val="-4"/>
        </w:rPr>
        <w:t xml:space="preserve"> </w:t>
      </w:r>
      <w:r>
        <w:t>de</w:t>
      </w:r>
      <w:r>
        <w:rPr>
          <w:spacing w:val="-6"/>
        </w:rPr>
        <w:t xml:space="preserve"> </w:t>
      </w:r>
      <w:r>
        <w:t>escombro</w:t>
      </w:r>
      <w:r>
        <w:rPr>
          <w:spacing w:val="-8"/>
        </w:rPr>
        <w:t xml:space="preserve"> </w:t>
      </w:r>
      <w:r>
        <w:t>y</w:t>
      </w:r>
      <w:r>
        <w:rPr>
          <w:spacing w:val="-8"/>
        </w:rPr>
        <w:t xml:space="preserve"> </w:t>
      </w:r>
      <w:r>
        <w:t>basura,</w:t>
      </w:r>
      <w:r>
        <w:rPr>
          <w:spacing w:val="-1"/>
        </w:rPr>
        <w:t xml:space="preserve"> </w:t>
      </w:r>
      <w:r>
        <w:t>9.6</w:t>
      </w:r>
      <w:r>
        <w:rPr>
          <w:spacing w:val="-2"/>
        </w:rPr>
        <w:t xml:space="preserve"> </w:t>
      </w:r>
      <w:r>
        <w:t>UMA,</w:t>
      </w:r>
      <w:r>
        <w:rPr>
          <w:spacing w:val="-6"/>
        </w:rPr>
        <w:t xml:space="preserve"> </w:t>
      </w:r>
      <w:r>
        <w:t>por</w:t>
      </w:r>
      <w:r>
        <w:rPr>
          <w:spacing w:val="-3"/>
        </w:rPr>
        <w:t xml:space="preserve"> </w:t>
      </w:r>
      <w:r>
        <w:t>viaje</w:t>
      </w:r>
      <w:r>
        <w:rPr>
          <w:spacing w:val="-3"/>
        </w:rPr>
        <w:t xml:space="preserve"> </w:t>
      </w:r>
      <w:r>
        <w:t>de</w:t>
      </w:r>
      <w:r>
        <w:rPr>
          <w:spacing w:val="-6"/>
        </w:rPr>
        <w:t xml:space="preserve"> </w:t>
      </w:r>
      <w:r>
        <w:t>7</w:t>
      </w:r>
      <w:r>
        <w:rPr>
          <w:spacing w:val="-1"/>
        </w:rPr>
        <w:t xml:space="preserve"> </w:t>
      </w:r>
      <w:r>
        <w:rPr>
          <w:spacing w:val="-5"/>
        </w:rPr>
        <w:t>m³.</w:t>
      </w:r>
    </w:p>
    <w:p w14:paraId="0D6C3EEC" w14:textId="77777777" w:rsidR="004175E4" w:rsidRDefault="004175E4">
      <w:pPr>
        <w:pStyle w:val="Textoindependiente"/>
        <w:spacing w:before="4"/>
        <w:rPr>
          <w:sz w:val="25"/>
        </w:rPr>
      </w:pPr>
    </w:p>
    <w:p w14:paraId="0CB6A899" w14:textId="77777777" w:rsidR="004175E4" w:rsidRDefault="0038219F">
      <w:pPr>
        <w:pStyle w:val="Textoindependiente"/>
        <w:ind w:left="138" w:right="231"/>
        <w:jc w:val="both"/>
      </w:pPr>
      <w:r>
        <w:rPr>
          <w:b/>
        </w:rPr>
        <w:t xml:space="preserve">Artículo 41. </w:t>
      </w:r>
      <w:r>
        <w:t>El Ayuntamiento cobrará por el servicio de conservación y mantenimiento del ce</w:t>
      </w:r>
      <w:r>
        <w:t>menterio 6.3 UMA a los contribuyentes</w:t>
      </w:r>
      <w:r>
        <w:rPr>
          <w:spacing w:val="-3"/>
        </w:rPr>
        <w:t xml:space="preserve"> </w:t>
      </w:r>
      <w:r>
        <w:t>cuando éstos soliciten la expedición de acta de defunción.</w:t>
      </w:r>
    </w:p>
    <w:p w14:paraId="566EA649" w14:textId="77777777" w:rsidR="004175E4" w:rsidRDefault="004175E4">
      <w:pPr>
        <w:pStyle w:val="Textoindependiente"/>
        <w:spacing w:before="6"/>
        <w:rPr>
          <w:sz w:val="25"/>
        </w:rPr>
      </w:pPr>
    </w:p>
    <w:p w14:paraId="6DEE1AE7" w14:textId="77777777" w:rsidR="004175E4" w:rsidRDefault="0038219F">
      <w:pPr>
        <w:ind w:left="1899" w:right="1989"/>
        <w:jc w:val="center"/>
        <w:rPr>
          <w:b/>
        </w:rPr>
      </w:pPr>
      <w:r>
        <w:rPr>
          <w:b/>
        </w:rPr>
        <w:t>CAPÍTULO</w:t>
      </w:r>
      <w:r>
        <w:rPr>
          <w:b/>
          <w:spacing w:val="-8"/>
        </w:rPr>
        <w:t xml:space="preserve"> </w:t>
      </w:r>
      <w:r>
        <w:rPr>
          <w:b/>
          <w:spacing w:val="-5"/>
        </w:rPr>
        <w:t>IX</w:t>
      </w:r>
    </w:p>
    <w:p w14:paraId="628B0EB2" w14:textId="77777777" w:rsidR="004175E4" w:rsidRDefault="0038219F">
      <w:pPr>
        <w:spacing w:before="18"/>
        <w:ind w:right="92"/>
        <w:jc w:val="center"/>
        <w:rPr>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4"/>
        </w:rPr>
        <w:t xml:space="preserve"> </w:t>
      </w:r>
      <w:r>
        <w:rPr>
          <w:b/>
        </w:rPr>
        <w:t>LOTES</w:t>
      </w:r>
      <w:r>
        <w:rPr>
          <w:b/>
          <w:spacing w:val="-4"/>
        </w:rPr>
        <w:t xml:space="preserve"> </w:t>
      </w:r>
      <w:r>
        <w:rPr>
          <w:b/>
        </w:rPr>
        <w:t>BALDÍOS</w:t>
      </w:r>
      <w:r>
        <w:rPr>
          <w:b/>
          <w:spacing w:val="-4"/>
        </w:rPr>
        <w:t xml:space="preserve"> </w:t>
      </w:r>
      <w:r>
        <w:rPr>
          <w:b/>
        </w:rPr>
        <w:t>Y</w:t>
      </w:r>
      <w:r>
        <w:rPr>
          <w:b/>
          <w:spacing w:val="-5"/>
        </w:rPr>
        <w:t xml:space="preserve"> </w:t>
      </w:r>
      <w:r>
        <w:rPr>
          <w:b/>
        </w:rPr>
        <w:t>FRENTES</w:t>
      </w:r>
      <w:r>
        <w:rPr>
          <w:b/>
          <w:spacing w:val="-4"/>
        </w:rPr>
        <w:t xml:space="preserve"> </w:t>
      </w:r>
      <w:r>
        <w:rPr>
          <w:b/>
        </w:rPr>
        <w:t>DE</w:t>
      </w:r>
      <w:r>
        <w:rPr>
          <w:b/>
          <w:spacing w:val="-4"/>
        </w:rPr>
        <w:t xml:space="preserve"> </w:t>
      </w:r>
      <w:r>
        <w:rPr>
          <w:b/>
          <w:spacing w:val="-2"/>
        </w:rPr>
        <w:t>INMUEBLES</w:t>
      </w:r>
    </w:p>
    <w:p w14:paraId="0BBFA965" w14:textId="77777777" w:rsidR="004175E4" w:rsidRDefault="004175E4">
      <w:pPr>
        <w:pStyle w:val="Textoindependiente"/>
        <w:spacing w:before="11"/>
        <w:rPr>
          <w:b/>
          <w:sz w:val="24"/>
        </w:rPr>
      </w:pPr>
    </w:p>
    <w:p w14:paraId="52D23C4A" w14:textId="77777777" w:rsidR="004175E4" w:rsidRDefault="0038219F">
      <w:pPr>
        <w:pStyle w:val="Textoindependiente"/>
        <w:ind w:left="138" w:right="226" w:hanging="24"/>
        <w:jc w:val="both"/>
      </w:pPr>
      <w:r>
        <w:rPr>
          <w:b/>
        </w:rPr>
        <w:t xml:space="preserve">Artículo 42. </w:t>
      </w:r>
      <w:r>
        <w:t>Para evitar la proliferación de basura y focos de infección, los propietarios de los lotes baldíos deberán proceder a cercar o bardar sus lotes con tabique o block de cemento o material de la región con una altura mínima de 2.50 metros o en su caso mantene</w:t>
      </w:r>
      <w:r>
        <w:t>rlos limpios.</w:t>
      </w:r>
    </w:p>
    <w:p w14:paraId="665FD05A" w14:textId="77777777" w:rsidR="004175E4" w:rsidRDefault="004175E4">
      <w:pPr>
        <w:pStyle w:val="Textoindependiente"/>
        <w:rPr>
          <w:sz w:val="25"/>
        </w:rPr>
      </w:pPr>
    </w:p>
    <w:p w14:paraId="04C8F500" w14:textId="77777777" w:rsidR="004175E4" w:rsidRDefault="0038219F">
      <w:pPr>
        <w:pStyle w:val="Textoindependiente"/>
        <w:ind w:left="138" w:right="229" w:hanging="24"/>
        <w:jc w:val="both"/>
      </w:pPr>
      <w:r>
        <w:rPr>
          <w:b/>
        </w:rPr>
        <w:t xml:space="preserve">Artículo 43. </w:t>
      </w:r>
      <w:r>
        <w:t>Para el caso del artículo anterior, en rebeldía de los propietarios y/o poseedores de los lotes baldíos que no limpien sus lotes, el personal de la Dirección de Servicios Públicos del Municipio podrá realizar</w:t>
      </w:r>
      <w:r>
        <w:rPr>
          <w:spacing w:val="-1"/>
        </w:rPr>
        <w:t xml:space="preserve"> </w:t>
      </w:r>
      <w:r>
        <w:t>esa limpieza, y en tal caso cobrará</w:t>
      </w:r>
      <w:r>
        <w:rPr>
          <w:spacing w:val="-1"/>
        </w:rPr>
        <w:t xml:space="preserve"> </w:t>
      </w:r>
      <w:r>
        <w:t xml:space="preserve">una cuota, </w:t>
      </w:r>
      <w:r>
        <w:t>por m³ de basura equivalente</w:t>
      </w:r>
      <w:r>
        <w:rPr>
          <w:spacing w:val="-5"/>
        </w:rPr>
        <w:t xml:space="preserve"> </w:t>
      </w:r>
      <w:r>
        <w:t>a 0.6 UMA.</w:t>
      </w:r>
    </w:p>
    <w:p w14:paraId="2C6BAE7C" w14:textId="77777777" w:rsidR="004175E4" w:rsidRDefault="004175E4">
      <w:pPr>
        <w:pStyle w:val="Textoindependiente"/>
        <w:spacing w:before="3"/>
        <w:rPr>
          <w:sz w:val="25"/>
        </w:rPr>
      </w:pPr>
    </w:p>
    <w:p w14:paraId="3A118857" w14:textId="77777777" w:rsidR="004175E4" w:rsidRDefault="0038219F">
      <w:pPr>
        <w:pStyle w:val="Textoindependiente"/>
        <w:ind w:left="138" w:right="228" w:hanging="24"/>
        <w:jc w:val="both"/>
      </w:pPr>
      <w:r>
        <w:rPr>
          <w:b/>
        </w:rPr>
        <w:t xml:space="preserve">Artículo 44. </w:t>
      </w:r>
      <w:r>
        <w:t>Los propietarios de predios que colinden con la vía pública y que ostensiblemente mantengan sucios los frentes y fachadas de sus predios, deberán pagar una cuota de 2.1 UMA, por la limpieza que en estos</w:t>
      </w:r>
      <w:r>
        <w:t xml:space="preserve"> casos tenga que realizar el personal de la Dirección</w:t>
      </w:r>
      <w:r>
        <w:rPr>
          <w:spacing w:val="-2"/>
        </w:rPr>
        <w:t xml:space="preserve"> </w:t>
      </w:r>
      <w:r>
        <w:t>de Servicios Públicos del Municipio.</w:t>
      </w:r>
    </w:p>
    <w:p w14:paraId="4DA83B69" w14:textId="77777777" w:rsidR="004175E4" w:rsidRDefault="004175E4">
      <w:pPr>
        <w:pStyle w:val="Textoindependiente"/>
        <w:spacing w:before="7"/>
        <w:rPr>
          <w:sz w:val="25"/>
        </w:rPr>
      </w:pPr>
    </w:p>
    <w:p w14:paraId="49FC01C3" w14:textId="77777777" w:rsidR="004175E4" w:rsidRDefault="0038219F">
      <w:pPr>
        <w:ind w:left="1885" w:right="1996"/>
        <w:jc w:val="center"/>
        <w:rPr>
          <w:b/>
        </w:rPr>
      </w:pPr>
      <w:r>
        <w:rPr>
          <w:b/>
        </w:rPr>
        <w:t>CAPÍTULO</w:t>
      </w:r>
      <w:r>
        <w:rPr>
          <w:b/>
          <w:spacing w:val="-5"/>
        </w:rPr>
        <w:t xml:space="preserve"> </w:t>
      </w:r>
      <w:r>
        <w:rPr>
          <w:b/>
          <w:spacing w:val="-10"/>
        </w:rPr>
        <w:t>X</w:t>
      </w:r>
    </w:p>
    <w:p w14:paraId="63DC6EC7" w14:textId="77777777" w:rsidR="004175E4" w:rsidRDefault="0038219F">
      <w:pPr>
        <w:spacing w:before="21"/>
        <w:ind w:left="221" w:right="340"/>
        <w:jc w:val="center"/>
        <w:rPr>
          <w:b/>
        </w:rPr>
      </w:pPr>
      <w:r>
        <w:rPr>
          <w:b/>
        </w:rPr>
        <w:t>POR</w:t>
      </w:r>
      <w:r>
        <w:rPr>
          <w:b/>
          <w:spacing w:val="-4"/>
        </w:rPr>
        <w:t xml:space="preserve"> </w:t>
      </w: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7"/>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 AGUA POTABLE, DRENAJE Y ALCANTARILLADO</w:t>
      </w:r>
    </w:p>
    <w:p w14:paraId="1A92B970" w14:textId="77777777" w:rsidR="004175E4" w:rsidRDefault="004175E4">
      <w:pPr>
        <w:pStyle w:val="Textoindependiente"/>
        <w:spacing w:before="8"/>
        <w:rPr>
          <w:b/>
          <w:sz w:val="24"/>
        </w:rPr>
      </w:pPr>
    </w:p>
    <w:p w14:paraId="09E0BBCF" w14:textId="77777777" w:rsidR="004175E4" w:rsidRDefault="0038219F">
      <w:pPr>
        <w:pStyle w:val="Textoindependiente"/>
        <w:ind w:left="138" w:right="226"/>
        <w:jc w:val="both"/>
      </w:pPr>
      <w:r>
        <w:rPr>
          <w:b/>
        </w:rPr>
        <w:t xml:space="preserve">Artículo 45. </w:t>
      </w:r>
      <w:r>
        <w:t>La Comisión de Agua Potable y</w:t>
      </w:r>
      <w:r>
        <w:t xml:space="preserve"> Alcantarillado de Zacatelco considerará las siguientes tarifas para el cobro de los conceptos que se enuncian en cada una de las fracciones siguientes, tomando como base el</w:t>
      </w:r>
      <w:r>
        <w:rPr>
          <w:spacing w:val="31"/>
        </w:rPr>
        <w:t xml:space="preserve"> </w:t>
      </w:r>
      <w:r>
        <w:t>valor de la UMA vigente para el ejercicio fiscal que corresponda, para el Estado de Tlaxcala, conforme cada uso:</w:t>
      </w:r>
    </w:p>
    <w:p w14:paraId="0D919792" w14:textId="77777777" w:rsidR="004175E4" w:rsidRDefault="004175E4">
      <w:pPr>
        <w:pStyle w:val="Textoindependiente"/>
        <w:spacing w:before="3"/>
        <w:rPr>
          <w:sz w:val="25"/>
        </w:rPr>
      </w:pPr>
    </w:p>
    <w:p w14:paraId="25706554" w14:textId="77777777" w:rsidR="004175E4" w:rsidRDefault="0038219F">
      <w:pPr>
        <w:pStyle w:val="Prrafodelista"/>
        <w:numPr>
          <w:ilvl w:val="0"/>
          <w:numId w:val="12"/>
        </w:numPr>
        <w:tabs>
          <w:tab w:val="left" w:pos="565"/>
          <w:tab w:val="left" w:pos="567"/>
        </w:tabs>
        <w:spacing w:before="1"/>
        <w:ind w:hanging="426"/>
        <w:jc w:val="left"/>
      </w:pPr>
      <w:r>
        <w:t>Por</w:t>
      </w:r>
      <w:r>
        <w:rPr>
          <w:spacing w:val="-4"/>
        </w:rPr>
        <w:t xml:space="preserve"> </w:t>
      </w:r>
      <w:r>
        <w:t>cada</w:t>
      </w:r>
      <w:r>
        <w:rPr>
          <w:spacing w:val="-4"/>
        </w:rPr>
        <w:t xml:space="preserve"> </w:t>
      </w:r>
      <w:r>
        <w:t>contrato</w:t>
      </w:r>
      <w:r>
        <w:rPr>
          <w:spacing w:val="-9"/>
        </w:rPr>
        <w:t xml:space="preserve"> </w:t>
      </w:r>
      <w:r>
        <w:t>de</w:t>
      </w:r>
      <w:r>
        <w:rPr>
          <w:spacing w:val="-6"/>
        </w:rPr>
        <w:t xml:space="preserve"> </w:t>
      </w:r>
      <w:r>
        <w:t>agua</w:t>
      </w:r>
      <w:r>
        <w:rPr>
          <w:spacing w:val="-4"/>
        </w:rPr>
        <w:t xml:space="preserve"> </w:t>
      </w:r>
      <w:r>
        <w:t>potable</w:t>
      </w:r>
      <w:r>
        <w:rPr>
          <w:spacing w:val="-9"/>
        </w:rPr>
        <w:t xml:space="preserve"> </w:t>
      </w:r>
      <w:r>
        <w:t>y</w:t>
      </w:r>
      <w:r>
        <w:rPr>
          <w:spacing w:val="-8"/>
        </w:rPr>
        <w:t xml:space="preserve"> </w:t>
      </w:r>
      <w:r>
        <w:rPr>
          <w:spacing w:val="-2"/>
        </w:rPr>
        <w:t>alcantarillado.</w:t>
      </w:r>
    </w:p>
    <w:p w14:paraId="63EBFE36" w14:textId="77777777" w:rsidR="004175E4" w:rsidRDefault="004175E4">
      <w:pPr>
        <w:sectPr w:rsidR="004175E4" w:rsidSect="001A2B17">
          <w:pgSz w:w="12240" w:h="15840"/>
          <w:pgMar w:top="1321" w:right="902" w:bottom="278" w:left="1281" w:header="714" w:footer="0" w:gutter="0"/>
          <w:cols w:space="720"/>
        </w:sectPr>
      </w:pPr>
    </w:p>
    <w:p w14:paraId="6F844E62" w14:textId="77777777" w:rsidR="004175E4" w:rsidRDefault="004175E4">
      <w:pPr>
        <w:pStyle w:val="Textoindependiente"/>
        <w:spacing w:before="7" w:after="1"/>
        <w:rPr>
          <w:sz w:val="23"/>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591"/>
        <w:gridCol w:w="2239"/>
        <w:gridCol w:w="3027"/>
      </w:tblGrid>
      <w:tr w:rsidR="004175E4" w14:paraId="6AF71747" w14:textId="77777777">
        <w:trPr>
          <w:trHeight w:val="707"/>
        </w:trPr>
        <w:tc>
          <w:tcPr>
            <w:tcW w:w="3075" w:type="dxa"/>
          </w:tcPr>
          <w:p w14:paraId="41BFED9A" w14:textId="77777777" w:rsidR="004175E4" w:rsidRDefault="0038219F">
            <w:pPr>
              <w:pStyle w:val="TableParagraph"/>
              <w:spacing w:line="252" w:lineRule="exact"/>
              <w:ind w:left="832"/>
              <w:rPr>
                <w:b/>
              </w:rPr>
            </w:pPr>
            <w:r>
              <w:rPr>
                <w:b/>
                <w:spacing w:val="-4"/>
              </w:rPr>
              <w:t>Tipo</w:t>
            </w:r>
          </w:p>
        </w:tc>
        <w:tc>
          <w:tcPr>
            <w:tcW w:w="2830" w:type="dxa"/>
            <w:gridSpan w:val="2"/>
          </w:tcPr>
          <w:p w14:paraId="7B0B0B47" w14:textId="77777777" w:rsidR="004175E4" w:rsidRDefault="0038219F">
            <w:pPr>
              <w:pStyle w:val="TableParagraph"/>
              <w:spacing w:line="252" w:lineRule="exact"/>
              <w:ind w:left="239"/>
              <w:rPr>
                <w:b/>
              </w:rPr>
            </w:pPr>
            <w:r>
              <w:rPr>
                <w:b/>
              </w:rPr>
              <w:t>Costo</w:t>
            </w:r>
            <w:r>
              <w:rPr>
                <w:b/>
                <w:spacing w:val="-7"/>
              </w:rPr>
              <w:t xml:space="preserve"> </w:t>
            </w:r>
            <w:r>
              <w:rPr>
                <w:b/>
              </w:rPr>
              <w:t>por</w:t>
            </w:r>
            <w:r>
              <w:rPr>
                <w:b/>
                <w:spacing w:val="-3"/>
              </w:rPr>
              <w:t xml:space="preserve"> </w:t>
            </w:r>
            <w:r>
              <w:rPr>
                <w:b/>
                <w:spacing w:val="-2"/>
              </w:rPr>
              <w:t>conexión</w:t>
            </w:r>
          </w:p>
        </w:tc>
        <w:tc>
          <w:tcPr>
            <w:tcW w:w="3027" w:type="dxa"/>
          </w:tcPr>
          <w:p w14:paraId="71BC96EE" w14:textId="77777777" w:rsidR="004175E4" w:rsidRDefault="0038219F">
            <w:pPr>
              <w:pStyle w:val="TableParagraph"/>
              <w:spacing w:line="252" w:lineRule="exact"/>
              <w:ind w:right="441"/>
              <w:jc w:val="right"/>
              <w:rPr>
                <w:b/>
              </w:rPr>
            </w:pPr>
            <w:r>
              <w:rPr>
                <w:b/>
              </w:rPr>
              <w:t>Costo</w:t>
            </w:r>
            <w:r>
              <w:rPr>
                <w:b/>
                <w:spacing w:val="-7"/>
              </w:rPr>
              <w:t xml:space="preserve"> </w:t>
            </w:r>
            <w:r>
              <w:rPr>
                <w:b/>
              </w:rPr>
              <w:t>por</w:t>
            </w:r>
            <w:r>
              <w:rPr>
                <w:b/>
                <w:spacing w:val="-3"/>
              </w:rPr>
              <w:t xml:space="preserve"> </w:t>
            </w:r>
            <w:r>
              <w:rPr>
                <w:b/>
                <w:spacing w:val="-2"/>
              </w:rPr>
              <w:t>reconexión</w:t>
            </w:r>
          </w:p>
        </w:tc>
      </w:tr>
      <w:tr w:rsidR="004175E4" w14:paraId="20D5F7BE" w14:textId="77777777">
        <w:trPr>
          <w:trHeight w:val="606"/>
        </w:trPr>
        <w:tc>
          <w:tcPr>
            <w:tcW w:w="3075" w:type="dxa"/>
          </w:tcPr>
          <w:p w14:paraId="2444F183" w14:textId="77777777" w:rsidR="004175E4" w:rsidRDefault="0038219F">
            <w:pPr>
              <w:pStyle w:val="TableParagraph"/>
              <w:spacing w:line="247" w:lineRule="exact"/>
              <w:ind w:left="124"/>
            </w:pPr>
            <w:r>
              <w:rPr>
                <w:b/>
              </w:rPr>
              <w:t>1)</w:t>
            </w:r>
            <w:r>
              <w:rPr>
                <w:b/>
                <w:spacing w:val="-3"/>
              </w:rPr>
              <w:t xml:space="preserve"> </w:t>
            </w:r>
            <w:r>
              <w:t>Uso</w:t>
            </w:r>
            <w:r>
              <w:rPr>
                <w:spacing w:val="-2"/>
              </w:rPr>
              <w:t xml:space="preserve"> doméstico</w:t>
            </w:r>
          </w:p>
        </w:tc>
        <w:tc>
          <w:tcPr>
            <w:tcW w:w="591" w:type="dxa"/>
            <w:tcBorders>
              <w:right w:val="nil"/>
            </w:tcBorders>
          </w:tcPr>
          <w:p w14:paraId="03F1E5AB" w14:textId="77777777" w:rsidR="004175E4" w:rsidRDefault="0038219F">
            <w:pPr>
              <w:pStyle w:val="TableParagraph"/>
              <w:spacing w:line="247" w:lineRule="exact"/>
              <w:ind w:left="208" w:right="126"/>
              <w:jc w:val="center"/>
              <w:rPr>
                <w:b/>
              </w:rPr>
            </w:pPr>
            <w:r>
              <w:rPr>
                <w:b/>
                <w:spacing w:val="-5"/>
              </w:rPr>
              <w:t>a)</w:t>
            </w:r>
          </w:p>
        </w:tc>
        <w:tc>
          <w:tcPr>
            <w:tcW w:w="2239" w:type="dxa"/>
            <w:tcBorders>
              <w:left w:val="nil"/>
            </w:tcBorders>
          </w:tcPr>
          <w:p w14:paraId="720471A3" w14:textId="77777777" w:rsidR="004175E4" w:rsidRDefault="0038219F">
            <w:pPr>
              <w:pStyle w:val="TableParagraph"/>
              <w:spacing w:line="247" w:lineRule="exact"/>
              <w:ind w:left="159"/>
            </w:pPr>
            <w:r>
              <w:t>13.00</w:t>
            </w:r>
            <w:r>
              <w:rPr>
                <w:spacing w:val="-8"/>
              </w:rPr>
              <w:t xml:space="preserve"> </w:t>
            </w:r>
            <w:r>
              <w:rPr>
                <w:spacing w:val="-4"/>
              </w:rPr>
              <w:t>UMA.</w:t>
            </w:r>
          </w:p>
        </w:tc>
        <w:tc>
          <w:tcPr>
            <w:tcW w:w="3027" w:type="dxa"/>
          </w:tcPr>
          <w:p w14:paraId="2F8873FA" w14:textId="77777777" w:rsidR="004175E4" w:rsidRDefault="0038219F">
            <w:pPr>
              <w:pStyle w:val="TableParagraph"/>
              <w:spacing w:line="247" w:lineRule="exact"/>
              <w:ind w:left="1158"/>
            </w:pPr>
            <w:r>
              <w:rPr>
                <w:b/>
              </w:rPr>
              <w:t>a)</w:t>
            </w:r>
            <w:r>
              <w:rPr>
                <w:b/>
                <w:spacing w:val="-1"/>
              </w:rPr>
              <w:t xml:space="preserve"> </w:t>
            </w:r>
            <w:r>
              <w:t>2.7</w:t>
            </w:r>
            <w:r>
              <w:rPr>
                <w:spacing w:val="-3"/>
              </w:rPr>
              <w:t xml:space="preserve"> </w:t>
            </w:r>
            <w:r>
              <w:rPr>
                <w:spacing w:val="-4"/>
              </w:rPr>
              <w:t>UMA.</w:t>
            </w:r>
          </w:p>
        </w:tc>
      </w:tr>
      <w:tr w:rsidR="004175E4" w14:paraId="00A2A252" w14:textId="77777777">
        <w:trPr>
          <w:trHeight w:val="251"/>
        </w:trPr>
        <w:tc>
          <w:tcPr>
            <w:tcW w:w="3075" w:type="dxa"/>
            <w:tcBorders>
              <w:bottom w:val="nil"/>
            </w:tcBorders>
          </w:tcPr>
          <w:p w14:paraId="4B8DF729" w14:textId="77777777" w:rsidR="004175E4" w:rsidRDefault="0038219F">
            <w:pPr>
              <w:pStyle w:val="TableParagraph"/>
              <w:spacing w:line="232" w:lineRule="exact"/>
              <w:ind w:left="124"/>
            </w:pPr>
            <w:r>
              <w:rPr>
                <w:b/>
              </w:rPr>
              <w:t>2)</w:t>
            </w:r>
            <w:r>
              <w:rPr>
                <w:b/>
                <w:spacing w:val="-2"/>
              </w:rPr>
              <w:t xml:space="preserve"> </w:t>
            </w:r>
            <w:r>
              <w:t>Uso</w:t>
            </w:r>
            <w:r>
              <w:rPr>
                <w:spacing w:val="-5"/>
              </w:rPr>
              <w:t xml:space="preserve"> </w:t>
            </w:r>
            <w:r>
              <w:t>comercial</w:t>
            </w:r>
            <w:r>
              <w:rPr>
                <w:spacing w:val="-8"/>
              </w:rPr>
              <w:t xml:space="preserve"> </w:t>
            </w:r>
            <w:r>
              <w:t>(de</w:t>
            </w:r>
            <w:r>
              <w:rPr>
                <w:spacing w:val="-7"/>
              </w:rPr>
              <w:t xml:space="preserve"> </w:t>
            </w:r>
            <w:r>
              <w:rPr>
                <w:spacing w:val="-2"/>
              </w:rPr>
              <w:t>acuerdo</w:t>
            </w:r>
          </w:p>
        </w:tc>
        <w:tc>
          <w:tcPr>
            <w:tcW w:w="591" w:type="dxa"/>
            <w:tcBorders>
              <w:bottom w:val="nil"/>
              <w:right w:val="nil"/>
            </w:tcBorders>
          </w:tcPr>
          <w:p w14:paraId="204FB025" w14:textId="77777777" w:rsidR="004175E4" w:rsidRDefault="0038219F">
            <w:pPr>
              <w:pStyle w:val="TableParagraph"/>
              <w:spacing w:line="232" w:lineRule="exact"/>
              <w:ind w:left="227" w:right="107"/>
              <w:jc w:val="center"/>
              <w:rPr>
                <w:b/>
              </w:rPr>
            </w:pPr>
            <w:r>
              <w:rPr>
                <w:b/>
                <w:spacing w:val="-5"/>
              </w:rPr>
              <w:t>a)</w:t>
            </w:r>
          </w:p>
        </w:tc>
        <w:tc>
          <w:tcPr>
            <w:tcW w:w="2239" w:type="dxa"/>
            <w:tcBorders>
              <w:left w:val="nil"/>
              <w:bottom w:val="nil"/>
            </w:tcBorders>
          </w:tcPr>
          <w:p w14:paraId="2C254386" w14:textId="77777777" w:rsidR="004175E4" w:rsidRDefault="0038219F">
            <w:pPr>
              <w:pStyle w:val="TableParagraph"/>
              <w:spacing w:line="232" w:lineRule="exact"/>
              <w:ind w:left="169"/>
            </w:pPr>
            <w:r>
              <w:t>32.50</w:t>
            </w:r>
            <w:r>
              <w:rPr>
                <w:spacing w:val="17"/>
              </w:rPr>
              <w:t xml:space="preserve"> </w:t>
            </w:r>
            <w:r>
              <w:rPr>
                <w:spacing w:val="-4"/>
              </w:rPr>
              <w:t>UMA.</w:t>
            </w:r>
          </w:p>
        </w:tc>
        <w:tc>
          <w:tcPr>
            <w:tcW w:w="3027" w:type="dxa"/>
            <w:tcBorders>
              <w:bottom w:val="nil"/>
            </w:tcBorders>
          </w:tcPr>
          <w:p w14:paraId="2C9C3B7B" w14:textId="77777777" w:rsidR="004175E4" w:rsidRDefault="0038219F">
            <w:pPr>
              <w:pStyle w:val="TableParagraph"/>
              <w:spacing w:line="232" w:lineRule="exact"/>
              <w:ind w:right="569"/>
              <w:jc w:val="right"/>
            </w:pPr>
            <w:r>
              <w:rPr>
                <w:b/>
              </w:rPr>
              <w:t>a)</w:t>
            </w:r>
            <w:r>
              <w:rPr>
                <w:b/>
                <w:spacing w:val="68"/>
              </w:rPr>
              <w:t xml:space="preserve"> </w:t>
            </w:r>
            <w:r>
              <w:t>6.50</w:t>
            </w:r>
            <w:r>
              <w:rPr>
                <w:spacing w:val="-3"/>
              </w:rPr>
              <w:t xml:space="preserve"> </w:t>
            </w:r>
            <w:r>
              <w:rPr>
                <w:spacing w:val="-4"/>
              </w:rPr>
              <w:t>UMA.</w:t>
            </w:r>
          </w:p>
        </w:tc>
      </w:tr>
      <w:tr w:rsidR="004175E4" w14:paraId="032A00B4" w14:textId="77777777">
        <w:trPr>
          <w:trHeight w:val="253"/>
        </w:trPr>
        <w:tc>
          <w:tcPr>
            <w:tcW w:w="3075" w:type="dxa"/>
            <w:tcBorders>
              <w:top w:val="nil"/>
              <w:bottom w:val="nil"/>
            </w:tcBorders>
          </w:tcPr>
          <w:p w14:paraId="7A39E5F3" w14:textId="77777777" w:rsidR="004175E4" w:rsidRDefault="0038219F">
            <w:pPr>
              <w:pStyle w:val="TableParagraph"/>
              <w:spacing w:line="233" w:lineRule="exact"/>
              <w:ind w:left="124"/>
            </w:pPr>
            <w:r>
              <w:t>al</w:t>
            </w:r>
            <w:r>
              <w:rPr>
                <w:spacing w:val="-1"/>
              </w:rPr>
              <w:t xml:space="preserve"> </w:t>
            </w:r>
            <w:r>
              <w:t>giro</w:t>
            </w:r>
            <w:r>
              <w:rPr>
                <w:spacing w:val="-2"/>
              </w:rPr>
              <w:t xml:space="preserve"> </w:t>
            </w:r>
            <w:r>
              <w:t>y</w:t>
            </w:r>
            <w:r>
              <w:rPr>
                <w:spacing w:val="-8"/>
              </w:rPr>
              <w:t xml:space="preserve"> </w:t>
            </w:r>
            <w:r>
              <w:t>tamaño</w:t>
            </w:r>
            <w:r>
              <w:rPr>
                <w:spacing w:val="-7"/>
              </w:rPr>
              <w:t xml:space="preserve"> </w:t>
            </w:r>
            <w:r>
              <w:t xml:space="preserve">del </w:t>
            </w:r>
            <w:r>
              <w:rPr>
                <w:spacing w:val="-2"/>
              </w:rPr>
              <w:t>negocio)</w:t>
            </w:r>
          </w:p>
        </w:tc>
        <w:tc>
          <w:tcPr>
            <w:tcW w:w="591" w:type="dxa"/>
            <w:tcBorders>
              <w:top w:val="nil"/>
              <w:bottom w:val="nil"/>
              <w:right w:val="nil"/>
            </w:tcBorders>
          </w:tcPr>
          <w:p w14:paraId="1A378408" w14:textId="77777777" w:rsidR="004175E4" w:rsidRDefault="0038219F">
            <w:pPr>
              <w:pStyle w:val="TableParagraph"/>
              <w:spacing w:line="233" w:lineRule="exact"/>
              <w:ind w:left="220" w:right="126"/>
              <w:jc w:val="center"/>
              <w:rPr>
                <w:b/>
              </w:rPr>
            </w:pPr>
            <w:r>
              <w:rPr>
                <w:b/>
                <w:spacing w:val="-5"/>
              </w:rPr>
              <w:t>b)</w:t>
            </w:r>
          </w:p>
        </w:tc>
        <w:tc>
          <w:tcPr>
            <w:tcW w:w="2239" w:type="dxa"/>
            <w:tcBorders>
              <w:top w:val="nil"/>
              <w:left w:val="nil"/>
              <w:bottom w:val="nil"/>
            </w:tcBorders>
          </w:tcPr>
          <w:p w14:paraId="5ED0E35F" w14:textId="77777777" w:rsidR="004175E4" w:rsidRDefault="0038219F">
            <w:pPr>
              <w:pStyle w:val="TableParagraph"/>
              <w:spacing w:line="233" w:lineRule="exact"/>
              <w:ind w:left="147"/>
            </w:pPr>
            <w:r>
              <w:t>47.50</w:t>
            </w:r>
            <w:r>
              <w:rPr>
                <w:spacing w:val="39"/>
              </w:rPr>
              <w:t xml:space="preserve"> </w:t>
            </w:r>
            <w:r>
              <w:rPr>
                <w:spacing w:val="-4"/>
              </w:rPr>
              <w:t>UMA.</w:t>
            </w:r>
          </w:p>
        </w:tc>
        <w:tc>
          <w:tcPr>
            <w:tcW w:w="3027" w:type="dxa"/>
            <w:tcBorders>
              <w:top w:val="nil"/>
              <w:bottom w:val="nil"/>
            </w:tcBorders>
          </w:tcPr>
          <w:p w14:paraId="0EAFA3C2" w14:textId="77777777" w:rsidR="004175E4" w:rsidRDefault="0038219F">
            <w:pPr>
              <w:pStyle w:val="TableParagraph"/>
              <w:spacing w:line="233" w:lineRule="exact"/>
              <w:ind w:right="456"/>
              <w:jc w:val="right"/>
            </w:pPr>
            <w:r>
              <w:rPr>
                <w:b/>
              </w:rPr>
              <w:t>b)</w:t>
            </w:r>
            <w:r>
              <w:rPr>
                <w:b/>
                <w:spacing w:val="60"/>
              </w:rPr>
              <w:t xml:space="preserve"> </w:t>
            </w:r>
            <w:r>
              <w:t>10.50</w:t>
            </w:r>
            <w:r>
              <w:rPr>
                <w:spacing w:val="-2"/>
              </w:rPr>
              <w:t xml:space="preserve"> </w:t>
            </w:r>
            <w:r>
              <w:rPr>
                <w:spacing w:val="-4"/>
              </w:rPr>
              <w:t>UMA.</w:t>
            </w:r>
          </w:p>
        </w:tc>
      </w:tr>
      <w:tr w:rsidR="004175E4" w14:paraId="654060A6" w14:textId="77777777">
        <w:trPr>
          <w:trHeight w:val="253"/>
        </w:trPr>
        <w:tc>
          <w:tcPr>
            <w:tcW w:w="3075" w:type="dxa"/>
            <w:tcBorders>
              <w:top w:val="nil"/>
              <w:bottom w:val="nil"/>
            </w:tcBorders>
          </w:tcPr>
          <w:p w14:paraId="7D69A7D8" w14:textId="77777777" w:rsidR="004175E4" w:rsidRDefault="004175E4">
            <w:pPr>
              <w:pStyle w:val="TableParagraph"/>
              <w:rPr>
                <w:sz w:val="18"/>
              </w:rPr>
            </w:pPr>
          </w:p>
        </w:tc>
        <w:tc>
          <w:tcPr>
            <w:tcW w:w="591" w:type="dxa"/>
            <w:tcBorders>
              <w:top w:val="nil"/>
              <w:bottom w:val="nil"/>
              <w:right w:val="nil"/>
            </w:tcBorders>
          </w:tcPr>
          <w:p w14:paraId="5958FAFC" w14:textId="77777777" w:rsidR="004175E4" w:rsidRDefault="0038219F">
            <w:pPr>
              <w:pStyle w:val="TableParagraph"/>
              <w:spacing w:line="233" w:lineRule="exact"/>
              <w:ind w:left="196" w:right="126"/>
              <w:jc w:val="center"/>
              <w:rPr>
                <w:b/>
              </w:rPr>
            </w:pPr>
            <w:r>
              <w:rPr>
                <w:b/>
                <w:spacing w:val="-5"/>
              </w:rPr>
              <w:t>c)</w:t>
            </w:r>
          </w:p>
        </w:tc>
        <w:tc>
          <w:tcPr>
            <w:tcW w:w="2239" w:type="dxa"/>
            <w:tcBorders>
              <w:top w:val="nil"/>
              <w:left w:val="nil"/>
              <w:bottom w:val="nil"/>
            </w:tcBorders>
          </w:tcPr>
          <w:p w14:paraId="45A18D82" w14:textId="77777777" w:rsidR="004175E4" w:rsidRDefault="0038219F">
            <w:pPr>
              <w:pStyle w:val="TableParagraph"/>
              <w:spacing w:line="233" w:lineRule="exact"/>
              <w:ind w:left="164"/>
            </w:pPr>
            <w:r>
              <w:t>63.00</w:t>
            </w:r>
            <w:r>
              <w:rPr>
                <w:spacing w:val="22"/>
              </w:rPr>
              <w:t xml:space="preserve"> </w:t>
            </w:r>
            <w:r>
              <w:rPr>
                <w:spacing w:val="-4"/>
              </w:rPr>
              <w:t>UMA.</w:t>
            </w:r>
          </w:p>
        </w:tc>
        <w:tc>
          <w:tcPr>
            <w:tcW w:w="3027" w:type="dxa"/>
            <w:tcBorders>
              <w:top w:val="nil"/>
              <w:bottom w:val="nil"/>
            </w:tcBorders>
          </w:tcPr>
          <w:p w14:paraId="61BE86A5" w14:textId="77777777" w:rsidR="004175E4" w:rsidRDefault="0038219F">
            <w:pPr>
              <w:pStyle w:val="TableParagraph"/>
              <w:spacing w:line="233" w:lineRule="exact"/>
              <w:ind w:right="461"/>
              <w:jc w:val="right"/>
            </w:pPr>
            <w:r>
              <w:rPr>
                <w:b/>
              </w:rPr>
              <w:t>c)</w:t>
            </w:r>
            <w:r>
              <w:rPr>
                <w:b/>
                <w:spacing w:val="55"/>
                <w:w w:val="150"/>
              </w:rPr>
              <w:t xml:space="preserve"> </w:t>
            </w:r>
            <w:r>
              <w:t>13.00</w:t>
            </w:r>
            <w:r>
              <w:rPr>
                <w:spacing w:val="-4"/>
              </w:rPr>
              <w:t xml:space="preserve"> UMA.</w:t>
            </w:r>
          </w:p>
        </w:tc>
      </w:tr>
      <w:tr w:rsidR="004175E4" w14:paraId="3AF1D281" w14:textId="77777777">
        <w:trPr>
          <w:trHeight w:val="253"/>
        </w:trPr>
        <w:tc>
          <w:tcPr>
            <w:tcW w:w="3075" w:type="dxa"/>
            <w:tcBorders>
              <w:top w:val="nil"/>
              <w:bottom w:val="nil"/>
            </w:tcBorders>
          </w:tcPr>
          <w:p w14:paraId="71C8B20B" w14:textId="77777777" w:rsidR="004175E4" w:rsidRDefault="004175E4">
            <w:pPr>
              <w:pStyle w:val="TableParagraph"/>
              <w:rPr>
                <w:sz w:val="18"/>
              </w:rPr>
            </w:pPr>
          </w:p>
        </w:tc>
        <w:tc>
          <w:tcPr>
            <w:tcW w:w="591" w:type="dxa"/>
            <w:tcBorders>
              <w:top w:val="nil"/>
              <w:bottom w:val="nil"/>
              <w:right w:val="nil"/>
            </w:tcBorders>
          </w:tcPr>
          <w:p w14:paraId="3B6345DC" w14:textId="77777777" w:rsidR="004175E4" w:rsidRDefault="0038219F">
            <w:pPr>
              <w:pStyle w:val="TableParagraph"/>
              <w:spacing w:line="233" w:lineRule="exact"/>
              <w:ind w:left="220" w:right="126"/>
              <w:jc w:val="center"/>
              <w:rPr>
                <w:b/>
              </w:rPr>
            </w:pPr>
            <w:r>
              <w:rPr>
                <w:b/>
                <w:spacing w:val="-5"/>
              </w:rPr>
              <w:t>d)</w:t>
            </w:r>
          </w:p>
        </w:tc>
        <w:tc>
          <w:tcPr>
            <w:tcW w:w="2239" w:type="dxa"/>
            <w:tcBorders>
              <w:top w:val="nil"/>
              <w:left w:val="nil"/>
              <w:bottom w:val="nil"/>
            </w:tcBorders>
          </w:tcPr>
          <w:p w14:paraId="6A7BD81E" w14:textId="77777777" w:rsidR="004175E4" w:rsidRDefault="0038219F">
            <w:pPr>
              <w:pStyle w:val="TableParagraph"/>
              <w:spacing w:line="233" w:lineRule="exact"/>
              <w:ind w:left="169"/>
            </w:pPr>
            <w:r>
              <w:t>66.00</w:t>
            </w:r>
            <w:r>
              <w:rPr>
                <w:spacing w:val="17"/>
              </w:rPr>
              <w:t xml:space="preserve"> </w:t>
            </w:r>
            <w:r>
              <w:rPr>
                <w:spacing w:val="-4"/>
              </w:rPr>
              <w:t>UMA.</w:t>
            </w:r>
          </w:p>
        </w:tc>
        <w:tc>
          <w:tcPr>
            <w:tcW w:w="3027" w:type="dxa"/>
            <w:tcBorders>
              <w:top w:val="nil"/>
              <w:bottom w:val="nil"/>
            </w:tcBorders>
          </w:tcPr>
          <w:p w14:paraId="2C1EF6E1" w14:textId="77777777" w:rsidR="004175E4" w:rsidRDefault="0038219F">
            <w:pPr>
              <w:pStyle w:val="TableParagraph"/>
              <w:spacing w:line="233" w:lineRule="exact"/>
              <w:ind w:right="458"/>
              <w:jc w:val="right"/>
            </w:pPr>
            <w:r>
              <w:rPr>
                <w:b/>
              </w:rPr>
              <w:t>d)</w:t>
            </w:r>
            <w:r>
              <w:rPr>
                <w:b/>
                <w:spacing w:val="58"/>
              </w:rPr>
              <w:t xml:space="preserve"> </w:t>
            </w:r>
            <w:r>
              <w:t>14.00</w:t>
            </w:r>
            <w:r>
              <w:rPr>
                <w:spacing w:val="-4"/>
              </w:rPr>
              <w:t xml:space="preserve"> UMA.</w:t>
            </w:r>
          </w:p>
        </w:tc>
      </w:tr>
      <w:tr w:rsidR="004175E4" w14:paraId="4AE20952" w14:textId="77777777">
        <w:trPr>
          <w:trHeight w:val="502"/>
        </w:trPr>
        <w:tc>
          <w:tcPr>
            <w:tcW w:w="3075" w:type="dxa"/>
            <w:tcBorders>
              <w:top w:val="nil"/>
            </w:tcBorders>
          </w:tcPr>
          <w:p w14:paraId="6A25849D" w14:textId="77777777" w:rsidR="004175E4" w:rsidRDefault="004175E4">
            <w:pPr>
              <w:pStyle w:val="TableParagraph"/>
            </w:pPr>
          </w:p>
        </w:tc>
        <w:tc>
          <w:tcPr>
            <w:tcW w:w="591" w:type="dxa"/>
            <w:tcBorders>
              <w:top w:val="nil"/>
              <w:right w:val="nil"/>
            </w:tcBorders>
          </w:tcPr>
          <w:p w14:paraId="3C5D6E80" w14:textId="77777777" w:rsidR="004175E4" w:rsidRDefault="0038219F">
            <w:pPr>
              <w:pStyle w:val="TableParagraph"/>
              <w:spacing w:line="248" w:lineRule="exact"/>
              <w:ind w:left="196" w:right="126"/>
              <w:jc w:val="center"/>
              <w:rPr>
                <w:b/>
              </w:rPr>
            </w:pPr>
            <w:r>
              <w:rPr>
                <w:b/>
                <w:spacing w:val="-5"/>
              </w:rPr>
              <w:t>e)</w:t>
            </w:r>
          </w:p>
        </w:tc>
        <w:tc>
          <w:tcPr>
            <w:tcW w:w="2239" w:type="dxa"/>
            <w:tcBorders>
              <w:top w:val="nil"/>
              <w:left w:val="nil"/>
            </w:tcBorders>
          </w:tcPr>
          <w:p w14:paraId="6764FAD1" w14:textId="77777777" w:rsidR="004175E4" w:rsidRDefault="0038219F">
            <w:pPr>
              <w:pStyle w:val="TableParagraph"/>
              <w:spacing w:line="248" w:lineRule="exact"/>
              <w:ind w:left="152"/>
            </w:pPr>
            <w:r>
              <w:t>69.50</w:t>
            </w:r>
            <w:r>
              <w:rPr>
                <w:spacing w:val="-12"/>
              </w:rPr>
              <w:t xml:space="preserve"> </w:t>
            </w:r>
            <w:r>
              <w:rPr>
                <w:spacing w:val="-4"/>
              </w:rPr>
              <w:t>UMA.</w:t>
            </w:r>
          </w:p>
        </w:tc>
        <w:tc>
          <w:tcPr>
            <w:tcW w:w="3027" w:type="dxa"/>
            <w:tcBorders>
              <w:top w:val="nil"/>
            </w:tcBorders>
          </w:tcPr>
          <w:p w14:paraId="27F7075B" w14:textId="77777777" w:rsidR="004175E4" w:rsidRDefault="0038219F">
            <w:pPr>
              <w:pStyle w:val="TableParagraph"/>
              <w:spacing w:line="248" w:lineRule="exact"/>
              <w:ind w:right="461"/>
              <w:jc w:val="right"/>
            </w:pPr>
            <w:r>
              <w:rPr>
                <w:b/>
              </w:rPr>
              <w:t>e)</w:t>
            </w:r>
            <w:r>
              <w:rPr>
                <w:b/>
                <w:spacing w:val="55"/>
                <w:w w:val="150"/>
              </w:rPr>
              <w:t xml:space="preserve"> </w:t>
            </w:r>
            <w:r>
              <w:t>14.50</w:t>
            </w:r>
            <w:r>
              <w:rPr>
                <w:spacing w:val="-4"/>
              </w:rPr>
              <w:t xml:space="preserve"> UMA.</w:t>
            </w:r>
          </w:p>
        </w:tc>
      </w:tr>
      <w:tr w:rsidR="004175E4" w14:paraId="5255244E" w14:textId="77777777">
        <w:trPr>
          <w:trHeight w:val="477"/>
        </w:trPr>
        <w:tc>
          <w:tcPr>
            <w:tcW w:w="3075" w:type="dxa"/>
          </w:tcPr>
          <w:p w14:paraId="5C8C71C5" w14:textId="77777777" w:rsidR="004175E4" w:rsidRDefault="0038219F">
            <w:pPr>
              <w:pStyle w:val="TableParagraph"/>
              <w:spacing w:line="247" w:lineRule="exact"/>
              <w:ind w:left="124"/>
            </w:pPr>
            <w:r>
              <w:rPr>
                <w:b/>
              </w:rPr>
              <w:t>3)</w:t>
            </w:r>
            <w:r>
              <w:rPr>
                <w:b/>
                <w:spacing w:val="-1"/>
              </w:rPr>
              <w:t xml:space="preserve"> </w:t>
            </w:r>
            <w:r>
              <w:t>Uso</w:t>
            </w:r>
            <w:r>
              <w:rPr>
                <w:spacing w:val="-2"/>
              </w:rPr>
              <w:t xml:space="preserve"> Industrial</w:t>
            </w:r>
          </w:p>
        </w:tc>
        <w:tc>
          <w:tcPr>
            <w:tcW w:w="591" w:type="dxa"/>
            <w:tcBorders>
              <w:right w:val="nil"/>
            </w:tcBorders>
          </w:tcPr>
          <w:p w14:paraId="12F56A63" w14:textId="77777777" w:rsidR="004175E4" w:rsidRDefault="0038219F">
            <w:pPr>
              <w:pStyle w:val="TableParagraph"/>
              <w:spacing w:line="247" w:lineRule="exact"/>
              <w:ind w:left="208" w:right="126"/>
              <w:jc w:val="center"/>
              <w:rPr>
                <w:b/>
              </w:rPr>
            </w:pPr>
            <w:r>
              <w:rPr>
                <w:b/>
                <w:spacing w:val="-5"/>
              </w:rPr>
              <w:t>a)</w:t>
            </w:r>
          </w:p>
        </w:tc>
        <w:tc>
          <w:tcPr>
            <w:tcW w:w="2239" w:type="dxa"/>
            <w:tcBorders>
              <w:left w:val="nil"/>
            </w:tcBorders>
          </w:tcPr>
          <w:p w14:paraId="6BFF06F1" w14:textId="77777777" w:rsidR="004175E4" w:rsidRDefault="0038219F">
            <w:pPr>
              <w:pStyle w:val="TableParagraph"/>
              <w:spacing w:line="247" w:lineRule="exact"/>
              <w:ind w:left="159"/>
            </w:pPr>
            <w:r>
              <w:t>73.50</w:t>
            </w:r>
            <w:r>
              <w:rPr>
                <w:spacing w:val="-8"/>
              </w:rPr>
              <w:t xml:space="preserve"> </w:t>
            </w:r>
            <w:r>
              <w:rPr>
                <w:spacing w:val="-4"/>
              </w:rPr>
              <w:t>UMA.</w:t>
            </w:r>
          </w:p>
        </w:tc>
        <w:tc>
          <w:tcPr>
            <w:tcW w:w="3027" w:type="dxa"/>
          </w:tcPr>
          <w:p w14:paraId="31BA477C" w14:textId="77777777" w:rsidR="004175E4" w:rsidRDefault="0038219F">
            <w:pPr>
              <w:pStyle w:val="TableParagraph"/>
              <w:spacing w:line="247" w:lineRule="exact"/>
              <w:ind w:right="499"/>
              <w:jc w:val="right"/>
            </w:pPr>
            <w:r>
              <w:rPr>
                <w:b/>
              </w:rPr>
              <w:t>a)</w:t>
            </w:r>
            <w:r>
              <w:rPr>
                <w:b/>
                <w:spacing w:val="-1"/>
              </w:rPr>
              <w:t xml:space="preserve"> </w:t>
            </w:r>
            <w:r>
              <w:t>15.00</w:t>
            </w:r>
            <w:r>
              <w:rPr>
                <w:spacing w:val="-2"/>
              </w:rPr>
              <w:t xml:space="preserve"> </w:t>
            </w:r>
            <w:r>
              <w:rPr>
                <w:spacing w:val="-4"/>
              </w:rPr>
              <w:t>UMA.</w:t>
            </w:r>
          </w:p>
        </w:tc>
      </w:tr>
    </w:tbl>
    <w:p w14:paraId="275EB062" w14:textId="77777777" w:rsidR="004175E4" w:rsidRDefault="004175E4">
      <w:pPr>
        <w:pStyle w:val="Textoindependiente"/>
        <w:rPr>
          <w:sz w:val="20"/>
        </w:rPr>
      </w:pPr>
    </w:p>
    <w:p w14:paraId="76A17697" w14:textId="77777777" w:rsidR="004175E4" w:rsidRDefault="0038219F">
      <w:pPr>
        <w:pStyle w:val="Textoindependiente"/>
        <w:spacing w:before="92"/>
        <w:ind w:left="138" w:right="257"/>
      </w:pPr>
      <w:r>
        <w:t>La tarifa no incluye los</w:t>
      </w:r>
      <w:r>
        <w:rPr>
          <w:spacing w:val="17"/>
        </w:rPr>
        <w:t xml:space="preserve"> </w:t>
      </w:r>
      <w:r>
        <w:t>materiales, ni</w:t>
      </w:r>
      <w:r>
        <w:rPr>
          <w:spacing w:val="17"/>
        </w:rPr>
        <w:t xml:space="preserve"> </w:t>
      </w:r>
      <w:r>
        <w:t>el</w:t>
      </w:r>
      <w:r>
        <w:rPr>
          <w:spacing w:val="16"/>
        </w:rPr>
        <w:t xml:space="preserve"> </w:t>
      </w:r>
      <w:r>
        <w:t>trabajo de cavar para realizar</w:t>
      </w:r>
      <w:r>
        <w:rPr>
          <w:spacing w:val="18"/>
        </w:rPr>
        <w:t xml:space="preserve"> </w:t>
      </w:r>
      <w:r>
        <w:t>la conexión o</w:t>
      </w:r>
      <w:r>
        <w:rPr>
          <w:spacing w:val="17"/>
        </w:rPr>
        <w:t xml:space="preserve"> </w:t>
      </w:r>
      <w:r>
        <w:t>reconexión, por lo que éstos deberán correr a cargo del usuario.</w:t>
      </w:r>
    </w:p>
    <w:p w14:paraId="2B4F7AA3" w14:textId="77777777" w:rsidR="004175E4" w:rsidRDefault="004175E4">
      <w:pPr>
        <w:pStyle w:val="Textoindependiente"/>
        <w:spacing w:before="1"/>
      </w:pPr>
    </w:p>
    <w:p w14:paraId="23209BC1" w14:textId="77777777" w:rsidR="004175E4" w:rsidRDefault="0038219F">
      <w:pPr>
        <w:pStyle w:val="Prrafodelista"/>
        <w:numPr>
          <w:ilvl w:val="0"/>
          <w:numId w:val="12"/>
        </w:numPr>
        <w:tabs>
          <w:tab w:val="left" w:pos="846"/>
          <w:tab w:val="left" w:pos="847"/>
        </w:tabs>
        <w:spacing w:before="1"/>
        <w:ind w:left="846" w:hanging="574"/>
        <w:jc w:val="left"/>
      </w:pPr>
      <w:r>
        <w:t>Por</w:t>
      </w:r>
      <w:r>
        <w:rPr>
          <w:spacing w:val="-9"/>
        </w:rPr>
        <w:t xml:space="preserve"> </w:t>
      </w:r>
      <w:r>
        <w:t>baja</w:t>
      </w:r>
      <w:r>
        <w:rPr>
          <w:spacing w:val="-4"/>
        </w:rPr>
        <w:t xml:space="preserve"> </w:t>
      </w:r>
      <w:r>
        <w:t>temporal,</w:t>
      </w:r>
      <w:r>
        <w:rPr>
          <w:spacing w:val="-9"/>
        </w:rPr>
        <w:t xml:space="preserve"> </w:t>
      </w:r>
      <w:r>
        <w:t>baja</w:t>
      </w:r>
      <w:r>
        <w:rPr>
          <w:spacing w:val="-7"/>
        </w:rPr>
        <w:t xml:space="preserve"> </w:t>
      </w:r>
      <w:r>
        <w:t>definitiva,</w:t>
      </w:r>
      <w:r>
        <w:rPr>
          <w:spacing w:val="-9"/>
        </w:rPr>
        <w:t xml:space="preserve"> </w:t>
      </w:r>
      <w:r>
        <w:t>cambio</w:t>
      </w:r>
      <w:r>
        <w:rPr>
          <w:spacing w:val="-7"/>
        </w:rPr>
        <w:t xml:space="preserve"> </w:t>
      </w:r>
      <w:r>
        <w:t>de</w:t>
      </w:r>
      <w:r>
        <w:rPr>
          <w:spacing w:val="-3"/>
        </w:rPr>
        <w:t xml:space="preserve"> </w:t>
      </w:r>
      <w:r>
        <w:t>nombre,</w:t>
      </w:r>
      <w:r>
        <w:rPr>
          <w:spacing w:val="-9"/>
        </w:rPr>
        <w:t xml:space="preserve"> </w:t>
      </w:r>
      <w:r>
        <w:t>se</w:t>
      </w:r>
      <w:r>
        <w:rPr>
          <w:spacing w:val="-2"/>
        </w:rPr>
        <w:t xml:space="preserve"> </w:t>
      </w:r>
      <w:r>
        <w:t>consideran</w:t>
      </w:r>
      <w:r>
        <w:rPr>
          <w:spacing w:val="-14"/>
        </w:rPr>
        <w:t xml:space="preserve"> </w:t>
      </w:r>
      <w:r>
        <w:t>las</w:t>
      </w:r>
      <w:r>
        <w:rPr>
          <w:spacing w:val="-7"/>
        </w:rPr>
        <w:t xml:space="preserve"> </w:t>
      </w:r>
      <w:r>
        <w:t>siguientes</w:t>
      </w:r>
      <w:r>
        <w:rPr>
          <w:spacing w:val="-11"/>
        </w:rPr>
        <w:t xml:space="preserve"> </w:t>
      </w:r>
      <w:r>
        <w:t>tarifas</w:t>
      </w:r>
      <w:r>
        <w:rPr>
          <w:spacing w:val="-4"/>
        </w:rPr>
        <w:t xml:space="preserve"> </w:t>
      </w:r>
      <w:r>
        <w:t>por</w:t>
      </w:r>
      <w:r>
        <w:rPr>
          <w:spacing w:val="1"/>
        </w:rPr>
        <w:t xml:space="preserve"> </w:t>
      </w:r>
      <w:r>
        <w:rPr>
          <w:spacing w:val="-2"/>
        </w:rPr>
        <w:t>contrato.</w:t>
      </w:r>
    </w:p>
    <w:p w14:paraId="3503FB1A" w14:textId="77777777" w:rsidR="004175E4" w:rsidRDefault="004175E4">
      <w:pPr>
        <w:pStyle w:val="Textoindependiente"/>
        <w:spacing w:before="2"/>
      </w:pPr>
    </w:p>
    <w:p w14:paraId="74C4F2ED" w14:textId="77777777" w:rsidR="004175E4" w:rsidRDefault="0038219F">
      <w:pPr>
        <w:pStyle w:val="Prrafodelista"/>
        <w:numPr>
          <w:ilvl w:val="1"/>
          <w:numId w:val="12"/>
        </w:numPr>
        <w:tabs>
          <w:tab w:val="left" w:pos="1271"/>
          <w:tab w:val="left" w:pos="1272"/>
        </w:tabs>
        <w:ind w:hanging="426"/>
      </w:pPr>
      <w:r>
        <w:t>Uso</w:t>
      </w:r>
      <w:r>
        <w:rPr>
          <w:spacing w:val="-3"/>
        </w:rPr>
        <w:t xml:space="preserve"> </w:t>
      </w:r>
      <w:r>
        <w:t>doméstico,</w:t>
      </w:r>
      <w:r>
        <w:rPr>
          <w:spacing w:val="-3"/>
        </w:rPr>
        <w:t xml:space="preserve"> </w:t>
      </w:r>
      <w:r>
        <w:t>2.7</w:t>
      </w:r>
      <w:r>
        <w:rPr>
          <w:spacing w:val="-2"/>
        </w:rPr>
        <w:t xml:space="preserve"> </w:t>
      </w:r>
      <w:r>
        <w:rPr>
          <w:spacing w:val="-4"/>
        </w:rPr>
        <w:t>UMA.</w:t>
      </w:r>
    </w:p>
    <w:p w14:paraId="42A8702C" w14:textId="77777777" w:rsidR="004175E4" w:rsidRDefault="004175E4">
      <w:pPr>
        <w:pStyle w:val="Textoindependiente"/>
        <w:spacing w:before="3"/>
      </w:pPr>
    </w:p>
    <w:p w14:paraId="52E42E69" w14:textId="77777777" w:rsidR="004175E4" w:rsidRDefault="0038219F">
      <w:pPr>
        <w:pStyle w:val="Prrafodelista"/>
        <w:numPr>
          <w:ilvl w:val="1"/>
          <w:numId w:val="12"/>
        </w:numPr>
        <w:tabs>
          <w:tab w:val="left" w:pos="1271"/>
          <w:tab w:val="left" w:pos="1272"/>
        </w:tabs>
        <w:ind w:hanging="426"/>
      </w:pPr>
      <w:r>
        <w:t>Uso</w:t>
      </w:r>
      <w:r>
        <w:rPr>
          <w:spacing w:val="-3"/>
        </w:rPr>
        <w:t xml:space="preserve"> </w:t>
      </w:r>
      <w:r>
        <w:t>comercial</w:t>
      </w:r>
      <w:r>
        <w:rPr>
          <w:spacing w:val="-4"/>
        </w:rPr>
        <w:t xml:space="preserve"> </w:t>
      </w:r>
      <w:r>
        <w:t>(de</w:t>
      </w:r>
      <w:r>
        <w:rPr>
          <w:spacing w:val="-2"/>
        </w:rPr>
        <w:t xml:space="preserve"> </w:t>
      </w:r>
      <w:r>
        <w:t>acuerdo</w:t>
      </w:r>
      <w:r>
        <w:rPr>
          <w:spacing w:val="-5"/>
        </w:rPr>
        <w:t xml:space="preserve"> </w:t>
      </w:r>
      <w:r>
        <w:t>al</w:t>
      </w:r>
      <w:r>
        <w:rPr>
          <w:spacing w:val="-1"/>
        </w:rPr>
        <w:t xml:space="preserve"> </w:t>
      </w:r>
      <w:r>
        <w:t>giro</w:t>
      </w:r>
      <w:r>
        <w:rPr>
          <w:spacing w:val="-2"/>
        </w:rPr>
        <w:t xml:space="preserve"> </w:t>
      </w:r>
      <w:r>
        <w:t>y</w:t>
      </w:r>
      <w:r>
        <w:rPr>
          <w:spacing w:val="-5"/>
        </w:rPr>
        <w:t xml:space="preserve"> </w:t>
      </w:r>
      <w:r>
        <w:t>tamaño</w:t>
      </w:r>
      <w:r>
        <w:rPr>
          <w:spacing w:val="-2"/>
        </w:rPr>
        <w:t xml:space="preserve"> </w:t>
      </w:r>
      <w:r>
        <w:t>del</w:t>
      </w:r>
      <w:r>
        <w:rPr>
          <w:spacing w:val="-1"/>
        </w:rPr>
        <w:t xml:space="preserve"> </w:t>
      </w:r>
      <w:r>
        <w:rPr>
          <w:spacing w:val="-2"/>
        </w:rPr>
        <w:t>negocio):</w:t>
      </w:r>
    </w:p>
    <w:p w14:paraId="16D5579A" w14:textId="77777777" w:rsidR="004175E4" w:rsidRDefault="004175E4">
      <w:pPr>
        <w:pStyle w:val="Textoindependiente"/>
        <w:spacing w:before="1"/>
      </w:pPr>
    </w:p>
    <w:p w14:paraId="118E602D" w14:textId="77777777" w:rsidR="004175E4" w:rsidRDefault="0038219F">
      <w:pPr>
        <w:ind w:left="1271"/>
      </w:pPr>
      <w:r>
        <w:rPr>
          <w:b/>
        </w:rPr>
        <w:t>1.</w:t>
      </w:r>
      <w:r>
        <w:rPr>
          <w:b/>
          <w:spacing w:val="60"/>
        </w:rPr>
        <w:t xml:space="preserve"> </w:t>
      </w:r>
      <w:r>
        <w:t xml:space="preserve">6.6 </w:t>
      </w:r>
      <w:r>
        <w:rPr>
          <w:spacing w:val="-4"/>
        </w:rPr>
        <w:t>UMA.</w:t>
      </w:r>
    </w:p>
    <w:p w14:paraId="1E0C5ECA" w14:textId="77777777" w:rsidR="004175E4" w:rsidRDefault="004175E4">
      <w:pPr>
        <w:pStyle w:val="Textoindependiente"/>
        <w:spacing w:before="2"/>
      </w:pPr>
    </w:p>
    <w:p w14:paraId="5B9D26F3" w14:textId="77777777" w:rsidR="004175E4" w:rsidRDefault="0038219F">
      <w:pPr>
        <w:spacing w:before="1"/>
        <w:ind w:left="1271"/>
      </w:pPr>
      <w:r>
        <w:rPr>
          <w:b/>
        </w:rPr>
        <w:t>2.</w:t>
      </w:r>
      <w:r>
        <w:rPr>
          <w:b/>
          <w:spacing w:val="60"/>
        </w:rPr>
        <w:t xml:space="preserve"> </w:t>
      </w:r>
      <w:r>
        <w:t xml:space="preserve">9.8 </w:t>
      </w:r>
      <w:r>
        <w:rPr>
          <w:spacing w:val="-4"/>
        </w:rPr>
        <w:t>UMA.</w:t>
      </w:r>
    </w:p>
    <w:p w14:paraId="36EC21A1" w14:textId="77777777" w:rsidR="004175E4" w:rsidRDefault="004175E4">
      <w:pPr>
        <w:pStyle w:val="Textoindependiente"/>
        <w:spacing w:before="3"/>
      </w:pPr>
    </w:p>
    <w:p w14:paraId="1BD2DFCD" w14:textId="77777777" w:rsidR="004175E4" w:rsidRDefault="0038219F">
      <w:pPr>
        <w:ind w:left="1271"/>
      </w:pPr>
      <w:r>
        <w:rPr>
          <w:b/>
        </w:rPr>
        <w:t>3.</w:t>
      </w:r>
      <w:r>
        <w:rPr>
          <w:b/>
          <w:spacing w:val="60"/>
        </w:rPr>
        <w:t xml:space="preserve"> </w:t>
      </w:r>
      <w:r>
        <w:t xml:space="preserve">13.00 </w:t>
      </w:r>
      <w:r>
        <w:rPr>
          <w:spacing w:val="-4"/>
        </w:rPr>
        <w:t>UMA.</w:t>
      </w:r>
    </w:p>
    <w:p w14:paraId="03E08BCD" w14:textId="77777777" w:rsidR="004175E4" w:rsidRDefault="004175E4">
      <w:pPr>
        <w:pStyle w:val="Textoindependiente"/>
      </w:pPr>
    </w:p>
    <w:p w14:paraId="585FE028" w14:textId="77777777" w:rsidR="004175E4" w:rsidRDefault="0038219F">
      <w:pPr>
        <w:ind w:left="1271"/>
      </w:pPr>
      <w:r>
        <w:rPr>
          <w:b/>
        </w:rPr>
        <w:t>4.</w:t>
      </w:r>
      <w:r>
        <w:rPr>
          <w:b/>
          <w:spacing w:val="60"/>
        </w:rPr>
        <w:t xml:space="preserve"> </w:t>
      </w:r>
      <w:r>
        <w:t xml:space="preserve">13.50 </w:t>
      </w:r>
      <w:r>
        <w:rPr>
          <w:spacing w:val="-4"/>
        </w:rPr>
        <w:t>UMA.</w:t>
      </w:r>
    </w:p>
    <w:p w14:paraId="71275092" w14:textId="77777777" w:rsidR="004175E4" w:rsidRDefault="004175E4">
      <w:pPr>
        <w:pStyle w:val="Textoindependiente"/>
        <w:spacing w:before="3"/>
      </w:pPr>
    </w:p>
    <w:p w14:paraId="0C4ADC6A" w14:textId="77777777" w:rsidR="004175E4" w:rsidRDefault="0038219F">
      <w:pPr>
        <w:ind w:left="1271"/>
      </w:pPr>
      <w:r>
        <w:rPr>
          <w:b/>
        </w:rPr>
        <w:t>5.</w:t>
      </w:r>
      <w:r>
        <w:rPr>
          <w:b/>
          <w:spacing w:val="60"/>
        </w:rPr>
        <w:t xml:space="preserve"> </w:t>
      </w:r>
      <w:r>
        <w:t xml:space="preserve">14.20 </w:t>
      </w:r>
      <w:r>
        <w:rPr>
          <w:spacing w:val="-4"/>
        </w:rPr>
        <w:t>UMA.</w:t>
      </w:r>
    </w:p>
    <w:p w14:paraId="2EF68D39" w14:textId="77777777" w:rsidR="004175E4" w:rsidRDefault="004175E4">
      <w:pPr>
        <w:pStyle w:val="Textoindependiente"/>
      </w:pPr>
    </w:p>
    <w:p w14:paraId="43949ED2" w14:textId="77777777" w:rsidR="004175E4" w:rsidRDefault="0038219F">
      <w:pPr>
        <w:pStyle w:val="Prrafodelista"/>
        <w:numPr>
          <w:ilvl w:val="1"/>
          <w:numId w:val="12"/>
        </w:numPr>
        <w:tabs>
          <w:tab w:val="left" w:pos="1271"/>
          <w:tab w:val="left" w:pos="1272"/>
        </w:tabs>
        <w:spacing w:before="1"/>
        <w:ind w:hanging="426"/>
      </w:pPr>
      <w:r>
        <w:t>Uso</w:t>
      </w:r>
      <w:r>
        <w:rPr>
          <w:spacing w:val="-3"/>
        </w:rPr>
        <w:t xml:space="preserve"> </w:t>
      </w:r>
      <w:r>
        <w:t>industrial,</w:t>
      </w:r>
      <w:r>
        <w:rPr>
          <w:spacing w:val="-3"/>
        </w:rPr>
        <w:t xml:space="preserve"> </w:t>
      </w:r>
      <w:r>
        <w:t>15.00</w:t>
      </w:r>
      <w:r>
        <w:rPr>
          <w:spacing w:val="-3"/>
        </w:rPr>
        <w:t xml:space="preserve"> </w:t>
      </w:r>
      <w:r>
        <w:rPr>
          <w:spacing w:val="-4"/>
        </w:rPr>
        <w:t>UMA.</w:t>
      </w:r>
    </w:p>
    <w:p w14:paraId="379DB355" w14:textId="77777777" w:rsidR="004175E4" w:rsidRDefault="004175E4">
      <w:pPr>
        <w:pStyle w:val="Textoindependiente"/>
        <w:spacing w:before="2"/>
      </w:pPr>
    </w:p>
    <w:p w14:paraId="37F5A3F0" w14:textId="77777777" w:rsidR="004175E4" w:rsidRDefault="0038219F">
      <w:pPr>
        <w:pStyle w:val="Prrafodelista"/>
        <w:numPr>
          <w:ilvl w:val="0"/>
          <w:numId w:val="12"/>
        </w:numPr>
        <w:tabs>
          <w:tab w:val="left" w:pos="846"/>
          <w:tab w:val="left" w:pos="847"/>
        </w:tabs>
        <w:ind w:left="858" w:right="228" w:hanging="672"/>
        <w:jc w:val="left"/>
      </w:pPr>
      <w:r>
        <w:t>Por</w:t>
      </w:r>
      <w:r>
        <w:rPr>
          <w:spacing w:val="80"/>
        </w:rPr>
        <w:t xml:space="preserve"> </w:t>
      </w:r>
      <w:r>
        <w:t>trámites</w:t>
      </w:r>
      <w:r>
        <w:rPr>
          <w:spacing w:val="80"/>
        </w:rPr>
        <w:t xml:space="preserve"> </w:t>
      </w:r>
      <w:r>
        <w:t>como</w:t>
      </w:r>
      <w:r>
        <w:rPr>
          <w:spacing w:val="80"/>
        </w:rPr>
        <w:t xml:space="preserve"> </w:t>
      </w:r>
      <w:r>
        <w:t>expedición</w:t>
      </w:r>
      <w:r>
        <w:rPr>
          <w:spacing w:val="80"/>
        </w:rPr>
        <w:t xml:space="preserve"> </w:t>
      </w:r>
      <w:r>
        <w:t>de</w:t>
      </w:r>
      <w:r>
        <w:rPr>
          <w:spacing w:val="80"/>
        </w:rPr>
        <w:t xml:space="preserve"> </w:t>
      </w:r>
      <w:r>
        <w:t>constancias</w:t>
      </w:r>
      <w:r>
        <w:rPr>
          <w:spacing w:val="80"/>
        </w:rPr>
        <w:t xml:space="preserve"> </w:t>
      </w:r>
      <w:r>
        <w:t>referentes</w:t>
      </w:r>
      <w:r>
        <w:rPr>
          <w:spacing w:val="80"/>
        </w:rPr>
        <w:t xml:space="preserve"> </w:t>
      </w:r>
      <w:r>
        <w:t>a</w:t>
      </w:r>
      <w:r>
        <w:rPr>
          <w:spacing w:val="80"/>
        </w:rPr>
        <w:t xml:space="preserve"> </w:t>
      </w:r>
      <w:r>
        <w:t>los</w:t>
      </w:r>
      <w:r>
        <w:rPr>
          <w:spacing w:val="80"/>
        </w:rPr>
        <w:t xml:space="preserve"> </w:t>
      </w:r>
      <w:r>
        <w:t>servicios</w:t>
      </w:r>
      <w:r>
        <w:rPr>
          <w:spacing w:val="80"/>
        </w:rPr>
        <w:t xml:space="preserve"> </w:t>
      </w:r>
      <w:r>
        <w:t>de</w:t>
      </w:r>
      <w:r>
        <w:rPr>
          <w:spacing w:val="80"/>
        </w:rPr>
        <w:t xml:space="preserve"> </w:t>
      </w:r>
      <w:r>
        <w:t>agua</w:t>
      </w:r>
      <w:r>
        <w:rPr>
          <w:spacing w:val="80"/>
        </w:rPr>
        <w:t xml:space="preserve"> </w:t>
      </w:r>
      <w:r>
        <w:t>potable</w:t>
      </w:r>
      <w:r>
        <w:rPr>
          <w:spacing w:val="80"/>
        </w:rPr>
        <w:t xml:space="preserve"> </w:t>
      </w:r>
      <w:r>
        <w:t>y alcantarillado para cada contrato:</w:t>
      </w:r>
    </w:p>
    <w:p w14:paraId="659F02C8" w14:textId="77777777" w:rsidR="004175E4" w:rsidRDefault="004175E4">
      <w:pPr>
        <w:pStyle w:val="Textoindependiente"/>
        <w:spacing w:before="2"/>
      </w:pPr>
    </w:p>
    <w:p w14:paraId="203A8F45" w14:textId="77777777" w:rsidR="004175E4" w:rsidRDefault="0038219F">
      <w:pPr>
        <w:pStyle w:val="Prrafodelista"/>
        <w:numPr>
          <w:ilvl w:val="1"/>
          <w:numId w:val="12"/>
        </w:numPr>
        <w:tabs>
          <w:tab w:val="left" w:pos="1271"/>
          <w:tab w:val="left" w:pos="1272"/>
        </w:tabs>
        <w:ind w:hanging="426"/>
      </w:pPr>
      <w:r>
        <w:t>Uso</w:t>
      </w:r>
      <w:r>
        <w:rPr>
          <w:spacing w:val="2"/>
        </w:rPr>
        <w:t xml:space="preserve"> </w:t>
      </w:r>
      <w:r>
        <w:t>doméstico,</w:t>
      </w:r>
      <w:r>
        <w:rPr>
          <w:spacing w:val="2"/>
        </w:rPr>
        <w:t xml:space="preserve"> </w:t>
      </w:r>
      <w:r>
        <w:t>1.20</w:t>
      </w:r>
      <w:r>
        <w:rPr>
          <w:spacing w:val="2"/>
        </w:rPr>
        <w:t xml:space="preserve"> </w:t>
      </w:r>
      <w:r>
        <w:rPr>
          <w:spacing w:val="-4"/>
        </w:rPr>
        <w:t>UMA.</w:t>
      </w:r>
    </w:p>
    <w:p w14:paraId="01971107" w14:textId="77777777" w:rsidR="004175E4" w:rsidRDefault="004175E4">
      <w:pPr>
        <w:pStyle w:val="Textoindependiente"/>
        <w:spacing w:before="3"/>
      </w:pPr>
    </w:p>
    <w:p w14:paraId="1B74ED8C" w14:textId="77777777" w:rsidR="004175E4" w:rsidRDefault="0038219F">
      <w:pPr>
        <w:pStyle w:val="Prrafodelista"/>
        <w:numPr>
          <w:ilvl w:val="1"/>
          <w:numId w:val="12"/>
        </w:numPr>
        <w:tabs>
          <w:tab w:val="left" w:pos="1271"/>
          <w:tab w:val="left" w:pos="1272"/>
        </w:tabs>
        <w:spacing w:before="1"/>
        <w:ind w:hanging="426"/>
      </w:pPr>
      <w:r>
        <w:t>Uso</w:t>
      </w:r>
      <w:r>
        <w:rPr>
          <w:spacing w:val="-6"/>
        </w:rPr>
        <w:t xml:space="preserve"> </w:t>
      </w:r>
      <w:r>
        <w:t>comercial</w:t>
      </w:r>
      <w:r>
        <w:rPr>
          <w:spacing w:val="-10"/>
        </w:rPr>
        <w:t xml:space="preserve"> </w:t>
      </w:r>
      <w:r>
        <w:t>(de</w:t>
      </w:r>
      <w:r>
        <w:rPr>
          <w:spacing w:val="-4"/>
        </w:rPr>
        <w:t xml:space="preserve"> </w:t>
      </w:r>
      <w:r>
        <w:t>acuerdo</w:t>
      </w:r>
      <w:r>
        <w:rPr>
          <w:spacing w:val="-9"/>
        </w:rPr>
        <w:t xml:space="preserve"> </w:t>
      </w:r>
      <w:r>
        <w:t>al</w:t>
      </w:r>
      <w:r>
        <w:rPr>
          <w:spacing w:val="1"/>
        </w:rPr>
        <w:t xml:space="preserve"> </w:t>
      </w:r>
      <w:r>
        <w:t>giro</w:t>
      </w:r>
      <w:r>
        <w:rPr>
          <w:spacing w:val="-2"/>
        </w:rPr>
        <w:t xml:space="preserve"> </w:t>
      </w:r>
      <w:r>
        <w:t>y</w:t>
      </w:r>
      <w:r>
        <w:rPr>
          <w:spacing w:val="-9"/>
        </w:rPr>
        <w:t xml:space="preserve"> </w:t>
      </w:r>
      <w:r>
        <w:t>tamaño</w:t>
      </w:r>
      <w:r>
        <w:rPr>
          <w:spacing w:val="-6"/>
        </w:rPr>
        <w:t xml:space="preserve"> </w:t>
      </w:r>
      <w:r>
        <w:t>del</w:t>
      </w:r>
      <w:r>
        <w:rPr>
          <w:spacing w:val="-1"/>
        </w:rPr>
        <w:t xml:space="preserve"> </w:t>
      </w:r>
      <w:r>
        <w:rPr>
          <w:spacing w:val="-2"/>
        </w:rPr>
        <w:t>negocio):</w:t>
      </w:r>
    </w:p>
    <w:p w14:paraId="6FC9C995" w14:textId="77777777" w:rsidR="004175E4" w:rsidRDefault="004175E4">
      <w:pPr>
        <w:pStyle w:val="Textoindependiente"/>
      </w:pPr>
    </w:p>
    <w:p w14:paraId="2B47478A" w14:textId="77777777" w:rsidR="004175E4" w:rsidRDefault="0038219F">
      <w:pPr>
        <w:ind w:left="1271"/>
      </w:pPr>
      <w:r>
        <w:rPr>
          <w:b/>
        </w:rPr>
        <w:t>1.</w:t>
      </w:r>
      <w:r>
        <w:rPr>
          <w:b/>
          <w:spacing w:val="60"/>
        </w:rPr>
        <w:t xml:space="preserve"> </w:t>
      </w:r>
      <w:r>
        <w:t>2.80</w:t>
      </w:r>
      <w:r>
        <w:rPr>
          <w:spacing w:val="-5"/>
        </w:rPr>
        <w:t xml:space="preserve"> </w:t>
      </w:r>
      <w:r>
        <w:rPr>
          <w:spacing w:val="-4"/>
        </w:rPr>
        <w:t>UMA.</w:t>
      </w:r>
    </w:p>
    <w:p w14:paraId="6890324D" w14:textId="77777777" w:rsidR="004175E4" w:rsidRDefault="004175E4">
      <w:pPr>
        <w:pStyle w:val="Textoindependiente"/>
        <w:spacing w:before="3"/>
      </w:pPr>
    </w:p>
    <w:p w14:paraId="7EE6A483" w14:textId="77777777" w:rsidR="004175E4" w:rsidRDefault="0038219F">
      <w:pPr>
        <w:ind w:left="1271"/>
      </w:pPr>
      <w:r>
        <w:rPr>
          <w:b/>
        </w:rPr>
        <w:t>2.</w:t>
      </w:r>
      <w:r>
        <w:rPr>
          <w:b/>
          <w:spacing w:val="60"/>
        </w:rPr>
        <w:t xml:space="preserve"> </w:t>
      </w:r>
      <w:r>
        <w:t>4.10</w:t>
      </w:r>
      <w:r>
        <w:rPr>
          <w:spacing w:val="-7"/>
        </w:rPr>
        <w:t xml:space="preserve"> </w:t>
      </w:r>
      <w:r>
        <w:rPr>
          <w:spacing w:val="-4"/>
        </w:rPr>
        <w:t>UMA.</w:t>
      </w:r>
    </w:p>
    <w:p w14:paraId="71422F0C" w14:textId="77777777" w:rsidR="004175E4" w:rsidRDefault="004175E4">
      <w:pPr>
        <w:pStyle w:val="Textoindependiente"/>
      </w:pPr>
    </w:p>
    <w:p w14:paraId="1313CA23" w14:textId="77777777" w:rsidR="004175E4" w:rsidRDefault="0038219F">
      <w:pPr>
        <w:ind w:left="1271"/>
      </w:pPr>
      <w:r>
        <w:rPr>
          <w:b/>
        </w:rPr>
        <w:t>3.</w:t>
      </w:r>
      <w:r>
        <w:rPr>
          <w:b/>
          <w:spacing w:val="60"/>
        </w:rPr>
        <w:t xml:space="preserve"> </w:t>
      </w:r>
      <w:r>
        <w:t>5.50</w:t>
      </w:r>
      <w:r>
        <w:rPr>
          <w:spacing w:val="-7"/>
        </w:rPr>
        <w:t xml:space="preserve"> </w:t>
      </w:r>
      <w:r>
        <w:rPr>
          <w:spacing w:val="-4"/>
        </w:rPr>
        <w:t>UMA.</w:t>
      </w:r>
    </w:p>
    <w:p w14:paraId="793E4E0B" w14:textId="77777777" w:rsidR="004175E4" w:rsidRDefault="004175E4">
      <w:pPr>
        <w:pStyle w:val="Textoindependiente"/>
        <w:spacing w:before="3"/>
      </w:pPr>
    </w:p>
    <w:p w14:paraId="6644F813" w14:textId="77777777" w:rsidR="004175E4" w:rsidRDefault="0038219F">
      <w:pPr>
        <w:ind w:left="1271"/>
      </w:pPr>
      <w:r>
        <w:rPr>
          <w:b/>
        </w:rPr>
        <w:t>4.</w:t>
      </w:r>
      <w:r>
        <w:rPr>
          <w:b/>
          <w:spacing w:val="60"/>
        </w:rPr>
        <w:t xml:space="preserve"> </w:t>
      </w:r>
      <w:r>
        <w:t>5.70</w:t>
      </w:r>
      <w:r>
        <w:rPr>
          <w:spacing w:val="-5"/>
        </w:rPr>
        <w:t xml:space="preserve"> </w:t>
      </w:r>
      <w:r>
        <w:rPr>
          <w:spacing w:val="-4"/>
        </w:rPr>
        <w:t>UMA.</w:t>
      </w:r>
    </w:p>
    <w:p w14:paraId="7EEDE94F" w14:textId="77777777" w:rsidR="004175E4" w:rsidRDefault="004175E4">
      <w:pPr>
        <w:sectPr w:rsidR="004175E4" w:rsidSect="001A2B17">
          <w:pgSz w:w="12240" w:h="15840"/>
          <w:pgMar w:top="1321" w:right="902" w:bottom="278" w:left="1281" w:header="714" w:footer="0" w:gutter="0"/>
          <w:cols w:space="720"/>
        </w:sectPr>
      </w:pPr>
    </w:p>
    <w:p w14:paraId="081C77EF" w14:textId="77777777" w:rsidR="004175E4" w:rsidRDefault="0038219F">
      <w:pPr>
        <w:spacing w:before="81"/>
        <w:ind w:left="1271"/>
      </w:pPr>
      <w:r>
        <w:rPr>
          <w:b/>
        </w:rPr>
        <w:lastRenderedPageBreak/>
        <w:t>5.</w:t>
      </w:r>
      <w:r>
        <w:rPr>
          <w:b/>
          <w:spacing w:val="60"/>
        </w:rPr>
        <w:t xml:space="preserve"> </w:t>
      </w:r>
      <w:r>
        <w:t>6.00</w:t>
      </w:r>
      <w:r>
        <w:rPr>
          <w:spacing w:val="-7"/>
        </w:rPr>
        <w:t xml:space="preserve"> </w:t>
      </w:r>
      <w:r>
        <w:rPr>
          <w:spacing w:val="-4"/>
        </w:rPr>
        <w:t>UMA.</w:t>
      </w:r>
    </w:p>
    <w:p w14:paraId="4731C598" w14:textId="77777777" w:rsidR="004175E4" w:rsidRDefault="004175E4">
      <w:pPr>
        <w:pStyle w:val="Textoindependiente"/>
        <w:spacing w:before="3"/>
      </w:pPr>
    </w:p>
    <w:p w14:paraId="5B7633C8" w14:textId="77777777" w:rsidR="004175E4" w:rsidRDefault="0038219F">
      <w:pPr>
        <w:pStyle w:val="Prrafodelista"/>
        <w:numPr>
          <w:ilvl w:val="1"/>
          <w:numId w:val="12"/>
        </w:numPr>
        <w:tabs>
          <w:tab w:val="left" w:pos="1271"/>
          <w:tab w:val="left" w:pos="1272"/>
        </w:tabs>
        <w:ind w:hanging="426"/>
      </w:pPr>
      <w:r>
        <w:t>Uso</w:t>
      </w:r>
      <w:r>
        <w:rPr>
          <w:spacing w:val="-9"/>
        </w:rPr>
        <w:t xml:space="preserve"> </w:t>
      </w:r>
      <w:r>
        <w:t>industrial,</w:t>
      </w:r>
      <w:r>
        <w:rPr>
          <w:spacing w:val="-2"/>
        </w:rPr>
        <w:t xml:space="preserve"> </w:t>
      </w:r>
      <w:r>
        <w:t>6.50</w:t>
      </w:r>
      <w:r>
        <w:rPr>
          <w:spacing w:val="-2"/>
        </w:rPr>
        <w:t xml:space="preserve"> </w:t>
      </w:r>
      <w:r>
        <w:rPr>
          <w:spacing w:val="-4"/>
        </w:rPr>
        <w:t>UMA.</w:t>
      </w:r>
    </w:p>
    <w:p w14:paraId="60AD5825" w14:textId="77777777" w:rsidR="004175E4" w:rsidRDefault="004175E4">
      <w:pPr>
        <w:pStyle w:val="Textoindependiente"/>
        <w:spacing w:before="5"/>
      </w:pPr>
    </w:p>
    <w:p w14:paraId="751B7122" w14:textId="77777777" w:rsidR="004175E4" w:rsidRDefault="0038219F">
      <w:pPr>
        <w:pStyle w:val="Prrafodelista"/>
        <w:numPr>
          <w:ilvl w:val="0"/>
          <w:numId w:val="12"/>
        </w:numPr>
        <w:tabs>
          <w:tab w:val="left" w:pos="846"/>
          <w:tab w:val="left" w:pos="847"/>
        </w:tabs>
        <w:spacing w:before="1"/>
        <w:ind w:left="858" w:right="228" w:hanging="660"/>
        <w:jc w:val="left"/>
      </w:pPr>
      <w:r>
        <w:t>Por</w:t>
      </w:r>
      <w:r>
        <w:rPr>
          <w:spacing w:val="40"/>
        </w:rPr>
        <w:t xml:space="preserve"> </w:t>
      </w:r>
      <w:r>
        <w:t>el</w:t>
      </w:r>
      <w:r>
        <w:rPr>
          <w:spacing w:val="40"/>
        </w:rPr>
        <w:t xml:space="preserve"> </w:t>
      </w:r>
      <w:r>
        <w:t>suministro</w:t>
      </w:r>
      <w:r>
        <w:rPr>
          <w:spacing w:val="40"/>
        </w:rPr>
        <w:t xml:space="preserve"> </w:t>
      </w:r>
      <w:r>
        <w:t>de</w:t>
      </w:r>
      <w:r>
        <w:rPr>
          <w:spacing w:val="40"/>
        </w:rPr>
        <w:t xml:space="preserve"> </w:t>
      </w:r>
      <w:r>
        <w:t>agua</w:t>
      </w:r>
      <w:r>
        <w:rPr>
          <w:spacing w:val="40"/>
        </w:rPr>
        <w:t xml:space="preserve"> </w:t>
      </w:r>
      <w:r>
        <w:t>potable,</w:t>
      </w:r>
      <w:r>
        <w:rPr>
          <w:spacing w:val="40"/>
        </w:rPr>
        <w:t xml:space="preserve"> </w:t>
      </w:r>
      <w:r>
        <w:t>la</w:t>
      </w:r>
      <w:r>
        <w:rPr>
          <w:spacing w:val="40"/>
        </w:rPr>
        <w:t xml:space="preserve"> </w:t>
      </w:r>
      <w:r>
        <w:t>Comisión</w:t>
      </w:r>
      <w:r>
        <w:rPr>
          <w:spacing w:val="38"/>
        </w:rPr>
        <w:t xml:space="preserve"> </w:t>
      </w:r>
      <w:r>
        <w:t>de</w:t>
      </w:r>
      <w:r>
        <w:rPr>
          <w:spacing w:val="40"/>
        </w:rPr>
        <w:t xml:space="preserve"> </w:t>
      </w:r>
      <w:r>
        <w:t>Agua</w:t>
      </w:r>
      <w:r>
        <w:rPr>
          <w:spacing w:val="40"/>
        </w:rPr>
        <w:t xml:space="preserve"> </w:t>
      </w:r>
      <w:r>
        <w:t>Potable</w:t>
      </w:r>
      <w:r>
        <w:rPr>
          <w:spacing w:val="40"/>
        </w:rPr>
        <w:t xml:space="preserve"> </w:t>
      </w:r>
      <w:r>
        <w:t>y</w:t>
      </w:r>
      <w:r>
        <w:rPr>
          <w:spacing w:val="70"/>
        </w:rPr>
        <w:t xml:space="preserve"> </w:t>
      </w:r>
      <w:r>
        <w:t>Alcantarillado</w:t>
      </w:r>
      <w:r>
        <w:rPr>
          <w:spacing w:val="35"/>
        </w:rPr>
        <w:t xml:space="preserve"> </w:t>
      </w:r>
      <w:r>
        <w:t>de</w:t>
      </w:r>
      <w:r>
        <w:rPr>
          <w:spacing w:val="40"/>
        </w:rPr>
        <w:t xml:space="preserve"> </w:t>
      </w:r>
      <w:r>
        <w:t>Zacatelco, considerará para el cobro la siguiente tarifa mensual:</w:t>
      </w:r>
    </w:p>
    <w:p w14:paraId="38D0228F" w14:textId="77777777" w:rsidR="004175E4" w:rsidRDefault="004175E4">
      <w:pPr>
        <w:pStyle w:val="Textoindependiente"/>
        <w:spacing w:before="4"/>
      </w:pPr>
    </w:p>
    <w:p w14:paraId="23CA8F82" w14:textId="77777777" w:rsidR="004175E4" w:rsidRDefault="0038219F">
      <w:pPr>
        <w:pStyle w:val="Prrafodelista"/>
        <w:numPr>
          <w:ilvl w:val="1"/>
          <w:numId w:val="12"/>
        </w:numPr>
        <w:tabs>
          <w:tab w:val="left" w:pos="1271"/>
          <w:tab w:val="left" w:pos="1272"/>
        </w:tabs>
        <w:ind w:hanging="426"/>
      </w:pPr>
      <w:r>
        <w:t>Uso</w:t>
      </w:r>
      <w:r>
        <w:rPr>
          <w:spacing w:val="-9"/>
        </w:rPr>
        <w:t xml:space="preserve"> </w:t>
      </w:r>
      <w:r>
        <w:t>doméstico,</w:t>
      </w:r>
      <w:r>
        <w:rPr>
          <w:spacing w:val="-3"/>
        </w:rPr>
        <w:t xml:space="preserve"> </w:t>
      </w:r>
      <w:r>
        <w:t>0.75</w:t>
      </w:r>
      <w:r>
        <w:rPr>
          <w:spacing w:val="-5"/>
        </w:rPr>
        <w:t xml:space="preserve"> </w:t>
      </w:r>
      <w:r>
        <w:rPr>
          <w:spacing w:val="-4"/>
        </w:rPr>
        <w:t>UMA.</w:t>
      </w:r>
    </w:p>
    <w:p w14:paraId="2CF0339D" w14:textId="77777777" w:rsidR="004175E4" w:rsidRDefault="004175E4">
      <w:pPr>
        <w:pStyle w:val="Textoindependiente"/>
        <w:spacing w:before="5"/>
      </w:pPr>
    </w:p>
    <w:p w14:paraId="15F8C928" w14:textId="77777777" w:rsidR="004175E4" w:rsidRDefault="0038219F">
      <w:pPr>
        <w:pStyle w:val="Prrafodelista"/>
        <w:numPr>
          <w:ilvl w:val="1"/>
          <w:numId w:val="12"/>
        </w:numPr>
        <w:tabs>
          <w:tab w:val="left" w:pos="1271"/>
          <w:tab w:val="left" w:pos="1272"/>
        </w:tabs>
        <w:ind w:hanging="426"/>
      </w:pPr>
      <w:r>
        <w:t>Uso</w:t>
      </w:r>
      <w:r>
        <w:rPr>
          <w:spacing w:val="-6"/>
        </w:rPr>
        <w:t xml:space="preserve"> </w:t>
      </w:r>
      <w:r>
        <w:t>comercial</w:t>
      </w:r>
      <w:r>
        <w:rPr>
          <w:spacing w:val="-10"/>
        </w:rPr>
        <w:t xml:space="preserve"> </w:t>
      </w:r>
      <w:r>
        <w:t>(de</w:t>
      </w:r>
      <w:r>
        <w:rPr>
          <w:spacing w:val="-4"/>
        </w:rPr>
        <w:t xml:space="preserve"> </w:t>
      </w:r>
      <w:r>
        <w:t>acuerdo</w:t>
      </w:r>
      <w:r>
        <w:rPr>
          <w:spacing w:val="-9"/>
        </w:rPr>
        <w:t xml:space="preserve"> </w:t>
      </w:r>
      <w:r>
        <w:t>al</w:t>
      </w:r>
      <w:r>
        <w:rPr>
          <w:spacing w:val="1"/>
        </w:rPr>
        <w:t xml:space="preserve"> </w:t>
      </w:r>
      <w:r>
        <w:t>giro</w:t>
      </w:r>
      <w:r>
        <w:rPr>
          <w:spacing w:val="-2"/>
        </w:rPr>
        <w:t xml:space="preserve"> </w:t>
      </w:r>
      <w:r>
        <w:t>y</w:t>
      </w:r>
      <w:r>
        <w:rPr>
          <w:spacing w:val="-9"/>
        </w:rPr>
        <w:t xml:space="preserve"> </w:t>
      </w:r>
      <w:r>
        <w:t>tamaño</w:t>
      </w:r>
      <w:r>
        <w:rPr>
          <w:spacing w:val="-7"/>
        </w:rPr>
        <w:t xml:space="preserve"> </w:t>
      </w:r>
      <w:r>
        <w:t>del</w:t>
      </w:r>
      <w:r>
        <w:rPr>
          <w:spacing w:val="-5"/>
        </w:rPr>
        <w:t xml:space="preserve"> </w:t>
      </w:r>
      <w:r>
        <w:rPr>
          <w:spacing w:val="-2"/>
        </w:rPr>
        <w:t>negocio):</w:t>
      </w:r>
    </w:p>
    <w:p w14:paraId="0449C313" w14:textId="77777777" w:rsidR="004175E4" w:rsidRDefault="004175E4">
      <w:pPr>
        <w:pStyle w:val="Textoindependiente"/>
        <w:spacing w:before="5"/>
      </w:pPr>
    </w:p>
    <w:p w14:paraId="1CCD6494" w14:textId="77777777" w:rsidR="004175E4" w:rsidRDefault="0038219F">
      <w:pPr>
        <w:ind w:left="1271"/>
      </w:pPr>
      <w:r>
        <w:rPr>
          <w:b/>
        </w:rPr>
        <w:t>1.</w:t>
      </w:r>
      <w:r>
        <w:rPr>
          <w:b/>
          <w:spacing w:val="60"/>
        </w:rPr>
        <w:t xml:space="preserve"> </w:t>
      </w:r>
      <w:r>
        <w:t>1.40</w:t>
      </w:r>
      <w:r>
        <w:rPr>
          <w:spacing w:val="-7"/>
        </w:rPr>
        <w:t xml:space="preserve"> </w:t>
      </w:r>
      <w:r>
        <w:rPr>
          <w:spacing w:val="-4"/>
        </w:rPr>
        <w:t>UMA.</w:t>
      </w:r>
    </w:p>
    <w:p w14:paraId="0E984FD8" w14:textId="77777777" w:rsidR="004175E4" w:rsidRDefault="004175E4">
      <w:pPr>
        <w:pStyle w:val="Textoindependiente"/>
        <w:spacing w:before="3"/>
      </w:pPr>
    </w:p>
    <w:p w14:paraId="043BCF4A" w14:textId="77777777" w:rsidR="004175E4" w:rsidRDefault="0038219F">
      <w:pPr>
        <w:ind w:left="1271"/>
      </w:pPr>
      <w:r>
        <w:rPr>
          <w:b/>
        </w:rPr>
        <w:t>2.</w:t>
      </w:r>
      <w:r>
        <w:rPr>
          <w:b/>
          <w:spacing w:val="60"/>
        </w:rPr>
        <w:t xml:space="preserve"> </w:t>
      </w:r>
      <w:r>
        <w:t>1.8</w:t>
      </w:r>
      <w:r>
        <w:rPr>
          <w:spacing w:val="-7"/>
        </w:rPr>
        <w:t xml:space="preserve"> </w:t>
      </w:r>
      <w:r>
        <w:rPr>
          <w:spacing w:val="-4"/>
        </w:rPr>
        <w:t>UMA.</w:t>
      </w:r>
    </w:p>
    <w:p w14:paraId="058BF7BE" w14:textId="77777777" w:rsidR="004175E4" w:rsidRDefault="004175E4">
      <w:pPr>
        <w:pStyle w:val="Textoindependiente"/>
        <w:spacing w:before="6"/>
      </w:pPr>
    </w:p>
    <w:p w14:paraId="65ABEDCB" w14:textId="77777777" w:rsidR="004175E4" w:rsidRDefault="0038219F">
      <w:pPr>
        <w:ind w:left="1271"/>
      </w:pPr>
      <w:r>
        <w:rPr>
          <w:b/>
        </w:rPr>
        <w:t>3.</w:t>
      </w:r>
      <w:r>
        <w:rPr>
          <w:b/>
          <w:spacing w:val="60"/>
        </w:rPr>
        <w:t xml:space="preserve"> </w:t>
      </w:r>
      <w:r>
        <w:t>2.30</w:t>
      </w:r>
      <w:r>
        <w:rPr>
          <w:spacing w:val="-7"/>
        </w:rPr>
        <w:t xml:space="preserve"> </w:t>
      </w:r>
      <w:r>
        <w:rPr>
          <w:spacing w:val="-4"/>
        </w:rPr>
        <w:t>UMA.</w:t>
      </w:r>
    </w:p>
    <w:p w14:paraId="0FCE6050" w14:textId="77777777" w:rsidR="004175E4" w:rsidRDefault="004175E4">
      <w:pPr>
        <w:pStyle w:val="Textoindependiente"/>
        <w:spacing w:before="5"/>
      </w:pPr>
    </w:p>
    <w:p w14:paraId="7B518F30" w14:textId="77777777" w:rsidR="004175E4" w:rsidRDefault="0038219F">
      <w:pPr>
        <w:ind w:left="1271"/>
      </w:pPr>
      <w:r>
        <w:rPr>
          <w:b/>
        </w:rPr>
        <w:t>4.</w:t>
      </w:r>
      <w:r>
        <w:rPr>
          <w:b/>
          <w:spacing w:val="60"/>
        </w:rPr>
        <w:t xml:space="preserve"> </w:t>
      </w:r>
      <w:r>
        <w:t>3.7</w:t>
      </w:r>
      <w:r>
        <w:rPr>
          <w:spacing w:val="-3"/>
        </w:rPr>
        <w:t xml:space="preserve"> </w:t>
      </w:r>
      <w:r>
        <w:rPr>
          <w:spacing w:val="-4"/>
        </w:rPr>
        <w:t>UMA.</w:t>
      </w:r>
    </w:p>
    <w:p w14:paraId="02EF1223" w14:textId="77777777" w:rsidR="004175E4" w:rsidRDefault="004175E4">
      <w:pPr>
        <w:pStyle w:val="Textoindependiente"/>
        <w:spacing w:before="3"/>
      </w:pPr>
    </w:p>
    <w:p w14:paraId="28977932" w14:textId="77777777" w:rsidR="004175E4" w:rsidRDefault="0038219F">
      <w:pPr>
        <w:ind w:left="1271"/>
      </w:pPr>
      <w:r>
        <w:rPr>
          <w:b/>
        </w:rPr>
        <w:t>5.</w:t>
      </w:r>
      <w:r>
        <w:rPr>
          <w:b/>
          <w:spacing w:val="60"/>
        </w:rPr>
        <w:t xml:space="preserve"> </w:t>
      </w:r>
      <w:r>
        <w:t>10.15</w:t>
      </w:r>
      <w:r>
        <w:rPr>
          <w:spacing w:val="-5"/>
        </w:rPr>
        <w:t xml:space="preserve"> </w:t>
      </w:r>
      <w:r>
        <w:rPr>
          <w:spacing w:val="-4"/>
        </w:rPr>
        <w:t>UMA.</w:t>
      </w:r>
    </w:p>
    <w:p w14:paraId="56113AA6" w14:textId="77777777" w:rsidR="004175E4" w:rsidRDefault="004175E4">
      <w:pPr>
        <w:pStyle w:val="Textoindependiente"/>
        <w:spacing w:before="5"/>
      </w:pPr>
    </w:p>
    <w:p w14:paraId="6E03C7B8" w14:textId="77777777" w:rsidR="004175E4" w:rsidRDefault="0038219F">
      <w:pPr>
        <w:pStyle w:val="Prrafodelista"/>
        <w:numPr>
          <w:ilvl w:val="1"/>
          <w:numId w:val="12"/>
        </w:numPr>
        <w:tabs>
          <w:tab w:val="left" w:pos="1271"/>
          <w:tab w:val="left" w:pos="1272"/>
        </w:tabs>
        <w:ind w:hanging="426"/>
      </w:pPr>
      <w:r>
        <w:t>Uso</w:t>
      </w:r>
      <w:r>
        <w:rPr>
          <w:spacing w:val="-9"/>
        </w:rPr>
        <w:t xml:space="preserve"> </w:t>
      </w:r>
      <w:r>
        <w:t>industrial,</w:t>
      </w:r>
      <w:r>
        <w:rPr>
          <w:spacing w:val="-2"/>
        </w:rPr>
        <w:t xml:space="preserve"> </w:t>
      </w:r>
      <w:r>
        <w:t>15.00</w:t>
      </w:r>
      <w:r>
        <w:rPr>
          <w:spacing w:val="-7"/>
        </w:rPr>
        <w:t xml:space="preserve"> </w:t>
      </w:r>
      <w:r>
        <w:rPr>
          <w:spacing w:val="-4"/>
        </w:rPr>
        <w:t>UMA.</w:t>
      </w:r>
    </w:p>
    <w:p w14:paraId="2211E0BF" w14:textId="77777777" w:rsidR="004175E4" w:rsidRDefault="004175E4">
      <w:pPr>
        <w:pStyle w:val="Textoindependiente"/>
        <w:spacing w:before="5"/>
      </w:pPr>
    </w:p>
    <w:p w14:paraId="22E7BF74" w14:textId="77777777" w:rsidR="004175E4" w:rsidRDefault="0038219F">
      <w:pPr>
        <w:pStyle w:val="Prrafodelista"/>
        <w:numPr>
          <w:ilvl w:val="0"/>
          <w:numId w:val="12"/>
        </w:numPr>
        <w:tabs>
          <w:tab w:val="left" w:pos="817"/>
          <w:tab w:val="left" w:pos="818"/>
        </w:tabs>
        <w:spacing w:before="1"/>
        <w:ind w:left="858" w:right="228" w:hanging="574"/>
        <w:jc w:val="left"/>
      </w:pPr>
      <w:r>
        <w:t>Por</w:t>
      </w:r>
      <w:r>
        <w:rPr>
          <w:spacing w:val="40"/>
        </w:rPr>
        <w:t xml:space="preserve"> </w:t>
      </w:r>
      <w:r>
        <w:t>el</w:t>
      </w:r>
      <w:r>
        <w:rPr>
          <w:spacing w:val="64"/>
        </w:rPr>
        <w:t xml:space="preserve"> </w:t>
      </w:r>
      <w:r>
        <w:t>servicio</w:t>
      </w:r>
      <w:r>
        <w:rPr>
          <w:spacing w:val="40"/>
        </w:rPr>
        <w:t xml:space="preserve"> </w:t>
      </w:r>
      <w:r>
        <w:t>de</w:t>
      </w:r>
      <w:r>
        <w:rPr>
          <w:spacing w:val="64"/>
        </w:rPr>
        <w:t xml:space="preserve"> </w:t>
      </w:r>
      <w:r>
        <w:t>alcantarillado,</w:t>
      </w:r>
      <w:r>
        <w:rPr>
          <w:spacing w:val="40"/>
        </w:rPr>
        <w:t xml:space="preserve"> </w:t>
      </w:r>
      <w:r>
        <w:t>la</w:t>
      </w:r>
      <w:r>
        <w:rPr>
          <w:spacing w:val="65"/>
        </w:rPr>
        <w:t xml:space="preserve"> </w:t>
      </w:r>
      <w:r>
        <w:t>Comisión</w:t>
      </w:r>
      <w:r>
        <w:rPr>
          <w:spacing w:val="40"/>
        </w:rPr>
        <w:t xml:space="preserve"> </w:t>
      </w:r>
      <w:r>
        <w:t>de</w:t>
      </w:r>
      <w:r>
        <w:rPr>
          <w:spacing w:val="40"/>
        </w:rPr>
        <w:t xml:space="preserve"> </w:t>
      </w:r>
      <w:r>
        <w:t>Agua</w:t>
      </w:r>
      <w:r>
        <w:rPr>
          <w:spacing w:val="40"/>
        </w:rPr>
        <w:t xml:space="preserve"> </w:t>
      </w:r>
      <w:r>
        <w:t>Potable</w:t>
      </w:r>
      <w:r>
        <w:rPr>
          <w:spacing w:val="40"/>
        </w:rPr>
        <w:t xml:space="preserve"> </w:t>
      </w:r>
      <w:r>
        <w:t>y</w:t>
      </w:r>
      <w:r>
        <w:rPr>
          <w:spacing w:val="40"/>
        </w:rPr>
        <w:t xml:space="preserve"> </w:t>
      </w:r>
      <w:r>
        <w:t>Alcantarillado</w:t>
      </w:r>
      <w:r>
        <w:rPr>
          <w:spacing w:val="40"/>
        </w:rPr>
        <w:t xml:space="preserve"> </w:t>
      </w:r>
      <w:r>
        <w:t>de</w:t>
      </w:r>
      <w:r>
        <w:rPr>
          <w:spacing w:val="68"/>
        </w:rPr>
        <w:t xml:space="preserve"> </w:t>
      </w:r>
      <w:r>
        <w:t>Zacatelco, considerará para el cobro la siguiente tarifa mensual:</w:t>
      </w:r>
    </w:p>
    <w:p w14:paraId="2FA8843B" w14:textId="77777777" w:rsidR="004175E4" w:rsidRDefault="004175E4">
      <w:pPr>
        <w:pStyle w:val="Textoindependiente"/>
        <w:spacing w:before="4"/>
      </w:pPr>
    </w:p>
    <w:p w14:paraId="6EE5A306" w14:textId="77777777" w:rsidR="004175E4" w:rsidRDefault="0038219F">
      <w:pPr>
        <w:pStyle w:val="Prrafodelista"/>
        <w:numPr>
          <w:ilvl w:val="1"/>
          <w:numId w:val="12"/>
        </w:numPr>
        <w:tabs>
          <w:tab w:val="left" w:pos="1271"/>
          <w:tab w:val="left" w:pos="1272"/>
        </w:tabs>
        <w:ind w:hanging="426"/>
      </w:pPr>
      <w:r>
        <w:t>Uso</w:t>
      </w:r>
      <w:r>
        <w:rPr>
          <w:spacing w:val="-6"/>
        </w:rPr>
        <w:t xml:space="preserve"> </w:t>
      </w:r>
      <w:r>
        <w:t>doméstico,</w:t>
      </w:r>
      <w:r>
        <w:rPr>
          <w:spacing w:val="-4"/>
        </w:rPr>
        <w:t xml:space="preserve"> </w:t>
      </w:r>
      <w:r>
        <w:t>0.30</w:t>
      </w:r>
      <w:r>
        <w:rPr>
          <w:spacing w:val="-8"/>
        </w:rPr>
        <w:t xml:space="preserve"> </w:t>
      </w:r>
      <w:r>
        <w:rPr>
          <w:spacing w:val="-4"/>
        </w:rPr>
        <w:t>UMA.</w:t>
      </w:r>
    </w:p>
    <w:p w14:paraId="7AAC03FA" w14:textId="77777777" w:rsidR="004175E4" w:rsidRDefault="004175E4">
      <w:pPr>
        <w:pStyle w:val="Textoindependiente"/>
        <w:spacing w:before="3"/>
      </w:pPr>
    </w:p>
    <w:p w14:paraId="3421961E" w14:textId="77777777" w:rsidR="004175E4" w:rsidRDefault="0038219F">
      <w:pPr>
        <w:pStyle w:val="Prrafodelista"/>
        <w:numPr>
          <w:ilvl w:val="1"/>
          <w:numId w:val="12"/>
        </w:numPr>
        <w:tabs>
          <w:tab w:val="left" w:pos="1271"/>
          <w:tab w:val="left" w:pos="1272"/>
        </w:tabs>
        <w:ind w:hanging="426"/>
      </w:pPr>
      <w:r>
        <w:t>Uso</w:t>
      </w:r>
      <w:r>
        <w:rPr>
          <w:spacing w:val="-7"/>
        </w:rPr>
        <w:t xml:space="preserve"> </w:t>
      </w:r>
      <w:r>
        <w:t>comercial</w:t>
      </w:r>
      <w:r>
        <w:rPr>
          <w:spacing w:val="-10"/>
        </w:rPr>
        <w:t xml:space="preserve"> </w:t>
      </w:r>
      <w:r>
        <w:t>(de</w:t>
      </w:r>
      <w:r>
        <w:rPr>
          <w:spacing w:val="-4"/>
        </w:rPr>
        <w:t xml:space="preserve"> </w:t>
      </w:r>
      <w:r>
        <w:t>acuerdo</w:t>
      </w:r>
      <w:r>
        <w:rPr>
          <w:spacing w:val="-12"/>
        </w:rPr>
        <w:t xml:space="preserve"> </w:t>
      </w:r>
      <w:r>
        <w:t>al</w:t>
      </w:r>
      <w:r>
        <w:rPr>
          <w:spacing w:val="-1"/>
        </w:rPr>
        <w:t xml:space="preserve"> </w:t>
      </w:r>
      <w:r>
        <w:t>giro</w:t>
      </w:r>
      <w:r>
        <w:rPr>
          <w:spacing w:val="-2"/>
        </w:rPr>
        <w:t xml:space="preserve"> </w:t>
      </w:r>
      <w:r>
        <w:t>y</w:t>
      </w:r>
      <w:r>
        <w:rPr>
          <w:spacing w:val="6"/>
        </w:rPr>
        <w:t xml:space="preserve"> </w:t>
      </w:r>
      <w:r>
        <w:t>tamaño</w:t>
      </w:r>
      <w:r>
        <w:rPr>
          <w:spacing w:val="-7"/>
        </w:rPr>
        <w:t xml:space="preserve"> </w:t>
      </w:r>
      <w:r>
        <w:t>del</w:t>
      </w:r>
      <w:r>
        <w:rPr>
          <w:spacing w:val="-6"/>
        </w:rPr>
        <w:t xml:space="preserve"> </w:t>
      </w:r>
      <w:r>
        <w:rPr>
          <w:spacing w:val="-2"/>
        </w:rPr>
        <w:t>negocio):</w:t>
      </w:r>
    </w:p>
    <w:p w14:paraId="0788BFF7" w14:textId="77777777" w:rsidR="004175E4" w:rsidRDefault="004175E4">
      <w:pPr>
        <w:pStyle w:val="Textoindependiente"/>
        <w:spacing w:before="5"/>
      </w:pPr>
    </w:p>
    <w:p w14:paraId="243909A6" w14:textId="77777777" w:rsidR="004175E4" w:rsidRDefault="0038219F">
      <w:pPr>
        <w:ind w:left="1271"/>
      </w:pPr>
      <w:r>
        <w:rPr>
          <w:b/>
        </w:rPr>
        <w:t>1.</w:t>
      </w:r>
      <w:r>
        <w:rPr>
          <w:b/>
          <w:spacing w:val="60"/>
        </w:rPr>
        <w:t xml:space="preserve"> </w:t>
      </w:r>
      <w:r>
        <w:t>0.4</w:t>
      </w:r>
      <w:r>
        <w:rPr>
          <w:spacing w:val="-7"/>
        </w:rPr>
        <w:t xml:space="preserve"> </w:t>
      </w:r>
      <w:r>
        <w:rPr>
          <w:spacing w:val="-4"/>
        </w:rPr>
        <w:t>UMA.</w:t>
      </w:r>
    </w:p>
    <w:p w14:paraId="3B33F182" w14:textId="77777777" w:rsidR="004175E4" w:rsidRDefault="004175E4">
      <w:pPr>
        <w:pStyle w:val="Textoindependiente"/>
        <w:spacing w:before="5"/>
      </w:pPr>
    </w:p>
    <w:p w14:paraId="52C4D7A6" w14:textId="77777777" w:rsidR="004175E4" w:rsidRDefault="0038219F">
      <w:pPr>
        <w:spacing w:before="1"/>
        <w:ind w:left="1271"/>
      </w:pPr>
      <w:r>
        <w:rPr>
          <w:b/>
        </w:rPr>
        <w:t>2.</w:t>
      </w:r>
      <w:r>
        <w:rPr>
          <w:b/>
          <w:spacing w:val="60"/>
        </w:rPr>
        <w:t xml:space="preserve"> </w:t>
      </w:r>
      <w:r>
        <w:t xml:space="preserve">0.5 </w:t>
      </w:r>
      <w:r>
        <w:rPr>
          <w:spacing w:val="-4"/>
        </w:rPr>
        <w:t>UMA.</w:t>
      </w:r>
    </w:p>
    <w:p w14:paraId="6491E9D2" w14:textId="77777777" w:rsidR="004175E4" w:rsidRDefault="004175E4">
      <w:pPr>
        <w:pStyle w:val="Textoindependiente"/>
        <w:spacing w:before="2"/>
      </w:pPr>
    </w:p>
    <w:p w14:paraId="4CC41A6B" w14:textId="77777777" w:rsidR="004175E4" w:rsidRDefault="0038219F">
      <w:pPr>
        <w:ind w:left="1271"/>
      </w:pPr>
      <w:r>
        <w:rPr>
          <w:b/>
        </w:rPr>
        <w:t>3.</w:t>
      </w:r>
      <w:r>
        <w:rPr>
          <w:b/>
          <w:spacing w:val="60"/>
        </w:rPr>
        <w:t xml:space="preserve"> </w:t>
      </w:r>
      <w:r>
        <w:t>0.6</w:t>
      </w:r>
      <w:r>
        <w:rPr>
          <w:spacing w:val="-7"/>
        </w:rPr>
        <w:t xml:space="preserve"> </w:t>
      </w:r>
      <w:r>
        <w:rPr>
          <w:spacing w:val="-4"/>
        </w:rPr>
        <w:t>UMA.</w:t>
      </w:r>
    </w:p>
    <w:p w14:paraId="1A3661C0" w14:textId="77777777" w:rsidR="004175E4" w:rsidRDefault="004175E4">
      <w:pPr>
        <w:pStyle w:val="Textoindependiente"/>
        <w:spacing w:before="5"/>
      </w:pPr>
    </w:p>
    <w:p w14:paraId="3350C54A" w14:textId="77777777" w:rsidR="004175E4" w:rsidRDefault="0038219F">
      <w:pPr>
        <w:spacing w:before="1"/>
        <w:ind w:left="1271"/>
      </w:pPr>
      <w:r>
        <w:rPr>
          <w:b/>
        </w:rPr>
        <w:t>4.</w:t>
      </w:r>
      <w:r>
        <w:rPr>
          <w:b/>
          <w:spacing w:val="60"/>
        </w:rPr>
        <w:t xml:space="preserve"> </w:t>
      </w:r>
      <w:r>
        <w:t>0.85</w:t>
      </w:r>
      <w:r>
        <w:rPr>
          <w:spacing w:val="-7"/>
        </w:rPr>
        <w:t xml:space="preserve"> </w:t>
      </w:r>
      <w:r>
        <w:rPr>
          <w:spacing w:val="-4"/>
        </w:rPr>
        <w:t>UMA.</w:t>
      </w:r>
    </w:p>
    <w:p w14:paraId="3CAD66C0" w14:textId="77777777" w:rsidR="004175E4" w:rsidRDefault="004175E4">
      <w:pPr>
        <w:pStyle w:val="Textoindependiente"/>
        <w:spacing w:before="5"/>
      </w:pPr>
    </w:p>
    <w:p w14:paraId="634B966F" w14:textId="77777777" w:rsidR="004175E4" w:rsidRDefault="0038219F">
      <w:pPr>
        <w:ind w:left="1271"/>
      </w:pPr>
      <w:r>
        <w:rPr>
          <w:b/>
        </w:rPr>
        <w:t>5.</w:t>
      </w:r>
      <w:r>
        <w:rPr>
          <w:b/>
          <w:spacing w:val="60"/>
        </w:rPr>
        <w:t xml:space="preserve"> </w:t>
      </w:r>
      <w:r>
        <w:t>2.15</w:t>
      </w:r>
      <w:r>
        <w:rPr>
          <w:spacing w:val="-7"/>
        </w:rPr>
        <w:t xml:space="preserve"> </w:t>
      </w:r>
      <w:r>
        <w:rPr>
          <w:spacing w:val="-4"/>
        </w:rPr>
        <w:t>UMA.</w:t>
      </w:r>
    </w:p>
    <w:p w14:paraId="65D7137D" w14:textId="77777777" w:rsidR="004175E4" w:rsidRDefault="004175E4">
      <w:pPr>
        <w:pStyle w:val="Textoindependiente"/>
        <w:spacing w:before="3"/>
      </w:pPr>
    </w:p>
    <w:p w14:paraId="07138339" w14:textId="77777777" w:rsidR="004175E4" w:rsidRDefault="0038219F">
      <w:pPr>
        <w:pStyle w:val="Prrafodelista"/>
        <w:numPr>
          <w:ilvl w:val="1"/>
          <w:numId w:val="12"/>
        </w:numPr>
        <w:tabs>
          <w:tab w:val="left" w:pos="1271"/>
          <w:tab w:val="left" w:pos="1272"/>
        </w:tabs>
        <w:ind w:hanging="426"/>
      </w:pPr>
      <w:r>
        <w:t>Uso</w:t>
      </w:r>
      <w:r>
        <w:rPr>
          <w:spacing w:val="-8"/>
        </w:rPr>
        <w:t xml:space="preserve"> </w:t>
      </w:r>
      <w:r>
        <w:t>industrial,</w:t>
      </w:r>
      <w:r>
        <w:rPr>
          <w:spacing w:val="-2"/>
        </w:rPr>
        <w:t xml:space="preserve"> </w:t>
      </w:r>
      <w:r>
        <w:t>3.30</w:t>
      </w:r>
      <w:r>
        <w:rPr>
          <w:spacing w:val="-8"/>
        </w:rPr>
        <w:t xml:space="preserve"> </w:t>
      </w:r>
      <w:r>
        <w:rPr>
          <w:spacing w:val="-4"/>
        </w:rPr>
        <w:t>UMA.</w:t>
      </w:r>
    </w:p>
    <w:p w14:paraId="129DC8E6" w14:textId="77777777" w:rsidR="004175E4" w:rsidRDefault="004175E4">
      <w:pPr>
        <w:pStyle w:val="Textoindependiente"/>
        <w:spacing w:before="5"/>
      </w:pPr>
    </w:p>
    <w:p w14:paraId="4A30D2F5" w14:textId="77777777" w:rsidR="004175E4" w:rsidRDefault="0038219F">
      <w:pPr>
        <w:pStyle w:val="Textoindependiente"/>
        <w:spacing w:before="1"/>
        <w:ind w:left="138" w:right="230"/>
        <w:jc w:val="both"/>
      </w:pPr>
      <w:r>
        <w:rPr>
          <w:b/>
        </w:rPr>
        <w:t xml:space="preserve">Artículo 46. </w:t>
      </w:r>
      <w:r>
        <w:t>Por el</w:t>
      </w:r>
      <w:r>
        <w:rPr>
          <w:spacing w:val="21"/>
        </w:rPr>
        <w:t xml:space="preserve"> </w:t>
      </w:r>
      <w:r>
        <w:t>mantenimiento o</w:t>
      </w:r>
      <w:r>
        <w:rPr>
          <w:spacing w:val="26"/>
        </w:rPr>
        <w:t xml:space="preserve"> </w:t>
      </w:r>
      <w:r>
        <w:t>compostura de redes de agua potable, drenaje y alcantarillado público</w:t>
      </w:r>
      <w:r>
        <w:rPr>
          <w:spacing w:val="40"/>
        </w:rPr>
        <w:t xml:space="preserve"> </w:t>
      </w:r>
      <w:r>
        <w:t>en fraccionamientos en el Municipio, se cobrará el equivalente a 8.3 UMA, los materiales que se requieran</w:t>
      </w:r>
      <w:r>
        <w:rPr>
          <w:spacing w:val="40"/>
        </w:rPr>
        <w:t xml:space="preserve"> </w:t>
      </w:r>
      <w:r>
        <w:t>los deberá proporcionar el usuario.</w:t>
      </w:r>
    </w:p>
    <w:p w14:paraId="4E19CBB5" w14:textId="77777777" w:rsidR="004175E4" w:rsidRDefault="004175E4">
      <w:pPr>
        <w:pStyle w:val="Textoindependiente"/>
        <w:spacing w:before="7"/>
      </w:pPr>
    </w:p>
    <w:p w14:paraId="4EA8BC44" w14:textId="77777777" w:rsidR="004175E4" w:rsidRDefault="0038219F">
      <w:pPr>
        <w:spacing w:before="1"/>
        <w:ind w:left="4008" w:right="4097"/>
        <w:jc w:val="center"/>
        <w:rPr>
          <w:b/>
        </w:rPr>
      </w:pPr>
      <w:r>
        <w:rPr>
          <w:b/>
        </w:rPr>
        <w:t>CAPÍTULO</w:t>
      </w:r>
      <w:r>
        <w:rPr>
          <w:b/>
          <w:spacing w:val="-5"/>
        </w:rPr>
        <w:t xml:space="preserve"> XI</w:t>
      </w:r>
    </w:p>
    <w:p w14:paraId="3A4B4A8E" w14:textId="77777777" w:rsidR="004175E4" w:rsidRDefault="0038219F">
      <w:pPr>
        <w:spacing w:before="3"/>
        <w:ind w:left="1899" w:right="1989"/>
        <w:jc w:val="center"/>
        <w:rPr>
          <w:b/>
        </w:rPr>
      </w:pPr>
      <w:r>
        <w:rPr>
          <w:b/>
        </w:rPr>
        <w:t>POR</w:t>
      </w:r>
      <w:r>
        <w:rPr>
          <w:b/>
          <w:spacing w:val="-4"/>
        </w:rPr>
        <w:t xml:space="preserve"> </w:t>
      </w:r>
      <w:r>
        <w:rPr>
          <w:b/>
        </w:rPr>
        <w:t>LOS</w:t>
      </w:r>
      <w:r>
        <w:rPr>
          <w:b/>
          <w:spacing w:val="-4"/>
        </w:rPr>
        <w:t xml:space="preserve"> </w:t>
      </w:r>
      <w:r>
        <w:rPr>
          <w:b/>
        </w:rPr>
        <w:t>SERVICIOS</w:t>
      </w:r>
      <w:r>
        <w:rPr>
          <w:b/>
          <w:spacing w:val="-4"/>
        </w:rPr>
        <w:t xml:space="preserve"> </w:t>
      </w:r>
      <w:r>
        <w:rPr>
          <w:b/>
        </w:rPr>
        <w:t>DE</w:t>
      </w:r>
      <w:r>
        <w:rPr>
          <w:b/>
          <w:spacing w:val="-4"/>
        </w:rPr>
        <w:t xml:space="preserve"> </w:t>
      </w:r>
      <w:r>
        <w:rPr>
          <w:b/>
          <w:spacing w:val="-2"/>
        </w:rPr>
        <w:t>PANTEONES</w:t>
      </w:r>
    </w:p>
    <w:p w14:paraId="7577F8DB" w14:textId="77777777" w:rsidR="004175E4" w:rsidRDefault="004175E4">
      <w:pPr>
        <w:pStyle w:val="Textoindependiente"/>
        <w:spacing w:before="10"/>
        <w:rPr>
          <w:b/>
          <w:sz w:val="21"/>
        </w:rPr>
      </w:pPr>
    </w:p>
    <w:p w14:paraId="1692F082" w14:textId="77777777" w:rsidR="004175E4" w:rsidRDefault="0038219F">
      <w:pPr>
        <w:pStyle w:val="Textoindependiente"/>
        <w:ind w:left="138"/>
        <w:jc w:val="both"/>
      </w:pPr>
      <w:r>
        <w:rPr>
          <w:b/>
        </w:rPr>
        <w:t>Artículo</w:t>
      </w:r>
      <w:r>
        <w:rPr>
          <w:b/>
          <w:spacing w:val="-13"/>
        </w:rPr>
        <w:t xml:space="preserve"> </w:t>
      </w:r>
      <w:r>
        <w:rPr>
          <w:b/>
        </w:rPr>
        <w:t>47.</w:t>
      </w:r>
      <w:r>
        <w:rPr>
          <w:b/>
          <w:spacing w:val="-2"/>
        </w:rPr>
        <w:t xml:space="preserve"> </w:t>
      </w:r>
      <w:r>
        <w:t>El</w:t>
      </w:r>
      <w:r>
        <w:rPr>
          <w:spacing w:val="-4"/>
        </w:rPr>
        <w:t xml:space="preserve"> </w:t>
      </w:r>
      <w:r>
        <w:t>Municipio</w:t>
      </w:r>
      <w:r>
        <w:rPr>
          <w:spacing w:val="-11"/>
        </w:rPr>
        <w:t xml:space="preserve"> </w:t>
      </w:r>
      <w:r>
        <w:t>cobrará</w:t>
      </w:r>
      <w:r>
        <w:rPr>
          <w:spacing w:val="-7"/>
        </w:rPr>
        <w:t xml:space="preserve"> </w:t>
      </w:r>
      <w:r>
        <w:t>derechos</w:t>
      </w:r>
      <w:r>
        <w:rPr>
          <w:spacing w:val="-10"/>
        </w:rPr>
        <w:t xml:space="preserve"> </w:t>
      </w:r>
      <w:r>
        <w:t>por</w:t>
      </w:r>
      <w:r>
        <w:rPr>
          <w:spacing w:val="-6"/>
        </w:rPr>
        <w:t xml:space="preserve"> </w:t>
      </w:r>
      <w:r>
        <w:t>el</w:t>
      </w:r>
      <w:r>
        <w:rPr>
          <w:spacing w:val="-4"/>
        </w:rPr>
        <w:t xml:space="preserve"> </w:t>
      </w:r>
      <w:r>
        <w:t>uso</w:t>
      </w:r>
      <w:r>
        <w:rPr>
          <w:spacing w:val="-6"/>
        </w:rPr>
        <w:t xml:space="preserve"> </w:t>
      </w:r>
      <w:r>
        <w:t>de</w:t>
      </w:r>
      <w:r>
        <w:rPr>
          <w:spacing w:val="-2"/>
        </w:rPr>
        <w:t xml:space="preserve"> </w:t>
      </w:r>
      <w:r>
        <w:t>los</w:t>
      </w:r>
      <w:r>
        <w:rPr>
          <w:spacing w:val="-4"/>
        </w:rPr>
        <w:t xml:space="preserve"> </w:t>
      </w:r>
      <w:r>
        <w:t>panteones</w:t>
      </w:r>
      <w:r>
        <w:rPr>
          <w:spacing w:val="-9"/>
        </w:rPr>
        <w:t xml:space="preserve"> </w:t>
      </w:r>
      <w:r>
        <w:t>municipales</w:t>
      </w:r>
      <w:r>
        <w:rPr>
          <w:spacing w:val="-10"/>
        </w:rPr>
        <w:t xml:space="preserve"> </w:t>
      </w:r>
      <w:r>
        <w:t>según</w:t>
      </w:r>
      <w:r>
        <w:rPr>
          <w:spacing w:val="-9"/>
        </w:rPr>
        <w:t xml:space="preserve"> </w:t>
      </w:r>
      <w:r>
        <w:t>lo</w:t>
      </w:r>
      <w:r>
        <w:rPr>
          <w:spacing w:val="-1"/>
        </w:rPr>
        <w:t xml:space="preserve"> </w:t>
      </w:r>
      <w:r>
        <w:rPr>
          <w:spacing w:val="-2"/>
        </w:rPr>
        <w:t>siguiente:</w:t>
      </w:r>
    </w:p>
    <w:p w14:paraId="1E2163F3" w14:textId="77777777" w:rsidR="004175E4" w:rsidRDefault="004175E4">
      <w:pPr>
        <w:jc w:val="both"/>
        <w:sectPr w:rsidR="004175E4" w:rsidSect="001A2B17">
          <w:pgSz w:w="12240" w:h="15840"/>
          <w:pgMar w:top="1321" w:right="902" w:bottom="278" w:left="1281" w:header="714" w:footer="0" w:gutter="0"/>
          <w:cols w:space="720"/>
        </w:sectPr>
      </w:pPr>
    </w:p>
    <w:p w14:paraId="02042804" w14:textId="77777777" w:rsidR="004175E4" w:rsidRDefault="0038219F">
      <w:pPr>
        <w:pStyle w:val="Prrafodelista"/>
        <w:numPr>
          <w:ilvl w:val="0"/>
          <w:numId w:val="11"/>
        </w:numPr>
        <w:tabs>
          <w:tab w:val="left" w:pos="705"/>
          <w:tab w:val="left" w:pos="706"/>
        </w:tabs>
        <w:spacing w:before="81"/>
        <w:ind w:hanging="568"/>
      </w:pPr>
      <w:r>
        <w:lastRenderedPageBreak/>
        <w:t>Inhumación</w:t>
      </w:r>
      <w:r>
        <w:rPr>
          <w:spacing w:val="-14"/>
        </w:rPr>
        <w:t xml:space="preserve"> </w:t>
      </w:r>
      <w:r>
        <w:t>por</w:t>
      </w:r>
      <w:r>
        <w:rPr>
          <w:spacing w:val="-4"/>
        </w:rPr>
        <w:t xml:space="preserve"> </w:t>
      </w:r>
      <w:r>
        <w:t>persona</w:t>
      </w:r>
      <w:r>
        <w:rPr>
          <w:spacing w:val="-3"/>
        </w:rPr>
        <w:t xml:space="preserve"> </w:t>
      </w:r>
      <w:r>
        <w:t>y</w:t>
      </w:r>
      <w:r>
        <w:rPr>
          <w:spacing w:val="-8"/>
        </w:rPr>
        <w:t xml:space="preserve"> </w:t>
      </w:r>
      <w:r>
        <w:t>por</w:t>
      </w:r>
      <w:r>
        <w:rPr>
          <w:spacing w:val="-5"/>
        </w:rPr>
        <w:t xml:space="preserve"> </w:t>
      </w:r>
      <w:r>
        <w:t>un</w:t>
      </w:r>
      <w:r>
        <w:rPr>
          <w:spacing w:val="-6"/>
        </w:rPr>
        <w:t xml:space="preserve"> </w:t>
      </w:r>
      <w:r>
        <w:t>tiempo</w:t>
      </w:r>
      <w:r>
        <w:rPr>
          <w:spacing w:val="-6"/>
        </w:rPr>
        <w:t xml:space="preserve"> </w:t>
      </w:r>
      <w:r>
        <w:t>no mayor</w:t>
      </w:r>
      <w:r>
        <w:rPr>
          <w:spacing w:val="-5"/>
        </w:rPr>
        <w:t xml:space="preserve"> </w:t>
      </w:r>
      <w:r>
        <w:t>de</w:t>
      </w:r>
      <w:r>
        <w:rPr>
          <w:spacing w:val="-1"/>
        </w:rPr>
        <w:t xml:space="preserve"> </w:t>
      </w:r>
      <w:r>
        <w:t>7</w:t>
      </w:r>
      <w:r>
        <w:rPr>
          <w:spacing w:val="-1"/>
        </w:rPr>
        <w:t xml:space="preserve"> </w:t>
      </w:r>
      <w:r>
        <w:t>años,</w:t>
      </w:r>
      <w:r>
        <w:rPr>
          <w:spacing w:val="-1"/>
        </w:rPr>
        <w:t xml:space="preserve"> </w:t>
      </w:r>
      <w:r>
        <w:t>2.4</w:t>
      </w:r>
      <w:r>
        <w:rPr>
          <w:spacing w:val="-19"/>
        </w:rPr>
        <w:t xml:space="preserve"> </w:t>
      </w:r>
      <w:r>
        <w:rPr>
          <w:spacing w:val="-4"/>
        </w:rPr>
        <w:t>UMA.</w:t>
      </w:r>
    </w:p>
    <w:p w14:paraId="747FC08C" w14:textId="77777777" w:rsidR="004175E4" w:rsidRDefault="0038219F">
      <w:pPr>
        <w:pStyle w:val="Prrafodelista"/>
        <w:numPr>
          <w:ilvl w:val="0"/>
          <w:numId w:val="11"/>
        </w:numPr>
        <w:tabs>
          <w:tab w:val="left" w:pos="705"/>
          <w:tab w:val="left" w:pos="706"/>
        </w:tabs>
        <w:spacing w:before="184"/>
        <w:ind w:hanging="568"/>
      </w:pPr>
      <w:r>
        <w:t>Exhumación</w:t>
      </w:r>
      <w:r>
        <w:rPr>
          <w:spacing w:val="-13"/>
        </w:rPr>
        <w:t xml:space="preserve"> </w:t>
      </w:r>
      <w:r>
        <w:t>previa</w:t>
      </w:r>
      <w:r>
        <w:rPr>
          <w:spacing w:val="-6"/>
        </w:rPr>
        <w:t xml:space="preserve"> </w:t>
      </w:r>
      <w:r>
        <w:t>autorización</w:t>
      </w:r>
      <w:r>
        <w:rPr>
          <w:spacing w:val="-13"/>
        </w:rPr>
        <w:t xml:space="preserve"> </w:t>
      </w:r>
      <w:r>
        <w:t>de</w:t>
      </w:r>
      <w:r>
        <w:rPr>
          <w:spacing w:val="-3"/>
        </w:rPr>
        <w:t xml:space="preserve"> </w:t>
      </w:r>
      <w:r>
        <w:t>la</w:t>
      </w:r>
      <w:r>
        <w:rPr>
          <w:spacing w:val="-3"/>
        </w:rPr>
        <w:t xml:space="preserve"> </w:t>
      </w:r>
      <w:r>
        <w:t>autoridad</w:t>
      </w:r>
      <w:r>
        <w:rPr>
          <w:spacing w:val="-13"/>
        </w:rPr>
        <w:t xml:space="preserve"> </w:t>
      </w:r>
      <w:r>
        <w:t>judicial, 10.6</w:t>
      </w:r>
      <w:r>
        <w:rPr>
          <w:spacing w:val="-12"/>
        </w:rPr>
        <w:t xml:space="preserve"> </w:t>
      </w:r>
      <w:r>
        <w:rPr>
          <w:spacing w:val="-4"/>
        </w:rPr>
        <w:t>UMA.</w:t>
      </w:r>
    </w:p>
    <w:p w14:paraId="640AA34F" w14:textId="77777777" w:rsidR="004175E4" w:rsidRDefault="0038219F">
      <w:pPr>
        <w:pStyle w:val="Prrafodelista"/>
        <w:numPr>
          <w:ilvl w:val="0"/>
          <w:numId w:val="11"/>
        </w:numPr>
        <w:tabs>
          <w:tab w:val="left" w:pos="705"/>
          <w:tab w:val="left" w:pos="706"/>
        </w:tabs>
        <w:spacing w:before="184"/>
        <w:ind w:hanging="568"/>
      </w:pPr>
      <w:r>
        <w:t>Por</w:t>
      </w:r>
      <w:r>
        <w:rPr>
          <w:spacing w:val="-4"/>
        </w:rPr>
        <w:t xml:space="preserve"> </w:t>
      </w:r>
      <w:r>
        <w:t>la</w:t>
      </w:r>
      <w:r>
        <w:rPr>
          <w:spacing w:val="-4"/>
        </w:rPr>
        <w:t xml:space="preserve"> </w:t>
      </w:r>
      <w:r>
        <w:t>colocación</w:t>
      </w:r>
      <w:r>
        <w:rPr>
          <w:spacing w:val="-12"/>
        </w:rPr>
        <w:t xml:space="preserve"> </w:t>
      </w:r>
      <w:r>
        <w:t>de</w:t>
      </w:r>
      <w:r>
        <w:rPr>
          <w:spacing w:val="-4"/>
        </w:rPr>
        <w:t xml:space="preserve"> </w:t>
      </w:r>
      <w:r>
        <w:t>techumbre</w:t>
      </w:r>
      <w:r>
        <w:rPr>
          <w:spacing w:val="-9"/>
        </w:rPr>
        <w:t xml:space="preserve"> </w:t>
      </w:r>
      <w:r>
        <w:t>o</w:t>
      </w:r>
      <w:r>
        <w:rPr>
          <w:spacing w:val="-2"/>
        </w:rPr>
        <w:t xml:space="preserve"> </w:t>
      </w:r>
      <w:r>
        <w:t>lápidas,</w:t>
      </w:r>
      <w:r>
        <w:rPr>
          <w:spacing w:val="-11"/>
        </w:rPr>
        <w:t xml:space="preserve"> </w:t>
      </w:r>
      <w:r>
        <w:t>se</w:t>
      </w:r>
      <w:r>
        <w:rPr>
          <w:spacing w:val="-4"/>
        </w:rPr>
        <w:t xml:space="preserve"> </w:t>
      </w:r>
      <w:r>
        <w:t>cobrará</w:t>
      </w:r>
      <w:r>
        <w:rPr>
          <w:spacing w:val="-6"/>
        </w:rPr>
        <w:t xml:space="preserve"> </w:t>
      </w:r>
      <w:r>
        <w:t>el</w:t>
      </w:r>
      <w:r>
        <w:rPr>
          <w:spacing w:val="-1"/>
        </w:rPr>
        <w:t xml:space="preserve"> </w:t>
      </w:r>
      <w:r>
        <w:t>equivalente</w:t>
      </w:r>
      <w:r>
        <w:rPr>
          <w:spacing w:val="-11"/>
        </w:rPr>
        <w:t xml:space="preserve"> </w:t>
      </w:r>
      <w:r>
        <w:t>a</w:t>
      </w:r>
      <w:r>
        <w:rPr>
          <w:spacing w:val="-4"/>
        </w:rPr>
        <w:t xml:space="preserve"> </w:t>
      </w:r>
      <w:r>
        <w:t>1.20</w:t>
      </w:r>
      <w:r>
        <w:rPr>
          <w:spacing w:val="-5"/>
        </w:rPr>
        <w:t xml:space="preserve"> </w:t>
      </w:r>
      <w:r>
        <w:t>UMA</w:t>
      </w:r>
      <w:r>
        <w:rPr>
          <w:spacing w:val="-12"/>
        </w:rPr>
        <w:t xml:space="preserve"> </w:t>
      </w:r>
      <w:r>
        <w:t>por</w:t>
      </w:r>
      <w:r>
        <w:rPr>
          <w:spacing w:val="-1"/>
        </w:rPr>
        <w:t xml:space="preserve"> </w:t>
      </w:r>
      <w:r>
        <w:rPr>
          <w:spacing w:val="-5"/>
        </w:rPr>
        <w:t>m².</w:t>
      </w:r>
    </w:p>
    <w:p w14:paraId="07280690" w14:textId="77777777" w:rsidR="004175E4" w:rsidRDefault="004175E4">
      <w:pPr>
        <w:pStyle w:val="Textoindependiente"/>
        <w:spacing w:before="1"/>
        <w:rPr>
          <w:sz w:val="32"/>
        </w:rPr>
      </w:pPr>
    </w:p>
    <w:p w14:paraId="25907544" w14:textId="77777777" w:rsidR="004175E4" w:rsidRDefault="0038219F">
      <w:pPr>
        <w:pStyle w:val="Textoindependiente"/>
        <w:ind w:left="138" w:right="228"/>
        <w:jc w:val="both"/>
      </w:pPr>
      <w:r>
        <w:rPr>
          <w:b/>
        </w:rPr>
        <w:t xml:space="preserve">Artículo 48. </w:t>
      </w:r>
      <w:r>
        <w:t xml:space="preserve">Por derechos de continuidad a partir del 7 año, se pagarán 2.30 UMA cada año por lote </w:t>
      </w:r>
      <w:r>
        <w:rPr>
          <w:spacing w:val="-2"/>
        </w:rPr>
        <w:t>individual.</w:t>
      </w:r>
    </w:p>
    <w:p w14:paraId="31EF78F6" w14:textId="77777777" w:rsidR="004175E4" w:rsidRDefault="004175E4">
      <w:pPr>
        <w:pStyle w:val="Textoindependiente"/>
        <w:spacing w:before="2"/>
        <w:rPr>
          <w:sz w:val="32"/>
        </w:rPr>
      </w:pPr>
    </w:p>
    <w:p w14:paraId="4B00453E" w14:textId="77777777" w:rsidR="004175E4" w:rsidRDefault="0038219F">
      <w:pPr>
        <w:pStyle w:val="Textoindependiente"/>
        <w:ind w:left="138" w:right="228"/>
        <w:jc w:val="both"/>
      </w:pPr>
      <w:r>
        <w:rPr>
          <w:b/>
        </w:rPr>
        <w:t>Artícul</w:t>
      </w:r>
      <w:r>
        <w:rPr>
          <w:b/>
        </w:rPr>
        <w:t xml:space="preserve">o 49. </w:t>
      </w:r>
      <w:r>
        <w:t>Las comunidades pertenecientes a este Municipio que cuenten con el servicio de panteón, no podrán cobrar este derecho conforme a las tarifas del artículo 47 de esta Ley, sino de acuerdo a los usos y costumbres que las rijan.</w:t>
      </w:r>
    </w:p>
    <w:p w14:paraId="646D2720" w14:textId="77777777" w:rsidR="004175E4" w:rsidRDefault="004175E4">
      <w:pPr>
        <w:pStyle w:val="Textoindependiente"/>
        <w:spacing w:before="1"/>
        <w:rPr>
          <w:sz w:val="32"/>
        </w:rPr>
      </w:pPr>
    </w:p>
    <w:p w14:paraId="4A82DB07" w14:textId="77777777" w:rsidR="004175E4" w:rsidRDefault="0038219F">
      <w:pPr>
        <w:pStyle w:val="Textoindependiente"/>
        <w:spacing w:before="1"/>
        <w:ind w:left="138" w:right="229"/>
        <w:jc w:val="both"/>
      </w:pPr>
      <w:r>
        <w:t>Los ingresos que por este concepto perciban las comunidades, deberán reportarlos a la Tesorería Municipal para que se integren a la cuenta pública municipal.</w:t>
      </w:r>
    </w:p>
    <w:p w14:paraId="191984AC" w14:textId="77777777" w:rsidR="004175E4" w:rsidRDefault="004175E4">
      <w:pPr>
        <w:pStyle w:val="Textoindependiente"/>
        <w:spacing w:before="4"/>
        <w:rPr>
          <w:sz w:val="32"/>
        </w:rPr>
      </w:pPr>
    </w:p>
    <w:p w14:paraId="030367E5" w14:textId="77777777" w:rsidR="004175E4" w:rsidRDefault="0038219F">
      <w:pPr>
        <w:spacing w:line="295" w:lineRule="auto"/>
        <w:ind w:left="3665" w:right="3870" w:hanging="2"/>
        <w:jc w:val="center"/>
        <w:rPr>
          <w:b/>
        </w:rPr>
      </w:pPr>
      <w:r>
        <w:rPr>
          <w:b/>
        </w:rPr>
        <w:t>CAPÍTULO XII ALUMBRADO</w:t>
      </w:r>
      <w:r>
        <w:rPr>
          <w:b/>
          <w:spacing w:val="-14"/>
        </w:rPr>
        <w:t xml:space="preserve"> </w:t>
      </w:r>
      <w:r>
        <w:rPr>
          <w:b/>
        </w:rPr>
        <w:t>PÚBLICO</w:t>
      </w:r>
    </w:p>
    <w:p w14:paraId="34B57284" w14:textId="77777777" w:rsidR="004175E4" w:rsidRDefault="004175E4">
      <w:pPr>
        <w:pStyle w:val="Textoindependiente"/>
        <w:spacing w:before="8"/>
        <w:rPr>
          <w:b/>
        </w:rPr>
      </w:pPr>
    </w:p>
    <w:p w14:paraId="2FF6FFE2" w14:textId="77777777" w:rsidR="004175E4" w:rsidRDefault="0038219F">
      <w:pPr>
        <w:pStyle w:val="Textoindependiente"/>
        <w:ind w:left="138" w:right="339"/>
        <w:jc w:val="both"/>
      </w:pPr>
      <w:r>
        <w:rPr>
          <w:b/>
        </w:rPr>
        <w:t xml:space="preserve">Artículo 50. </w:t>
      </w:r>
      <w:r>
        <w:t>Se entiende por Derecho de Alumbrado</w:t>
      </w:r>
      <w:r>
        <w:rPr>
          <w:spacing w:val="-2"/>
        </w:rPr>
        <w:t xml:space="preserve"> </w:t>
      </w:r>
      <w:r>
        <w:t>Público (“DAP”) los derechos complejos por servicios que se pagan con el carácter de recuperación de los costos que le representa al Municipio el otorgamiento</w:t>
      </w:r>
      <w:r>
        <w:rPr>
          <w:spacing w:val="40"/>
        </w:rPr>
        <w:t xml:space="preserve"> </w:t>
      </w:r>
      <w:r>
        <w:t>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del año, para brindar bienestar social y que así prevalezca la seguridad pública y el tránsito seguro de las personas y vehículos.</w:t>
      </w:r>
    </w:p>
    <w:p w14:paraId="31C347FC" w14:textId="77777777" w:rsidR="004175E4" w:rsidRDefault="004175E4">
      <w:pPr>
        <w:pStyle w:val="Textoindependiente"/>
        <w:rPr>
          <w:sz w:val="32"/>
        </w:rPr>
      </w:pPr>
    </w:p>
    <w:p w14:paraId="2BAD61F2" w14:textId="77777777" w:rsidR="004175E4" w:rsidRDefault="0038219F">
      <w:pPr>
        <w:pStyle w:val="Textoindependiente"/>
        <w:ind w:left="138" w:right="236"/>
        <w:jc w:val="both"/>
      </w:pPr>
      <w:r>
        <w:t>Relación de gastos para la</w:t>
      </w:r>
      <w:r>
        <w:rPr>
          <w:spacing w:val="-2"/>
        </w:rPr>
        <w:t xml:space="preserve"> </w:t>
      </w:r>
      <w:r>
        <w:t>prestación del servicio de alumbrado público que lleva a cabo el Municipio para el ejercicio fisc</w:t>
      </w:r>
      <w:r>
        <w:t>al 2023 y su cálculo de 3 variables que integran la fórmula de aplicación MDSIAP se describen:</w:t>
      </w:r>
    </w:p>
    <w:p w14:paraId="35933AC2" w14:textId="77777777" w:rsidR="004175E4" w:rsidRDefault="004175E4">
      <w:pPr>
        <w:pStyle w:val="Textoindependiente"/>
        <w:spacing w:before="2"/>
        <w:rPr>
          <w:sz w:val="32"/>
        </w:rPr>
      </w:pPr>
    </w:p>
    <w:p w14:paraId="6C420701" w14:textId="77777777" w:rsidR="004175E4" w:rsidRDefault="0038219F">
      <w:pPr>
        <w:pStyle w:val="Textoindependiente"/>
        <w:ind w:left="138" w:right="230"/>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 xml:space="preserve">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3C13AC19" w14:textId="77777777" w:rsidR="004175E4" w:rsidRDefault="004175E4">
      <w:pPr>
        <w:pStyle w:val="Textoindependiente"/>
        <w:spacing w:before="1"/>
        <w:rPr>
          <w:sz w:val="32"/>
        </w:rPr>
      </w:pPr>
    </w:p>
    <w:p w14:paraId="59BE02F0" w14:textId="77777777" w:rsidR="004175E4" w:rsidRDefault="0038219F">
      <w:pPr>
        <w:pStyle w:val="Textoindependiente"/>
        <w:ind w:left="138" w:right="231"/>
        <w:jc w:val="both"/>
      </w:pPr>
      <w:r>
        <w:t>El destino es la satisfacción de las atribuciones del Estado relacionadas con las necesidades colectiva</w:t>
      </w:r>
      <w:r>
        <w:t>s o sociales o de servicios públicos, se hace la observación que las contribuciones a los gastos públicos constituyen una obligación de carácter público y siendo que para este ejercicio fiscal 2023, asciende a la cantidad de $7,456,164.00 (Siete millones c</w:t>
      </w:r>
      <w:r>
        <w:t xml:space="preserve">uatrocientos cincuenta y seis mil ciento sesenta y cuatro pesos 00/100), como se desglosa en la tabla </w:t>
      </w:r>
      <w:r>
        <w:rPr>
          <w:b/>
        </w:rPr>
        <w:t xml:space="preserve">“A”. </w:t>
      </w:r>
      <w:r>
        <w:t>Se considera un total 17,293 (Diecisiete mil doscientos noventa y tres) usuarios contribuyentes.</w:t>
      </w:r>
    </w:p>
    <w:p w14:paraId="69839271" w14:textId="77777777" w:rsidR="004175E4" w:rsidRDefault="004175E4">
      <w:pPr>
        <w:pStyle w:val="Textoindependiente"/>
        <w:spacing w:before="1"/>
        <w:rPr>
          <w:sz w:val="32"/>
        </w:rPr>
      </w:pPr>
    </w:p>
    <w:p w14:paraId="7795F069" w14:textId="77777777" w:rsidR="004175E4" w:rsidRDefault="0038219F">
      <w:pPr>
        <w:pStyle w:val="Textoindependiente"/>
        <w:ind w:left="13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4"/>
        </w:rPr>
        <w:t xml:space="preserve"> </w:t>
      </w:r>
      <w:r>
        <w:rPr>
          <w:spacing w:val="-5"/>
        </w:rPr>
        <w:t>C.</w:t>
      </w:r>
    </w:p>
    <w:p w14:paraId="4E34D38C" w14:textId="77777777" w:rsidR="004175E4" w:rsidRDefault="004175E4">
      <w:pPr>
        <w:pStyle w:val="Textoindependiente"/>
        <w:spacing w:before="1"/>
        <w:rPr>
          <w:sz w:val="32"/>
        </w:rPr>
      </w:pPr>
    </w:p>
    <w:p w14:paraId="5BA46ECF" w14:textId="77777777" w:rsidR="004175E4" w:rsidRDefault="0038219F">
      <w:pPr>
        <w:pStyle w:val="Textoindependiente"/>
        <w:ind w:left="138" w:right="237"/>
        <w:jc w:val="both"/>
      </w:pPr>
      <w:r>
        <w:rPr>
          <w:b/>
        </w:rPr>
        <w:t xml:space="preserve">Tabla </w:t>
      </w:r>
      <w:r>
        <w:rPr>
          <w:b/>
        </w:rPr>
        <w:t>A</w:t>
      </w:r>
      <w:r>
        <w:t>: Datos estadísticos necesarios, para la determinación de los costos al mes y que multiplicados por doce meses tenemos el presupuesto anual por la prestación del servicio de alumbrado público, del Municipio de Zacatelco, para el ejercicio fiscal 2023.</w:t>
      </w:r>
    </w:p>
    <w:p w14:paraId="4E3BE9F1" w14:textId="77777777" w:rsidR="004175E4" w:rsidRDefault="004175E4">
      <w:pPr>
        <w:jc w:val="both"/>
        <w:sectPr w:rsidR="004175E4" w:rsidSect="001A2B17">
          <w:pgSz w:w="12240" w:h="15840"/>
          <w:pgMar w:top="1321" w:right="902" w:bottom="278" w:left="1281" w:header="714" w:footer="0" w:gutter="0"/>
          <w:cols w:space="720"/>
        </w:sectPr>
      </w:pPr>
    </w:p>
    <w:p w14:paraId="6B8AAE38"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212"/>
        <w:gridCol w:w="1346"/>
        <w:gridCol w:w="1346"/>
        <w:gridCol w:w="1708"/>
        <w:gridCol w:w="1920"/>
      </w:tblGrid>
      <w:tr w:rsidR="004175E4" w14:paraId="7124A14E" w14:textId="77777777">
        <w:trPr>
          <w:trHeight w:val="1727"/>
        </w:trPr>
        <w:tc>
          <w:tcPr>
            <w:tcW w:w="2107" w:type="dxa"/>
            <w:tcBorders>
              <w:bottom w:val="double" w:sz="4" w:space="0" w:color="000000"/>
            </w:tcBorders>
          </w:tcPr>
          <w:p w14:paraId="424A9B38" w14:textId="77777777" w:rsidR="004175E4" w:rsidRDefault="0038219F">
            <w:pPr>
              <w:pStyle w:val="TableParagraph"/>
              <w:spacing w:line="259" w:lineRule="auto"/>
              <w:ind w:left="129" w:right="118"/>
              <w:jc w:val="center"/>
              <w:rPr>
                <w:sz w:val="18"/>
              </w:rPr>
            </w:pPr>
            <w:r>
              <w:rPr>
                <w:sz w:val="18"/>
              </w:rPr>
              <w:t xml:space="preserve">MUNICIPIO DE </w:t>
            </w:r>
            <w:r>
              <w:rPr>
                <w:spacing w:val="-2"/>
                <w:sz w:val="18"/>
              </w:rPr>
              <w:t xml:space="preserve">ZACATELCO TLAXCALA. </w:t>
            </w:r>
            <w:r>
              <w:rPr>
                <w:sz w:val="18"/>
              </w:rPr>
              <w:t>(RESUMEN</w:t>
            </w:r>
            <w:r>
              <w:rPr>
                <w:spacing w:val="-12"/>
                <w:sz w:val="18"/>
              </w:rPr>
              <w:t xml:space="preserve"> </w:t>
            </w:r>
            <w:r>
              <w:rPr>
                <w:sz w:val="18"/>
              </w:rPr>
              <w:t>DE</w:t>
            </w:r>
            <w:r>
              <w:rPr>
                <w:spacing w:val="-11"/>
                <w:sz w:val="18"/>
              </w:rPr>
              <w:t xml:space="preserve"> </w:t>
            </w:r>
            <w:r>
              <w:rPr>
                <w:sz w:val="18"/>
              </w:rPr>
              <w:t>DATOS PARA EL CALCULO DEL DAP) EJERCICIO FISCAL 2023</w:t>
            </w:r>
          </w:p>
        </w:tc>
        <w:tc>
          <w:tcPr>
            <w:tcW w:w="1212" w:type="dxa"/>
            <w:tcBorders>
              <w:bottom w:val="double" w:sz="4" w:space="0" w:color="000000"/>
            </w:tcBorders>
          </w:tcPr>
          <w:p w14:paraId="43319D5E" w14:textId="77777777" w:rsidR="004175E4" w:rsidRDefault="0038219F">
            <w:pPr>
              <w:pStyle w:val="TableParagraph"/>
              <w:spacing w:line="256" w:lineRule="auto"/>
              <w:ind w:left="107" w:right="94" w:hanging="3"/>
              <w:jc w:val="center"/>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346" w:type="dxa"/>
            <w:tcBorders>
              <w:bottom w:val="double" w:sz="4" w:space="0" w:color="000000"/>
            </w:tcBorders>
          </w:tcPr>
          <w:p w14:paraId="616EF9CF" w14:textId="77777777" w:rsidR="004175E4" w:rsidRDefault="0038219F">
            <w:pPr>
              <w:pStyle w:val="TableParagraph"/>
              <w:spacing w:line="256" w:lineRule="auto"/>
              <w:ind w:left="108" w:right="98" w:firstLine="105"/>
              <w:rPr>
                <w:sz w:val="18"/>
              </w:rPr>
            </w:pPr>
            <w:r>
              <w:rPr>
                <w:sz w:val="18"/>
              </w:rPr>
              <w:t xml:space="preserve">TOTAL, DE </w:t>
            </w:r>
            <w:r>
              <w:rPr>
                <w:spacing w:val="-2"/>
                <w:sz w:val="18"/>
              </w:rPr>
              <w:t>LUMINARIAS</w:t>
            </w:r>
          </w:p>
        </w:tc>
        <w:tc>
          <w:tcPr>
            <w:tcW w:w="1346" w:type="dxa"/>
            <w:tcBorders>
              <w:bottom w:val="double" w:sz="4" w:space="0" w:color="000000"/>
            </w:tcBorders>
          </w:tcPr>
          <w:p w14:paraId="79727228" w14:textId="77777777" w:rsidR="004175E4" w:rsidRDefault="0038219F">
            <w:pPr>
              <w:pStyle w:val="TableParagraph"/>
              <w:spacing w:line="259" w:lineRule="auto"/>
              <w:ind w:left="108" w:right="98" w:firstLine="3"/>
              <w:jc w:val="center"/>
              <w:rPr>
                <w:sz w:val="18"/>
              </w:rPr>
            </w:pPr>
            <w:r>
              <w:rPr>
                <w:spacing w:val="-2"/>
                <w:sz w:val="18"/>
              </w:rPr>
              <w:t xml:space="preserve">INVERSIÓN EXISTENTE </w:t>
            </w:r>
            <w:r>
              <w:rPr>
                <w:spacing w:val="-4"/>
                <w:sz w:val="18"/>
              </w:rPr>
              <w:t xml:space="preserve">DEL </w:t>
            </w:r>
            <w:r>
              <w:rPr>
                <w:spacing w:val="-2"/>
                <w:sz w:val="18"/>
              </w:rPr>
              <w:t xml:space="preserve">MUNICIPIO </w:t>
            </w:r>
            <w:r>
              <w:rPr>
                <w:spacing w:val="-6"/>
                <w:sz w:val="18"/>
              </w:rPr>
              <w:t>EN</w:t>
            </w:r>
            <w:r>
              <w:rPr>
                <w:spacing w:val="-2"/>
                <w:sz w:val="18"/>
              </w:rPr>
              <w:t xml:space="preserve"> LUMINARIAS</w:t>
            </w:r>
          </w:p>
        </w:tc>
        <w:tc>
          <w:tcPr>
            <w:tcW w:w="1708" w:type="dxa"/>
            <w:tcBorders>
              <w:bottom w:val="double" w:sz="4" w:space="0" w:color="000000"/>
            </w:tcBorders>
          </w:tcPr>
          <w:p w14:paraId="36926151" w14:textId="77777777" w:rsidR="004175E4" w:rsidRDefault="0038219F">
            <w:pPr>
              <w:pStyle w:val="TableParagraph"/>
              <w:spacing w:line="200" w:lineRule="exact"/>
              <w:ind w:left="101" w:right="91"/>
              <w:jc w:val="center"/>
              <w:rPr>
                <w:sz w:val="18"/>
              </w:rPr>
            </w:pPr>
            <w:r>
              <w:rPr>
                <w:spacing w:val="-2"/>
                <w:sz w:val="18"/>
              </w:rPr>
              <w:t>OBSERVACIONES</w:t>
            </w:r>
          </w:p>
        </w:tc>
        <w:tc>
          <w:tcPr>
            <w:tcW w:w="1920" w:type="dxa"/>
            <w:tcBorders>
              <w:bottom w:val="double" w:sz="4" w:space="0" w:color="000000"/>
            </w:tcBorders>
          </w:tcPr>
          <w:p w14:paraId="28AC32C6" w14:textId="77777777" w:rsidR="004175E4" w:rsidRDefault="0038219F">
            <w:pPr>
              <w:pStyle w:val="TableParagraph"/>
              <w:spacing w:line="259" w:lineRule="auto"/>
              <w:ind w:left="130" w:right="117" w:hanging="3"/>
              <w:jc w:val="center"/>
              <w:rPr>
                <w:sz w:val="18"/>
              </w:rPr>
            </w:pPr>
            <w:r>
              <w:rPr>
                <w:spacing w:val="-2"/>
                <w:sz w:val="18"/>
              </w:rPr>
              <w:t xml:space="preserve">PRESUPUESTO </w:t>
            </w:r>
            <w:r>
              <w:rPr>
                <w:sz w:val="18"/>
              </w:rPr>
              <w:t>TOTAL</w:t>
            </w:r>
            <w:r>
              <w:rPr>
                <w:spacing w:val="-12"/>
                <w:sz w:val="18"/>
              </w:rPr>
              <w:t xml:space="preserve"> </w:t>
            </w:r>
            <w:r>
              <w:rPr>
                <w:sz w:val="18"/>
              </w:rPr>
              <w:t>ANUAL</w:t>
            </w:r>
            <w:r>
              <w:rPr>
                <w:spacing w:val="-11"/>
                <w:sz w:val="18"/>
              </w:rPr>
              <w:t xml:space="preserve"> </w:t>
            </w:r>
            <w:r>
              <w:rPr>
                <w:sz w:val="18"/>
              </w:rPr>
              <w:t xml:space="preserve">POR EL SERVICIO DE </w:t>
            </w:r>
            <w:r>
              <w:rPr>
                <w:spacing w:val="-2"/>
                <w:sz w:val="18"/>
              </w:rPr>
              <w:t>ALUBRADO PUBLICO, MUNICIPAL</w:t>
            </w:r>
          </w:p>
        </w:tc>
      </w:tr>
      <w:tr w:rsidR="004175E4" w14:paraId="15454864" w14:textId="77777777">
        <w:trPr>
          <w:trHeight w:val="377"/>
        </w:trPr>
        <w:tc>
          <w:tcPr>
            <w:tcW w:w="2107" w:type="dxa"/>
            <w:tcBorders>
              <w:top w:val="double" w:sz="4" w:space="0" w:color="000000"/>
              <w:bottom w:val="double" w:sz="4" w:space="0" w:color="000000"/>
            </w:tcBorders>
          </w:tcPr>
          <w:p w14:paraId="254D2333" w14:textId="77777777" w:rsidR="004175E4" w:rsidRDefault="0038219F">
            <w:pPr>
              <w:pStyle w:val="TableParagraph"/>
              <w:spacing w:line="190" w:lineRule="exact"/>
              <w:ind w:left="8"/>
              <w:jc w:val="center"/>
              <w:rPr>
                <w:sz w:val="18"/>
              </w:rPr>
            </w:pPr>
            <w:r>
              <w:rPr>
                <w:sz w:val="18"/>
              </w:rPr>
              <w:t>1</w:t>
            </w:r>
          </w:p>
        </w:tc>
        <w:tc>
          <w:tcPr>
            <w:tcW w:w="1212" w:type="dxa"/>
            <w:tcBorders>
              <w:top w:val="double" w:sz="4" w:space="0" w:color="000000"/>
              <w:bottom w:val="double" w:sz="4" w:space="0" w:color="000000"/>
            </w:tcBorders>
          </w:tcPr>
          <w:p w14:paraId="1B4C2ABB" w14:textId="77777777" w:rsidR="004175E4" w:rsidRDefault="0038219F">
            <w:pPr>
              <w:pStyle w:val="TableParagraph"/>
              <w:spacing w:line="190" w:lineRule="exact"/>
              <w:ind w:left="7"/>
              <w:jc w:val="center"/>
              <w:rPr>
                <w:sz w:val="18"/>
              </w:rPr>
            </w:pPr>
            <w:r>
              <w:rPr>
                <w:sz w:val="18"/>
              </w:rPr>
              <w:t>2</w:t>
            </w:r>
          </w:p>
        </w:tc>
        <w:tc>
          <w:tcPr>
            <w:tcW w:w="1346" w:type="dxa"/>
            <w:tcBorders>
              <w:top w:val="double" w:sz="4" w:space="0" w:color="000000"/>
              <w:bottom w:val="double" w:sz="4" w:space="0" w:color="000000"/>
            </w:tcBorders>
          </w:tcPr>
          <w:p w14:paraId="540FFB2F" w14:textId="77777777" w:rsidR="004175E4" w:rsidRDefault="0038219F">
            <w:pPr>
              <w:pStyle w:val="TableParagraph"/>
              <w:spacing w:line="190" w:lineRule="exact"/>
              <w:ind w:left="7"/>
              <w:jc w:val="center"/>
              <w:rPr>
                <w:sz w:val="18"/>
              </w:rPr>
            </w:pPr>
            <w:r>
              <w:rPr>
                <w:sz w:val="18"/>
              </w:rPr>
              <w:t>3</w:t>
            </w:r>
          </w:p>
        </w:tc>
        <w:tc>
          <w:tcPr>
            <w:tcW w:w="1346" w:type="dxa"/>
            <w:tcBorders>
              <w:top w:val="double" w:sz="4" w:space="0" w:color="000000"/>
              <w:bottom w:val="double" w:sz="4" w:space="0" w:color="000000"/>
            </w:tcBorders>
          </w:tcPr>
          <w:p w14:paraId="04241D35" w14:textId="77777777" w:rsidR="004175E4" w:rsidRDefault="0038219F">
            <w:pPr>
              <w:pStyle w:val="TableParagraph"/>
              <w:spacing w:line="190" w:lineRule="exact"/>
              <w:ind w:left="9"/>
              <w:jc w:val="center"/>
              <w:rPr>
                <w:sz w:val="18"/>
              </w:rPr>
            </w:pPr>
            <w:r>
              <w:rPr>
                <w:sz w:val="18"/>
              </w:rPr>
              <w:t>4</w:t>
            </w:r>
          </w:p>
        </w:tc>
        <w:tc>
          <w:tcPr>
            <w:tcW w:w="1708" w:type="dxa"/>
            <w:tcBorders>
              <w:top w:val="double" w:sz="4" w:space="0" w:color="000000"/>
              <w:bottom w:val="double" w:sz="4" w:space="0" w:color="000000"/>
            </w:tcBorders>
          </w:tcPr>
          <w:p w14:paraId="788139A4" w14:textId="77777777" w:rsidR="004175E4" w:rsidRDefault="0038219F">
            <w:pPr>
              <w:pStyle w:val="TableParagraph"/>
              <w:spacing w:line="190" w:lineRule="exact"/>
              <w:ind w:left="8"/>
              <w:jc w:val="center"/>
              <w:rPr>
                <w:sz w:val="18"/>
              </w:rPr>
            </w:pPr>
            <w:r>
              <w:rPr>
                <w:sz w:val="18"/>
              </w:rPr>
              <w:t>5</w:t>
            </w:r>
          </w:p>
        </w:tc>
        <w:tc>
          <w:tcPr>
            <w:tcW w:w="1920" w:type="dxa"/>
            <w:tcBorders>
              <w:top w:val="double" w:sz="4" w:space="0" w:color="000000"/>
              <w:bottom w:val="double" w:sz="4" w:space="0" w:color="000000"/>
            </w:tcBorders>
          </w:tcPr>
          <w:p w14:paraId="108D3C0C" w14:textId="77777777" w:rsidR="004175E4" w:rsidRDefault="0038219F">
            <w:pPr>
              <w:pStyle w:val="TableParagraph"/>
              <w:spacing w:line="190" w:lineRule="exact"/>
              <w:ind w:left="10"/>
              <w:jc w:val="center"/>
              <w:rPr>
                <w:sz w:val="18"/>
              </w:rPr>
            </w:pPr>
            <w:r>
              <w:rPr>
                <w:sz w:val="18"/>
              </w:rPr>
              <w:t>6</w:t>
            </w:r>
          </w:p>
        </w:tc>
      </w:tr>
      <w:tr w:rsidR="004175E4" w14:paraId="2D50BB50" w14:textId="77777777">
        <w:trPr>
          <w:trHeight w:val="824"/>
        </w:trPr>
        <w:tc>
          <w:tcPr>
            <w:tcW w:w="2107" w:type="dxa"/>
            <w:tcBorders>
              <w:top w:val="double" w:sz="4" w:space="0" w:color="000000"/>
              <w:bottom w:val="double" w:sz="4" w:space="0" w:color="000000"/>
            </w:tcBorders>
          </w:tcPr>
          <w:p w14:paraId="1DF6E85E" w14:textId="77777777" w:rsidR="004175E4" w:rsidRDefault="0038219F">
            <w:pPr>
              <w:pStyle w:val="TableParagraph"/>
              <w:spacing w:line="192" w:lineRule="exact"/>
              <w:ind w:left="107"/>
              <w:rPr>
                <w:sz w:val="18"/>
              </w:rPr>
            </w:pPr>
            <w:r>
              <w:rPr>
                <w:sz w:val="18"/>
              </w:rPr>
              <w:t>CENSO</w:t>
            </w:r>
            <w:r>
              <w:rPr>
                <w:spacing w:val="-6"/>
                <w:sz w:val="18"/>
              </w:rPr>
              <w:t xml:space="preserve"> </w:t>
            </w:r>
            <w:r>
              <w:rPr>
                <w:spacing w:val="-5"/>
                <w:sz w:val="18"/>
              </w:rPr>
              <w:t>DE</w:t>
            </w:r>
          </w:p>
          <w:p w14:paraId="243D0EEE" w14:textId="77777777" w:rsidR="004175E4" w:rsidRDefault="0038219F">
            <w:pPr>
              <w:pStyle w:val="TableParagraph"/>
              <w:spacing w:before="16" w:line="256" w:lineRule="auto"/>
              <w:ind w:left="107"/>
              <w:rPr>
                <w:sz w:val="18"/>
              </w:rPr>
            </w:pPr>
            <w:r>
              <w:rPr>
                <w:spacing w:val="-2"/>
                <w:sz w:val="18"/>
              </w:rPr>
              <w:t xml:space="preserve">LUMINARIAS </w:t>
            </w:r>
            <w:r>
              <w:rPr>
                <w:sz w:val="18"/>
              </w:rPr>
              <w:t>ELABORADO</w:t>
            </w:r>
            <w:r>
              <w:rPr>
                <w:spacing w:val="-12"/>
                <w:sz w:val="18"/>
              </w:rPr>
              <w:t xml:space="preserve"> </w:t>
            </w:r>
            <w:r>
              <w:rPr>
                <w:sz w:val="18"/>
              </w:rPr>
              <w:t>POR</w:t>
            </w:r>
            <w:r>
              <w:rPr>
                <w:spacing w:val="-11"/>
                <w:sz w:val="18"/>
              </w:rPr>
              <w:t xml:space="preserve"> </w:t>
            </w:r>
            <w:r>
              <w:rPr>
                <w:sz w:val="18"/>
              </w:rPr>
              <w:t>CFE</w:t>
            </w:r>
          </w:p>
        </w:tc>
        <w:tc>
          <w:tcPr>
            <w:tcW w:w="1212" w:type="dxa"/>
            <w:tcBorders>
              <w:top w:val="double" w:sz="4" w:space="0" w:color="000000"/>
              <w:bottom w:val="double" w:sz="4" w:space="0" w:color="000000"/>
            </w:tcBorders>
          </w:tcPr>
          <w:p w14:paraId="55727D74" w14:textId="77777777" w:rsidR="004175E4" w:rsidRDefault="004175E4">
            <w:pPr>
              <w:pStyle w:val="TableParagraph"/>
              <w:rPr>
                <w:sz w:val="18"/>
              </w:rPr>
            </w:pPr>
          </w:p>
        </w:tc>
        <w:tc>
          <w:tcPr>
            <w:tcW w:w="1346" w:type="dxa"/>
            <w:tcBorders>
              <w:top w:val="double" w:sz="4" w:space="0" w:color="000000"/>
              <w:bottom w:val="double" w:sz="4" w:space="0" w:color="000000"/>
            </w:tcBorders>
          </w:tcPr>
          <w:p w14:paraId="24439F70" w14:textId="77777777" w:rsidR="004175E4" w:rsidRDefault="0038219F">
            <w:pPr>
              <w:pStyle w:val="TableParagraph"/>
              <w:spacing w:line="190" w:lineRule="exact"/>
              <w:ind w:left="833"/>
              <w:rPr>
                <w:sz w:val="18"/>
              </w:rPr>
            </w:pPr>
            <w:r>
              <w:rPr>
                <w:spacing w:val="-2"/>
                <w:sz w:val="18"/>
              </w:rPr>
              <w:t>4,856</w:t>
            </w:r>
          </w:p>
        </w:tc>
        <w:tc>
          <w:tcPr>
            <w:tcW w:w="1346" w:type="dxa"/>
            <w:tcBorders>
              <w:top w:val="double" w:sz="4" w:space="0" w:color="000000"/>
              <w:bottom w:val="double" w:sz="4" w:space="0" w:color="000000"/>
            </w:tcBorders>
          </w:tcPr>
          <w:p w14:paraId="51484C6D" w14:textId="77777777" w:rsidR="004175E4" w:rsidRDefault="004175E4">
            <w:pPr>
              <w:pStyle w:val="TableParagraph"/>
              <w:rPr>
                <w:sz w:val="18"/>
              </w:rPr>
            </w:pPr>
          </w:p>
        </w:tc>
        <w:tc>
          <w:tcPr>
            <w:tcW w:w="1708" w:type="dxa"/>
            <w:tcBorders>
              <w:top w:val="double" w:sz="4" w:space="0" w:color="000000"/>
              <w:bottom w:val="double" w:sz="4" w:space="0" w:color="000000"/>
            </w:tcBorders>
          </w:tcPr>
          <w:p w14:paraId="5DA8C90A" w14:textId="77777777" w:rsidR="004175E4" w:rsidRDefault="004175E4">
            <w:pPr>
              <w:pStyle w:val="TableParagraph"/>
              <w:rPr>
                <w:sz w:val="18"/>
              </w:rPr>
            </w:pPr>
          </w:p>
        </w:tc>
        <w:tc>
          <w:tcPr>
            <w:tcW w:w="1920" w:type="dxa"/>
            <w:tcBorders>
              <w:top w:val="double" w:sz="4" w:space="0" w:color="000000"/>
              <w:bottom w:val="double" w:sz="4" w:space="0" w:color="000000"/>
            </w:tcBorders>
          </w:tcPr>
          <w:p w14:paraId="2F355D80" w14:textId="77777777" w:rsidR="004175E4" w:rsidRDefault="004175E4">
            <w:pPr>
              <w:pStyle w:val="TableParagraph"/>
              <w:rPr>
                <w:sz w:val="18"/>
              </w:rPr>
            </w:pPr>
          </w:p>
        </w:tc>
      </w:tr>
      <w:tr w:rsidR="004175E4" w14:paraId="740EEBB9" w14:textId="77777777">
        <w:trPr>
          <w:trHeight w:val="1271"/>
        </w:trPr>
        <w:tc>
          <w:tcPr>
            <w:tcW w:w="2107" w:type="dxa"/>
            <w:tcBorders>
              <w:top w:val="double" w:sz="4" w:space="0" w:color="000000"/>
              <w:bottom w:val="double" w:sz="4" w:space="0" w:color="000000"/>
            </w:tcBorders>
          </w:tcPr>
          <w:p w14:paraId="0D2EAE4D" w14:textId="77777777" w:rsidR="004175E4" w:rsidRDefault="0038219F">
            <w:pPr>
              <w:pStyle w:val="TableParagraph"/>
              <w:spacing w:line="192" w:lineRule="exact"/>
              <w:ind w:left="107"/>
              <w:rPr>
                <w:sz w:val="18"/>
              </w:rPr>
            </w:pPr>
            <w:r>
              <w:rPr>
                <w:sz w:val="18"/>
              </w:rPr>
              <w:t>A).</w:t>
            </w:r>
            <w:r>
              <w:rPr>
                <w:spacing w:val="-7"/>
                <w:sz w:val="18"/>
              </w:rPr>
              <w:t xml:space="preserve"> </w:t>
            </w:r>
            <w:r>
              <w:rPr>
                <w:sz w:val="18"/>
              </w:rPr>
              <w:t>-GASTOS</w:t>
            </w:r>
            <w:r>
              <w:rPr>
                <w:spacing w:val="-8"/>
                <w:sz w:val="18"/>
              </w:rPr>
              <w:t xml:space="preserve"> </w:t>
            </w:r>
            <w:r>
              <w:rPr>
                <w:spacing w:val="-5"/>
                <w:sz w:val="18"/>
              </w:rPr>
              <w:t>DE</w:t>
            </w:r>
          </w:p>
          <w:p w14:paraId="52E18954" w14:textId="77777777" w:rsidR="004175E4" w:rsidRDefault="0038219F">
            <w:pPr>
              <w:pStyle w:val="TableParagraph"/>
              <w:spacing w:before="16" w:line="259" w:lineRule="auto"/>
              <w:ind w:left="107" w:right="167"/>
              <w:rPr>
                <w:sz w:val="18"/>
              </w:rPr>
            </w:pPr>
            <w:r>
              <w:rPr>
                <w:sz w:val="18"/>
              </w:rPr>
              <w:t>ENERGÍA,</w:t>
            </w:r>
            <w:r>
              <w:rPr>
                <w:spacing w:val="-12"/>
                <w:sz w:val="18"/>
              </w:rPr>
              <w:t xml:space="preserve"> </w:t>
            </w:r>
            <w:r>
              <w:rPr>
                <w:sz w:val="18"/>
              </w:rPr>
              <w:t>AL</w:t>
            </w:r>
            <w:r>
              <w:rPr>
                <w:spacing w:val="-11"/>
                <w:sz w:val="18"/>
              </w:rPr>
              <w:t xml:space="preserve"> </w:t>
            </w:r>
            <w:r>
              <w:rPr>
                <w:sz w:val="18"/>
              </w:rPr>
              <w:t xml:space="preserve">MES POR EL 100% DE </w:t>
            </w:r>
            <w:r>
              <w:rPr>
                <w:spacing w:val="-2"/>
                <w:sz w:val="18"/>
              </w:rPr>
              <w:t>ILUMINACION PUBLICA</w:t>
            </w:r>
          </w:p>
        </w:tc>
        <w:tc>
          <w:tcPr>
            <w:tcW w:w="1212" w:type="dxa"/>
            <w:tcBorders>
              <w:top w:val="double" w:sz="4" w:space="0" w:color="000000"/>
              <w:bottom w:val="double" w:sz="4" w:space="0" w:color="000000"/>
            </w:tcBorders>
          </w:tcPr>
          <w:p w14:paraId="315E2EB0" w14:textId="77777777" w:rsidR="004175E4" w:rsidRDefault="0038219F">
            <w:pPr>
              <w:pStyle w:val="TableParagraph"/>
              <w:spacing w:line="190" w:lineRule="exact"/>
              <w:ind w:right="94"/>
              <w:jc w:val="right"/>
              <w:rPr>
                <w:sz w:val="18"/>
              </w:rPr>
            </w:pPr>
            <w:r>
              <w:rPr>
                <w:spacing w:val="-2"/>
                <w:sz w:val="18"/>
              </w:rPr>
              <w:t>$577,000</w:t>
            </w:r>
          </w:p>
        </w:tc>
        <w:tc>
          <w:tcPr>
            <w:tcW w:w="1346" w:type="dxa"/>
            <w:tcBorders>
              <w:top w:val="double" w:sz="4" w:space="0" w:color="000000"/>
              <w:bottom w:val="double" w:sz="4" w:space="0" w:color="000000"/>
            </w:tcBorders>
          </w:tcPr>
          <w:p w14:paraId="0531E13F" w14:textId="77777777" w:rsidR="004175E4" w:rsidRDefault="004175E4">
            <w:pPr>
              <w:pStyle w:val="TableParagraph"/>
              <w:rPr>
                <w:sz w:val="18"/>
              </w:rPr>
            </w:pPr>
          </w:p>
        </w:tc>
        <w:tc>
          <w:tcPr>
            <w:tcW w:w="1346" w:type="dxa"/>
            <w:tcBorders>
              <w:top w:val="double" w:sz="4" w:space="0" w:color="000000"/>
              <w:bottom w:val="double" w:sz="4" w:space="0" w:color="000000"/>
            </w:tcBorders>
          </w:tcPr>
          <w:p w14:paraId="659AD00D" w14:textId="77777777" w:rsidR="004175E4" w:rsidRDefault="004175E4">
            <w:pPr>
              <w:pStyle w:val="TableParagraph"/>
              <w:rPr>
                <w:sz w:val="18"/>
              </w:rPr>
            </w:pPr>
          </w:p>
        </w:tc>
        <w:tc>
          <w:tcPr>
            <w:tcW w:w="1708" w:type="dxa"/>
            <w:tcBorders>
              <w:top w:val="double" w:sz="4" w:space="0" w:color="000000"/>
              <w:bottom w:val="double" w:sz="4" w:space="0" w:color="000000"/>
            </w:tcBorders>
          </w:tcPr>
          <w:p w14:paraId="7F2C7C54" w14:textId="77777777" w:rsidR="004175E4" w:rsidRDefault="004175E4">
            <w:pPr>
              <w:pStyle w:val="TableParagraph"/>
              <w:rPr>
                <w:sz w:val="18"/>
              </w:rPr>
            </w:pPr>
          </w:p>
        </w:tc>
        <w:tc>
          <w:tcPr>
            <w:tcW w:w="1920" w:type="dxa"/>
            <w:tcBorders>
              <w:top w:val="double" w:sz="4" w:space="0" w:color="000000"/>
              <w:bottom w:val="double" w:sz="4" w:space="0" w:color="000000"/>
            </w:tcBorders>
          </w:tcPr>
          <w:p w14:paraId="68AA9B26" w14:textId="77777777" w:rsidR="004175E4" w:rsidRDefault="0038219F">
            <w:pPr>
              <w:pStyle w:val="TableParagraph"/>
              <w:spacing w:line="190" w:lineRule="exact"/>
              <w:ind w:right="94"/>
              <w:jc w:val="right"/>
              <w:rPr>
                <w:sz w:val="18"/>
              </w:rPr>
            </w:pPr>
            <w:r>
              <w:rPr>
                <w:spacing w:val="-2"/>
                <w:sz w:val="18"/>
              </w:rPr>
              <w:t>$6,924,000</w:t>
            </w:r>
          </w:p>
        </w:tc>
      </w:tr>
      <w:tr w:rsidR="004175E4" w14:paraId="6A27C2AE" w14:textId="77777777">
        <w:trPr>
          <w:trHeight w:val="1047"/>
        </w:trPr>
        <w:tc>
          <w:tcPr>
            <w:tcW w:w="2107" w:type="dxa"/>
            <w:tcBorders>
              <w:top w:val="double" w:sz="4" w:space="0" w:color="000000"/>
              <w:bottom w:val="double" w:sz="4" w:space="0" w:color="000000"/>
            </w:tcBorders>
          </w:tcPr>
          <w:p w14:paraId="7B762020" w14:textId="77777777" w:rsidR="004175E4" w:rsidRDefault="0038219F">
            <w:pPr>
              <w:pStyle w:val="TableParagraph"/>
              <w:spacing w:line="192" w:lineRule="exact"/>
              <w:ind w:left="107"/>
              <w:rPr>
                <w:sz w:val="18"/>
              </w:rPr>
            </w:pPr>
            <w:r>
              <w:rPr>
                <w:sz w:val="18"/>
              </w:rPr>
              <w:t>B).</w:t>
            </w:r>
            <w:r>
              <w:rPr>
                <w:spacing w:val="-7"/>
                <w:sz w:val="18"/>
              </w:rPr>
              <w:t xml:space="preserve"> </w:t>
            </w:r>
            <w:r>
              <w:rPr>
                <w:sz w:val="18"/>
              </w:rPr>
              <w:t>-GASTOS</w:t>
            </w:r>
            <w:r>
              <w:rPr>
                <w:spacing w:val="-7"/>
                <w:sz w:val="18"/>
              </w:rPr>
              <w:t xml:space="preserve"> </w:t>
            </w:r>
            <w:r>
              <w:rPr>
                <w:spacing w:val="-5"/>
                <w:sz w:val="18"/>
              </w:rPr>
              <w:t>POR</w:t>
            </w:r>
          </w:p>
          <w:p w14:paraId="7DBB58A4" w14:textId="77777777" w:rsidR="004175E4" w:rsidRDefault="0038219F">
            <w:pPr>
              <w:pStyle w:val="TableParagraph"/>
              <w:spacing w:before="16" w:line="256" w:lineRule="auto"/>
              <w:ind w:left="107" w:right="97"/>
              <w:rPr>
                <w:sz w:val="18"/>
              </w:rPr>
            </w:pPr>
            <w:r>
              <w:rPr>
                <w:sz w:val="18"/>
              </w:rPr>
              <w:t>INFLACIÓN</w:t>
            </w:r>
            <w:r>
              <w:rPr>
                <w:spacing w:val="-12"/>
                <w:sz w:val="18"/>
              </w:rPr>
              <w:t xml:space="preserve"> </w:t>
            </w:r>
            <w:r>
              <w:rPr>
                <w:sz w:val="18"/>
              </w:rPr>
              <w:t>MENSUAL DE LA ENERGÍA AL MES= POR 0.011</w:t>
            </w:r>
          </w:p>
        </w:tc>
        <w:tc>
          <w:tcPr>
            <w:tcW w:w="1212" w:type="dxa"/>
            <w:tcBorders>
              <w:top w:val="double" w:sz="4" w:space="0" w:color="000000"/>
              <w:bottom w:val="double" w:sz="4" w:space="0" w:color="000000"/>
            </w:tcBorders>
          </w:tcPr>
          <w:p w14:paraId="174496DF" w14:textId="77777777" w:rsidR="004175E4" w:rsidRDefault="0038219F">
            <w:pPr>
              <w:pStyle w:val="TableParagraph"/>
              <w:spacing w:line="190" w:lineRule="exact"/>
              <w:ind w:right="94"/>
              <w:jc w:val="right"/>
              <w:rPr>
                <w:sz w:val="18"/>
              </w:rPr>
            </w:pPr>
            <w:r>
              <w:rPr>
                <w:spacing w:val="-2"/>
                <w:sz w:val="18"/>
              </w:rPr>
              <w:t>$6,347</w:t>
            </w:r>
          </w:p>
        </w:tc>
        <w:tc>
          <w:tcPr>
            <w:tcW w:w="1346" w:type="dxa"/>
            <w:tcBorders>
              <w:top w:val="double" w:sz="4" w:space="0" w:color="000000"/>
              <w:bottom w:val="double" w:sz="4" w:space="0" w:color="000000"/>
            </w:tcBorders>
          </w:tcPr>
          <w:p w14:paraId="3D5CB643" w14:textId="77777777" w:rsidR="004175E4" w:rsidRDefault="004175E4">
            <w:pPr>
              <w:pStyle w:val="TableParagraph"/>
              <w:rPr>
                <w:sz w:val="18"/>
              </w:rPr>
            </w:pPr>
          </w:p>
        </w:tc>
        <w:tc>
          <w:tcPr>
            <w:tcW w:w="1346" w:type="dxa"/>
            <w:tcBorders>
              <w:top w:val="double" w:sz="4" w:space="0" w:color="000000"/>
              <w:bottom w:val="double" w:sz="4" w:space="0" w:color="000000"/>
            </w:tcBorders>
          </w:tcPr>
          <w:p w14:paraId="28C90C98" w14:textId="77777777" w:rsidR="004175E4" w:rsidRDefault="004175E4">
            <w:pPr>
              <w:pStyle w:val="TableParagraph"/>
              <w:rPr>
                <w:sz w:val="18"/>
              </w:rPr>
            </w:pPr>
          </w:p>
        </w:tc>
        <w:tc>
          <w:tcPr>
            <w:tcW w:w="1708" w:type="dxa"/>
            <w:tcBorders>
              <w:top w:val="double" w:sz="4" w:space="0" w:color="000000"/>
              <w:bottom w:val="double" w:sz="4" w:space="0" w:color="000000"/>
            </w:tcBorders>
          </w:tcPr>
          <w:p w14:paraId="43F4FE68" w14:textId="77777777" w:rsidR="004175E4" w:rsidRDefault="004175E4">
            <w:pPr>
              <w:pStyle w:val="TableParagraph"/>
              <w:rPr>
                <w:sz w:val="18"/>
              </w:rPr>
            </w:pPr>
          </w:p>
        </w:tc>
        <w:tc>
          <w:tcPr>
            <w:tcW w:w="1920" w:type="dxa"/>
            <w:tcBorders>
              <w:top w:val="double" w:sz="4" w:space="0" w:color="000000"/>
              <w:bottom w:val="double" w:sz="4" w:space="0" w:color="000000"/>
            </w:tcBorders>
          </w:tcPr>
          <w:p w14:paraId="28D0B7CC" w14:textId="77777777" w:rsidR="004175E4" w:rsidRDefault="0038219F">
            <w:pPr>
              <w:pStyle w:val="TableParagraph"/>
              <w:spacing w:line="190" w:lineRule="exact"/>
              <w:ind w:right="94"/>
              <w:jc w:val="right"/>
              <w:rPr>
                <w:sz w:val="18"/>
              </w:rPr>
            </w:pPr>
            <w:r>
              <w:rPr>
                <w:spacing w:val="-2"/>
                <w:sz w:val="18"/>
              </w:rPr>
              <w:t>$76,164</w:t>
            </w:r>
          </w:p>
        </w:tc>
      </w:tr>
      <w:tr w:rsidR="004175E4" w14:paraId="606568E1" w14:textId="77777777">
        <w:trPr>
          <w:trHeight w:val="824"/>
        </w:trPr>
        <w:tc>
          <w:tcPr>
            <w:tcW w:w="2107" w:type="dxa"/>
            <w:tcBorders>
              <w:top w:val="double" w:sz="4" w:space="0" w:color="000000"/>
              <w:bottom w:val="double" w:sz="4" w:space="0" w:color="000000"/>
            </w:tcBorders>
          </w:tcPr>
          <w:p w14:paraId="1264888C" w14:textId="77777777" w:rsidR="004175E4" w:rsidRDefault="0038219F">
            <w:pPr>
              <w:pStyle w:val="TableParagraph"/>
              <w:spacing w:line="192" w:lineRule="exact"/>
              <w:ind w:left="107"/>
              <w:rPr>
                <w:sz w:val="18"/>
              </w:rPr>
            </w:pPr>
            <w:r>
              <w:rPr>
                <w:sz w:val="18"/>
              </w:rPr>
              <w:t>B-1).</w:t>
            </w:r>
            <w:r>
              <w:rPr>
                <w:spacing w:val="-2"/>
                <w:sz w:val="18"/>
              </w:rPr>
              <w:t xml:space="preserve"> </w:t>
            </w:r>
            <w:r>
              <w:rPr>
                <w:sz w:val="18"/>
              </w:rPr>
              <w:t>-</w:t>
            </w:r>
            <w:r>
              <w:rPr>
                <w:spacing w:val="-2"/>
                <w:sz w:val="18"/>
              </w:rPr>
              <w:t>PORCENTAJE</w:t>
            </w:r>
          </w:p>
          <w:p w14:paraId="35D71596" w14:textId="77777777" w:rsidR="004175E4" w:rsidRDefault="0038219F">
            <w:pPr>
              <w:pStyle w:val="TableParagraph"/>
              <w:spacing w:before="16" w:line="256" w:lineRule="auto"/>
              <w:ind w:left="107"/>
              <w:rPr>
                <w:sz w:val="18"/>
              </w:rPr>
            </w:pPr>
            <w:r>
              <w:rPr>
                <w:sz w:val="18"/>
              </w:rPr>
              <w:t>DE</w:t>
            </w:r>
            <w:r>
              <w:rPr>
                <w:spacing w:val="-12"/>
                <w:sz w:val="18"/>
              </w:rPr>
              <w:t xml:space="preserve"> </w:t>
            </w:r>
            <w:r>
              <w:rPr>
                <w:sz w:val="18"/>
              </w:rPr>
              <w:t>LUMINARIAS</w:t>
            </w:r>
            <w:r>
              <w:rPr>
                <w:spacing w:val="-11"/>
                <w:sz w:val="18"/>
              </w:rPr>
              <w:t xml:space="preserve"> </w:t>
            </w:r>
            <w:r>
              <w:rPr>
                <w:sz w:val="18"/>
              </w:rPr>
              <w:t>EN ÁREAS PUBLICAS</w:t>
            </w:r>
          </w:p>
        </w:tc>
        <w:tc>
          <w:tcPr>
            <w:tcW w:w="1212" w:type="dxa"/>
            <w:tcBorders>
              <w:top w:val="double" w:sz="4" w:space="0" w:color="000000"/>
              <w:bottom w:val="double" w:sz="4" w:space="0" w:color="000000"/>
            </w:tcBorders>
          </w:tcPr>
          <w:p w14:paraId="1763F436" w14:textId="77777777" w:rsidR="004175E4" w:rsidRDefault="0038219F">
            <w:pPr>
              <w:pStyle w:val="TableParagraph"/>
              <w:spacing w:line="190" w:lineRule="exact"/>
              <w:ind w:right="90"/>
              <w:jc w:val="right"/>
              <w:rPr>
                <w:sz w:val="18"/>
              </w:rPr>
            </w:pPr>
            <w:r>
              <w:rPr>
                <w:spacing w:val="-5"/>
                <w:sz w:val="18"/>
              </w:rPr>
              <w:t>35%</w:t>
            </w:r>
          </w:p>
        </w:tc>
        <w:tc>
          <w:tcPr>
            <w:tcW w:w="1346" w:type="dxa"/>
            <w:tcBorders>
              <w:top w:val="double" w:sz="4" w:space="0" w:color="000000"/>
              <w:bottom w:val="double" w:sz="4" w:space="0" w:color="000000"/>
            </w:tcBorders>
          </w:tcPr>
          <w:p w14:paraId="709C717D" w14:textId="77777777" w:rsidR="004175E4" w:rsidRDefault="004175E4">
            <w:pPr>
              <w:pStyle w:val="TableParagraph"/>
              <w:rPr>
                <w:sz w:val="18"/>
              </w:rPr>
            </w:pPr>
          </w:p>
        </w:tc>
        <w:tc>
          <w:tcPr>
            <w:tcW w:w="1346" w:type="dxa"/>
            <w:tcBorders>
              <w:top w:val="double" w:sz="4" w:space="0" w:color="000000"/>
              <w:bottom w:val="double" w:sz="4" w:space="0" w:color="000000"/>
            </w:tcBorders>
          </w:tcPr>
          <w:p w14:paraId="3CBAB941" w14:textId="77777777" w:rsidR="004175E4" w:rsidRDefault="004175E4">
            <w:pPr>
              <w:pStyle w:val="TableParagraph"/>
              <w:rPr>
                <w:sz w:val="18"/>
              </w:rPr>
            </w:pPr>
          </w:p>
        </w:tc>
        <w:tc>
          <w:tcPr>
            <w:tcW w:w="1708" w:type="dxa"/>
            <w:tcBorders>
              <w:top w:val="double" w:sz="4" w:space="0" w:color="000000"/>
              <w:bottom w:val="double" w:sz="4" w:space="0" w:color="000000"/>
            </w:tcBorders>
          </w:tcPr>
          <w:p w14:paraId="6261BB5E" w14:textId="77777777" w:rsidR="004175E4" w:rsidRDefault="004175E4">
            <w:pPr>
              <w:pStyle w:val="TableParagraph"/>
              <w:rPr>
                <w:sz w:val="18"/>
              </w:rPr>
            </w:pPr>
          </w:p>
        </w:tc>
        <w:tc>
          <w:tcPr>
            <w:tcW w:w="1920" w:type="dxa"/>
            <w:tcBorders>
              <w:top w:val="double" w:sz="4" w:space="0" w:color="000000"/>
              <w:bottom w:val="double" w:sz="4" w:space="0" w:color="000000"/>
            </w:tcBorders>
          </w:tcPr>
          <w:p w14:paraId="5A5DED4C" w14:textId="77777777" w:rsidR="004175E4" w:rsidRDefault="004175E4">
            <w:pPr>
              <w:pStyle w:val="TableParagraph"/>
              <w:rPr>
                <w:sz w:val="18"/>
              </w:rPr>
            </w:pPr>
          </w:p>
        </w:tc>
      </w:tr>
      <w:tr w:rsidR="004175E4" w14:paraId="72F6FD03" w14:textId="77777777">
        <w:trPr>
          <w:trHeight w:val="824"/>
        </w:trPr>
        <w:tc>
          <w:tcPr>
            <w:tcW w:w="2107" w:type="dxa"/>
            <w:tcBorders>
              <w:top w:val="double" w:sz="4" w:space="0" w:color="000000"/>
              <w:bottom w:val="double" w:sz="4" w:space="0" w:color="000000"/>
            </w:tcBorders>
          </w:tcPr>
          <w:p w14:paraId="2D756BA3" w14:textId="77777777" w:rsidR="004175E4" w:rsidRDefault="0038219F">
            <w:pPr>
              <w:pStyle w:val="TableParagraph"/>
              <w:spacing w:line="192" w:lineRule="exact"/>
              <w:ind w:left="107"/>
              <w:rPr>
                <w:sz w:val="18"/>
              </w:rPr>
            </w:pPr>
            <w:r>
              <w:rPr>
                <w:sz w:val="18"/>
              </w:rPr>
              <w:t>B-1-1).</w:t>
            </w:r>
            <w:r>
              <w:rPr>
                <w:spacing w:val="-5"/>
                <w:sz w:val="18"/>
              </w:rPr>
              <w:t xml:space="preserve"> </w:t>
            </w:r>
            <w:r>
              <w:rPr>
                <w:sz w:val="18"/>
              </w:rPr>
              <w:t>-TOTAL</w:t>
            </w:r>
            <w:r>
              <w:rPr>
                <w:spacing w:val="-5"/>
                <w:sz w:val="18"/>
              </w:rPr>
              <w:t xml:space="preserve"> DE</w:t>
            </w:r>
          </w:p>
          <w:p w14:paraId="0CAF1546" w14:textId="77777777" w:rsidR="004175E4" w:rsidRDefault="0038219F">
            <w:pPr>
              <w:pStyle w:val="TableParagraph"/>
              <w:spacing w:before="16" w:line="256" w:lineRule="auto"/>
              <w:ind w:left="107" w:right="476"/>
              <w:rPr>
                <w:sz w:val="18"/>
              </w:rPr>
            </w:pPr>
            <w:r>
              <w:rPr>
                <w:sz w:val="18"/>
              </w:rPr>
              <w:t>LUMINARIAS EN AREAS</w:t>
            </w:r>
            <w:r>
              <w:rPr>
                <w:spacing w:val="-12"/>
                <w:sz w:val="18"/>
              </w:rPr>
              <w:t xml:space="preserve"> </w:t>
            </w:r>
            <w:r>
              <w:rPr>
                <w:sz w:val="18"/>
              </w:rPr>
              <w:t>PUBLICAS</w:t>
            </w:r>
          </w:p>
        </w:tc>
        <w:tc>
          <w:tcPr>
            <w:tcW w:w="1212" w:type="dxa"/>
            <w:tcBorders>
              <w:top w:val="double" w:sz="4" w:space="0" w:color="000000"/>
              <w:bottom w:val="double" w:sz="4" w:space="0" w:color="000000"/>
            </w:tcBorders>
          </w:tcPr>
          <w:p w14:paraId="33CFD5BA" w14:textId="77777777" w:rsidR="004175E4" w:rsidRDefault="0038219F">
            <w:pPr>
              <w:pStyle w:val="TableParagraph"/>
              <w:spacing w:line="190" w:lineRule="exact"/>
              <w:ind w:right="94"/>
              <w:jc w:val="right"/>
              <w:rPr>
                <w:sz w:val="18"/>
              </w:rPr>
            </w:pPr>
            <w:r>
              <w:rPr>
                <w:spacing w:val="-2"/>
                <w:sz w:val="18"/>
              </w:rPr>
              <w:t>1699.6</w:t>
            </w:r>
          </w:p>
        </w:tc>
        <w:tc>
          <w:tcPr>
            <w:tcW w:w="1346" w:type="dxa"/>
            <w:tcBorders>
              <w:top w:val="double" w:sz="4" w:space="0" w:color="000000"/>
              <w:bottom w:val="double" w:sz="4" w:space="0" w:color="000000"/>
            </w:tcBorders>
          </w:tcPr>
          <w:p w14:paraId="47471C5B" w14:textId="77777777" w:rsidR="004175E4" w:rsidRDefault="004175E4">
            <w:pPr>
              <w:pStyle w:val="TableParagraph"/>
              <w:rPr>
                <w:sz w:val="18"/>
              </w:rPr>
            </w:pPr>
          </w:p>
        </w:tc>
        <w:tc>
          <w:tcPr>
            <w:tcW w:w="1346" w:type="dxa"/>
            <w:tcBorders>
              <w:top w:val="double" w:sz="4" w:space="0" w:color="000000"/>
              <w:bottom w:val="double" w:sz="4" w:space="0" w:color="000000"/>
            </w:tcBorders>
          </w:tcPr>
          <w:p w14:paraId="0E17BC75" w14:textId="77777777" w:rsidR="004175E4" w:rsidRDefault="004175E4">
            <w:pPr>
              <w:pStyle w:val="TableParagraph"/>
              <w:rPr>
                <w:sz w:val="18"/>
              </w:rPr>
            </w:pPr>
          </w:p>
        </w:tc>
        <w:tc>
          <w:tcPr>
            <w:tcW w:w="1708" w:type="dxa"/>
            <w:tcBorders>
              <w:top w:val="double" w:sz="4" w:space="0" w:color="000000"/>
              <w:bottom w:val="double" w:sz="4" w:space="0" w:color="000000"/>
            </w:tcBorders>
          </w:tcPr>
          <w:p w14:paraId="3FA58F79" w14:textId="77777777" w:rsidR="004175E4" w:rsidRDefault="004175E4">
            <w:pPr>
              <w:pStyle w:val="TableParagraph"/>
              <w:rPr>
                <w:sz w:val="18"/>
              </w:rPr>
            </w:pPr>
          </w:p>
        </w:tc>
        <w:tc>
          <w:tcPr>
            <w:tcW w:w="1920" w:type="dxa"/>
            <w:tcBorders>
              <w:top w:val="double" w:sz="4" w:space="0" w:color="000000"/>
              <w:bottom w:val="double" w:sz="4" w:space="0" w:color="000000"/>
            </w:tcBorders>
          </w:tcPr>
          <w:p w14:paraId="4D7DECEC" w14:textId="77777777" w:rsidR="004175E4" w:rsidRDefault="004175E4">
            <w:pPr>
              <w:pStyle w:val="TableParagraph"/>
              <w:rPr>
                <w:sz w:val="18"/>
              </w:rPr>
            </w:pPr>
          </w:p>
        </w:tc>
      </w:tr>
      <w:tr w:rsidR="004175E4" w14:paraId="11B21667" w14:textId="77777777">
        <w:trPr>
          <w:trHeight w:val="824"/>
        </w:trPr>
        <w:tc>
          <w:tcPr>
            <w:tcW w:w="2107" w:type="dxa"/>
            <w:tcBorders>
              <w:top w:val="double" w:sz="4" w:space="0" w:color="000000"/>
              <w:bottom w:val="double" w:sz="4" w:space="0" w:color="000000"/>
            </w:tcBorders>
          </w:tcPr>
          <w:p w14:paraId="08554FC8" w14:textId="77777777" w:rsidR="004175E4" w:rsidRDefault="0038219F">
            <w:pPr>
              <w:pStyle w:val="TableParagraph"/>
              <w:spacing w:line="192" w:lineRule="exact"/>
              <w:ind w:left="107"/>
              <w:rPr>
                <w:sz w:val="18"/>
              </w:rPr>
            </w:pPr>
            <w:r>
              <w:rPr>
                <w:sz w:val="18"/>
              </w:rPr>
              <w:t>B-2).</w:t>
            </w:r>
            <w:r>
              <w:rPr>
                <w:spacing w:val="-2"/>
                <w:sz w:val="18"/>
              </w:rPr>
              <w:t xml:space="preserve"> </w:t>
            </w:r>
            <w:r>
              <w:rPr>
                <w:sz w:val="18"/>
              </w:rPr>
              <w:t>-</w:t>
            </w:r>
            <w:r>
              <w:rPr>
                <w:spacing w:val="-2"/>
                <w:sz w:val="18"/>
              </w:rPr>
              <w:t>PORCENTAJE</w:t>
            </w:r>
          </w:p>
          <w:p w14:paraId="4BE27084" w14:textId="77777777" w:rsidR="004175E4" w:rsidRDefault="0038219F">
            <w:pPr>
              <w:pStyle w:val="TableParagraph"/>
              <w:spacing w:before="16" w:line="256" w:lineRule="auto"/>
              <w:ind w:left="107"/>
              <w:rPr>
                <w:sz w:val="18"/>
              </w:rPr>
            </w:pPr>
            <w:r>
              <w:rPr>
                <w:sz w:val="18"/>
              </w:rPr>
              <w:t>DE</w:t>
            </w:r>
            <w:r>
              <w:rPr>
                <w:spacing w:val="-12"/>
                <w:sz w:val="18"/>
              </w:rPr>
              <w:t xml:space="preserve"> </w:t>
            </w:r>
            <w:r>
              <w:rPr>
                <w:sz w:val="18"/>
              </w:rPr>
              <w:t>LUMINARIAS</w:t>
            </w:r>
            <w:r>
              <w:rPr>
                <w:spacing w:val="-11"/>
                <w:sz w:val="18"/>
              </w:rPr>
              <w:t xml:space="preserve"> </w:t>
            </w:r>
            <w:r>
              <w:rPr>
                <w:sz w:val="18"/>
              </w:rPr>
              <w:t>EN ÁREAS COMUNES</w:t>
            </w:r>
          </w:p>
        </w:tc>
        <w:tc>
          <w:tcPr>
            <w:tcW w:w="1212" w:type="dxa"/>
            <w:tcBorders>
              <w:top w:val="double" w:sz="4" w:space="0" w:color="000000"/>
              <w:bottom w:val="double" w:sz="4" w:space="0" w:color="000000"/>
            </w:tcBorders>
          </w:tcPr>
          <w:p w14:paraId="49034F05" w14:textId="77777777" w:rsidR="004175E4" w:rsidRDefault="0038219F">
            <w:pPr>
              <w:pStyle w:val="TableParagraph"/>
              <w:spacing w:line="190" w:lineRule="exact"/>
              <w:ind w:right="90"/>
              <w:jc w:val="right"/>
              <w:rPr>
                <w:sz w:val="18"/>
              </w:rPr>
            </w:pPr>
            <w:r>
              <w:rPr>
                <w:spacing w:val="-5"/>
                <w:sz w:val="18"/>
              </w:rPr>
              <w:t>65%</w:t>
            </w:r>
          </w:p>
        </w:tc>
        <w:tc>
          <w:tcPr>
            <w:tcW w:w="1346" w:type="dxa"/>
            <w:tcBorders>
              <w:top w:val="double" w:sz="4" w:space="0" w:color="000000"/>
              <w:bottom w:val="double" w:sz="4" w:space="0" w:color="000000"/>
            </w:tcBorders>
          </w:tcPr>
          <w:p w14:paraId="1EFB4F35" w14:textId="77777777" w:rsidR="004175E4" w:rsidRDefault="004175E4">
            <w:pPr>
              <w:pStyle w:val="TableParagraph"/>
              <w:rPr>
                <w:sz w:val="18"/>
              </w:rPr>
            </w:pPr>
          </w:p>
        </w:tc>
        <w:tc>
          <w:tcPr>
            <w:tcW w:w="1346" w:type="dxa"/>
            <w:tcBorders>
              <w:top w:val="double" w:sz="4" w:space="0" w:color="000000"/>
              <w:bottom w:val="double" w:sz="4" w:space="0" w:color="000000"/>
            </w:tcBorders>
          </w:tcPr>
          <w:p w14:paraId="2A1A564F" w14:textId="77777777" w:rsidR="004175E4" w:rsidRDefault="004175E4">
            <w:pPr>
              <w:pStyle w:val="TableParagraph"/>
              <w:rPr>
                <w:sz w:val="18"/>
              </w:rPr>
            </w:pPr>
          </w:p>
        </w:tc>
        <w:tc>
          <w:tcPr>
            <w:tcW w:w="1708" w:type="dxa"/>
            <w:tcBorders>
              <w:top w:val="double" w:sz="4" w:space="0" w:color="000000"/>
              <w:bottom w:val="double" w:sz="4" w:space="0" w:color="000000"/>
            </w:tcBorders>
          </w:tcPr>
          <w:p w14:paraId="4F6DD510" w14:textId="77777777" w:rsidR="004175E4" w:rsidRDefault="004175E4">
            <w:pPr>
              <w:pStyle w:val="TableParagraph"/>
              <w:rPr>
                <w:sz w:val="18"/>
              </w:rPr>
            </w:pPr>
          </w:p>
        </w:tc>
        <w:tc>
          <w:tcPr>
            <w:tcW w:w="1920" w:type="dxa"/>
            <w:tcBorders>
              <w:top w:val="double" w:sz="4" w:space="0" w:color="000000"/>
              <w:bottom w:val="double" w:sz="4" w:space="0" w:color="000000"/>
            </w:tcBorders>
          </w:tcPr>
          <w:p w14:paraId="4393A1C7" w14:textId="77777777" w:rsidR="004175E4" w:rsidRDefault="004175E4">
            <w:pPr>
              <w:pStyle w:val="TableParagraph"/>
              <w:rPr>
                <w:sz w:val="18"/>
              </w:rPr>
            </w:pPr>
          </w:p>
        </w:tc>
      </w:tr>
      <w:tr w:rsidR="004175E4" w14:paraId="50EC03A0" w14:textId="77777777">
        <w:trPr>
          <w:trHeight w:val="824"/>
        </w:trPr>
        <w:tc>
          <w:tcPr>
            <w:tcW w:w="2107" w:type="dxa"/>
            <w:tcBorders>
              <w:top w:val="double" w:sz="4" w:space="0" w:color="000000"/>
              <w:bottom w:val="double" w:sz="4" w:space="0" w:color="000000"/>
            </w:tcBorders>
          </w:tcPr>
          <w:p w14:paraId="78122F5A" w14:textId="77777777" w:rsidR="004175E4" w:rsidRDefault="0038219F">
            <w:pPr>
              <w:pStyle w:val="TableParagraph"/>
              <w:spacing w:line="192" w:lineRule="exact"/>
              <w:ind w:left="107"/>
              <w:rPr>
                <w:sz w:val="18"/>
              </w:rPr>
            </w:pPr>
            <w:r>
              <w:rPr>
                <w:sz w:val="18"/>
              </w:rPr>
              <w:t>B-2-2).</w:t>
            </w:r>
            <w:r>
              <w:rPr>
                <w:spacing w:val="-5"/>
                <w:sz w:val="18"/>
              </w:rPr>
              <w:t xml:space="preserve"> </w:t>
            </w:r>
            <w:r>
              <w:rPr>
                <w:sz w:val="18"/>
              </w:rPr>
              <w:t>-TOTAL</w:t>
            </w:r>
            <w:r>
              <w:rPr>
                <w:spacing w:val="-5"/>
                <w:sz w:val="18"/>
              </w:rPr>
              <w:t xml:space="preserve"> DE</w:t>
            </w:r>
          </w:p>
          <w:p w14:paraId="6CAF89E7" w14:textId="77777777" w:rsidR="004175E4" w:rsidRDefault="0038219F">
            <w:pPr>
              <w:pStyle w:val="TableParagraph"/>
              <w:spacing w:before="16" w:line="256" w:lineRule="auto"/>
              <w:ind w:left="107" w:right="167"/>
              <w:rPr>
                <w:sz w:val="18"/>
              </w:rPr>
            </w:pPr>
            <w:r>
              <w:rPr>
                <w:sz w:val="18"/>
              </w:rPr>
              <w:t>LUMINARIAS EN AREAS</w:t>
            </w:r>
            <w:r>
              <w:rPr>
                <w:spacing w:val="-8"/>
                <w:sz w:val="18"/>
              </w:rPr>
              <w:t xml:space="preserve"> </w:t>
            </w:r>
            <w:r>
              <w:rPr>
                <w:spacing w:val="-2"/>
                <w:sz w:val="18"/>
              </w:rPr>
              <w:t>COMUNES</w:t>
            </w:r>
          </w:p>
        </w:tc>
        <w:tc>
          <w:tcPr>
            <w:tcW w:w="1212" w:type="dxa"/>
            <w:tcBorders>
              <w:top w:val="double" w:sz="4" w:space="0" w:color="000000"/>
              <w:bottom w:val="double" w:sz="4" w:space="0" w:color="000000"/>
            </w:tcBorders>
          </w:tcPr>
          <w:p w14:paraId="254A46A6" w14:textId="77777777" w:rsidR="004175E4" w:rsidRDefault="0038219F">
            <w:pPr>
              <w:pStyle w:val="TableParagraph"/>
              <w:spacing w:line="190" w:lineRule="exact"/>
              <w:ind w:right="94"/>
              <w:jc w:val="right"/>
              <w:rPr>
                <w:sz w:val="18"/>
              </w:rPr>
            </w:pPr>
            <w:r>
              <w:rPr>
                <w:spacing w:val="-2"/>
                <w:sz w:val="18"/>
              </w:rPr>
              <w:t>3156.4</w:t>
            </w:r>
          </w:p>
        </w:tc>
        <w:tc>
          <w:tcPr>
            <w:tcW w:w="1346" w:type="dxa"/>
            <w:tcBorders>
              <w:top w:val="double" w:sz="4" w:space="0" w:color="000000"/>
              <w:bottom w:val="double" w:sz="4" w:space="0" w:color="000000"/>
            </w:tcBorders>
          </w:tcPr>
          <w:p w14:paraId="2D851F27" w14:textId="77777777" w:rsidR="004175E4" w:rsidRDefault="004175E4">
            <w:pPr>
              <w:pStyle w:val="TableParagraph"/>
              <w:rPr>
                <w:sz w:val="18"/>
              </w:rPr>
            </w:pPr>
          </w:p>
        </w:tc>
        <w:tc>
          <w:tcPr>
            <w:tcW w:w="1346" w:type="dxa"/>
            <w:tcBorders>
              <w:top w:val="double" w:sz="4" w:space="0" w:color="000000"/>
              <w:bottom w:val="double" w:sz="4" w:space="0" w:color="000000"/>
            </w:tcBorders>
          </w:tcPr>
          <w:p w14:paraId="6708F4A1" w14:textId="77777777" w:rsidR="004175E4" w:rsidRDefault="004175E4">
            <w:pPr>
              <w:pStyle w:val="TableParagraph"/>
              <w:rPr>
                <w:sz w:val="18"/>
              </w:rPr>
            </w:pPr>
          </w:p>
        </w:tc>
        <w:tc>
          <w:tcPr>
            <w:tcW w:w="1708" w:type="dxa"/>
            <w:tcBorders>
              <w:top w:val="double" w:sz="4" w:space="0" w:color="000000"/>
              <w:bottom w:val="double" w:sz="4" w:space="0" w:color="000000"/>
            </w:tcBorders>
          </w:tcPr>
          <w:p w14:paraId="5D9DC00B" w14:textId="77777777" w:rsidR="004175E4" w:rsidRDefault="004175E4">
            <w:pPr>
              <w:pStyle w:val="TableParagraph"/>
              <w:rPr>
                <w:sz w:val="18"/>
              </w:rPr>
            </w:pPr>
          </w:p>
        </w:tc>
        <w:tc>
          <w:tcPr>
            <w:tcW w:w="1920" w:type="dxa"/>
            <w:tcBorders>
              <w:top w:val="double" w:sz="4" w:space="0" w:color="000000"/>
              <w:bottom w:val="double" w:sz="4" w:space="0" w:color="000000"/>
            </w:tcBorders>
          </w:tcPr>
          <w:p w14:paraId="07DD53FF" w14:textId="77777777" w:rsidR="004175E4" w:rsidRDefault="004175E4">
            <w:pPr>
              <w:pStyle w:val="TableParagraph"/>
              <w:rPr>
                <w:sz w:val="18"/>
              </w:rPr>
            </w:pPr>
          </w:p>
        </w:tc>
      </w:tr>
      <w:tr w:rsidR="004175E4" w14:paraId="47482626" w14:textId="77777777">
        <w:trPr>
          <w:trHeight w:val="1047"/>
        </w:trPr>
        <w:tc>
          <w:tcPr>
            <w:tcW w:w="2107" w:type="dxa"/>
            <w:tcBorders>
              <w:top w:val="double" w:sz="4" w:space="0" w:color="000000"/>
              <w:bottom w:val="double" w:sz="4" w:space="0" w:color="000000"/>
            </w:tcBorders>
          </w:tcPr>
          <w:p w14:paraId="0953EE7D" w14:textId="77777777" w:rsidR="004175E4" w:rsidRDefault="0038219F">
            <w:pPr>
              <w:pStyle w:val="TableParagraph"/>
              <w:spacing w:line="192" w:lineRule="exact"/>
              <w:ind w:left="107"/>
              <w:rPr>
                <w:sz w:val="18"/>
              </w:rPr>
            </w:pPr>
            <w:r>
              <w:rPr>
                <w:sz w:val="18"/>
              </w:rPr>
              <w:t>C).</w:t>
            </w:r>
            <w:r>
              <w:rPr>
                <w:spacing w:val="-5"/>
                <w:sz w:val="18"/>
              </w:rPr>
              <w:t xml:space="preserve"> </w:t>
            </w:r>
            <w:r>
              <w:rPr>
                <w:sz w:val="18"/>
              </w:rPr>
              <w:t>-TOTAL</w:t>
            </w:r>
            <w:r>
              <w:rPr>
                <w:spacing w:val="-8"/>
                <w:sz w:val="18"/>
              </w:rPr>
              <w:t xml:space="preserve"> </w:t>
            </w:r>
            <w:r>
              <w:rPr>
                <w:spacing w:val="-7"/>
                <w:sz w:val="18"/>
              </w:rPr>
              <w:t>DE</w:t>
            </w:r>
          </w:p>
          <w:p w14:paraId="73F0F152" w14:textId="77777777" w:rsidR="004175E4" w:rsidRDefault="0038219F">
            <w:pPr>
              <w:pStyle w:val="TableParagraph"/>
              <w:spacing w:before="16" w:line="256" w:lineRule="auto"/>
              <w:ind w:left="107" w:right="167"/>
              <w:rPr>
                <w:sz w:val="18"/>
              </w:rPr>
            </w:pPr>
            <w:r>
              <w:rPr>
                <w:sz w:val="18"/>
              </w:rPr>
              <w:t>SUJETOS PASIVOS CON</w:t>
            </w:r>
            <w:r>
              <w:rPr>
                <w:spacing w:val="-12"/>
                <w:sz w:val="18"/>
              </w:rPr>
              <w:t xml:space="preserve"> </w:t>
            </w:r>
            <w:r>
              <w:rPr>
                <w:sz w:val="18"/>
              </w:rPr>
              <w:t>CONTRATOS</w:t>
            </w:r>
            <w:r>
              <w:rPr>
                <w:spacing w:val="-11"/>
                <w:sz w:val="18"/>
              </w:rPr>
              <w:t xml:space="preserve"> </w:t>
            </w:r>
            <w:r>
              <w:rPr>
                <w:sz w:val="18"/>
              </w:rPr>
              <w:t xml:space="preserve">DE </w:t>
            </w:r>
            <w:r>
              <w:rPr>
                <w:spacing w:val="-4"/>
                <w:sz w:val="18"/>
              </w:rPr>
              <w:t>CFE</w:t>
            </w:r>
          </w:p>
        </w:tc>
        <w:tc>
          <w:tcPr>
            <w:tcW w:w="1212" w:type="dxa"/>
            <w:tcBorders>
              <w:top w:val="double" w:sz="4" w:space="0" w:color="000000"/>
              <w:bottom w:val="double" w:sz="4" w:space="0" w:color="000000"/>
            </w:tcBorders>
          </w:tcPr>
          <w:p w14:paraId="7D66D4AA" w14:textId="77777777" w:rsidR="004175E4" w:rsidRDefault="0038219F">
            <w:pPr>
              <w:pStyle w:val="TableParagraph"/>
              <w:spacing w:line="190" w:lineRule="exact"/>
              <w:ind w:right="94"/>
              <w:jc w:val="right"/>
              <w:rPr>
                <w:sz w:val="18"/>
              </w:rPr>
            </w:pPr>
            <w:r>
              <w:rPr>
                <w:spacing w:val="-2"/>
                <w:sz w:val="18"/>
              </w:rPr>
              <w:t>17293</w:t>
            </w:r>
          </w:p>
        </w:tc>
        <w:tc>
          <w:tcPr>
            <w:tcW w:w="1346" w:type="dxa"/>
            <w:tcBorders>
              <w:top w:val="double" w:sz="4" w:space="0" w:color="000000"/>
              <w:bottom w:val="double" w:sz="4" w:space="0" w:color="000000"/>
            </w:tcBorders>
          </w:tcPr>
          <w:p w14:paraId="6CF983F4" w14:textId="77777777" w:rsidR="004175E4" w:rsidRDefault="004175E4">
            <w:pPr>
              <w:pStyle w:val="TableParagraph"/>
              <w:rPr>
                <w:sz w:val="18"/>
              </w:rPr>
            </w:pPr>
          </w:p>
        </w:tc>
        <w:tc>
          <w:tcPr>
            <w:tcW w:w="1346" w:type="dxa"/>
            <w:tcBorders>
              <w:top w:val="double" w:sz="4" w:space="0" w:color="000000"/>
              <w:bottom w:val="double" w:sz="4" w:space="0" w:color="000000"/>
            </w:tcBorders>
          </w:tcPr>
          <w:p w14:paraId="3B480DC5" w14:textId="77777777" w:rsidR="004175E4" w:rsidRDefault="004175E4">
            <w:pPr>
              <w:pStyle w:val="TableParagraph"/>
              <w:rPr>
                <w:sz w:val="18"/>
              </w:rPr>
            </w:pPr>
          </w:p>
        </w:tc>
        <w:tc>
          <w:tcPr>
            <w:tcW w:w="1708" w:type="dxa"/>
            <w:tcBorders>
              <w:top w:val="double" w:sz="4" w:space="0" w:color="000000"/>
              <w:bottom w:val="double" w:sz="4" w:space="0" w:color="000000"/>
            </w:tcBorders>
          </w:tcPr>
          <w:p w14:paraId="56450838" w14:textId="77777777" w:rsidR="004175E4" w:rsidRDefault="004175E4">
            <w:pPr>
              <w:pStyle w:val="TableParagraph"/>
              <w:rPr>
                <w:sz w:val="18"/>
              </w:rPr>
            </w:pPr>
          </w:p>
        </w:tc>
        <w:tc>
          <w:tcPr>
            <w:tcW w:w="1920" w:type="dxa"/>
            <w:tcBorders>
              <w:top w:val="double" w:sz="4" w:space="0" w:color="000000"/>
              <w:bottom w:val="double" w:sz="4" w:space="0" w:color="000000"/>
            </w:tcBorders>
          </w:tcPr>
          <w:p w14:paraId="31593B64" w14:textId="77777777" w:rsidR="004175E4" w:rsidRDefault="004175E4">
            <w:pPr>
              <w:pStyle w:val="TableParagraph"/>
              <w:rPr>
                <w:sz w:val="18"/>
              </w:rPr>
            </w:pPr>
          </w:p>
        </w:tc>
      </w:tr>
      <w:tr w:rsidR="004175E4" w14:paraId="1791EC2C" w14:textId="77777777">
        <w:trPr>
          <w:trHeight w:val="1048"/>
        </w:trPr>
        <w:tc>
          <w:tcPr>
            <w:tcW w:w="2107" w:type="dxa"/>
            <w:tcBorders>
              <w:top w:val="double" w:sz="4" w:space="0" w:color="000000"/>
              <w:bottom w:val="double" w:sz="4" w:space="0" w:color="000000"/>
            </w:tcBorders>
          </w:tcPr>
          <w:p w14:paraId="35EC49D6" w14:textId="77777777" w:rsidR="004175E4" w:rsidRDefault="0038219F">
            <w:pPr>
              <w:pStyle w:val="TableParagraph"/>
              <w:spacing w:line="192" w:lineRule="exact"/>
              <w:ind w:left="107"/>
              <w:rPr>
                <w:sz w:val="18"/>
              </w:rPr>
            </w:pPr>
            <w:r>
              <w:rPr>
                <w:sz w:val="18"/>
              </w:rPr>
              <w:t>D).</w:t>
            </w:r>
            <w:r>
              <w:rPr>
                <w:spacing w:val="-3"/>
                <w:sz w:val="18"/>
              </w:rPr>
              <w:t xml:space="preserve"> </w:t>
            </w:r>
            <w:r>
              <w:rPr>
                <w:sz w:val="18"/>
              </w:rPr>
              <w:t>-</w:t>
            </w:r>
            <w:r>
              <w:rPr>
                <w:spacing w:val="-2"/>
                <w:sz w:val="18"/>
              </w:rPr>
              <w:t>FACTURACIÓN</w:t>
            </w:r>
          </w:p>
          <w:p w14:paraId="44D95BE7" w14:textId="77777777" w:rsidR="004175E4" w:rsidRDefault="0038219F">
            <w:pPr>
              <w:pStyle w:val="TableParagraph"/>
              <w:spacing w:before="16" w:line="256" w:lineRule="auto"/>
              <w:ind w:left="107" w:right="167"/>
              <w:rPr>
                <w:sz w:val="18"/>
              </w:rPr>
            </w:pPr>
            <w:r>
              <w:rPr>
                <w:sz w:val="18"/>
              </w:rPr>
              <w:t>(CFE) POR ENERGÍA DE</w:t>
            </w:r>
            <w:r>
              <w:rPr>
                <w:spacing w:val="-12"/>
                <w:sz w:val="18"/>
              </w:rPr>
              <w:t xml:space="preserve"> </w:t>
            </w:r>
            <w:r>
              <w:rPr>
                <w:sz w:val="18"/>
              </w:rPr>
              <w:t>ÁREAS</w:t>
            </w:r>
            <w:r>
              <w:rPr>
                <w:spacing w:val="-11"/>
                <w:sz w:val="18"/>
              </w:rPr>
              <w:t xml:space="preserve"> </w:t>
            </w:r>
            <w:r>
              <w:rPr>
                <w:sz w:val="18"/>
              </w:rPr>
              <w:t>PUBLICAS AL MES</w:t>
            </w:r>
          </w:p>
        </w:tc>
        <w:tc>
          <w:tcPr>
            <w:tcW w:w="1212" w:type="dxa"/>
            <w:tcBorders>
              <w:top w:val="double" w:sz="4" w:space="0" w:color="000000"/>
              <w:bottom w:val="double" w:sz="4" w:space="0" w:color="000000"/>
            </w:tcBorders>
          </w:tcPr>
          <w:p w14:paraId="61A7797E" w14:textId="77777777" w:rsidR="004175E4" w:rsidRDefault="0038219F">
            <w:pPr>
              <w:pStyle w:val="TableParagraph"/>
              <w:spacing w:line="190" w:lineRule="exact"/>
              <w:ind w:right="97"/>
              <w:jc w:val="right"/>
              <w:rPr>
                <w:sz w:val="18"/>
              </w:rPr>
            </w:pPr>
            <w:r>
              <w:rPr>
                <w:spacing w:val="-2"/>
                <w:sz w:val="18"/>
              </w:rPr>
              <w:t>$201,950</w:t>
            </w:r>
          </w:p>
        </w:tc>
        <w:tc>
          <w:tcPr>
            <w:tcW w:w="1346" w:type="dxa"/>
            <w:tcBorders>
              <w:top w:val="double" w:sz="4" w:space="0" w:color="000000"/>
              <w:bottom w:val="double" w:sz="4" w:space="0" w:color="000000"/>
            </w:tcBorders>
          </w:tcPr>
          <w:p w14:paraId="70ECC909" w14:textId="77777777" w:rsidR="004175E4" w:rsidRDefault="004175E4">
            <w:pPr>
              <w:pStyle w:val="TableParagraph"/>
              <w:rPr>
                <w:sz w:val="18"/>
              </w:rPr>
            </w:pPr>
          </w:p>
        </w:tc>
        <w:tc>
          <w:tcPr>
            <w:tcW w:w="1346" w:type="dxa"/>
            <w:tcBorders>
              <w:top w:val="double" w:sz="4" w:space="0" w:color="000000"/>
              <w:bottom w:val="double" w:sz="4" w:space="0" w:color="000000"/>
            </w:tcBorders>
          </w:tcPr>
          <w:p w14:paraId="46E95E8C" w14:textId="77777777" w:rsidR="004175E4" w:rsidRDefault="004175E4">
            <w:pPr>
              <w:pStyle w:val="TableParagraph"/>
              <w:rPr>
                <w:sz w:val="18"/>
              </w:rPr>
            </w:pPr>
          </w:p>
        </w:tc>
        <w:tc>
          <w:tcPr>
            <w:tcW w:w="1708" w:type="dxa"/>
            <w:tcBorders>
              <w:top w:val="double" w:sz="4" w:space="0" w:color="000000"/>
              <w:bottom w:val="double" w:sz="4" w:space="0" w:color="000000"/>
            </w:tcBorders>
          </w:tcPr>
          <w:p w14:paraId="01DCF981" w14:textId="77777777" w:rsidR="004175E4" w:rsidRDefault="004175E4">
            <w:pPr>
              <w:pStyle w:val="TableParagraph"/>
              <w:rPr>
                <w:sz w:val="18"/>
              </w:rPr>
            </w:pPr>
          </w:p>
        </w:tc>
        <w:tc>
          <w:tcPr>
            <w:tcW w:w="1920" w:type="dxa"/>
            <w:tcBorders>
              <w:top w:val="double" w:sz="4" w:space="0" w:color="000000"/>
              <w:bottom w:val="double" w:sz="4" w:space="0" w:color="000000"/>
            </w:tcBorders>
          </w:tcPr>
          <w:p w14:paraId="155C78C5" w14:textId="77777777" w:rsidR="004175E4" w:rsidRDefault="004175E4">
            <w:pPr>
              <w:pStyle w:val="TableParagraph"/>
              <w:rPr>
                <w:sz w:val="18"/>
              </w:rPr>
            </w:pPr>
          </w:p>
        </w:tc>
      </w:tr>
      <w:tr w:rsidR="004175E4" w14:paraId="4222964A" w14:textId="77777777">
        <w:trPr>
          <w:trHeight w:val="1047"/>
        </w:trPr>
        <w:tc>
          <w:tcPr>
            <w:tcW w:w="2107" w:type="dxa"/>
            <w:tcBorders>
              <w:top w:val="double" w:sz="4" w:space="0" w:color="000000"/>
              <w:bottom w:val="double" w:sz="4" w:space="0" w:color="000000"/>
            </w:tcBorders>
          </w:tcPr>
          <w:p w14:paraId="541E0CDB" w14:textId="77777777" w:rsidR="004175E4" w:rsidRDefault="0038219F">
            <w:pPr>
              <w:pStyle w:val="TableParagraph"/>
              <w:spacing w:line="192" w:lineRule="exact"/>
              <w:ind w:left="107"/>
              <w:rPr>
                <w:sz w:val="18"/>
              </w:rPr>
            </w:pPr>
            <w:r>
              <w:rPr>
                <w:sz w:val="18"/>
              </w:rPr>
              <w:t>E).</w:t>
            </w:r>
            <w:r>
              <w:rPr>
                <w:spacing w:val="-3"/>
                <w:sz w:val="18"/>
              </w:rPr>
              <w:t xml:space="preserve"> </w:t>
            </w:r>
            <w:r>
              <w:rPr>
                <w:sz w:val="18"/>
              </w:rPr>
              <w:t>-</w:t>
            </w:r>
            <w:r>
              <w:rPr>
                <w:spacing w:val="-2"/>
                <w:sz w:val="18"/>
              </w:rPr>
              <w:t>FACTURACIÓN</w:t>
            </w:r>
          </w:p>
          <w:p w14:paraId="1FE0023B" w14:textId="77777777" w:rsidR="004175E4" w:rsidRDefault="0038219F">
            <w:pPr>
              <w:pStyle w:val="TableParagraph"/>
              <w:spacing w:before="16" w:line="256" w:lineRule="auto"/>
              <w:ind w:left="107" w:right="167"/>
              <w:rPr>
                <w:sz w:val="18"/>
              </w:rPr>
            </w:pPr>
            <w:r>
              <w:rPr>
                <w:sz w:val="18"/>
              </w:rPr>
              <w:t>(CFE) POR ENERGÍA DE</w:t>
            </w:r>
            <w:r>
              <w:rPr>
                <w:spacing w:val="-12"/>
                <w:sz w:val="18"/>
              </w:rPr>
              <w:t xml:space="preserve"> </w:t>
            </w:r>
            <w:r>
              <w:rPr>
                <w:sz w:val="18"/>
              </w:rPr>
              <w:t>ÁREAS</w:t>
            </w:r>
            <w:r>
              <w:rPr>
                <w:spacing w:val="-11"/>
                <w:sz w:val="18"/>
              </w:rPr>
              <w:t xml:space="preserve"> </w:t>
            </w:r>
            <w:r>
              <w:rPr>
                <w:sz w:val="18"/>
              </w:rPr>
              <w:t>COMUNES AL MES</w:t>
            </w:r>
          </w:p>
        </w:tc>
        <w:tc>
          <w:tcPr>
            <w:tcW w:w="1212" w:type="dxa"/>
            <w:tcBorders>
              <w:top w:val="double" w:sz="4" w:space="0" w:color="000000"/>
              <w:bottom w:val="double" w:sz="4" w:space="0" w:color="000000"/>
            </w:tcBorders>
          </w:tcPr>
          <w:p w14:paraId="6FC24EA6" w14:textId="77777777" w:rsidR="004175E4" w:rsidRDefault="0038219F">
            <w:pPr>
              <w:pStyle w:val="TableParagraph"/>
              <w:spacing w:line="190" w:lineRule="exact"/>
              <w:ind w:right="97"/>
              <w:jc w:val="right"/>
              <w:rPr>
                <w:sz w:val="18"/>
              </w:rPr>
            </w:pPr>
            <w:r>
              <w:rPr>
                <w:spacing w:val="-2"/>
                <w:sz w:val="18"/>
              </w:rPr>
              <w:t>$375,050</w:t>
            </w:r>
          </w:p>
        </w:tc>
        <w:tc>
          <w:tcPr>
            <w:tcW w:w="1346" w:type="dxa"/>
            <w:tcBorders>
              <w:top w:val="double" w:sz="4" w:space="0" w:color="000000"/>
              <w:bottom w:val="double" w:sz="4" w:space="0" w:color="000000"/>
            </w:tcBorders>
          </w:tcPr>
          <w:p w14:paraId="0C501F82" w14:textId="77777777" w:rsidR="004175E4" w:rsidRDefault="004175E4">
            <w:pPr>
              <w:pStyle w:val="TableParagraph"/>
              <w:rPr>
                <w:sz w:val="18"/>
              </w:rPr>
            </w:pPr>
          </w:p>
        </w:tc>
        <w:tc>
          <w:tcPr>
            <w:tcW w:w="1346" w:type="dxa"/>
            <w:tcBorders>
              <w:top w:val="double" w:sz="4" w:space="0" w:color="000000"/>
              <w:bottom w:val="double" w:sz="4" w:space="0" w:color="000000"/>
            </w:tcBorders>
          </w:tcPr>
          <w:p w14:paraId="78D57299" w14:textId="77777777" w:rsidR="004175E4" w:rsidRDefault="004175E4">
            <w:pPr>
              <w:pStyle w:val="TableParagraph"/>
              <w:rPr>
                <w:sz w:val="18"/>
              </w:rPr>
            </w:pPr>
          </w:p>
        </w:tc>
        <w:tc>
          <w:tcPr>
            <w:tcW w:w="1708" w:type="dxa"/>
            <w:tcBorders>
              <w:top w:val="double" w:sz="4" w:space="0" w:color="000000"/>
              <w:bottom w:val="double" w:sz="4" w:space="0" w:color="000000"/>
            </w:tcBorders>
          </w:tcPr>
          <w:p w14:paraId="2F9A5683" w14:textId="77777777" w:rsidR="004175E4" w:rsidRDefault="004175E4">
            <w:pPr>
              <w:pStyle w:val="TableParagraph"/>
              <w:rPr>
                <w:sz w:val="18"/>
              </w:rPr>
            </w:pPr>
          </w:p>
        </w:tc>
        <w:tc>
          <w:tcPr>
            <w:tcW w:w="1920" w:type="dxa"/>
            <w:tcBorders>
              <w:top w:val="double" w:sz="4" w:space="0" w:color="000000"/>
              <w:bottom w:val="double" w:sz="4" w:space="0" w:color="000000"/>
            </w:tcBorders>
          </w:tcPr>
          <w:p w14:paraId="4EF5AE0A" w14:textId="77777777" w:rsidR="004175E4" w:rsidRDefault="004175E4">
            <w:pPr>
              <w:pStyle w:val="TableParagraph"/>
              <w:rPr>
                <w:sz w:val="18"/>
              </w:rPr>
            </w:pPr>
          </w:p>
        </w:tc>
      </w:tr>
      <w:tr w:rsidR="004175E4" w14:paraId="5FEBC733" w14:textId="77777777">
        <w:trPr>
          <w:trHeight w:val="935"/>
        </w:trPr>
        <w:tc>
          <w:tcPr>
            <w:tcW w:w="2107" w:type="dxa"/>
            <w:tcBorders>
              <w:top w:val="double" w:sz="4" w:space="0" w:color="000000"/>
            </w:tcBorders>
          </w:tcPr>
          <w:p w14:paraId="43EC7ADC" w14:textId="77777777" w:rsidR="004175E4" w:rsidRDefault="0038219F">
            <w:pPr>
              <w:pStyle w:val="TableParagraph"/>
              <w:spacing w:line="192" w:lineRule="exact"/>
              <w:ind w:left="107"/>
              <w:rPr>
                <w:sz w:val="18"/>
              </w:rPr>
            </w:pPr>
            <w:r>
              <w:rPr>
                <w:sz w:val="18"/>
              </w:rPr>
              <w:t>F).</w:t>
            </w:r>
            <w:r>
              <w:rPr>
                <w:spacing w:val="-5"/>
                <w:sz w:val="18"/>
              </w:rPr>
              <w:t xml:space="preserve"> </w:t>
            </w:r>
            <w:r>
              <w:rPr>
                <w:sz w:val="18"/>
              </w:rPr>
              <w:t>-TOTAL</w:t>
            </w:r>
            <w:r>
              <w:rPr>
                <w:spacing w:val="-7"/>
                <w:sz w:val="18"/>
              </w:rPr>
              <w:t xml:space="preserve"> </w:t>
            </w:r>
            <w:r>
              <w:rPr>
                <w:spacing w:val="-5"/>
                <w:sz w:val="18"/>
              </w:rPr>
              <w:t>DE</w:t>
            </w:r>
          </w:p>
          <w:p w14:paraId="62322BED" w14:textId="77777777" w:rsidR="004175E4" w:rsidRDefault="0038219F">
            <w:pPr>
              <w:pStyle w:val="TableParagraph"/>
              <w:spacing w:before="16" w:line="259" w:lineRule="auto"/>
              <w:ind w:left="107" w:right="227"/>
              <w:rPr>
                <w:sz w:val="18"/>
              </w:rPr>
            </w:pPr>
            <w:r>
              <w:rPr>
                <w:spacing w:val="-2"/>
                <w:sz w:val="18"/>
              </w:rPr>
              <w:t xml:space="preserve">SERVICIOS </w:t>
            </w:r>
            <w:r>
              <w:rPr>
                <w:sz w:val="18"/>
              </w:rPr>
              <w:t>PERSONALES DEL DEPARTAMENTO</w:t>
            </w:r>
            <w:r>
              <w:rPr>
                <w:spacing w:val="-12"/>
                <w:sz w:val="18"/>
              </w:rPr>
              <w:t xml:space="preserve"> </w:t>
            </w:r>
            <w:r>
              <w:rPr>
                <w:sz w:val="18"/>
              </w:rPr>
              <w:t>DE</w:t>
            </w:r>
          </w:p>
        </w:tc>
        <w:tc>
          <w:tcPr>
            <w:tcW w:w="1212" w:type="dxa"/>
            <w:tcBorders>
              <w:top w:val="double" w:sz="4" w:space="0" w:color="000000"/>
            </w:tcBorders>
          </w:tcPr>
          <w:p w14:paraId="39CC136A" w14:textId="77777777" w:rsidR="004175E4" w:rsidRDefault="0038219F">
            <w:pPr>
              <w:pStyle w:val="TableParagraph"/>
              <w:spacing w:line="190" w:lineRule="exact"/>
              <w:ind w:right="96"/>
              <w:jc w:val="right"/>
              <w:rPr>
                <w:sz w:val="18"/>
              </w:rPr>
            </w:pPr>
            <w:r>
              <w:rPr>
                <w:spacing w:val="-2"/>
                <w:sz w:val="18"/>
              </w:rPr>
              <w:t>$38,000</w:t>
            </w:r>
          </w:p>
        </w:tc>
        <w:tc>
          <w:tcPr>
            <w:tcW w:w="1346" w:type="dxa"/>
            <w:tcBorders>
              <w:top w:val="double" w:sz="4" w:space="0" w:color="000000"/>
            </w:tcBorders>
          </w:tcPr>
          <w:p w14:paraId="6511AE0F" w14:textId="77777777" w:rsidR="004175E4" w:rsidRDefault="004175E4">
            <w:pPr>
              <w:pStyle w:val="TableParagraph"/>
              <w:rPr>
                <w:sz w:val="18"/>
              </w:rPr>
            </w:pPr>
          </w:p>
        </w:tc>
        <w:tc>
          <w:tcPr>
            <w:tcW w:w="1346" w:type="dxa"/>
            <w:tcBorders>
              <w:top w:val="double" w:sz="4" w:space="0" w:color="000000"/>
            </w:tcBorders>
          </w:tcPr>
          <w:p w14:paraId="724F6C82" w14:textId="77777777" w:rsidR="004175E4" w:rsidRDefault="004175E4">
            <w:pPr>
              <w:pStyle w:val="TableParagraph"/>
              <w:rPr>
                <w:sz w:val="18"/>
              </w:rPr>
            </w:pPr>
          </w:p>
        </w:tc>
        <w:tc>
          <w:tcPr>
            <w:tcW w:w="1708" w:type="dxa"/>
            <w:tcBorders>
              <w:top w:val="double" w:sz="4" w:space="0" w:color="000000"/>
            </w:tcBorders>
          </w:tcPr>
          <w:p w14:paraId="6C02A91D" w14:textId="77777777" w:rsidR="004175E4" w:rsidRDefault="004175E4">
            <w:pPr>
              <w:pStyle w:val="TableParagraph"/>
              <w:rPr>
                <w:sz w:val="18"/>
              </w:rPr>
            </w:pPr>
          </w:p>
        </w:tc>
        <w:tc>
          <w:tcPr>
            <w:tcW w:w="1920" w:type="dxa"/>
            <w:tcBorders>
              <w:top w:val="double" w:sz="4" w:space="0" w:color="000000"/>
            </w:tcBorders>
          </w:tcPr>
          <w:p w14:paraId="3D1EC156" w14:textId="77777777" w:rsidR="004175E4" w:rsidRDefault="0038219F">
            <w:pPr>
              <w:pStyle w:val="TableParagraph"/>
              <w:spacing w:line="190" w:lineRule="exact"/>
              <w:ind w:right="94"/>
              <w:jc w:val="right"/>
              <w:rPr>
                <w:sz w:val="18"/>
              </w:rPr>
            </w:pPr>
            <w:r>
              <w:rPr>
                <w:spacing w:val="-2"/>
                <w:sz w:val="18"/>
              </w:rPr>
              <w:t>$456,000</w:t>
            </w:r>
          </w:p>
        </w:tc>
      </w:tr>
    </w:tbl>
    <w:p w14:paraId="7345C9E3" w14:textId="77777777" w:rsidR="004175E4" w:rsidRDefault="004175E4">
      <w:pPr>
        <w:spacing w:line="190" w:lineRule="exact"/>
        <w:jc w:val="right"/>
        <w:rPr>
          <w:sz w:val="18"/>
        </w:rPr>
        <w:sectPr w:rsidR="004175E4" w:rsidSect="001A2B17">
          <w:pgSz w:w="12240" w:h="15840"/>
          <w:pgMar w:top="1321" w:right="902" w:bottom="278" w:left="1281" w:header="714" w:footer="0" w:gutter="0"/>
          <w:cols w:space="720"/>
        </w:sectPr>
      </w:pPr>
    </w:p>
    <w:p w14:paraId="575F0BEA"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212"/>
        <w:gridCol w:w="1346"/>
        <w:gridCol w:w="1346"/>
        <w:gridCol w:w="1708"/>
        <w:gridCol w:w="1920"/>
      </w:tblGrid>
      <w:tr w:rsidR="004175E4" w14:paraId="5822C148" w14:textId="77777777">
        <w:trPr>
          <w:trHeight w:val="1497"/>
        </w:trPr>
        <w:tc>
          <w:tcPr>
            <w:tcW w:w="2107" w:type="dxa"/>
            <w:tcBorders>
              <w:bottom w:val="double" w:sz="4" w:space="0" w:color="000000"/>
            </w:tcBorders>
          </w:tcPr>
          <w:p w14:paraId="7458F2FC" w14:textId="77777777" w:rsidR="004175E4" w:rsidRDefault="0038219F">
            <w:pPr>
              <w:pStyle w:val="TableParagraph"/>
              <w:spacing w:line="259" w:lineRule="auto"/>
              <w:ind w:left="107" w:right="167"/>
              <w:rPr>
                <w:sz w:val="18"/>
              </w:rPr>
            </w:pPr>
            <w:r>
              <w:rPr>
                <w:spacing w:val="-2"/>
                <w:sz w:val="18"/>
              </w:rPr>
              <w:t xml:space="preserve">ALUMBRADO </w:t>
            </w:r>
            <w:r>
              <w:rPr>
                <w:sz w:val="18"/>
              </w:rPr>
              <w:t>PUBLICO (AL MES) PERSONAL</w:t>
            </w:r>
            <w:r>
              <w:rPr>
                <w:spacing w:val="-12"/>
                <w:sz w:val="18"/>
              </w:rPr>
              <w:t xml:space="preserve"> </w:t>
            </w:r>
            <w:r>
              <w:rPr>
                <w:sz w:val="18"/>
              </w:rPr>
              <w:t>PARA</w:t>
            </w:r>
            <w:r>
              <w:rPr>
                <w:spacing w:val="-11"/>
                <w:sz w:val="18"/>
              </w:rPr>
              <w:t xml:space="preserve"> </w:t>
            </w:r>
            <w:r>
              <w:rPr>
                <w:sz w:val="18"/>
              </w:rPr>
              <w:t xml:space="preserve">EL SERVICIO DE OPERACIÓN Y </w:t>
            </w:r>
            <w:r>
              <w:rPr>
                <w:spacing w:val="-2"/>
                <w:sz w:val="18"/>
              </w:rPr>
              <w:t>ADMINISTRACION</w:t>
            </w:r>
          </w:p>
        </w:tc>
        <w:tc>
          <w:tcPr>
            <w:tcW w:w="1212" w:type="dxa"/>
            <w:tcBorders>
              <w:bottom w:val="double" w:sz="4" w:space="0" w:color="000000"/>
            </w:tcBorders>
          </w:tcPr>
          <w:p w14:paraId="136EABBB" w14:textId="77777777" w:rsidR="004175E4" w:rsidRDefault="004175E4">
            <w:pPr>
              <w:pStyle w:val="TableParagraph"/>
              <w:rPr>
                <w:sz w:val="18"/>
              </w:rPr>
            </w:pPr>
          </w:p>
        </w:tc>
        <w:tc>
          <w:tcPr>
            <w:tcW w:w="1346" w:type="dxa"/>
            <w:tcBorders>
              <w:bottom w:val="double" w:sz="4" w:space="0" w:color="000000"/>
            </w:tcBorders>
          </w:tcPr>
          <w:p w14:paraId="17BED3EB" w14:textId="77777777" w:rsidR="004175E4" w:rsidRDefault="004175E4">
            <w:pPr>
              <w:pStyle w:val="TableParagraph"/>
              <w:rPr>
                <w:sz w:val="18"/>
              </w:rPr>
            </w:pPr>
          </w:p>
        </w:tc>
        <w:tc>
          <w:tcPr>
            <w:tcW w:w="1346" w:type="dxa"/>
            <w:tcBorders>
              <w:bottom w:val="double" w:sz="4" w:space="0" w:color="000000"/>
            </w:tcBorders>
          </w:tcPr>
          <w:p w14:paraId="0ED48D94" w14:textId="77777777" w:rsidR="004175E4" w:rsidRDefault="004175E4">
            <w:pPr>
              <w:pStyle w:val="TableParagraph"/>
              <w:rPr>
                <w:sz w:val="18"/>
              </w:rPr>
            </w:pPr>
          </w:p>
        </w:tc>
        <w:tc>
          <w:tcPr>
            <w:tcW w:w="1708" w:type="dxa"/>
            <w:tcBorders>
              <w:bottom w:val="double" w:sz="4" w:space="0" w:color="000000"/>
            </w:tcBorders>
          </w:tcPr>
          <w:p w14:paraId="0B482AE1" w14:textId="77777777" w:rsidR="004175E4" w:rsidRDefault="004175E4">
            <w:pPr>
              <w:pStyle w:val="TableParagraph"/>
              <w:rPr>
                <w:sz w:val="18"/>
              </w:rPr>
            </w:pPr>
          </w:p>
        </w:tc>
        <w:tc>
          <w:tcPr>
            <w:tcW w:w="1920" w:type="dxa"/>
            <w:tcBorders>
              <w:bottom w:val="double" w:sz="4" w:space="0" w:color="000000"/>
            </w:tcBorders>
          </w:tcPr>
          <w:p w14:paraId="6AA1B17C" w14:textId="77777777" w:rsidR="004175E4" w:rsidRDefault="004175E4">
            <w:pPr>
              <w:pStyle w:val="TableParagraph"/>
              <w:rPr>
                <w:sz w:val="18"/>
              </w:rPr>
            </w:pPr>
          </w:p>
        </w:tc>
      </w:tr>
      <w:tr w:rsidR="004175E4" w14:paraId="537617A1" w14:textId="77777777">
        <w:trPr>
          <w:trHeight w:val="2157"/>
        </w:trPr>
        <w:tc>
          <w:tcPr>
            <w:tcW w:w="2107" w:type="dxa"/>
            <w:tcBorders>
              <w:top w:val="double" w:sz="4" w:space="0" w:color="000000"/>
              <w:bottom w:val="double" w:sz="4" w:space="0" w:color="000000"/>
            </w:tcBorders>
          </w:tcPr>
          <w:p w14:paraId="485DBBD3" w14:textId="77777777" w:rsidR="004175E4" w:rsidRDefault="0038219F">
            <w:pPr>
              <w:pStyle w:val="TableParagraph"/>
              <w:spacing w:line="192" w:lineRule="exact"/>
              <w:ind w:left="107"/>
              <w:rPr>
                <w:sz w:val="18"/>
              </w:rPr>
            </w:pPr>
            <w:r>
              <w:rPr>
                <w:sz w:val="18"/>
              </w:rPr>
              <w:t>G).</w:t>
            </w:r>
            <w:r>
              <w:rPr>
                <w:spacing w:val="-6"/>
                <w:sz w:val="18"/>
              </w:rPr>
              <w:t xml:space="preserve"> </w:t>
            </w:r>
            <w:r>
              <w:rPr>
                <w:sz w:val="18"/>
              </w:rPr>
              <w:t>-TOTAL</w:t>
            </w:r>
            <w:r>
              <w:rPr>
                <w:spacing w:val="-8"/>
                <w:sz w:val="18"/>
              </w:rPr>
              <w:t xml:space="preserve"> </w:t>
            </w:r>
            <w:r>
              <w:rPr>
                <w:spacing w:val="-5"/>
                <w:sz w:val="18"/>
              </w:rPr>
              <w:t>DE</w:t>
            </w:r>
          </w:p>
          <w:p w14:paraId="4EFB713B" w14:textId="77777777" w:rsidR="004175E4" w:rsidRDefault="0038219F">
            <w:pPr>
              <w:pStyle w:val="TableParagraph"/>
              <w:spacing w:before="16" w:line="259" w:lineRule="auto"/>
              <w:ind w:left="107" w:right="167"/>
              <w:rPr>
                <w:sz w:val="18"/>
              </w:rPr>
            </w:pPr>
            <w:r>
              <w:rPr>
                <w:sz w:val="18"/>
              </w:rPr>
              <w:t>GASTOS</w:t>
            </w:r>
            <w:r>
              <w:rPr>
                <w:spacing w:val="-9"/>
                <w:sz w:val="18"/>
              </w:rPr>
              <w:t xml:space="preserve"> </w:t>
            </w:r>
            <w:r>
              <w:rPr>
                <w:sz w:val="18"/>
              </w:rPr>
              <w:t>DE</w:t>
            </w:r>
            <w:r>
              <w:rPr>
                <w:spacing w:val="-9"/>
                <w:sz w:val="18"/>
              </w:rPr>
              <w:t xml:space="preserve"> </w:t>
            </w:r>
            <w:r>
              <w:rPr>
                <w:sz w:val="18"/>
              </w:rPr>
              <w:t>COMPRA DE REFACCIONES PARA</w:t>
            </w:r>
            <w:r>
              <w:rPr>
                <w:spacing w:val="-2"/>
                <w:sz w:val="18"/>
              </w:rPr>
              <w:t xml:space="preserve"> </w:t>
            </w:r>
            <w:r>
              <w:rPr>
                <w:sz w:val="18"/>
              </w:rPr>
              <w:t>EL MANTENIMIENTO</w:t>
            </w:r>
            <w:r>
              <w:rPr>
                <w:spacing w:val="-12"/>
                <w:sz w:val="18"/>
              </w:rPr>
              <w:t xml:space="preserve"> </w:t>
            </w:r>
            <w:r>
              <w:rPr>
                <w:sz w:val="18"/>
              </w:rPr>
              <w:t xml:space="preserve">DE LUMINARIA, LINEAS ELECTRICAS Y </w:t>
            </w:r>
            <w:r>
              <w:rPr>
                <w:spacing w:val="-2"/>
                <w:sz w:val="18"/>
              </w:rPr>
              <w:t>MATERIALES RECICLADOS</w:t>
            </w:r>
          </w:p>
        </w:tc>
        <w:tc>
          <w:tcPr>
            <w:tcW w:w="1212" w:type="dxa"/>
            <w:tcBorders>
              <w:top w:val="double" w:sz="4" w:space="0" w:color="000000"/>
              <w:bottom w:val="double" w:sz="4" w:space="0" w:color="000000"/>
            </w:tcBorders>
          </w:tcPr>
          <w:p w14:paraId="1F33CDA3" w14:textId="77777777" w:rsidR="004175E4" w:rsidRDefault="0038219F">
            <w:pPr>
              <w:pStyle w:val="TableParagraph"/>
              <w:spacing w:line="190" w:lineRule="exact"/>
              <w:ind w:right="95"/>
              <w:jc w:val="right"/>
              <w:rPr>
                <w:sz w:val="18"/>
              </w:rPr>
            </w:pPr>
            <w:r>
              <w:rPr>
                <w:spacing w:val="-5"/>
                <w:sz w:val="18"/>
              </w:rPr>
              <w:t>$-</w:t>
            </w:r>
          </w:p>
        </w:tc>
        <w:tc>
          <w:tcPr>
            <w:tcW w:w="1346" w:type="dxa"/>
            <w:tcBorders>
              <w:top w:val="double" w:sz="4" w:space="0" w:color="000000"/>
              <w:bottom w:val="double" w:sz="4" w:space="0" w:color="000000"/>
            </w:tcBorders>
          </w:tcPr>
          <w:p w14:paraId="21649A98" w14:textId="77777777" w:rsidR="004175E4" w:rsidRDefault="004175E4">
            <w:pPr>
              <w:pStyle w:val="TableParagraph"/>
              <w:rPr>
                <w:sz w:val="18"/>
              </w:rPr>
            </w:pPr>
          </w:p>
        </w:tc>
        <w:tc>
          <w:tcPr>
            <w:tcW w:w="1346" w:type="dxa"/>
            <w:tcBorders>
              <w:top w:val="double" w:sz="4" w:space="0" w:color="000000"/>
              <w:bottom w:val="double" w:sz="4" w:space="0" w:color="000000"/>
            </w:tcBorders>
          </w:tcPr>
          <w:p w14:paraId="2B8B6B6C" w14:textId="77777777" w:rsidR="004175E4" w:rsidRDefault="004175E4">
            <w:pPr>
              <w:pStyle w:val="TableParagraph"/>
              <w:rPr>
                <w:sz w:val="18"/>
              </w:rPr>
            </w:pPr>
          </w:p>
        </w:tc>
        <w:tc>
          <w:tcPr>
            <w:tcW w:w="1708" w:type="dxa"/>
            <w:tcBorders>
              <w:top w:val="double" w:sz="4" w:space="0" w:color="000000"/>
              <w:bottom w:val="double" w:sz="4" w:space="0" w:color="000000"/>
            </w:tcBorders>
          </w:tcPr>
          <w:p w14:paraId="1EA4DC89" w14:textId="77777777" w:rsidR="004175E4" w:rsidRDefault="004175E4">
            <w:pPr>
              <w:pStyle w:val="TableParagraph"/>
              <w:rPr>
                <w:sz w:val="18"/>
              </w:rPr>
            </w:pPr>
          </w:p>
        </w:tc>
        <w:tc>
          <w:tcPr>
            <w:tcW w:w="1920" w:type="dxa"/>
            <w:tcBorders>
              <w:top w:val="double" w:sz="4" w:space="0" w:color="000000"/>
              <w:bottom w:val="double" w:sz="4" w:space="0" w:color="000000"/>
            </w:tcBorders>
          </w:tcPr>
          <w:p w14:paraId="35AD467E" w14:textId="77777777" w:rsidR="004175E4" w:rsidRDefault="004175E4">
            <w:pPr>
              <w:pStyle w:val="TableParagraph"/>
              <w:rPr>
                <w:sz w:val="18"/>
              </w:rPr>
            </w:pPr>
          </w:p>
        </w:tc>
      </w:tr>
      <w:tr w:rsidR="004175E4" w14:paraId="0A5B3B98" w14:textId="77777777">
        <w:trPr>
          <w:trHeight w:val="1486"/>
        </w:trPr>
        <w:tc>
          <w:tcPr>
            <w:tcW w:w="2107" w:type="dxa"/>
            <w:tcBorders>
              <w:top w:val="double" w:sz="4" w:space="0" w:color="000000"/>
              <w:bottom w:val="double" w:sz="4" w:space="0" w:color="000000"/>
            </w:tcBorders>
          </w:tcPr>
          <w:p w14:paraId="74755CBE" w14:textId="77777777" w:rsidR="004175E4" w:rsidRDefault="0038219F">
            <w:pPr>
              <w:pStyle w:val="TableParagraph"/>
              <w:spacing w:line="192" w:lineRule="exact"/>
              <w:ind w:left="107"/>
              <w:rPr>
                <w:sz w:val="18"/>
              </w:rPr>
            </w:pPr>
            <w:r>
              <w:rPr>
                <w:sz w:val="18"/>
              </w:rPr>
              <w:t>H).</w:t>
            </w:r>
            <w:r>
              <w:rPr>
                <w:spacing w:val="-5"/>
                <w:sz w:val="18"/>
              </w:rPr>
              <w:t xml:space="preserve"> </w:t>
            </w:r>
            <w:r>
              <w:rPr>
                <w:sz w:val="18"/>
              </w:rPr>
              <w:t>-TOTAL</w:t>
            </w:r>
            <w:r>
              <w:rPr>
                <w:spacing w:val="-7"/>
                <w:sz w:val="18"/>
              </w:rPr>
              <w:t xml:space="preserve"> </w:t>
            </w:r>
            <w:r>
              <w:rPr>
                <w:spacing w:val="-5"/>
                <w:sz w:val="18"/>
              </w:rPr>
              <w:t>DE</w:t>
            </w:r>
          </w:p>
          <w:p w14:paraId="5573DC62" w14:textId="77777777" w:rsidR="004175E4" w:rsidRDefault="0038219F">
            <w:pPr>
              <w:pStyle w:val="TableParagraph"/>
              <w:spacing w:before="16" w:line="259" w:lineRule="auto"/>
              <w:ind w:left="107" w:right="306"/>
              <w:rPr>
                <w:sz w:val="18"/>
              </w:rPr>
            </w:pPr>
            <w:r>
              <w:rPr>
                <w:sz w:val="18"/>
              </w:rPr>
              <w:t>SUSTITUCIONES</w:t>
            </w:r>
            <w:r>
              <w:rPr>
                <w:spacing w:val="-12"/>
                <w:sz w:val="18"/>
              </w:rPr>
              <w:t xml:space="preserve"> </w:t>
            </w:r>
            <w:r>
              <w:rPr>
                <w:sz w:val="18"/>
              </w:rPr>
              <w:t xml:space="preserve">AL MES DE POSTES </w:t>
            </w:r>
            <w:r>
              <w:rPr>
                <w:spacing w:val="-2"/>
                <w:sz w:val="18"/>
              </w:rPr>
              <w:t xml:space="preserve">METALICOS </w:t>
            </w:r>
            <w:r>
              <w:rPr>
                <w:sz w:val="18"/>
              </w:rPr>
              <w:t>DAÑADOS Y/O POR EL</w:t>
            </w:r>
            <w:r>
              <w:rPr>
                <w:spacing w:val="-4"/>
                <w:sz w:val="18"/>
              </w:rPr>
              <w:t xml:space="preserve"> </w:t>
            </w:r>
            <w:r>
              <w:rPr>
                <w:sz w:val="18"/>
              </w:rPr>
              <w:t>TIEMPO</w:t>
            </w:r>
            <w:r>
              <w:rPr>
                <w:spacing w:val="-2"/>
                <w:sz w:val="18"/>
              </w:rPr>
              <w:t xml:space="preserve"> </w:t>
            </w:r>
            <w:r>
              <w:rPr>
                <w:sz w:val="18"/>
              </w:rPr>
              <w:t>AL</w:t>
            </w:r>
            <w:r>
              <w:rPr>
                <w:spacing w:val="-4"/>
                <w:sz w:val="18"/>
              </w:rPr>
              <w:t xml:space="preserve"> MES.</w:t>
            </w:r>
          </w:p>
        </w:tc>
        <w:tc>
          <w:tcPr>
            <w:tcW w:w="1212" w:type="dxa"/>
            <w:tcBorders>
              <w:top w:val="double" w:sz="4" w:space="0" w:color="000000"/>
              <w:bottom w:val="double" w:sz="4" w:space="0" w:color="000000"/>
            </w:tcBorders>
          </w:tcPr>
          <w:p w14:paraId="58DA8314" w14:textId="77777777" w:rsidR="004175E4" w:rsidRDefault="0038219F">
            <w:pPr>
              <w:pStyle w:val="TableParagraph"/>
              <w:spacing w:line="190" w:lineRule="exact"/>
              <w:ind w:right="95"/>
              <w:jc w:val="right"/>
              <w:rPr>
                <w:sz w:val="18"/>
              </w:rPr>
            </w:pPr>
            <w:r>
              <w:rPr>
                <w:spacing w:val="-5"/>
                <w:sz w:val="18"/>
              </w:rPr>
              <w:t>$-</w:t>
            </w:r>
          </w:p>
        </w:tc>
        <w:tc>
          <w:tcPr>
            <w:tcW w:w="1346" w:type="dxa"/>
            <w:tcBorders>
              <w:top w:val="double" w:sz="4" w:space="0" w:color="000000"/>
              <w:bottom w:val="double" w:sz="4" w:space="0" w:color="000000"/>
            </w:tcBorders>
          </w:tcPr>
          <w:p w14:paraId="51E36A2F" w14:textId="77777777" w:rsidR="004175E4" w:rsidRDefault="004175E4">
            <w:pPr>
              <w:pStyle w:val="TableParagraph"/>
              <w:rPr>
                <w:sz w:val="18"/>
              </w:rPr>
            </w:pPr>
          </w:p>
        </w:tc>
        <w:tc>
          <w:tcPr>
            <w:tcW w:w="1346" w:type="dxa"/>
            <w:tcBorders>
              <w:top w:val="double" w:sz="4" w:space="0" w:color="000000"/>
              <w:bottom w:val="double" w:sz="4" w:space="0" w:color="000000"/>
            </w:tcBorders>
          </w:tcPr>
          <w:p w14:paraId="1C6D77B3" w14:textId="77777777" w:rsidR="004175E4" w:rsidRDefault="004175E4">
            <w:pPr>
              <w:pStyle w:val="TableParagraph"/>
              <w:rPr>
                <w:sz w:val="18"/>
              </w:rPr>
            </w:pPr>
          </w:p>
        </w:tc>
        <w:tc>
          <w:tcPr>
            <w:tcW w:w="1708" w:type="dxa"/>
            <w:tcBorders>
              <w:top w:val="double" w:sz="4" w:space="0" w:color="000000"/>
              <w:bottom w:val="double" w:sz="4" w:space="0" w:color="000000"/>
            </w:tcBorders>
          </w:tcPr>
          <w:p w14:paraId="2E95D3B6" w14:textId="77777777" w:rsidR="004175E4" w:rsidRDefault="004175E4">
            <w:pPr>
              <w:pStyle w:val="TableParagraph"/>
              <w:rPr>
                <w:sz w:val="18"/>
              </w:rPr>
            </w:pPr>
          </w:p>
        </w:tc>
        <w:tc>
          <w:tcPr>
            <w:tcW w:w="1920" w:type="dxa"/>
            <w:tcBorders>
              <w:top w:val="double" w:sz="4" w:space="0" w:color="000000"/>
              <w:bottom w:val="double" w:sz="4" w:space="0" w:color="000000"/>
            </w:tcBorders>
          </w:tcPr>
          <w:p w14:paraId="44E7C41C" w14:textId="77777777" w:rsidR="004175E4" w:rsidRDefault="004175E4">
            <w:pPr>
              <w:pStyle w:val="TableParagraph"/>
              <w:rPr>
                <w:sz w:val="18"/>
              </w:rPr>
            </w:pPr>
          </w:p>
        </w:tc>
      </w:tr>
      <w:tr w:rsidR="004175E4" w14:paraId="7012983D" w14:textId="77777777">
        <w:trPr>
          <w:trHeight w:val="1710"/>
        </w:trPr>
        <w:tc>
          <w:tcPr>
            <w:tcW w:w="2107" w:type="dxa"/>
            <w:tcBorders>
              <w:top w:val="double" w:sz="4" w:space="0" w:color="000000"/>
              <w:bottom w:val="double" w:sz="4" w:space="0" w:color="000000"/>
            </w:tcBorders>
          </w:tcPr>
          <w:p w14:paraId="6909EC64" w14:textId="77777777" w:rsidR="004175E4" w:rsidRDefault="0038219F">
            <w:pPr>
              <w:pStyle w:val="TableParagraph"/>
              <w:spacing w:line="192" w:lineRule="exact"/>
              <w:ind w:left="107"/>
              <w:rPr>
                <w:sz w:val="18"/>
              </w:rPr>
            </w:pPr>
            <w:r>
              <w:rPr>
                <w:sz w:val="18"/>
              </w:rPr>
              <w:t>I).</w:t>
            </w:r>
            <w:r>
              <w:rPr>
                <w:spacing w:val="-4"/>
                <w:sz w:val="18"/>
              </w:rPr>
              <w:t xml:space="preserve"> </w:t>
            </w:r>
            <w:r>
              <w:rPr>
                <w:sz w:val="18"/>
              </w:rPr>
              <w:t>-TOTAL</w:t>
            </w:r>
            <w:r>
              <w:rPr>
                <w:spacing w:val="-6"/>
                <w:sz w:val="18"/>
              </w:rPr>
              <w:t xml:space="preserve"> </w:t>
            </w:r>
            <w:r>
              <w:rPr>
                <w:sz w:val="18"/>
              </w:rPr>
              <w:t>DE</w:t>
            </w:r>
            <w:r>
              <w:rPr>
                <w:spacing w:val="-2"/>
                <w:sz w:val="18"/>
              </w:rPr>
              <w:t xml:space="preserve"> GASTOS</w:t>
            </w:r>
          </w:p>
          <w:p w14:paraId="3CBE9EAE" w14:textId="77777777" w:rsidR="004175E4" w:rsidRDefault="0038219F">
            <w:pPr>
              <w:pStyle w:val="TableParagraph"/>
              <w:spacing w:before="16" w:line="259" w:lineRule="auto"/>
              <w:ind w:left="107" w:right="97"/>
              <w:rPr>
                <w:sz w:val="18"/>
              </w:rPr>
            </w:pPr>
            <w:r>
              <w:rPr>
                <w:sz w:val="18"/>
              </w:rPr>
              <w:t>DE</w:t>
            </w:r>
            <w:r>
              <w:rPr>
                <w:spacing w:val="-12"/>
                <w:sz w:val="18"/>
              </w:rPr>
              <w:t xml:space="preserve"> </w:t>
            </w:r>
            <w:r>
              <w:rPr>
                <w:sz w:val="18"/>
              </w:rPr>
              <w:t>CONSUMIBLES</w:t>
            </w:r>
            <w:r>
              <w:rPr>
                <w:spacing w:val="-11"/>
                <w:sz w:val="18"/>
              </w:rPr>
              <w:t xml:space="preserve"> </w:t>
            </w:r>
            <w:r>
              <w:rPr>
                <w:sz w:val="18"/>
              </w:rPr>
              <w:t>AL MES PARA LA OPERACIÓN DEL SISTEMA</w:t>
            </w:r>
            <w:r>
              <w:rPr>
                <w:spacing w:val="-2"/>
                <w:sz w:val="18"/>
              </w:rPr>
              <w:t xml:space="preserve"> </w:t>
            </w:r>
            <w:r>
              <w:rPr>
                <w:sz w:val="18"/>
              </w:rPr>
              <w:t xml:space="preserve">DE </w:t>
            </w:r>
            <w:r>
              <w:rPr>
                <w:spacing w:val="-2"/>
                <w:sz w:val="18"/>
              </w:rPr>
              <w:t>ALUMBRADO PUBLICO.</w:t>
            </w:r>
          </w:p>
        </w:tc>
        <w:tc>
          <w:tcPr>
            <w:tcW w:w="1212" w:type="dxa"/>
            <w:tcBorders>
              <w:top w:val="double" w:sz="4" w:space="0" w:color="000000"/>
              <w:bottom w:val="double" w:sz="4" w:space="0" w:color="000000"/>
            </w:tcBorders>
          </w:tcPr>
          <w:p w14:paraId="77DA57B1" w14:textId="77777777" w:rsidR="004175E4" w:rsidRDefault="0038219F">
            <w:pPr>
              <w:pStyle w:val="TableParagraph"/>
              <w:spacing w:line="190" w:lineRule="exact"/>
              <w:ind w:right="95"/>
              <w:jc w:val="right"/>
              <w:rPr>
                <w:sz w:val="18"/>
              </w:rPr>
            </w:pPr>
            <w:r>
              <w:rPr>
                <w:spacing w:val="-5"/>
                <w:sz w:val="18"/>
              </w:rPr>
              <w:t>$-</w:t>
            </w:r>
          </w:p>
        </w:tc>
        <w:tc>
          <w:tcPr>
            <w:tcW w:w="1346" w:type="dxa"/>
            <w:tcBorders>
              <w:top w:val="double" w:sz="4" w:space="0" w:color="000000"/>
              <w:bottom w:val="double" w:sz="4" w:space="0" w:color="000000"/>
            </w:tcBorders>
          </w:tcPr>
          <w:p w14:paraId="0E632361" w14:textId="77777777" w:rsidR="004175E4" w:rsidRDefault="004175E4">
            <w:pPr>
              <w:pStyle w:val="TableParagraph"/>
              <w:rPr>
                <w:sz w:val="18"/>
              </w:rPr>
            </w:pPr>
          </w:p>
        </w:tc>
        <w:tc>
          <w:tcPr>
            <w:tcW w:w="1346" w:type="dxa"/>
            <w:tcBorders>
              <w:top w:val="double" w:sz="4" w:space="0" w:color="000000"/>
              <w:bottom w:val="double" w:sz="4" w:space="0" w:color="000000"/>
            </w:tcBorders>
          </w:tcPr>
          <w:p w14:paraId="0C51004E" w14:textId="77777777" w:rsidR="004175E4" w:rsidRDefault="004175E4">
            <w:pPr>
              <w:pStyle w:val="TableParagraph"/>
              <w:rPr>
                <w:sz w:val="18"/>
              </w:rPr>
            </w:pPr>
          </w:p>
        </w:tc>
        <w:tc>
          <w:tcPr>
            <w:tcW w:w="1708" w:type="dxa"/>
            <w:tcBorders>
              <w:top w:val="double" w:sz="4" w:space="0" w:color="000000"/>
              <w:bottom w:val="double" w:sz="4" w:space="0" w:color="000000"/>
            </w:tcBorders>
          </w:tcPr>
          <w:p w14:paraId="1A856F6E" w14:textId="77777777" w:rsidR="004175E4" w:rsidRDefault="004175E4">
            <w:pPr>
              <w:pStyle w:val="TableParagraph"/>
              <w:rPr>
                <w:sz w:val="18"/>
              </w:rPr>
            </w:pPr>
          </w:p>
        </w:tc>
        <w:tc>
          <w:tcPr>
            <w:tcW w:w="1920" w:type="dxa"/>
            <w:tcBorders>
              <w:top w:val="double" w:sz="4" w:space="0" w:color="000000"/>
              <w:bottom w:val="double" w:sz="4" w:space="0" w:color="000000"/>
            </w:tcBorders>
          </w:tcPr>
          <w:p w14:paraId="0C108031" w14:textId="77777777" w:rsidR="004175E4" w:rsidRDefault="004175E4">
            <w:pPr>
              <w:pStyle w:val="TableParagraph"/>
              <w:rPr>
                <w:sz w:val="18"/>
              </w:rPr>
            </w:pPr>
          </w:p>
        </w:tc>
      </w:tr>
      <w:tr w:rsidR="004175E4" w14:paraId="30C45984" w14:textId="77777777">
        <w:trPr>
          <w:trHeight w:val="2156"/>
        </w:trPr>
        <w:tc>
          <w:tcPr>
            <w:tcW w:w="2107" w:type="dxa"/>
            <w:tcBorders>
              <w:top w:val="double" w:sz="4" w:space="0" w:color="000000"/>
              <w:bottom w:val="double" w:sz="4" w:space="0" w:color="000000"/>
            </w:tcBorders>
          </w:tcPr>
          <w:p w14:paraId="14673E18" w14:textId="77777777" w:rsidR="004175E4" w:rsidRDefault="0038219F">
            <w:pPr>
              <w:pStyle w:val="TableParagraph"/>
              <w:spacing w:line="192" w:lineRule="exact"/>
              <w:ind w:left="107"/>
              <w:rPr>
                <w:sz w:val="18"/>
              </w:rPr>
            </w:pPr>
            <w:r>
              <w:rPr>
                <w:sz w:val="18"/>
              </w:rPr>
              <w:t>J).</w:t>
            </w:r>
            <w:r>
              <w:rPr>
                <w:spacing w:val="-4"/>
                <w:sz w:val="18"/>
              </w:rPr>
              <w:t xml:space="preserve"> </w:t>
            </w:r>
            <w:r>
              <w:rPr>
                <w:sz w:val="18"/>
              </w:rPr>
              <w:t>-RESUMEN</w:t>
            </w:r>
            <w:r>
              <w:rPr>
                <w:spacing w:val="-4"/>
                <w:sz w:val="18"/>
              </w:rPr>
              <w:t xml:space="preserve"> </w:t>
            </w:r>
            <w:r>
              <w:rPr>
                <w:spacing w:val="-5"/>
                <w:sz w:val="18"/>
              </w:rPr>
              <w:t>DE</w:t>
            </w:r>
          </w:p>
          <w:p w14:paraId="57C5E1C7" w14:textId="77777777" w:rsidR="004175E4" w:rsidRDefault="0038219F">
            <w:pPr>
              <w:pStyle w:val="TableParagraph"/>
              <w:tabs>
                <w:tab w:val="left" w:pos="1183"/>
              </w:tabs>
              <w:spacing w:before="16" w:line="259" w:lineRule="auto"/>
              <w:ind w:left="107" w:right="138"/>
              <w:rPr>
                <w:sz w:val="18"/>
              </w:rPr>
            </w:pPr>
            <w:r>
              <w:rPr>
                <w:sz w:val="18"/>
              </w:rPr>
              <w:t>MANTENIMIENTO</w:t>
            </w:r>
            <w:r>
              <w:rPr>
                <w:spacing w:val="-3"/>
                <w:sz w:val="18"/>
              </w:rPr>
              <w:t xml:space="preserve"> </w:t>
            </w:r>
            <w:r>
              <w:rPr>
                <w:sz w:val="18"/>
              </w:rPr>
              <w:t xml:space="preserve">DE </w:t>
            </w:r>
            <w:r>
              <w:rPr>
                <w:spacing w:val="-2"/>
                <w:sz w:val="18"/>
              </w:rPr>
              <w:t xml:space="preserve">LUMINARIAS </w:t>
            </w:r>
            <w:r>
              <w:rPr>
                <w:sz w:val="18"/>
              </w:rPr>
              <w:t>PREVENTIVO Y CORRECTIVO</w:t>
            </w:r>
            <w:r>
              <w:rPr>
                <w:spacing w:val="-12"/>
                <w:sz w:val="18"/>
              </w:rPr>
              <w:t xml:space="preserve"> </w:t>
            </w:r>
            <w:r>
              <w:rPr>
                <w:sz w:val="18"/>
              </w:rPr>
              <w:t>AL</w:t>
            </w:r>
            <w:r>
              <w:rPr>
                <w:spacing w:val="-11"/>
                <w:sz w:val="18"/>
              </w:rPr>
              <w:t xml:space="preserve"> </w:t>
            </w:r>
            <w:r>
              <w:rPr>
                <w:sz w:val="18"/>
              </w:rPr>
              <w:t>MES (DADO POR EL MUNICIPIO) TOTAL SUMA DE</w:t>
            </w:r>
            <w:r>
              <w:rPr>
                <w:sz w:val="18"/>
              </w:rPr>
              <w:tab/>
              <w:t>G) + H) +</w:t>
            </w:r>
          </w:p>
          <w:p w14:paraId="5D737EEF" w14:textId="77777777" w:rsidR="004175E4" w:rsidRDefault="0038219F">
            <w:pPr>
              <w:pStyle w:val="TableParagraph"/>
              <w:spacing w:line="205" w:lineRule="exact"/>
              <w:ind w:left="107"/>
              <w:rPr>
                <w:sz w:val="18"/>
              </w:rPr>
            </w:pPr>
            <w:r>
              <w:rPr>
                <w:sz w:val="18"/>
              </w:rPr>
              <w:t>I)</w:t>
            </w:r>
            <w:r>
              <w:rPr>
                <w:spacing w:val="-2"/>
                <w:sz w:val="18"/>
              </w:rPr>
              <w:t xml:space="preserve"> </w:t>
            </w:r>
            <w:r>
              <w:rPr>
                <w:sz w:val="18"/>
              </w:rPr>
              <w:t>=</w:t>
            </w:r>
            <w:r>
              <w:rPr>
                <w:spacing w:val="-3"/>
                <w:sz w:val="18"/>
              </w:rPr>
              <w:t xml:space="preserve"> </w:t>
            </w:r>
            <w:r>
              <w:rPr>
                <w:spacing w:val="-10"/>
                <w:sz w:val="18"/>
              </w:rPr>
              <w:t>J</w:t>
            </w:r>
          </w:p>
        </w:tc>
        <w:tc>
          <w:tcPr>
            <w:tcW w:w="1212" w:type="dxa"/>
            <w:tcBorders>
              <w:top w:val="double" w:sz="4" w:space="0" w:color="000000"/>
              <w:bottom w:val="double" w:sz="4" w:space="0" w:color="000000"/>
            </w:tcBorders>
          </w:tcPr>
          <w:p w14:paraId="32D98964" w14:textId="77777777" w:rsidR="004175E4" w:rsidRDefault="0038219F">
            <w:pPr>
              <w:pStyle w:val="TableParagraph"/>
              <w:spacing w:line="190" w:lineRule="exact"/>
              <w:ind w:right="95"/>
              <w:jc w:val="right"/>
              <w:rPr>
                <w:sz w:val="18"/>
              </w:rPr>
            </w:pPr>
            <w:r>
              <w:rPr>
                <w:spacing w:val="-5"/>
                <w:sz w:val="18"/>
              </w:rPr>
              <w:t>$-</w:t>
            </w:r>
          </w:p>
        </w:tc>
        <w:tc>
          <w:tcPr>
            <w:tcW w:w="1346" w:type="dxa"/>
            <w:tcBorders>
              <w:top w:val="double" w:sz="4" w:space="0" w:color="000000"/>
              <w:bottom w:val="double" w:sz="4" w:space="0" w:color="000000"/>
            </w:tcBorders>
          </w:tcPr>
          <w:p w14:paraId="5E7890C0" w14:textId="77777777" w:rsidR="004175E4" w:rsidRDefault="004175E4">
            <w:pPr>
              <w:pStyle w:val="TableParagraph"/>
              <w:rPr>
                <w:sz w:val="18"/>
              </w:rPr>
            </w:pPr>
          </w:p>
        </w:tc>
        <w:tc>
          <w:tcPr>
            <w:tcW w:w="1346" w:type="dxa"/>
            <w:tcBorders>
              <w:top w:val="double" w:sz="4" w:space="0" w:color="000000"/>
              <w:bottom w:val="double" w:sz="4" w:space="0" w:color="000000"/>
            </w:tcBorders>
          </w:tcPr>
          <w:p w14:paraId="52560445" w14:textId="77777777" w:rsidR="004175E4" w:rsidRDefault="004175E4">
            <w:pPr>
              <w:pStyle w:val="TableParagraph"/>
              <w:rPr>
                <w:sz w:val="18"/>
              </w:rPr>
            </w:pPr>
          </w:p>
        </w:tc>
        <w:tc>
          <w:tcPr>
            <w:tcW w:w="1708" w:type="dxa"/>
            <w:tcBorders>
              <w:top w:val="double" w:sz="4" w:space="0" w:color="000000"/>
              <w:bottom w:val="double" w:sz="4" w:space="0" w:color="000000"/>
            </w:tcBorders>
          </w:tcPr>
          <w:p w14:paraId="48EEA1D5" w14:textId="77777777" w:rsidR="004175E4" w:rsidRDefault="004175E4">
            <w:pPr>
              <w:pStyle w:val="TableParagraph"/>
              <w:rPr>
                <w:sz w:val="18"/>
              </w:rPr>
            </w:pPr>
          </w:p>
        </w:tc>
        <w:tc>
          <w:tcPr>
            <w:tcW w:w="1920" w:type="dxa"/>
            <w:tcBorders>
              <w:top w:val="double" w:sz="4" w:space="0" w:color="000000"/>
              <w:bottom w:val="double" w:sz="4" w:space="0" w:color="000000"/>
            </w:tcBorders>
          </w:tcPr>
          <w:p w14:paraId="05C34F42" w14:textId="77777777" w:rsidR="004175E4" w:rsidRDefault="0038219F">
            <w:pPr>
              <w:pStyle w:val="TableParagraph"/>
              <w:spacing w:line="190" w:lineRule="exact"/>
              <w:ind w:right="95"/>
              <w:jc w:val="right"/>
              <w:rPr>
                <w:sz w:val="18"/>
              </w:rPr>
            </w:pPr>
            <w:r>
              <w:rPr>
                <w:spacing w:val="-5"/>
                <w:sz w:val="18"/>
              </w:rPr>
              <w:t>$-</w:t>
            </w:r>
          </w:p>
        </w:tc>
      </w:tr>
      <w:tr w:rsidR="004175E4" w14:paraId="5F0421CB" w14:textId="77777777">
        <w:trPr>
          <w:trHeight w:val="1936"/>
        </w:trPr>
        <w:tc>
          <w:tcPr>
            <w:tcW w:w="2107" w:type="dxa"/>
            <w:tcBorders>
              <w:top w:val="double" w:sz="4" w:space="0" w:color="000000"/>
              <w:bottom w:val="double" w:sz="4" w:space="0" w:color="000000"/>
            </w:tcBorders>
          </w:tcPr>
          <w:p w14:paraId="77AADBD1" w14:textId="77777777" w:rsidR="004175E4" w:rsidRDefault="0038219F">
            <w:pPr>
              <w:pStyle w:val="TableParagraph"/>
              <w:spacing w:line="194" w:lineRule="exact"/>
              <w:ind w:left="107"/>
              <w:rPr>
                <w:sz w:val="18"/>
              </w:rPr>
            </w:pPr>
            <w:r>
              <w:rPr>
                <w:sz w:val="18"/>
              </w:rPr>
              <w:t>K).</w:t>
            </w:r>
            <w:r>
              <w:rPr>
                <w:spacing w:val="-7"/>
                <w:sz w:val="18"/>
              </w:rPr>
              <w:t xml:space="preserve"> </w:t>
            </w:r>
            <w:r>
              <w:rPr>
                <w:sz w:val="18"/>
              </w:rPr>
              <w:t>-PROMEDIO</w:t>
            </w:r>
            <w:r>
              <w:rPr>
                <w:spacing w:val="-7"/>
                <w:sz w:val="18"/>
              </w:rPr>
              <w:t xml:space="preserve"> </w:t>
            </w:r>
            <w:r>
              <w:rPr>
                <w:spacing w:val="-5"/>
                <w:sz w:val="18"/>
              </w:rPr>
              <w:t>DE</w:t>
            </w:r>
          </w:p>
          <w:p w14:paraId="70BFC9F9" w14:textId="77777777" w:rsidR="004175E4" w:rsidRDefault="0038219F">
            <w:pPr>
              <w:pStyle w:val="TableParagraph"/>
              <w:spacing w:before="16" w:line="259" w:lineRule="auto"/>
              <w:ind w:left="107" w:right="97"/>
              <w:rPr>
                <w:sz w:val="18"/>
              </w:rPr>
            </w:pPr>
            <w:r>
              <w:rPr>
                <w:sz w:val="18"/>
              </w:rPr>
              <w:t>COSTO POR LUMINARIA</w:t>
            </w:r>
            <w:r>
              <w:rPr>
                <w:spacing w:val="-12"/>
                <w:sz w:val="18"/>
              </w:rPr>
              <w:t xml:space="preserve"> </w:t>
            </w:r>
            <w:r>
              <w:rPr>
                <w:sz w:val="18"/>
              </w:rPr>
              <w:t>OV-15</w:t>
            </w:r>
            <w:r>
              <w:rPr>
                <w:spacing w:val="-11"/>
                <w:sz w:val="18"/>
              </w:rPr>
              <w:t xml:space="preserve"> </w:t>
            </w:r>
            <w:r>
              <w:rPr>
                <w:sz w:val="18"/>
              </w:rPr>
              <w:t xml:space="preserve">EN </w:t>
            </w:r>
            <w:r>
              <w:rPr>
                <w:spacing w:val="-2"/>
                <w:sz w:val="18"/>
              </w:rPr>
              <w:t xml:space="preserve">PROMEDIO </w:t>
            </w:r>
            <w:r>
              <w:rPr>
                <w:sz w:val="18"/>
              </w:rPr>
              <w:t>INSTALADA</w:t>
            </w:r>
            <w:r>
              <w:rPr>
                <w:spacing w:val="-2"/>
                <w:sz w:val="18"/>
              </w:rPr>
              <w:t xml:space="preserve"> </w:t>
            </w:r>
            <w:r>
              <w:rPr>
                <w:sz w:val="18"/>
              </w:rPr>
              <w:t xml:space="preserve">VÍAS PRIMARIAS (ÁREAS PUBLICAS) INCLUYE </w:t>
            </w:r>
            <w:r>
              <w:rPr>
                <w:spacing w:val="-4"/>
                <w:sz w:val="18"/>
              </w:rPr>
              <w:t>LEDS</w:t>
            </w:r>
          </w:p>
        </w:tc>
        <w:tc>
          <w:tcPr>
            <w:tcW w:w="1212" w:type="dxa"/>
            <w:tcBorders>
              <w:top w:val="double" w:sz="4" w:space="0" w:color="000000"/>
              <w:bottom w:val="double" w:sz="4" w:space="0" w:color="000000"/>
            </w:tcBorders>
          </w:tcPr>
          <w:p w14:paraId="08B448C6" w14:textId="77777777" w:rsidR="004175E4" w:rsidRDefault="0038219F">
            <w:pPr>
              <w:pStyle w:val="TableParagraph"/>
              <w:spacing w:line="192" w:lineRule="exact"/>
              <w:ind w:right="94"/>
              <w:jc w:val="right"/>
              <w:rPr>
                <w:sz w:val="18"/>
              </w:rPr>
            </w:pPr>
            <w:r>
              <w:rPr>
                <w:spacing w:val="-2"/>
                <w:sz w:val="18"/>
              </w:rPr>
              <w:t>$4,755.00</w:t>
            </w:r>
          </w:p>
        </w:tc>
        <w:tc>
          <w:tcPr>
            <w:tcW w:w="1346" w:type="dxa"/>
            <w:tcBorders>
              <w:top w:val="double" w:sz="4" w:space="0" w:color="000000"/>
              <w:bottom w:val="double" w:sz="4" w:space="0" w:color="000000"/>
            </w:tcBorders>
          </w:tcPr>
          <w:p w14:paraId="07589C64" w14:textId="77777777" w:rsidR="004175E4" w:rsidRDefault="0038219F">
            <w:pPr>
              <w:pStyle w:val="TableParagraph"/>
              <w:spacing w:line="192" w:lineRule="exact"/>
              <w:ind w:right="93"/>
              <w:jc w:val="right"/>
              <w:rPr>
                <w:sz w:val="18"/>
              </w:rPr>
            </w:pPr>
            <w:r>
              <w:rPr>
                <w:spacing w:val="-2"/>
                <w:sz w:val="18"/>
              </w:rPr>
              <w:t>1,699.6</w:t>
            </w:r>
          </w:p>
        </w:tc>
        <w:tc>
          <w:tcPr>
            <w:tcW w:w="1346" w:type="dxa"/>
            <w:tcBorders>
              <w:top w:val="double" w:sz="4" w:space="0" w:color="000000"/>
              <w:bottom w:val="double" w:sz="4" w:space="0" w:color="000000"/>
            </w:tcBorders>
          </w:tcPr>
          <w:p w14:paraId="6D744E3D" w14:textId="77777777" w:rsidR="004175E4" w:rsidRDefault="0038219F">
            <w:pPr>
              <w:pStyle w:val="TableParagraph"/>
              <w:spacing w:line="192" w:lineRule="exact"/>
              <w:ind w:right="94"/>
              <w:jc w:val="right"/>
              <w:rPr>
                <w:sz w:val="18"/>
              </w:rPr>
            </w:pPr>
            <w:r>
              <w:rPr>
                <w:spacing w:val="-2"/>
                <w:sz w:val="18"/>
              </w:rPr>
              <w:t>$8,081,598</w:t>
            </w:r>
          </w:p>
        </w:tc>
        <w:tc>
          <w:tcPr>
            <w:tcW w:w="1708" w:type="dxa"/>
            <w:tcBorders>
              <w:top w:val="double" w:sz="4" w:space="0" w:color="000000"/>
              <w:bottom w:val="double" w:sz="4" w:space="0" w:color="000000"/>
            </w:tcBorders>
          </w:tcPr>
          <w:p w14:paraId="21EA76EB" w14:textId="77777777" w:rsidR="004175E4" w:rsidRDefault="004175E4">
            <w:pPr>
              <w:pStyle w:val="TableParagraph"/>
              <w:rPr>
                <w:sz w:val="18"/>
              </w:rPr>
            </w:pPr>
          </w:p>
        </w:tc>
        <w:tc>
          <w:tcPr>
            <w:tcW w:w="1920" w:type="dxa"/>
            <w:tcBorders>
              <w:top w:val="double" w:sz="4" w:space="0" w:color="000000"/>
              <w:bottom w:val="double" w:sz="4" w:space="0" w:color="000000"/>
            </w:tcBorders>
          </w:tcPr>
          <w:p w14:paraId="3AE0D97B" w14:textId="77777777" w:rsidR="004175E4" w:rsidRDefault="004175E4">
            <w:pPr>
              <w:pStyle w:val="TableParagraph"/>
              <w:rPr>
                <w:sz w:val="18"/>
              </w:rPr>
            </w:pPr>
          </w:p>
        </w:tc>
      </w:tr>
      <w:tr w:rsidR="004175E4" w14:paraId="12CF902D" w14:textId="77777777">
        <w:trPr>
          <w:trHeight w:val="1861"/>
        </w:trPr>
        <w:tc>
          <w:tcPr>
            <w:tcW w:w="2107" w:type="dxa"/>
            <w:tcBorders>
              <w:top w:val="double" w:sz="4" w:space="0" w:color="000000"/>
            </w:tcBorders>
          </w:tcPr>
          <w:p w14:paraId="3C9147FB" w14:textId="77777777" w:rsidR="004175E4" w:rsidRDefault="0038219F">
            <w:pPr>
              <w:pStyle w:val="TableParagraph"/>
              <w:spacing w:line="192" w:lineRule="exact"/>
              <w:ind w:left="107"/>
              <w:rPr>
                <w:sz w:val="18"/>
              </w:rPr>
            </w:pPr>
            <w:r>
              <w:rPr>
                <w:sz w:val="18"/>
              </w:rPr>
              <w:t>L).</w:t>
            </w:r>
            <w:r>
              <w:rPr>
                <w:spacing w:val="-4"/>
                <w:sz w:val="18"/>
              </w:rPr>
              <w:t xml:space="preserve"> </w:t>
            </w:r>
            <w:r>
              <w:rPr>
                <w:sz w:val="18"/>
              </w:rPr>
              <w:t>-PROMEDIO</w:t>
            </w:r>
            <w:r>
              <w:rPr>
                <w:spacing w:val="-6"/>
                <w:sz w:val="18"/>
              </w:rPr>
              <w:t xml:space="preserve"> </w:t>
            </w:r>
            <w:r>
              <w:rPr>
                <w:spacing w:val="-5"/>
                <w:sz w:val="18"/>
              </w:rPr>
              <w:t>DE</w:t>
            </w:r>
          </w:p>
          <w:p w14:paraId="2C833CDB" w14:textId="77777777" w:rsidR="004175E4" w:rsidRDefault="0038219F">
            <w:pPr>
              <w:pStyle w:val="TableParagraph"/>
              <w:spacing w:before="16" w:line="259" w:lineRule="auto"/>
              <w:ind w:left="107" w:right="212"/>
              <w:rPr>
                <w:sz w:val="16"/>
              </w:rPr>
            </w:pPr>
            <w:r>
              <w:rPr>
                <w:sz w:val="18"/>
              </w:rPr>
              <w:t xml:space="preserve">COSTO POR LUMINARIA S DE </w:t>
            </w:r>
            <w:r>
              <w:rPr>
                <w:spacing w:val="-2"/>
                <w:sz w:val="18"/>
              </w:rPr>
              <w:t xml:space="preserve">DIFERENTES </w:t>
            </w:r>
            <w:r>
              <w:rPr>
                <w:sz w:val="18"/>
              </w:rPr>
              <w:t>TECNOLOGÍAS,</w:t>
            </w:r>
            <w:r>
              <w:rPr>
                <w:spacing w:val="-12"/>
                <w:sz w:val="18"/>
              </w:rPr>
              <w:t xml:space="preserve"> </w:t>
            </w:r>
            <w:r>
              <w:rPr>
                <w:sz w:val="18"/>
              </w:rPr>
              <w:t xml:space="preserve">VÍAS </w:t>
            </w:r>
            <w:r>
              <w:rPr>
                <w:sz w:val="16"/>
              </w:rPr>
              <w:t>SECUNDARIAS</w:t>
            </w:r>
            <w:r>
              <w:rPr>
                <w:spacing w:val="-9"/>
                <w:sz w:val="16"/>
              </w:rPr>
              <w:t xml:space="preserve"> </w:t>
            </w:r>
            <w:r>
              <w:rPr>
                <w:sz w:val="16"/>
              </w:rPr>
              <w:t>(ÁREAS</w:t>
            </w:r>
            <w:r>
              <w:rPr>
                <w:spacing w:val="40"/>
                <w:sz w:val="16"/>
              </w:rPr>
              <w:t xml:space="preserve"> </w:t>
            </w:r>
            <w:r>
              <w:rPr>
                <w:sz w:val="16"/>
              </w:rPr>
              <w:t>COMUNES), INCLUYE</w:t>
            </w:r>
            <w:r>
              <w:rPr>
                <w:spacing w:val="40"/>
                <w:sz w:val="16"/>
              </w:rPr>
              <w:t xml:space="preserve"> </w:t>
            </w:r>
            <w:r>
              <w:rPr>
                <w:spacing w:val="-4"/>
                <w:sz w:val="16"/>
              </w:rPr>
              <w:t>LEDS</w:t>
            </w:r>
          </w:p>
        </w:tc>
        <w:tc>
          <w:tcPr>
            <w:tcW w:w="1212" w:type="dxa"/>
            <w:tcBorders>
              <w:top w:val="double" w:sz="4" w:space="0" w:color="000000"/>
            </w:tcBorders>
          </w:tcPr>
          <w:p w14:paraId="41C25AC6" w14:textId="77777777" w:rsidR="004175E4" w:rsidRDefault="0038219F">
            <w:pPr>
              <w:pStyle w:val="TableParagraph"/>
              <w:spacing w:line="190" w:lineRule="exact"/>
              <w:ind w:right="94"/>
              <w:jc w:val="right"/>
              <w:rPr>
                <w:sz w:val="18"/>
              </w:rPr>
            </w:pPr>
            <w:r>
              <w:rPr>
                <w:spacing w:val="-2"/>
                <w:sz w:val="18"/>
              </w:rPr>
              <w:t>$3,950.00</w:t>
            </w:r>
          </w:p>
        </w:tc>
        <w:tc>
          <w:tcPr>
            <w:tcW w:w="1346" w:type="dxa"/>
            <w:tcBorders>
              <w:top w:val="double" w:sz="4" w:space="0" w:color="000000"/>
            </w:tcBorders>
          </w:tcPr>
          <w:p w14:paraId="58214721" w14:textId="77777777" w:rsidR="004175E4" w:rsidRDefault="0038219F">
            <w:pPr>
              <w:pStyle w:val="TableParagraph"/>
              <w:spacing w:line="190" w:lineRule="exact"/>
              <w:ind w:right="94"/>
              <w:jc w:val="right"/>
              <w:rPr>
                <w:sz w:val="18"/>
              </w:rPr>
            </w:pPr>
            <w:r>
              <w:rPr>
                <w:spacing w:val="-2"/>
                <w:sz w:val="18"/>
              </w:rPr>
              <w:t>3,156.4</w:t>
            </w:r>
          </w:p>
        </w:tc>
        <w:tc>
          <w:tcPr>
            <w:tcW w:w="1346" w:type="dxa"/>
            <w:tcBorders>
              <w:top w:val="double" w:sz="4" w:space="0" w:color="000000"/>
            </w:tcBorders>
          </w:tcPr>
          <w:p w14:paraId="0FB297BB" w14:textId="77777777" w:rsidR="004175E4" w:rsidRDefault="0038219F">
            <w:pPr>
              <w:pStyle w:val="TableParagraph"/>
              <w:spacing w:line="190" w:lineRule="exact"/>
              <w:ind w:right="94"/>
              <w:jc w:val="right"/>
              <w:rPr>
                <w:sz w:val="18"/>
              </w:rPr>
            </w:pPr>
            <w:r>
              <w:rPr>
                <w:spacing w:val="-2"/>
                <w:sz w:val="18"/>
              </w:rPr>
              <w:t>$12,467,780</w:t>
            </w:r>
          </w:p>
        </w:tc>
        <w:tc>
          <w:tcPr>
            <w:tcW w:w="1708" w:type="dxa"/>
            <w:tcBorders>
              <w:top w:val="double" w:sz="4" w:space="0" w:color="000000"/>
            </w:tcBorders>
          </w:tcPr>
          <w:p w14:paraId="51739323" w14:textId="77777777" w:rsidR="004175E4" w:rsidRDefault="004175E4">
            <w:pPr>
              <w:pStyle w:val="TableParagraph"/>
              <w:rPr>
                <w:sz w:val="18"/>
              </w:rPr>
            </w:pPr>
          </w:p>
        </w:tc>
        <w:tc>
          <w:tcPr>
            <w:tcW w:w="1920" w:type="dxa"/>
            <w:tcBorders>
              <w:top w:val="double" w:sz="4" w:space="0" w:color="000000"/>
            </w:tcBorders>
          </w:tcPr>
          <w:p w14:paraId="59E07403" w14:textId="77777777" w:rsidR="004175E4" w:rsidRDefault="004175E4">
            <w:pPr>
              <w:pStyle w:val="TableParagraph"/>
              <w:rPr>
                <w:sz w:val="18"/>
              </w:rPr>
            </w:pPr>
          </w:p>
        </w:tc>
      </w:tr>
    </w:tbl>
    <w:p w14:paraId="3FDAD634" w14:textId="77777777" w:rsidR="004175E4" w:rsidRDefault="004175E4">
      <w:pPr>
        <w:rPr>
          <w:sz w:val="18"/>
        </w:rPr>
        <w:sectPr w:rsidR="004175E4" w:rsidSect="001A2B17">
          <w:pgSz w:w="12240" w:h="15840"/>
          <w:pgMar w:top="1321" w:right="902" w:bottom="278" w:left="1281" w:header="714" w:footer="0" w:gutter="0"/>
          <w:cols w:space="720"/>
        </w:sectPr>
      </w:pPr>
    </w:p>
    <w:p w14:paraId="49586A26"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212"/>
        <w:gridCol w:w="1346"/>
        <w:gridCol w:w="1346"/>
        <w:gridCol w:w="1708"/>
        <w:gridCol w:w="1920"/>
      </w:tblGrid>
      <w:tr w:rsidR="004175E4" w14:paraId="7C37DB21" w14:textId="77777777">
        <w:trPr>
          <w:trHeight w:val="1941"/>
        </w:trPr>
        <w:tc>
          <w:tcPr>
            <w:tcW w:w="2107" w:type="dxa"/>
            <w:tcBorders>
              <w:bottom w:val="double" w:sz="4" w:space="0" w:color="000000"/>
            </w:tcBorders>
          </w:tcPr>
          <w:p w14:paraId="5FED04CD" w14:textId="77777777" w:rsidR="004175E4" w:rsidRDefault="0038219F">
            <w:pPr>
              <w:pStyle w:val="TableParagraph"/>
              <w:spacing w:line="259" w:lineRule="auto"/>
              <w:ind w:left="107"/>
              <w:rPr>
                <w:sz w:val="18"/>
              </w:rPr>
            </w:pPr>
            <w:r>
              <w:rPr>
                <w:sz w:val="18"/>
              </w:rPr>
              <w:t>M). -MONTO TOTAL DEL</w:t>
            </w:r>
            <w:r>
              <w:rPr>
                <w:spacing w:val="-12"/>
                <w:sz w:val="18"/>
              </w:rPr>
              <w:t xml:space="preserve"> </w:t>
            </w:r>
            <w:r>
              <w:rPr>
                <w:sz w:val="18"/>
              </w:rPr>
              <w:t>MOBILIARIO</w:t>
            </w:r>
            <w:r>
              <w:rPr>
                <w:spacing w:val="-11"/>
                <w:sz w:val="18"/>
              </w:rPr>
              <w:t xml:space="preserve"> </w:t>
            </w:r>
            <w:r>
              <w:rPr>
                <w:sz w:val="18"/>
              </w:rPr>
              <w:t xml:space="preserve">DE </w:t>
            </w:r>
            <w:r>
              <w:rPr>
                <w:spacing w:val="-2"/>
                <w:sz w:val="18"/>
              </w:rPr>
              <w:t xml:space="preserve">LUMINARIAS= </w:t>
            </w:r>
            <w:r>
              <w:rPr>
                <w:sz w:val="18"/>
              </w:rPr>
              <w:t>RESULTADO “A"</w:t>
            </w:r>
          </w:p>
        </w:tc>
        <w:tc>
          <w:tcPr>
            <w:tcW w:w="1212" w:type="dxa"/>
            <w:tcBorders>
              <w:bottom w:val="double" w:sz="4" w:space="0" w:color="000000"/>
            </w:tcBorders>
          </w:tcPr>
          <w:p w14:paraId="22DE13E0" w14:textId="77777777" w:rsidR="004175E4" w:rsidRDefault="004175E4">
            <w:pPr>
              <w:pStyle w:val="TableParagraph"/>
              <w:rPr>
                <w:sz w:val="18"/>
              </w:rPr>
            </w:pPr>
          </w:p>
        </w:tc>
        <w:tc>
          <w:tcPr>
            <w:tcW w:w="1346" w:type="dxa"/>
            <w:tcBorders>
              <w:bottom w:val="double" w:sz="4" w:space="0" w:color="000000"/>
            </w:tcBorders>
          </w:tcPr>
          <w:p w14:paraId="3CAD4554" w14:textId="77777777" w:rsidR="004175E4" w:rsidRDefault="004175E4">
            <w:pPr>
              <w:pStyle w:val="TableParagraph"/>
              <w:rPr>
                <w:sz w:val="18"/>
              </w:rPr>
            </w:pPr>
          </w:p>
        </w:tc>
        <w:tc>
          <w:tcPr>
            <w:tcW w:w="1346" w:type="dxa"/>
            <w:tcBorders>
              <w:bottom w:val="double" w:sz="4" w:space="0" w:color="000000"/>
            </w:tcBorders>
          </w:tcPr>
          <w:p w14:paraId="5E496FE5" w14:textId="77777777" w:rsidR="004175E4" w:rsidRDefault="0038219F">
            <w:pPr>
              <w:pStyle w:val="TableParagraph"/>
              <w:spacing w:line="200" w:lineRule="exact"/>
              <w:ind w:left="339"/>
              <w:rPr>
                <w:sz w:val="18"/>
              </w:rPr>
            </w:pPr>
            <w:r>
              <w:rPr>
                <w:spacing w:val="-2"/>
                <w:sz w:val="18"/>
              </w:rPr>
              <w:t>$20,549,378</w:t>
            </w:r>
          </w:p>
        </w:tc>
        <w:tc>
          <w:tcPr>
            <w:tcW w:w="1708" w:type="dxa"/>
            <w:tcBorders>
              <w:bottom w:val="double" w:sz="4" w:space="0" w:color="000000"/>
            </w:tcBorders>
          </w:tcPr>
          <w:p w14:paraId="42568FDD" w14:textId="77777777" w:rsidR="004175E4" w:rsidRDefault="0038219F">
            <w:pPr>
              <w:pStyle w:val="TableParagraph"/>
              <w:spacing w:line="259" w:lineRule="auto"/>
              <w:ind w:left="109" w:right="162"/>
              <w:rPr>
                <w:sz w:val="18"/>
              </w:rPr>
            </w:pPr>
            <w:r>
              <w:rPr>
                <w:sz w:val="18"/>
              </w:rPr>
              <w:t xml:space="preserve">UTILIZAR LA </w:t>
            </w:r>
            <w:r>
              <w:rPr>
                <w:spacing w:val="-2"/>
                <w:sz w:val="18"/>
              </w:rPr>
              <w:t xml:space="preserve">DEPRECIACIÓN MENSUAL, TOMANDO </w:t>
            </w:r>
            <w:r>
              <w:rPr>
                <w:sz w:val="18"/>
              </w:rPr>
              <w:t>COMO</w:t>
            </w:r>
            <w:r>
              <w:rPr>
                <w:spacing w:val="-12"/>
                <w:sz w:val="18"/>
              </w:rPr>
              <w:t xml:space="preserve"> </w:t>
            </w:r>
            <w:r>
              <w:rPr>
                <w:sz w:val="18"/>
              </w:rPr>
              <w:t>BASE</w:t>
            </w:r>
            <w:r>
              <w:rPr>
                <w:spacing w:val="-11"/>
                <w:sz w:val="18"/>
              </w:rPr>
              <w:t xml:space="preserve"> </w:t>
            </w:r>
            <w:r>
              <w:rPr>
                <w:sz w:val="18"/>
              </w:rPr>
              <w:t>EL TOTAL</w:t>
            </w:r>
            <w:r>
              <w:rPr>
                <w:spacing w:val="-1"/>
                <w:sz w:val="18"/>
              </w:rPr>
              <w:t xml:space="preserve"> </w:t>
            </w:r>
            <w:r>
              <w:rPr>
                <w:sz w:val="18"/>
              </w:rPr>
              <w:t xml:space="preserve">DE INVERSION DE </w:t>
            </w:r>
            <w:r>
              <w:rPr>
                <w:spacing w:val="-2"/>
                <w:sz w:val="18"/>
              </w:rPr>
              <w:t>LUMINARIAS</w:t>
            </w:r>
          </w:p>
        </w:tc>
        <w:tc>
          <w:tcPr>
            <w:tcW w:w="1920" w:type="dxa"/>
            <w:tcBorders>
              <w:bottom w:val="double" w:sz="4" w:space="0" w:color="000000"/>
            </w:tcBorders>
          </w:tcPr>
          <w:p w14:paraId="0DD9EBCD" w14:textId="77777777" w:rsidR="004175E4" w:rsidRDefault="004175E4">
            <w:pPr>
              <w:pStyle w:val="TableParagraph"/>
              <w:rPr>
                <w:sz w:val="18"/>
              </w:rPr>
            </w:pPr>
          </w:p>
        </w:tc>
      </w:tr>
      <w:tr w:rsidR="004175E4" w14:paraId="2064D3E4" w14:textId="77777777">
        <w:trPr>
          <w:trHeight w:val="2382"/>
        </w:trPr>
        <w:tc>
          <w:tcPr>
            <w:tcW w:w="2107" w:type="dxa"/>
            <w:tcBorders>
              <w:top w:val="double" w:sz="4" w:space="0" w:color="000000"/>
            </w:tcBorders>
          </w:tcPr>
          <w:p w14:paraId="05DE8205" w14:textId="77777777" w:rsidR="004175E4" w:rsidRDefault="0038219F">
            <w:pPr>
              <w:pStyle w:val="TableParagraph"/>
              <w:spacing w:line="192" w:lineRule="exact"/>
              <w:ind w:left="107"/>
              <w:rPr>
                <w:sz w:val="18"/>
              </w:rPr>
            </w:pPr>
            <w:r>
              <w:rPr>
                <w:sz w:val="18"/>
              </w:rPr>
              <w:t>N).</w:t>
            </w:r>
            <w:r>
              <w:rPr>
                <w:spacing w:val="-6"/>
                <w:sz w:val="18"/>
              </w:rPr>
              <w:t xml:space="preserve"> </w:t>
            </w:r>
            <w:r>
              <w:rPr>
                <w:sz w:val="18"/>
              </w:rPr>
              <w:t>-MONTO</w:t>
            </w:r>
            <w:r>
              <w:rPr>
                <w:spacing w:val="-5"/>
                <w:sz w:val="18"/>
              </w:rPr>
              <w:t xml:space="preserve"> DE</w:t>
            </w:r>
          </w:p>
          <w:p w14:paraId="442EA533" w14:textId="77777777" w:rsidR="004175E4" w:rsidRDefault="0038219F">
            <w:pPr>
              <w:pStyle w:val="TableParagraph"/>
              <w:spacing w:before="16" w:line="259" w:lineRule="auto"/>
              <w:ind w:left="107" w:right="167"/>
              <w:rPr>
                <w:sz w:val="18"/>
              </w:rPr>
            </w:pPr>
            <w:r>
              <w:rPr>
                <w:sz w:val="18"/>
              </w:rPr>
              <w:t>GASTOS</w:t>
            </w:r>
            <w:r>
              <w:rPr>
                <w:spacing w:val="-12"/>
                <w:sz w:val="18"/>
              </w:rPr>
              <w:t xml:space="preserve"> </w:t>
            </w:r>
            <w:r>
              <w:rPr>
                <w:sz w:val="18"/>
              </w:rPr>
              <w:t>AL</w:t>
            </w:r>
            <w:r>
              <w:rPr>
                <w:spacing w:val="-11"/>
                <w:sz w:val="18"/>
              </w:rPr>
              <w:t xml:space="preserve"> </w:t>
            </w:r>
            <w:r>
              <w:rPr>
                <w:sz w:val="18"/>
              </w:rPr>
              <w:t>AÑO</w:t>
            </w:r>
            <w:r>
              <w:rPr>
                <w:spacing w:val="-11"/>
                <w:sz w:val="18"/>
              </w:rPr>
              <w:t xml:space="preserve"> </w:t>
            </w:r>
            <w:r>
              <w:rPr>
                <w:sz w:val="18"/>
              </w:rPr>
              <w:t xml:space="preserve">POR EL SERVICIOS </w:t>
            </w:r>
            <w:r>
              <w:rPr>
                <w:spacing w:val="-2"/>
                <w:sz w:val="18"/>
              </w:rPr>
              <w:t xml:space="preserve">ENERGÍA, </w:t>
            </w:r>
            <w:r>
              <w:rPr>
                <w:sz w:val="18"/>
              </w:rPr>
              <w:t>ADMINISTRACION Y MANTENIMIENTO</w:t>
            </w:r>
            <w:r>
              <w:rPr>
                <w:spacing w:val="-12"/>
                <w:sz w:val="18"/>
              </w:rPr>
              <w:t xml:space="preserve"> </w:t>
            </w:r>
            <w:r>
              <w:rPr>
                <w:sz w:val="18"/>
              </w:rPr>
              <w:t xml:space="preserve">DE </w:t>
            </w:r>
            <w:r>
              <w:rPr>
                <w:spacing w:val="-2"/>
                <w:sz w:val="18"/>
              </w:rPr>
              <w:t xml:space="preserve">INFRAESTRUCTURA </w:t>
            </w:r>
            <w:r>
              <w:rPr>
                <w:sz w:val="18"/>
              </w:rPr>
              <w:t xml:space="preserve">DEL SISTEMA DE </w:t>
            </w:r>
            <w:r>
              <w:rPr>
                <w:spacing w:val="-2"/>
                <w:sz w:val="18"/>
              </w:rPr>
              <w:t>ALUMBRADO PUBLICO</w:t>
            </w:r>
          </w:p>
        </w:tc>
        <w:tc>
          <w:tcPr>
            <w:tcW w:w="1212" w:type="dxa"/>
            <w:tcBorders>
              <w:top w:val="double" w:sz="4" w:space="0" w:color="000000"/>
            </w:tcBorders>
          </w:tcPr>
          <w:p w14:paraId="4C8475E2" w14:textId="77777777" w:rsidR="004175E4" w:rsidRDefault="004175E4">
            <w:pPr>
              <w:pStyle w:val="TableParagraph"/>
              <w:rPr>
                <w:sz w:val="18"/>
              </w:rPr>
            </w:pPr>
          </w:p>
        </w:tc>
        <w:tc>
          <w:tcPr>
            <w:tcW w:w="1346" w:type="dxa"/>
            <w:tcBorders>
              <w:top w:val="double" w:sz="4" w:space="0" w:color="000000"/>
            </w:tcBorders>
          </w:tcPr>
          <w:p w14:paraId="10AB4F92" w14:textId="77777777" w:rsidR="004175E4" w:rsidRDefault="004175E4">
            <w:pPr>
              <w:pStyle w:val="TableParagraph"/>
              <w:rPr>
                <w:sz w:val="18"/>
              </w:rPr>
            </w:pPr>
          </w:p>
        </w:tc>
        <w:tc>
          <w:tcPr>
            <w:tcW w:w="1346" w:type="dxa"/>
            <w:tcBorders>
              <w:top w:val="double" w:sz="4" w:space="0" w:color="000000"/>
            </w:tcBorders>
          </w:tcPr>
          <w:p w14:paraId="1718602B" w14:textId="77777777" w:rsidR="004175E4" w:rsidRDefault="004175E4">
            <w:pPr>
              <w:pStyle w:val="TableParagraph"/>
              <w:rPr>
                <w:sz w:val="18"/>
              </w:rPr>
            </w:pPr>
          </w:p>
        </w:tc>
        <w:tc>
          <w:tcPr>
            <w:tcW w:w="1708" w:type="dxa"/>
            <w:tcBorders>
              <w:top w:val="double" w:sz="4" w:space="0" w:color="000000"/>
            </w:tcBorders>
          </w:tcPr>
          <w:p w14:paraId="1D2E1A14" w14:textId="77777777" w:rsidR="004175E4" w:rsidRDefault="004175E4">
            <w:pPr>
              <w:pStyle w:val="TableParagraph"/>
              <w:rPr>
                <w:sz w:val="18"/>
              </w:rPr>
            </w:pPr>
          </w:p>
        </w:tc>
        <w:tc>
          <w:tcPr>
            <w:tcW w:w="1920" w:type="dxa"/>
            <w:tcBorders>
              <w:top w:val="double" w:sz="4" w:space="0" w:color="000000"/>
            </w:tcBorders>
          </w:tcPr>
          <w:p w14:paraId="0CAB3D8C" w14:textId="77777777" w:rsidR="004175E4" w:rsidRDefault="0038219F">
            <w:pPr>
              <w:pStyle w:val="TableParagraph"/>
              <w:spacing w:line="190" w:lineRule="exact"/>
              <w:ind w:left="1003"/>
              <w:rPr>
                <w:sz w:val="18"/>
              </w:rPr>
            </w:pPr>
            <w:r>
              <w:rPr>
                <w:spacing w:val="-2"/>
                <w:sz w:val="18"/>
              </w:rPr>
              <w:t>$7,456,164</w:t>
            </w:r>
          </w:p>
        </w:tc>
      </w:tr>
    </w:tbl>
    <w:p w14:paraId="572195DD" w14:textId="77777777" w:rsidR="004175E4" w:rsidRDefault="004175E4">
      <w:pPr>
        <w:pStyle w:val="Textoindependiente"/>
        <w:spacing w:before="3"/>
        <w:rPr>
          <w:sz w:val="8"/>
        </w:rPr>
      </w:pPr>
    </w:p>
    <w:p w14:paraId="3E7F166D" w14:textId="77777777" w:rsidR="004175E4" w:rsidRDefault="0038219F">
      <w:pPr>
        <w:pStyle w:val="Textoindependiente"/>
        <w:spacing w:before="91"/>
        <w:ind w:left="138" w:right="112"/>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2C8C36F4" w14:textId="77777777" w:rsidR="004175E4" w:rsidRDefault="004175E4">
      <w:pPr>
        <w:pStyle w:val="Textoindependiente"/>
        <w:spacing w:before="1"/>
        <w:rPr>
          <w:sz w:val="1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38"/>
        <w:gridCol w:w="809"/>
        <w:gridCol w:w="2931"/>
      </w:tblGrid>
      <w:tr w:rsidR="004175E4" w14:paraId="18EE71EE" w14:textId="77777777">
        <w:trPr>
          <w:trHeight w:val="659"/>
        </w:trPr>
        <w:tc>
          <w:tcPr>
            <w:tcW w:w="9643" w:type="dxa"/>
            <w:gridSpan w:val="5"/>
            <w:tcBorders>
              <w:bottom w:val="double" w:sz="4" w:space="0" w:color="000000"/>
            </w:tcBorders>
          </w:tcPr>
          <w:p w14:paraId="1A2502F0" w14:textId="77777777" w:rsidR="004175E4" w:rsidRDefault="0038219F">
            <w:pPr>
              <w:pStyle w:val="TableParagraph"/>
              <w:spacing w:line="256" w:lineRule="auto"/>
              <w:ind w:left="107"/>
              <w:rPr>
                <w:b/>
                <w:sz w:val="18"/>
              </w:rPr>
            </w:pPr>
            <w:r>
              <w:rPr>
                <w:b/>
                <w:sz w:val="18"/>
              </w:rPr>
              <w:t>TABLA</w:t>
            </w:r>
            <w:r>
              <w:rPr>
                <w:b/>
                <w:spacing w:val="80"/>
                <w:sz w:val="18"/>
              </w:rPr>
              <w:t xml:space="preserve"> </w:t>
            </w:r>
            <w:r>
              <w:rPr>
                <w:b/>
                <w:sz w:val="18"/>
              </w:rPr>
              <w:t>B.-</w:t>
            </w:r>
            <w:r>
              <w:rPr>
                <w:b/>
                <w:spacing w:val="80"/>
                <w:sz w:val="18"/>
              </w:rPr>
              <w:t xml:space="preserve"> </w:t>
            </w:r>
            <w:r>
              <w:rPr>
                <w:b/>
                <w:sz w:val="18"/>
              </w:rPr>
              <w:t>DETERMINACION</w:t>
            </w:r>
            <w:r>
              <w:rPr>
                <w:b/>
                <w:spacing w:val="80"/>
                <w:sz w:val="18"/>
              </w:rPr>
              <w:t xml:space="preserve"> </w:t>
            </w:r>
            <w:r>
              <w:rPr>
                <w:b/>
                <w:sz w:val="18"/>
              </w:rPr>
              <w:t>DE</w:t>
            </w:r>
            <w:r>
              <w:rPr>
                <w:b/>
                <w:spacing w:val="80"/>
                <w:sz w:val="18"/>
              </w:rPr>
              <w:t xml:space="preserve"> </w:t>
            </w:r>
            <w:r>
              <w:rPr>
                <w:b/>
                <w:sz w:val="18"/>
              </w:rPr>
              <w:t>LAS</w:t>
            </w:r>
            <w:r>
              <w:rPr>
                <w:b/>
                <w:spacing w:val="80"/>
                <w:sz w:val="18"/>
              </w:rPr>
              <w:t xml:space="preserve"> </w:t>
            </w:r>
            <w:r>
              <w:rPr>
                <w:b/>
                <w:sz w:val="18"/>
              </w:rPr>
              <w:t>VARIABLES</w:t>
            </w:r>
            <w:r>
              <w:rPr>
                <w:b/>
                <w:spacing w:val="80"/>
                <w:sz w:val="18"/>
              </w:rPr>
              <w:t xml:space="preserve"> </w:t>
            </w:r>
            <w:r>
              <w:rPr>
                <w:b/>
                <w:sz w:val="18"/>
              </w:rPr>
              <w:t>QUE</w:t>
            </w:r>
            <w:r>
              <w:rPr>
                <w:b/>
                <w:spacing w:val="80"/>
                <w:sz w:val="18"/>
              </w:rPr>
              <w:t xml:space="preserve"> </w:t>
            </w:r>
            <w:r>
              <w:rPr>
                <w:b/>
                <w:sz w:val="18"/>
              </w:rPr>
              <w:t>INTEGRAN</w:t>
            </w:r>
            <w:r>
              <w:rPr>
                <w:b/>
                <w:spacing w:val="80"/>
                <w:sz w:val="18"/>
              </w:rPr>
              <w:t xml:space="preserve"> </w:t>
            </w:r>
            <w:r>
              <w:rPr>
                <w:b/>
                <w:sz w:val="18"/>
              </w:rPr>
              <w:t>LA</w:t>
            </w:r>
            <w:r>
              <w:rPr>
                <w:b/>
                <w:spacing w:val="80"/>
                <w:sz w:val="18"/>
              </w:rPr>
              <w:t xml:space="preserve"> </w:t>
            </w:r>
            <w:r>
              <w:rPr>
                <w:b/>
                <w:sz w:val="18"/>
              </w:rPr>
              <w:t>FORMULA</w:t>
            </w:r>
            <w:r>
              <w:rPr>
                <w:b/>
                <w:spacing w:val="80"/>
                <w:sz w:val="18"/>
              </w:rPr>
              <w:t xml:space="preserve"> </w:t>
            </w:r>
            <w:r>
              <w:rPr>
                <w:b/>
                <w:sz w:val="18"/>
              </w:rPr>
              <w:t>CML.PUBLICOS, CML.COMUN, Y CU, CON REFERENCIA A LA TABLA A.</w:t>
            </w:r>
          </w:p>
        </w:tc>
      </w:tr>
      <w:tr w:rsidR="004175E4" w14:paraId="2A8FD830" w14:textId="77777777">
        <w:trPr>
          <w:trHeight w:val="347"/>
        </w:trPr>
        <w:tc>
          <w:tcPr>
            <w:tcW w:w="3603" w:type="dxa"/>
            <w:tcBorders>
              <w:top w:val="double" w:sz="4" w:space="0" w:color="000000"/>
              <w:bottom w:val="double" w:sz="4" w:space="0" w:color="000000"/>
            </w:tcBorders>
          </w:tcPr>
          <w:p w14:paraId="0E95688B" w14:textId="77777777" w:rsidR="004175E4" w:rsidRDefault="0038219F">
            <w:pPr>
              <w:pStyle w:val="TableParagraph"/>
              <w:spacing w:line="183" w:lineRule="exact"/>
              <w:ind w:left="7"/>
              <w:jc w:val="center"/>
              <w:rPr>
                <w:b/>
                <w:sz w:val="16"/>
              </w:rPr>
            </w:pPr>
            <w:r>
              <w:rPr>
                <w:b/>
                <w:sz w:val="16"/>
              </w:rPr>
              <w:t>A</w:t>
            </w:r>
          </w:p>
        </w:tc>
        <w:tc>
          <w:tcPr>
            <w:tcW w:w="1162" w:type="dxa"/>
            <w:tcBorders>
              <w:top w:val="double" w:sz="4" w:space="0" w:color="000000"/>
              <w:bottom w:val="double" w:sz="4" w:space="0" w:color="000000"/>
            </w:tcBorders>
          </w:tcPr>
          <w:p w14:paraId="14D84F00" w14:textId="77777777" w:rsidR="004175E4" w:rsidRDefault="0038219F">
            <w:pPr>
              <w:pStyle w:val="TableParagraph"/>
              <w:spacing w:line="183" w:lineRule="exact"/>
              <w:ind w:left="10"/>
              <w:jc w:val="center"/>
              <w:rPr>
                <w:b/>
                <w:sz w:val="16"/>
              </w:rPr>
            </w:pPr>
            <w:r>
              <w:rPr>
                <w:b/>
                <w:sz w:val="16"/>
              </w:rPr>
              <w:t>B</w:t>
            </w:r>
          </w:p>
        </w:tc>
        <w:tc>
          <w:tcPr>
            <w:tcW w:w="1138" w:type="dxa"/>
            <w:tcBorders>
              <w:top w:val="double" w:sz="4" w:space="0" w:color="000000"/>
              <w:bottom w:val="double" w:sz="4" w:space="0" w:color="000000"/>
            </w:tcBorders>
          </w:tcPr>
          <w:p w14:paraId="495B76CF" w14:textId="77777777" w:rsidR="004175E4" w:rsidRDefault="0038219F">
            <w:pPr>
              <w:pStyle w:val="TableParagraph"/>
              <w:spacing w:line="183" w:lineRule="exact"/>
              <w:ind w:left="9"/>
              <w:jc w:val="center"/>
              <w:rPr>
                <w:b/>
                <w:sz w:val="16"/>
              </w:rPr>
            </w:pPr>
            <w:r>
              <w:rPr>
                <w:b/>
                <w:sz w:val="16"/>
              </w:rPr>
              <w:t>C</w:t>
            </w:r>
          </w:p>
        </w:tc>
        <w:tc>
          <w:tcPr>
            <w:tcW w:w="809" w:type="dxa"/>
            <w:tcBorders>
              <w:top w:val="double" w:sz="4" w:space="0" w:color="000000"/>
              <w:bottom w:val="double" w:sz="4" w:space="0" w:color="000000"/>
            </w:tcBorders>
          </w:tcPr>
          <w:p w14:paraId="54E9CBCC" w14:textId="77777777" w:rsidR="004175E4" w:rsidRDefault="0038219F">
            <w:pPr>
              <w:pStyle w:val="TableParagraph"/>
              <w:spacing w:line="183" w:lineRule="exact"/>
              <w:ind w:left="344"/>
              <w:rPr>
                <w:b/>
                <w:sz w:val="16"/>
              </w:rPr>
            </w:pPr>
            <w:r>
              <w:rPr>
                <w:b/>
                <w:sz w:val="16"/>
              </w:rPr>
              <w:t>D</w:t>
            </w:r>
          </w:p>
        </w:tc>
        <w:tc>
          <w:tcPr>
            <w:tcW w:w="2931" w:type="dxa"/>
            <w:tcBorders>
              <w:top w:val="double" w:sz="4" w:space="0" w:color="000000"/>
              <w:bottom w:val="double" w:sz="4" w:space="0" w:color="000000"/>
            </w:tcBorders>
          </w:tcPr>
          <w:p w14:paraId="283C40D4" w14:textId="77777777" w:rsidR="004175E4" w:rsidRDefault="0038219F">
            <w:pPr>
              <w:pStyle w:val="TableParagraph"/>
              <w:spacing w:line="183" w:lineRule="exact"/>
              <w:ind w:left="3"/>
              <w:jc w:val="center"/>
              <w:rPr>
                <w:b/>
                <w:sz w:val="16"/>
              </w:rPr>
            </w:pPr>
            <w:r>
              <w:rPr>
                <w:b/>
                <w:sz w:val="16"/>
              </w:rPr>
              <w:t>F</w:t>
            </w:r>
          </w:p>
        </w:tc>
      </w:tr>
      <w:tr w:rsidR="004175E4" w14:paraId="3A81EDE3" w14:textId="77777777">
        <w:trPr>
          <w:trHeight w:val="754"/>
        </w:trPr>
        <w:tc>
          <w:tcPr>
            <w:tcW w:w="3603" w:type="dxa"/>
            <w:tcBorders>
              <w:top w:val="double" w:sz="4" w:space="0" w:color="000000"/>
              <w:bottom w:val="double" w:sz="6" w:space="0" w:color="000000"/>
            </w:tcBorders>
          </w:tcPr>
          <w:p w14:paraId="6B6574BD" w14:textId="77777777" w:rsidR="004175E4" w:rsidRDefault="0038219F">
            <w:pPr>
              <w:pStyle w:val="TableParagraph"/>
              <w:spacing w:line="259" w:lineRule="auto"/>
              <w:ind w:left="686" w:right="116" w:hanging="464"/>
              <w:rPr>
                <w:b/>
                <w:sz w:val="16"/>
              </w:rPr>
            </w:pPr>
            <w:r>
              <w:rPr>
                <w:b/>
                <w:sz w:val="16"/>
              </w:rPr>
              <w:t>INCLUYE</w:t>
            </w:r>
            <w:r>
              <w:rPr>
                <w:b/>
                <w:spacing w:val="-10"/>
                <w:sz w:val="16"/>
              </w:rPr>
              <w:t xml:space="preserve"> </w:t>
            </w:r>
            <w:r>
              <w:rPr>
                <w:b/>
                <w:sz w:val="16"/>
              </w:rPr>
              <w:t>LOS</w:t>
            </w:r>
            <w:r>
              <w:rPr>
                <w:b/>
                <w:spacing w:val="-10"/>
                <w:sz w:val="16"/>
              </w:rPr>
              <w:t xml:space="preserve"> </w:t>
            </w:r>
            <w:r>
              <w:rPr>
                <w:b/>
                <w:sz w:val="16"/>
              </w:rPr>
              <w:t>SIGUIENTES</w:t>
            </w:r>
            <w:r>
              <w:rPr>
                <w:b/>
                <w:spacing w:val="-10"/>
                <w:sz w:val="16"/>
              </w:rPr>
              <w:t xml:space="preserve"> </w:t>
            </w:r>
            <w:r>
              <w:rPr>
                <w:b/>
                <w:sz w:val="16"/>
              </w:rPr>
              <w:t>CONCEPTOS</w:t>
            </w:r>
            <w:r>
              <w:rPr>
                <w:b/>
                <w:spacing w:val="40"/>
                <w:sz w:val="16"/>
              </w:rPr>
              <w:t xml:space="preserve"> </w:t>
            </w:r>
            <w:r>
              <w:rPr>
                <w:b/>
                <w:sz w:val="16"/>
              </w:rPr>
              <w:t>DE GASTOS DEL MUNICIPIO</w:t>
            </w:r>
          </w:p>
        </w:tc>
        <w:tc>
          <w:tcPr>
            <w:tcW w:w="1162" w:type="dxa"/>
            <w:tcBorders>
              <w:top w:val="double" w:sz="4" w:space="0" w:color="000000"/>
              <w:bottom w:val="double" w:sz="6" w:space="0" w:color="000000"/>
            </w:tcBorders>
          </w:tcPr>
          <w:p w14:paraId="2E3C658E" w14:textId="77777777" w:rsidR="004175E4" w:rsidRDefault="0038219F">
            <w:pPr>
              <w:pStyle w:val="TableParagraph"/>
              <w:spacing w:line="259" w:lineRule="auto"/>
              <w:ind w:left="170" w:firstLine="201"/>
              <w:rPr>
                <w:b/>
                <w:sz w:val="16"/>
              </w:rPr>
            </w:pPr>
            <w:r>
              <w:rPr>
                <w:b/>
                <w:spacing w:val="-4"/>
                <w:sz w:val="16"/>
              </w:rPr>
              <w:t>CML.</w:t>
            </w:r>
            <w:r>
              <w:rPr>
                <w:b/>
                <w:spacing w:val="40"/>
                <w:sz w:val="16"/>
              </w:rPr>
              <w:t xml:space="preserve"> </w:t>
            </w:r>
            <w:r>
              <w:rPr>
                <w:b/>
                <w:spacing w:val="-2"/>
                <w:sz w:val="16"/>
              </w:rPr>
              <w:t>PÚBLICOS</w:t>
            </w:r>
          </w:p>
        </w:tc>
        <w:tc>
          <w:tcPr>
            <w:tcW w:w="1138" w:type="dxa"/>
            <w:tcBorders>
              <w:top w:val="double" w:sz="4" w:space="0" w:color="000000"/>
              <w:bottom w:val="double" w:sz="6" w:space="0" w:color="000000"/>
            </w:tcBorders>
          </w:tcPr>
          <w:p w14:paraId="5E10CBD4" w14:textId="77777777" w:rsidR="004175E4" w:rsidRDefault="0038219F">
            <w:pPr>
              <w:pStyle w:val="TableParagraph"/>
              <w:spacing w:line="259" w:lineRule="auto"/>
              <w:ind w:left="157" w:right="147" w:firstLine="201"/>
              <w:rPr>
                <w:b/>
                <w:sz w:val="16"/>
              </w:rPr>
            </w:pPr>
            <w:r>
              <w:rPr>
                <w:b/>
                <w:spacing w:val="-4"/>
                <w:sz w:val="16"/>
              </w:rPr>
              <w:t>CML.</w:t>
            </w:r>
            <w:r>
              <w:rPr>
                <w:b/>
                <w:spacing w:val="40"/>
                <w:sz w:val="16"/>
              </w:rPr>
              <w:t xml:space="preserve"> </w:t>
            </w:r>
            <w:r>
              <w:rPr>
                <w:b/>
                <w:spacing w:val="-2"/>
                <w:sz w:val="16"/>
              </w:rPr>
              <w:t>COMUNES</w:t>
            </w:r>
          </w:p>
        </w:tc>
        <w:tc>
          <w:tcPr>
            <w:tcW w:w="809" w:type="dxa"/>
            <w:tcBorders>
              <w:top w:val="double" w:sz="4" w:space="0" w:color="000000"/>
              <w:bottom w:val="double" w:sz="6" w:space="0" w:color="000000"/>
            </w:tcBorders>
          </w:tcPr>
          <w:p w14:paraId="45687CA6" w14:textId="77777777" w:rsidR="004175E4" w:rsidRDefault="0038219F">
            <w:pPr>
              <w:pStyle w:val="TableParagraph"/>
              <w:spacing w:line="177" w:lineRule="exact"/>
              <w:ind w:left="287"/>
              <w:rPr>
                <w:b/>
                <w:sz w:val="16"/>
              </w:rPr>
            </w:pPr>
            <w:r>
              <w:rPr>
                <w:b/>
                <w:spacing w:val="-5"/>
                <w:sz w:val="16"/>
              </w:rPr>
              <w:t>CU</w:t>
            </w:r>
          </w:p>
        </w:tc>
        <w:tc>
          <w:tcPr>
            <w:tcW w:w="2931" w:type="dxa"/>
            <w:tcBorders>
              <w:top w:val="double" w:sz="4" w:space="0" w:color="000000"/>
              <w:bottom w:val="double" w:sz="6" w:space="0" w:color="000000"/>
            </w:tcBorders>
          </w:tcPr>
          <w:p w14:paraId="5482D714" w14:textId="77777777" w:rsidR="004175E4" w:rsidRDefault="0038219F">
            <w:pPr>
              <w:pStyle w:val="TableParagraph"/>
              <w:spacing w:line="177" w:lineRule="exact"/>
              <w:ind w:left="106" w:right="98"/>
              <w:jc w:val="center"/>
              <w:rPr>
                <w:b/>
                <w:sz w:val="16"/>
              </w:rPr>
            </w:pPr>
            <w:r>
              <w:rPr>
                <w:b/>
                <w:spacing w:val="-2"/>
                <w:sz w:val="16"/>
              </w:rPr>
              <w:t>OBSERVACIÓN</w:t>
            </w:r>
          </w:p>
        </w:tc>
      </w:tr>
      <w:tr w:rsidR="004175E4" w14:paraId="4B587801" w14:textId="77777777">
        <w:trPr>
          <w:trHeight w:val="2146"/>
        </w:trPr>
        <w:tc>
          <w:tcPr>
            <w:tcW w:w="3603" w:type="dxa"/>
            <w:tcBorders>
              <w:top w:val="double" w:sz="6" w:space="0" w:color="000000"/>
              <w:bottom w:val="double" w:sz="4" w:space="0" w:color="000000"/>
            </w:tcBorders>
          </w:tcPr>
          <w:p w14:paraId="258FEC37" w14:textId="77777777" w:rsidR="004175E4" w:rsidRDefault="0038219F">
            <w:pPr>
              <w:pStyle w:val="TableParagraph"/>
              <w:spacing w:line="191" w:lineRule="exact"/>
              <w:ind w:left="107"/>
              <w:rPr>
                <w:sz w:val="18"/>
              </w:rPr>
            </w:pPr>
            <w:r>
              <w:rPr>
                <w:sz w:val="18"/>
              </w:rPr>
              <w:t>(1).</w:t>
            </w:r>
            <w:r>
              <w:rPr>
                <w:spacing w:val="-5"/>
                <w:sz w:val="18"/>
              </w:rPr>
              <w:t xml:space="preserve"> </w:t>
            </w:r>
            <w:r>
              <w:rPr>
                <w:sz w:val="18"/>
              </w:rPr>
              <w:t>-GASTOS</w:t>
            </w:r>
            <w:r>
              <w:rPr>
                <w:spacing w:val="-6"/>
                <w:sz w:val="18"/>
              </w:rPr>
              <w:t xml:space="preserve"> </w:t>
            </w:r>
            <w:r>
              <w:rPr>
                <w:sz w:val="18"/>
              </w:rPr>
              <w:t>DE</w:t>
            </w:r>
            <w:r>
              <w:rPr>
                <w:spacing w:val="-5"/>
                <w:sz w:val="18"/>
              </w:rPr>
              <w:t xml:space="preserve"> </w:t>
            </w:r>
            <w:r>
              <w:rPr>
                <w:spacing w:val="-2"/>
                <w:sz w:val="18"/>
              </w:rPr>
              <w:t>MANTENIMIENTO</w:t>
            </w:r>
          </w:p>
          <w:p w14:paraId="1D65D027" w14:textId="77777777" w:rsidR="004175E4" w:rsidRDefault="0038219F">
            <w:pPr>
              <w:pStyle w:val="TableParagraph"/>
              <w:spacing w:before="16" w:line="259" w:lineRule="auto"/>
              <w:ind w:left="107" w:right="116"/>
              <w:rPr>
                <w:sz w:val="18"/>
              </w:rPr>
            </w:pPr>
            <w:r>
              <w:rPr>
                <w:sz w:val="18"/>
              </w:rPr>
              <w:t>PREVENTIVO Y CORRECTIVO PROMEDIO DE UNA LUMINARIA AL MES (DADO POR EL MUNICIPIO Y/O CONCESIONADO)</w:t>
            </w:r>
            <w:r>
              <w:rPr>
                <w:spacing w:val="-10"/>
                <w:sz w:val="18"/>
              </w:rPr>
              <w:t xml:space="preserve"> </w:t>
            </w:r>
            <w:r>
              <w:rPr>
                <w:sz w:val="18"/>
              </w:rPr>
              <w:t>ES</w:t>
            </w:r>
            <w:r>
              <w:rPr>
                <w:spacing w:val="-10"/>
                <w:sz w:val="18"/>
              </w:rPr>
              <w:t xml:space="preserve"> </w:t>
            </w:r>
            <w:r>
              <w:rPr>
                <w:sz w:val="18"/>
              </w:rPr>
              <w:t>IGUAL:</w:t>
            </w:r>
            <w:r>
              <w:rPr>
                <w:spacing w:val="28"/>
                <w:sz w:val="18"/>
              </w:rPr>
              <w:t xml:space="preserve"> </w:t>
            </w:r>
            <w:r>
              <w:rPr>
                <w:sz w:val="18"/>
              </w:rPr>
              <w:t>RESUMEN DE MANTENIMIENTO DE LUMINARIAS PREVENTIVO Y CORRECTIVO MES / TOTAL DE LUMINARIAS, EN EL TERRITORIO MUNICIPAL</w:t>
            </w:r>
          </w:p>
        </w:tc>
        <w:tc>
          <w:tcPr>
            <w:tcW w:w="1162" w:type="dxa"/>
            <w:tcBorders>
              <w:top w:val="double" w:sz="6" w:space="0" w:color="000000"/>
              <w:bottom w:val="double" w:sz="4" w:space="0" w:color="000000"/>
            </w:tcBorders>
          </w:tcPr>
          <w:p w14:paraId="65EF174C" w14:textId="77777777" w:rsidR="004175E4" w:rsidRDefault="0038219F">
            <w:pPr>
              <w:pStyle w:val="TableParagraph"/>
              <w:spacing w:line="188" w:lineRule="exact"/>
              <w:ind w:right="96"/>
              <w:jc w:val="right"/>
              <w:rPr>
                <w:sz w:val="18"/>
              </w:rPr>
            </w:pPr>
            <w:r>
              <w:rPr>
                <w:sz w:val="18"/>
              </w:rPr>
              <w:t>$</w:t>
            </w:r>
            <w:r>
              <w:rPr>
                <w:spacing w:val="1"/>
                <w:sz w:val="18"/>
              </w:rPr>
              <w:t xml:space="preserve"> </w:t>
            </w:r>
            <w:r>
              <w:rPr>
                <w:spacing w:val="-10"/>
                <w:sz w:val="18"/>
              </w:rPr>
              <w:t>-</w:t>
            </w:r>
          </w:p>
        </w:tc>
        <w:tc>
          <w:tcPr>
            <w:tcW w:w="1138" w:type="dxa"/>
            <w:tcBorders>
              <w:top w:val="double" w:sz="6" w:space="0" w:color="000000"/>
              <w:bottom w:val="double" w:sz="4" w:space="0" w:color="000000"/>
            </w:tcBorders>
          </w:tcPr>
          <w:p w14:paraId="205DA21E" w14:textId="77777777" w:rsidR="004175E4" w:rsidRDefault="0038219F">
            <w:pPr>
              <w:pStyle w:val="TableParagraph"/>
              <w:spacing w:line="188" w:lineRule="exact"/>
              <w:ind w:right="96"/>
              <w:jc w:val="right"/>
              <w:rPr>
                <w:sz w:val="18"/>
              </w:rPr>
            </w:pPr>
            <w:r>
              <w:rPr>
                <w:sz w:val="18"/>
              </w:rPr>
              <w:t>$</w:t>
            </w:r>
            <w:r>
              <w:rPr>
                <w:spacing w:val="1"/>
                <w:sz w:val="18"/>
              </w:rPr>
              <w:t xml:space="preserve"> </w:t>
            </w:r>
            <w:r>
              <w:rPr>
                <w:spacing w:val="-10"/>
                <w:sz w:val="18"/>
              </w:rPr>
              <w:t>-</w:t>
            </w:r>
          </w:p>
        </w:tc>
        <w:tc>
          <w:tcPr>
            <w:tcW w:w="809" w:type="dxa"/>
            <w:tcBorders>
              <w:top w:val="double" w:sz="6" w:space="0" w:color="000000"/>
              <w:bottom w:val="double" w:sz="4" w:space="0" w:color="000000"/>
            </w:tcBorders>
          </w:tcPr>
          <w:p w14:paraId="432114C4" w14:textId="77777777" w:rsidR="004175E4" w:rsidRDefault="004175E4">
            <w:pPr>
              <w:pStyle w:val="TableParagraph"/>
              <w:rPr>
                <w:sz w:val="18"/>
              </w:rPr>
            </w:pPr>
          </w:p>
        </w:tc>
        <w:tc>
          <w:tcPr>
            <w:tcW w:w="2931" w:type="dxa"/>
            <w:tcBorders>
              <w:top w:val="double" w:sz="6" w:space="0" w:color="000000"/>
              <w:bottom w:val="double" w:sz="4" w:space="0" w:color="000000"/>
            </w:tcBorders>
          </w:tcPr>
          <w:p w14:paraId="6726820F" w14:textId="77777777" w:rsidR="004175E4" w:rsidRDefault="0038219F">
            <w:pPr>
              <w:pStyle w:val="TableParagraph"/>
              <w:spacing w:line="188" w:lineRule="exact"/>
              <w:ind w:left="106" w:right="207"/>
              <w:jc w:val="center"/>
              <w:rPr>
                <w:sz w:val="18"/>
              </w:rPr>
            </w:pPr>
            <w:r>
              <w:rPr>
                <w:sz w:val="18"/>
              </w:rPr>
              <w:t>GASTOS</w:t>
            </w:r>
            <w:r>
              <w:rPr>
                <w:spacing w:val="-6"/>
                <w:sz w:val="18"/>
              </w:rPr>
              <w:t xml:space="preserve"> </w:t>
            </w:r>
            <w:r>
              <w:rPr>
                <w:sz w:val="18"/>
              </w:rPr>
              <w:t>POR</w:t>
            </w:r>
            <w:r>
              <w:rPr>
                <w:spacing w:val="-6"/>
                <w:sz w:val="18"/>
              </w:rPr>
              <w:t xml:space="preserve"> </w:t>
            </w:r>
            <w:r>
              <w:rPr>
                <w:sz w:val="18"/>
              </w:rPr>
              <w:t>UNA</w:t>
            </w:r>
            <w:r>
              <w:rPr>
                <w:spacing w:val="-8"/>
                <w:sz w:val="18"/>
              </w:rPr>
              <w:t xml:space="preserve"> </w:t>
            </w:r>
            <w:r>
              <w:rPr>
                <w:spacing w:val="-2"/>
                <w:sz w:val="18"/>
              </w:rPr>
              <w:t>LUMINARIA</w:t>
            </w:r>
          </w:p>
        </w:tc>
      </w:tr>
      <w:tr w:rsidR="004175E4" w14:paraId="1E491629" w14:textId="77777777">
        <w:trPr>
          <w:trHeight w:val="2160"/>
        </w:trPr>
        <w:tc>
          <w:tcPr>
            <w:tcW w:w="3603" w:type="dxa"/>
            <w:tcBorders>
              <w:top w:val="double" w:sz="4" w:space="0" w:color="000000"/>
              <w:bottom w:val="double" w:sz="4" w:space="0" w:color="000000"/>
            </w:tcBorders>
          </w:tcPr>
          <w:p w14:paraId="1C009030" w14:textId="77777777" w:rsidR="004175E4" w:rsidRDefault="0038219F">
            <w:pPr>
              <w:pStyle w:val="TableParagraph"/>
              <w:spacing w:line="259" w:lineRule="auto"/>
              <w:ind w:left="107" w:right="116"/>
              <w:rPr>
                <w:sz w:val="18"/>
              </w:rPr>
            </w:pPr>
            <w:r>
              <w:rPr>
                <w:sz w:val="18"/>
              </w:rPr>
              <w:t>(2). - GASTOS POR DEPRECIACIÓN PROMEDIO DE UNA LUMINARIA:</w:t>
            </w:r>
            <w:r>
              <w:rPr>
                <w:spacing w:val="40"/>
                <w:sz w:val="18"/>
              </w:rPr>
              <w:t xml:space="preserve"> </w:t>
            </w:r>
            <w:r>
              <w:rPr>
                <w:sz w:val="18"/>
              </w:rPr>
              <w:t>ES IGUAL A MONTO TOTAL DEL MOBILIARIO SEGÚN SU UBICACION (K Y/O L) / 60 MESES/ TOTAL DE LUMINARIAS, SEGÚN SU UBICACIÓN. (REPOSICION</w:t>
            </w:r>
            <w:r>
              <w:rPr>
                <w:spacing w:val="-8"/>
                <w:sz w:val="18"/>
              </w:rPr>
              <w:t xml:space="preserve"> </w:t>
            </w:r>
            <w:r>
              <w:rPr>
                <w:sz w:val="18"/>
              </w:rPr>
              <w:t>DE</w:t>
            </w:r>
            <w:r>
              <w:rPr>
                <w:spacing w:val="-7"/>
                <w:sz w:val="18"/>
              </w:rPr>
              <w:t xml:space="preserve"> </w:t>
            </w:r>
            <w:r>
              <w:rPr>
                <w:sz w:val="18"/>
              </w:rPr>
              <w:t>LUMINARIAS</w:t>
            </w:r>
            <w:r>
              <w:rPr>
                <w:spacing w:val="-7"/>
                <w:sz w:val="18"/>
              </w:rPr>
              <w:t xml:space="preserve"> </w:t>
            </w:r>
            <w:r>
              <w:rPr>
                <w:sz w:val="18"/>
              </w:rPr>
              <w:t>DE</w:t>
            </w:r>
            <w:r>
              <w:rPr>
                <w:spacing w:val="70"/>
                <w:sz w:val="18"/>
              </w:rPr>
              <w:t xml:space="preserve"> </w:t>
            </w:r>
            <w:r>
              <w:rPr>
                <w:sz w:val="18"/>
              </w:rPr>
              <w:t>LAS QUE SE LES ACABO LA VIDA ÚTIL A CADA 60 MESES</w:t>
            </w:r>
            <w:r>
              <w:rPr>
                <w:sz w:val="18"/>
              </w:rPr>
              <w:t xml:space="preserve"> (5 AÑOS))</w:t>
            </w:r>
          </w:p>
        </w:tc>
        <w:tc>
          <w:tcPr>
            <w:tcW w:w="1162" w:type="dxa"/>
            <w:tcBorders>
              <w:top w:val="double" w:sz="4" w:space="0" w:color="000000"/>
              <w:bottom w:val="double" w:sz="4" w:space="0" w:color="000000"/>
            </w:tcBorders>
          </w:tcPr>
          <w:p w14:paraId="5CA84266" w14:textId="77777777" w:rsidR="004175E4" w:rsidRDefault="0038219F">
            <w:pPr>
              <w:pStyle w:val="TableParagraph"/>
              <w:spacing w:line="196" w:lineRule="exact"/>
              <w:ind w:right="96"/>
              <w:jc w:val="right"/>
              <w:rPr>
                <w:sz w:val="18"/>
              </w:rPr>
            </w:pPr>
            <w:r>
              <w:rPr>
                <w:spacing w:val="-2"/>
                <w:sz w:val="18"/>
              </w:rPr>
              <w:t>$79.25</w:t>
            </w:r>
          </w:p>
        </w:tc>
        <w:tc>
          <w:tcPr>
            <w:tcW w:w="1138" w:type="dxa"/>
            <w:tcBorders>
              <w:top w:val="double" w:sz="4" w:space="0" w:color="000000"/>
              <w:bottom w:val="double" w:sz="4" w:space="0" w:color="000000"/>
            </w:tcBorders>
          </w:tcPr>
          <w:p w14:paraId="3E082F67" w14:textId="77777777" w:rsidR="004175E4" w:rsidRDefault="0038219F">
            <w:pPr>
              <w:pStyle w:val="TableParagraph"/>
              <w:spacing w:line="196" w:lineRule="exact"/>
              <w:ind w:right="98"/>
              <w:jc w:val="right"/>
              <w:rPr>
                <w:sz w:val="18"/>
              </w:rPr>
            </w:pPr>
            <w:r>
              <w:rPr>
                <w:spacing w:val="-2"/>
                <w:sz w:val="18"/>
              </w:rPr>
              <w:t>$65.83</w:t>
            </w:r>
          </w:p>
        </w:tc>
        <w:tc>
          <w:tcPr>
            <w:tcW w:w="809" w:type="dxa"/>
            <w:tcBorders>
              <w:top w:val="double" w:sz="4" w:space="0" w:color="000000"/>
              <w:bottom w:val="double" w:sz="4" w:space="0" w:color="000000"/>
            </w:tcBorders>
          </w:tcPr>
          <w:p w14:paraId="5B0F4EEB" w14:textId="77777777" w:rsidR="004175E4" w:rsidRDefault="004175E4">
            <w:pPr>
              <w:pStyle w:val="TableParagraph"/>
              <w:rPr>
                <w:sz w:val="18"/>
              </w:rPr>
            </w:pPr>
          </w:p>
        </w:tc>
        <w:tc>
          <w:tcPr>
            <w:tcW w:w="2931" w:type="dxa"/>
            <w:tcBorders>
              <w:top w:val="double" w:sz="4" w:space="0" w:color="000000"/>
              <w:bottom w:val="double" w:sz="4" w:space="0" w:color="000000"/>
            </w:tcBorders>
          </w:tcPr>
          <w:p w14:paraId="755378AA" w14:textId="77777777" w:rsidR="004175E4" w:rsidRDefault="0038219F">
            <w:pPr>
              <w:pStyle w:val="TableParagraph"/>
              <w:spacing w:line="196" w:lineRule="exact"/>
              <w:ind w:left="106" w:right="207"/>
              <w:jc w:val="center"/>
              <w:rPr>
                <w:sz w:val="18"/>
              </w:rPr>
            </w:pPr>
            <w:r>
              <w:rPr>
                <w:sz w:val="18"/>
              </w:rPr>
              <w:t>GASTOS</w:t>
            </w:r>
            <w:r>
              <w:rPr>
                <w:spacing w:val="-6"/>
                <w:sz w:val="18"/>
              </w:rPr>
              <w:t xml:space="preserve"> </w:t>
            </w:r>
            <w:r>
              <w:rPr>
                <w:sz w:val="18"/>
              </w:rPr>
              <w:t>POR</w:t>
            </w:r>
            <w:r>
              <w:rPr>
                <w:spacing w:val="-6"/>
                <w:sz w:val="18"/>
              </w:rPr>
              <w:t xml:space="preserve"> </w:t>
            </w:r>
            <w:r>
              <w:rPr>
                <w:sz w:val="18"/>
              </w:rPr>
              <w:t>UNA</w:t>
            </w:r>
            <w:r>
              <w:rPr>
                <w:spacing w:val="-8"/>
                <w:sz w:val="18"/>
              </w:rPr>
              <w:t xml:space="preserve"> </w:t>
            </w:r>
            <w:r>
              <w:rPr>
                <w:spacing w:val="-2"/>
                <w:sz w:val="18"/>
              </w:rPr>
              <w:t>LUMINARIA</w:t>
            </w:r>
          </w:p>
        </w:tc>
      </w:tr>
      <w:tr w:rsidR="004175E4" w14:paraId="39653C03" w14:textId="77777777">
        <w:trPr>
          <w:trHeight w:val="1489"/>
        </w:trPr>
        <w:tc>
          <w:tcPr>
            <w:tcW w:w="3603" w:type="dxa"/>
            <w:tcBorders>
              <w:top w:val="double" w:sz="4" w:space="0" w:color="000000"/>
            </w:tcBorders>
          </w:tcPr>
          <w:p w14:paraId="74E3D4DE" w14:textId="77777777" w:rsidR="004175E4" w:rsidRDefault="0038219F">
            <w:pPr>
              <w:pStyle w:val="TableParagraph"/>
              <w:spacing w:line="192" w:lineRule="exact"/>
              <w:ind w:left="107"/>
              <w:rPr>
                <w:sz w:val="18"/>
              </w:rPr>
            </w:pPr>
            <w:r>
              <w:rPr>
                <w:sz w:val="18"/>
              </w:rPr>
              <w:t>(3).</w:t>
            </w:r>
            <w:r>
              <w:rPr>
                <w:spacing w:val="-6"/>
                <w:sz w:val="18"/>
              </w:rPr>
              <w:t xml:space="preserve"> </w:t>
            </w:r>
            <w:r>
              <w:rPr>
                <w:sz w:val="18"/>
              </w:rPr>
              <w:t>-</w:t>
            </w:r>
            <w:r>
              <w:rPr>
                <w:spacing w:val="-6"/>
                <w:sz w:val="18"/>
              </w:rPr>
              <w:t xml:space="preserve"> </w:t>
            </w:r>
            <w:r>
              <w:rPr>
                <w:sz w:val="18"/>
              </w:rPr>
              <w:t>GASTOS</w:t>
            </w:r>
            <w:r>
              <w:rPr>
                <w:spacing w:val="-6"/>
                <w:sz w:val="18"/>
              </w:rPr>
              <w:t xml:space="preserve"> </w:t>
            </w:r>
            <w:r>
              <w:rPr>
                <w:sz w:val="18"/>
              </w:rPr>
              <w:t>PROMEDIOS</w:t>
            </w:r>
            <w:r>
              <w:rPr>
                <w:spacing w:val="-9"/>
                <w:sz w:val="18"/>
              </w:rPr>
              <w:t xml:space="preserve"> </w:t>
            </w:r>
            <w:r>
              <w:rPr>
                <w:sz w:val="18"/>
              </w:rPr>
              <w:t>PARA</w:t>
            </w:r>
            <w:r>
              <w:rPr>
                <w:spacing w:val="-8"/>
                <w:sz w:val="18"/>
              </w:rPr>
              <w:t xml:space="preserve"> </w:t>
            </w:r>
            <w:r>
              <w:rPr>
                <w:spacing w:val="-5"/>
                <w:sz w:val="18"/>
              </w:rPr>
              <w:t>EL</w:t>
            </w:r>
          </w:p>
          <w:p w14:paraId="636A4EC5" w14:textId="77777777" w:rsidR="004175E4" w:rsidRDefault="0038219F">
            <w:pPr>
              <w:pStyle w:val="TableParagraph"/>
              <w:spacing w:before="16" w:line="259" w:lineRule="auto"/>
              <w:ind w:left="107" w:right="116"/>
              <w:rPr>
                <w:sz w:val="18"/>
              </w:rPr>
            </w:pPr>
            <w:r>
              <w:rPr>
                <w:sz w:val="18"/>
              </w:rPr>
              <w:t>MUNICIPIO POR ENERGIA DE UNA LUMINARIA</w:t>
            </w:r>
            <w:r>
              <w:rPr>
                <w:spacing w:val="-7"/>
                <w:sz w:val="18"/>
              </w:rPr>
              <w:t xml:space="preserve"> </w:t>
            </w:r>
            <w:r>
              <w:rPr>
                <w:sz w:val="18"/>
              </w:rPr>
              <w:t>AL</w:t>
            </w:r>
            <w:r>
              <w:rPr>
                <w:spacing w:val="-9"/>
                <w:sz w:val="18"/>
              </w:rPr>
              <w:t xml:space="preserve"> </w:t>
            </w:r>
            <w:r>
              <w:rPr>
                <w:sz w:val="18"/>
              </w:rPr>
              <w:t>MES</w:t>
            </w:r>
            <w:r>
              <w:rPr>
                <w:spacing w:val="-7"/>
                <w:sz w:val="18"/>
              </w:rPr>
              <w:t xml:space="preserve"> </w:t>
            </w:r>
            <w:r>
              <w:rPr>
                <w:sz w:val="18"/>
              </w:rPr>
              <w:t>ES</w:t>
            </w:r>
            <w:r>
              <w:rPr>
                <w:spacing w:val="-7"/>
                <w:sz w:val="18"/>
              </w:rPr>
              <w:t xml:space="preserve"> </w:t>
            </w:r>
            <w:r>
              <w:rPr>
                <w:sz w:val="18"/>
              </w:rPr>
              <w:t>IGUAL:</w:t>
            </w:r>
            <w:r>
              <w:rPr>
                <w:spacing w:val="31"/>
                <w:sz w:val="18"/>
              </w:rPr>
              <w:t xml:space="preserve"> </w:t>
            </w:r>
            <w:r>
              <w:rPr>
                <w:sz w:val="18"/>
              </w:rPr>
              <w:t xml:space="preserve">TOTAL DE GASTOS POR ENERGÍA / EL TOTAL DE LUMINARIAS REGISTRADAS POR </w:t>
            </w:r>
            <w:r>
              <w:rPr>
                <w:spacing w:val="-4"/>
                <w:sz w:val="18"/>
              </w:rPr>
              <w:t>CFE.</w:t>
            </w:r>
          </w:p>
        </w:tc>
        <w:tc>
          <w:tcPr>
            <w:tcW w:w="1162" w:type="dxa"/>
            <w:tcBorders>
              <w:top w:val="double" w:sz="4" w:space="0" w:color="000000"/>
            </w:tcBorders>
          </w:tcPr>
          <w:p w14:paraId="005CBACE" w14:textId="77777777" w:rsidR="004175E4" w:rsidRDefault="0038219F">
            <w:pPr>
              <w:pStyle w:val="TableParagraph"/>
              <w:spacing w:line="190" w:lineRule="exact"/>
              <w:ind w:right="96"/>
              <w:jc w:val="right"/>
              <w:rPr>
                <w:sz w:val="18"/>
              </w:rPr>
            </w:pPr>
            <w:r>
              <w:rPr>
                <w:spacing w:val="-2"/>
                <w:sz w:val="18"/>
              </w:rPr>
              <w:t>$118.82</w:t>
            </w:r>
          </w:p>
        </w:tc>
        <w:tc>
          <w:tcPr>
            <w:tcW w:w="1138" w:type="dxa"/>
            <w:tcBorders>
              <w:top w:val="double" w:sz="4" w:space="0" w:color="000000"/>
            </w:tcBorders>
          </w:tcPr>
          <w:p w14:paraId="00771F25" w14:textId="77777777" w:rsidR="004175E4" w:rsidRDefault="0038219F">
            <w:pPr>
              <w:pStyle w:val="TableParagraph"/>
              <w:spacing w:line="190" w:lineRule="exact"/>
              <w:ind w:right="96"/>
              <w:jc w:val="right"/>
              <w:rPr>
                <w:sz w:val="18"/>
              </w:rPr>
            </w:pPr>
            <w:r>
              <w:rPr>
                <w:spacing w:val="-2"/>
                <w:sz w:val="18"/>
              </w:rPr>
              <w:t>$118.82</w:t>
            </w:r>
          </w:p>
        </w:tc>
        <w:tc>
          <w:tcPr>
            <w:tcW w:w="809" w:type="dxa"/>
            <w:tcBorders>
              <w:top w:val="double" w:sz="4" w:space="0" w:color="000000"/>
            </w:tcBorders>
          </w:tcPr>
          <w:p w14:paraId="74F28BA8" w14:textId="77777777" w:rsidR="004175E4" w:rsidRDefault="004175E4">
            <w:pPr>
              <w:pStyle w:val="TableParagraph"/>
              <w:rPr>
                <w:sz w:val="18"/>
              </w:rPr>
            </w:pPr>
          </w:p>
        </w:tc>
        <w:tc>
          <w:tcPr>
            <w:tcW w:w="2931" w:type="dxa"/>
            <w:tcBorders>
              <w:top w:val="double" w:sz="4" w:space="0" w:color="000000"/>
            </w:tcBorders>
          </w:tcPr>
          <w:p w14:paraId="17E4A39B" w14:textId="77777777" w:rsidR="004175E4" w:rsidRDefault="0038219F">
            <w:pPr>
              <w:pStyle w:val="TableParagraph"/>
              <w:spacing w:line="190" w:lineRule="exact"/>
              <w:ind w:left="106" w:right="207"/>
              <w:jc w:val="center"/>
              <w:rPr>
                <w:sz w:val="18"/>
              </w:rPr>
            </w:pPr>
            <w:r>
              <w:rPr>
                <w:sz w:val="18"/>
              </w:rPr>
              <w:t>GASTOS</w:t>
            </w:r>
            <w:r>
              <w:rPr>
                <w:spacing w:val="-6"/>
                <w:sz w:val="18"/>
              </w:rPr>
              <w:t xml:space="preserve"> </w:t>
            </w:r>
            <w:r>
              <w:rPr>
                <w:sz w:val="18"/>
              </w:rPr>
              <w:t>POR</w:t>
            </w:r>
            <w:r>
              <w:rPr>
                <w:spacing w:val="-6"/>
                <w:sz w:val="18"/>
              </w:rPr>
              <w:t xml:space="preserve"> </w:t>
            </w:r>
            <w:r>
              <w:rPr>
                <w:sz w:val="18"/>
              </w:rPr>
              <w:t>UNA</w:t>
            </w:r>
            <w:r>
              <w:rPr>
                <w:spacing w:val="-8"/>
                <w:sz w:val="18"/>
              </w:rPr>
              <w:t xml:space="preserve"> </w:t>
            </w:r>
            <w:r>
              <w:rPr>
                <w:spacing w:val="-2"/>
                <w:sz w:val="18"/>
              </w:rPr>
              <w:t>LUMINARIA</w:t>
            </w:r>
          </w:p>
        </w:tc>
      </w:tr>
    </w:tbl>
    <w:p w14:paraId="7BBC1C99" w14:textId="77777777" w:rsidR="004175E4" w:rsidRDefault="004175E4">
      <w:pPr>
        <w:spacing w:line="190" w:lineRule="exact"/>
        <w:jc w:val="center"/>
        <w:rPr>
          <w:sz w:val="18"/>
        </w:rPr>
        <w:sectPr w:rsidR="004175E4" w:rsidSect="001A2B17">
          <w:pgSz w:w="12240" w:h="15840"/>
          <w:pgMar w:top="1321" w:right="902" w:bottom="278" w:left="1281" w:header="714" w:footer="0" w:gutter="0"/>
          <w:cols w:space="720"/>
        </w:sectPr>
      </w:pPr>
    </w:p>
    <w:p w14:paraId="7AA20DCB"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38"/>
        <w:gridCol w:w="809"/>
        <w:gridCol w:w="2931"/>
      </w:tblGrid>
      <w:tr w:rsidR="004175E4" w14:paraId="4E16DE70" w14:textId="77777777">
        <w:trPr>
          <w:trHeight w:val="2625"/>
        </w:trPr>
        <w:tc>
          <w:tcPr>
            <w:tcW w:w="3603" w:type="dxa"/>
            <w:tcBorders>
              <w:bottom w:val="double" w:sz="4" w:space="0" w:color="000000"/>
            </w:tcBorders>
          </w:tcPr>
          <w:p w14:paraId="35F81A76" w14:textId="77777777" w:rsidR="004175E4" w:rsidRDefault="0038219F">
            <w:pPr>
              <w:pStyle w:val="TableParagraph"/>
              <w:spacing w:line="259" w:lineRule="auto"/>
              <w:ind w:left="107" w:right="41"/>
              <w:rPr>
                <w:sz w:val="18"/>
              </w:rPr>
            </w:pPr>
            <w:r>
              <w:rPr>
                <w:sz w:val="18"/>
              </w:rPr>
              <w:t>(4). -GASTOS POR INFLACIÓN DE LA ENERGIA,</w:t>
            </w:r>
            <w:r>
              <w:rPr>
                <w:spacing w:val="-6"/>
                <w:sz w:val="18"/>
              </w:rPr>
              <w:t xml:space="preserve"> </w:t>
            </w:r>
            <w:r>
              <w:rPr>
                <w:sz w:val="18"/>
              </w:rPr>
              <w:t>DE</w:t>
            </w:r>
            <w:r>
              <w:rPr>
                <w:spacing w:val="-6"/>
                <w:sz w:val="18"/>
              </w:rPr>
              <w:t xml:space="preserve"> </w:t>
            </w:r>
            <w:r>
              <w:rPr>
                <w:sz w:val="18"/>
              </w:rPr>
              <w:t>UNA</w:t>
            </w:r>
            <w:r>
              <w:rPr>
                <w:spacing w:val="-9"/>
                <w:sz w:val="18"/>
              </w:rPr>
              <w:t xml:space="preserve"> </w:t>
            </w:r>
            <w:r>
              <w:rPr>
                <w:sz w:val="18"/>
              </w:rPr>
              <w:t>LUMINARIA</w:t>
            </w:r>
            <w:r>
              <w:rPr>
                <w:spacing w:val="-6"/>
                <w:sz w:val="18"/>
              </w:rPr>
              <w:t xml:space="preserve"> </w:t>
            </w:r>
            <w:r>
              <w:rPr>
                <w:sz w:val="18"/>
              </w:rPr>
              <w:t>AL</w:t>
            </w:r>
            <w:r>
              <w:rPr>
                <w:spacing w:val="-8"/>
                <w:sz w:val="18"/>
              </w:rPr>
              <w:t xml:space="preserve"> </w:t>
            </w:r>
            <w:r>
              <w:rPr>
                <w:sz w:val="18"/>
              </w:rPr>
              <w:t>MES: ES IGUAL AL GASTO PARA EL MUNICIPIO POR ENERGIA DE UNA LUMINARIA RENGLON (3) AL MES Y MULTIPLICADO POR LA INFLACION MENSUAL DE LA ENERGIA DEL AÑO 2022</w:t>
            </w:r>
            <w:r>
              <w:rPr>
                <w:spacing w:val="-9"/>
                <w:sz w:val="18"/>
              </w:rPr>
              <w:t xml:space="preserve"> </w:t>
            </w:r>
            <w:r>
              <w:rPr>
                <w:sz w:val="18"/>
              </w:rPr>
              <w:t>MES</w:t>
            </w:r>
            <w:r>
              <w:rPr>
                <w:spacing w:val="-7"/>
                <w:sz w:val="18"/>
              </w:rPr>
              <w:t xml:space="preserve"> </w:t>
            </w:r>
            <w:r>
              <w:rPr>
                <w:sz w:val="18"/>
              </w:rPr>
              <w:t>NOVIEMBRE</w:t>
            </w:r>
            <w:r>
              <w:rPr>
                <w:spacing w:val="-10"/>
                <w:sz w:val="18"/>
              </w:rPr>
              <w:t xml:space="preserve"> </w:t>
            </w:r>
            <w:r>
              <w:rPr>
                <w:sz w:val="18"/>
              </w:rPr>
              <w:t>Y</w:t>
            </w:r>
            <w:r>
              <w:rPr>
                <w:spacing w:val="-8"/>
                <w:sz w:val="18"/>
              </w:rPr>
              <w:t xml:space="preserve"> </w:t>
            </w:r>
            <w:r>
              <w:rPr>
                <w:sz w:val="18"/>
              </w:rPr>
              <w:t>DICIEMBRE</w:t>
            </w:r>
            <w:r>
              <w:rPr>
                <w:spacing w:val="-8"/>
                <w:sz w:val="18"/>
              </w:rPr>
              <w:t xml:space="preserve"> </w:t>
            </w:r>
            <w:r>
              <w:rPr>
                <w:sz w:val="18"/>
              </w:rPr>
              <w:t>DE LA</w:t>
            </w:r>
            <w:r>
              <w:rPr>
                <w:spacing w:val="-1"/>
                <w:sz w:val="18"/>
              </w:rPr>
              <w:t xml:space="preserve"> </w:t>
            </w:r>
            <w:r>
              <w:rPr>
                <w:sz w:val="18"/>
              </w:rPr>
              <w:t>TARIFA</w:t>
            </w:r>
            <w:r>
              <w:rPr>
                <w:spacing w:val="-4"/>
                <w:sz w:val="18"/>
              </w:rPr>
              <w:t xml:space="preserve"> </w:t>
            </w:r>
            <w:r>
              <w:rPr>
                <w:sz w:val="18"/>
              </w:rPr>
              <w:t>DEL</w:t>
            </w:r>
            <w:r>
              <w:rPr>
                <w:spacing w:val="-1"/>
                <w:sz w:val="18"/>
              </w:rPr>
              <w:t xml:space="preserve"> </w:t>
            </w:r>
            <w:r>
              <w:rPr>
                <w:sz w:val="18"/>
              </w:rPr>
              <w:t>ALUMBRADO</w:t>
            </w:r>
            <w:r>
              <w:rPr>
                <w:spacing w:val="-1"/>
                <w:sz w:val="18"/>
              </w:rPr>
              <w:t xml:space="preserve"> </w:t>
            </w:r>
            <w:r>
              <w:rPr>
                <w:sz w:val="18"/>
              </w:rPr>
              <w:t xml:space="preserve">PUBLICO QUE FUE DE 0.005% PROMEDIO </w:t>
            </w:r>
            <w:r>
              <w:rPr>
                <w:spacing w:val="-2"/>
                <w:sz w:val="18"/>
              </w:rPr>
              <w:t>MENSUAL.</w:t>
            </w:r>
          </w:p>
        </w:tc>
        <w:tc>
          <w:tcPr>
            <w:tcW w:w="1162" w:type="dxa"/>
            <w:tcBorders>
              <w:bottom w:val="double" w:sz="4" w:space="0" w:color="000000"/>
            </w:tcBorders>
          </w:tcPr>
          <w:p w14:paraId="0A1BE222" w14:textId="77777777" w:rsidR="004175E4" w:rsidRDefault="0038219F">
            <w:pPr>
              <w:pStyle w:val="TableParagraph"/>
              <w:spacing w:line="200" w:lineRule="exact"/>
              <w:ind w:right="95"/>
              <w:jc w:val="right"/>
              <w:rPr>
                <w:sz w:val="18"/>
              </w:rPr>
            </w:pPr>
            <w:r>
              <w:rPr>
                <w:spacing w:val="-2"/>
                <w:sz w:val="18"/>
              </w:rPr>
              <w:t>$1.</w:t>
            </w:r>
            <w:r>
              <w:rPr>
                <w:spacing w:val="-2"/>
                <w:sz w:val="18"/>
              </w:rPr>
              <w:t>31</w:t>
            </w:r>
          </w:p>
        </w:tc>
        <w:tc>
          <w:tcPr>
            <w:tcW w:w="1138" w:type="dxa"/>
            <w:tcBorders>
              <w:bottom w:val="double" w:sz="4" w:space="0" w:color="000000"/>
            </w:tcBorders>
          </w:tcPr>
          <w:p w14:paraId="6ABEEDD8" w14:textId="77777777" w:rsidR="004175E4" w:rsidRDefault="0038219F">
            <w:pPr>
              <w:pStyle w:val="TableParagraph"/>
              <w:spacing w:line="200" w:lineRule="exact"/>
              <w:ind w:right="95"/>
              <w:jc w:val="right"/>
              <w:rPr>
                <w:sz w:val="18"/>
              </w:rPr>
            </w:pPr>
            <w:r>
              <w:rPr>
                <w:spacing w:val="-2"/>
                <w:sz w:val="18"/>
              </w:rPr>
              <w:t>$1.31</w:t>
            </w:r>
          </w:p>
        </w:tc>
        <w:tc>
          <w:tcPr>
            <w:tcW w:w="809" w:type="dxa"/>
            <w:tcBorders>
              <w:bottom w:val="double" w:sz="4" w:space="0" w:color="000000"/>
            </w:tcBorders>
          </w:tcPr>
          <w:p w14:paraId="39B759DA" w14:textId="77777777" w:rsidR="004175E4" w:rsidRDefault="004175E4">
            <w:pPr>
              <w:pStyle w:val="TableParagraph"/>
              <w:rPr>
                <w:sz w:val="18"/>
              </w:rPr>
            </w:pPr>
          </w:p>
        </w:tc>
        <w:tc>
          <w:tcPr>
            <w:tcW w:w="2931" w:type="dxa"/>
            <w:tcBorders>
              <w:bottom w:val="double" w:sz="4" w:space="0" w:color="000000"/>
            </w:tcBorders>
          </w:tcPr>
          <w:p w14:paraId="49FEC6A1" w14:textId="77777777" w:rsidR="004175E4" w:rsidRDefault="0038219F">
            <w:pPr>
              <w:pStyle w:val="TableParagraph"/>
              <w:spacing w:line="200" w:lineRule="exact"/>
              <w:ind w:left="107"/>
              <w:rPr>
                <w:sz w:val="18"/>
              </w:rPr>
            </w:pPr>
            <w:r>
              <w:rPr>
                <w:sz w:val="18"/>
              </w:rPr>
              <w:t>GASTOS</w:t>
            </w:r>
            <w:r>
              <w:rPr>
                <w:spacing w:val="-6"/>
                <w:sz w:val="18"/>
              </w:rPr>
              <w:t xml:space="preserve"> </w:t>
            </w:r>
            <w:r>
              <w:rPr>
                <w:sz w:val="18"/>
              </w:rPr>
              <w:t>POR</w:t>
            </w:r>
            <w:r>
              <w:rPr>
                <w:spacing w:val="-6"/>
                <w:sz w:val="18"/>
              </w:rPr>
              <w:t xml:space="preserve"> </w:t>
            </w:r>
            <w:r>
              <w:rPr>
                <w:sz w:val="18"/>
              </w:rPr>
              <w:t>UNA</w:t>
            </w:r>
            <w:r>
              <w:rPr>
                <w:spacing w:val="-8"/>
                <w:sz w:val="18"/>
              </w:rPr>
              <w:t xml:space="preserve"> </w:t>
            </w:r>
            <w:r>
              <w:rPr>
                <w:spacing w:val="-2"/>
                <w:sz w:val="18"/>
              </w:rPr>
              <w:t>LUMINARIA</w:t>
            </w:r>
          </w:p>
        </w:tc>
      </w:tr>
      <w:tr w:rsidR="004175E4" w14:paraId="2BB46857" w14:textId="77777777">
        <w:trPr>
          <w:trHeight w:val="1720"/>
        </w:trPr>
        <w:tc>
          <w:tcPr>
            <w:tcW w:w="3603" w:type="dxa"/>
            <w:tcBorders>
              <w:top w:val="double" w:sz="4" w:space="0" w:color="000000"/>
              <w:bottom w:val="double" w:sz="4" w:space="0" w:color="000000"/>
            </w:tcBorders>
          </w:tcPr>
          <w:p w14:paraId="5E604142" w14:textId="77777777" w:rsidR="004175E4" w:rsidRDefault="0038219F">
            <w:pPr>
              <w:pStyle w:val="TableParagraph"/>
              <w:spacing w:line="192" w:lineRule="exact"/>
              <w:ind w:left="107"/>
              <w:rPr>
                <w:sz w:val="18"/>
              </w:rPr>
            </w:pPr>
            <w:r>
              <w:rPr>
                <w:sz w:val="18"/>
              </w:rPr>
              <w:t>(5).</w:t>
            </w:r>
            <w:r>
              <w:rPr>
                <w:spacing w:val="-4"/>
                <w:sz w:val="18"/>
              </w:rPr>
              <w:t xml:space="preserve"> </w:t>
            </w:r>
            <w:r>
              <w:rPr>
                <w:sz w:val="18"/>
              </w:rPr>
              <w:t>-</w:t>
            </w:r>
            <w:r>
              <w:rPr>
                <w:spacing w:val="-5"/>
                <w:sz w:val="18"/>
              </w:rPr>
              <w:t xml:space="preserve"> </w:t>
            </w:r>
            <w:r>
              <w:rPr>
                <w:sz w:val="18"/>
              </w:rPr>
              <w:t>GASTOS</w:t>
            </w:r>
            <w:r>
              <w:rPr>
                <w:spacing w:val="-4"/>
                <w:sz w:val="18"/>
              </w:rPr>
              <w:t xml:space="preserve"> </w:t>
            </w:r>
            <w:r>
              <w:rPr>
                <w:sz w:val="18"/>
              </w:rPr>
              <w:t>DE</w:t>
            </w:r>
            <w:r>
              <w:rPr>
                <w:spacing w:val="-4"/>
                <w:sz w:val="18"/>
              </w:rPr>
              <w:t xml:space="preserve"> </w:t>
            </w:r>
            <w:r>
              <w:rPr>
                <w:spacing w:val="-2"/>
                <w:sz w:val="18"/>
              </w:rPr>
              <w:t>ADMINISTRACIÓN</w:t>
            </w:r>
          </w:p>
          <w:p w14:paraId="2DB46143" w14:textId="77777777" w:rsidR="004175E4" w:rsidRDefault="0038219F">
            <w:pPr>
              <w:pStyle w:val="TableParagraph"/>
              <w:spacing w:before="16" w:line="259" w:lineRule="auto"/>
              <w:ind w:left="107" w:right="116"/>
              <w:rPr>
                <w:sz w:val="18"/>
              </w:rPr>
            </w:pPr>
            <w:r>
              <w:rPr>
                <w:sz w:val="18"/>
              </w:rPr>
              <w:t>DEL SERVICIO DE ALUMBRADO PUBLICO DEL MUNICIPIO, AL MES POR SUJETO PASIVO ES IGUAL: A GASTOS DE ADMINISTRACIÓN (F) AL MES ENTRE</w:t>
            </w:r>
            <w:r>
              <w:rPr>
                <w:spacing w:val="-7"/>
                <w:sz w:val="18"/>
              </w:rPr>
              <w:t xml:space="preserve"> </w:t>
            </w:r>
            <w:r>
              <w:rPr>
                <w:sz w:val="18"/>
              </w:rPr>
              <w:t>EL</w:t>
            </w:r>
            <w:r>
              <w:rPr>
                <w:spacing w:val="-6"/>
                <w:sz w:val="18"/>
              </w:rPr>
              <w:t xml:space="preserve"> </w:t>
            </w:r>
            <w:r>
              <w:rPr>
                <w:sz w:val="18"/>
              </w:rPr>
              <w:t>TOTAL</w:t>
            </w:r>
            <w:r>
              <w:rPr>
                <w:spacing w:val="-9"/>
                <w:sz w:val="18"/>
              </w:rPr>
              <w:t xml:space="preserve"> </w:t>
            </w:r>
            <w:r>
              <w:rPr>
                <w:sz w:val="18"/>
              </w:rPr>
              <w:t>DE</w:t>
            </w:r>
            <w:r>
              <w:rPr>
                <w:spacing w:val="-7"/>
                <w:sz w:val="18"/>
              </w:rPr>
              <w:t xml:space="preserve"> </w:t>
            </w:r>
            <w:r>
              <w:rPr>
                <w:sz w:val="18"/>
              </w:rPr>
              <w:t>SUJETOS</w:t>
            </w:r>
            <w:r>
              <w:rPr>
                <w:spacing w:val="-9"/>
                <w:sz w:val="18"/>
              </w:rPr>
              <w:t xml:space="preserve"> </w:t>
            </w:r>
            <w:r>
              <w:rPr>
                <w:sz w:val="18"/>
              </w:rPr>
              <w:t>PASIVOS REGISTRADOS EN CFE (C)</w:t>
            </w:r>
          </w:p>
        </w:tc>
        <w:tc>
          <w:tcPr>
            <w:tcW w:w="1162" w:type="dxa"/>
            <w:tcBorders>
              <w:top w:val="double" w:sz="4" w:space="0" w:color="000000"/>
              <w:bottom w:val="double" w:sz="4" w:space="0" w:color="000000"/>
            </w:tcBorders>
          </w:tcPr>
          <w:p w14:paraId="7C040A79" w14:textId="77777777" w:rsidR="004175E4" w:rsidRDefault="004175E4">
            <w:pPr>
              <w:pStyle w:val="TableParagraph"/>
              <w:rPr>
                <w:sz w:val="18"/>
              </w:rPr>
            </w:pPr>
          </w:p>
        </w:tc>
        <w:tc>
          <w:tcPr>
            <w:tcW w:w="1138" w:type="dxa"/>
            <w:tcBorders>
              <w:top w:val="double" w:sz="4" w:space="0" w:color="000000"/>
              <w:bottom w:val="double" w:sz="4" w:space="0" w:color="000000"/>
            </w:tcBorders>
          </w:tcPr>
          <w:p w14:paraId="4212BA92" w14:textId="77777777" w:rsidR="004175E4" w:rsidRDefault="004175E4">
            <w:pPr>
              <w:pStyle w:val="TableParagraph"/>
              <w:rPr>
                <w:sz w:val="18"/>
              </w:rPr>
            </w:pPr>
          </w:p>
        </w:tc>
        <w:tc>
          <w:tcPr>
            <w:tcW w:w="809" w:type="dxa"/>
            <w:tcBorders>
              <w:top w:val="double" w:sz="4" w:space="0" w:color="000000"/>
              <w:bottom w:val="double" w:sz="4" w:space="0" w:color="000000"/>
            </w:tcBorders>
          </w:tcPr>
          <w:p w14:paraId="638C3B31" w14:textId="77777777" w:rsidR="004175E4" w:rsidRDefault="0038219F">
            <w:pPr>
              <w:pStyle w:val="TableParagraph"/>
              <w:spacing w:line="190" w:lineRule="exact"/>
              <w:ind w:right="96"/>
              <w:jc w:val="right"/>
              <w:rPr>
                <w:sz w:val="18"/>
              </w:rPr>
            </w:pPr>
            <w:r>
              <w:rPr>
                <w:spacing w:val="-2"/>
                <w:sz w:val="18"/>
              </w:rPr>
              <w:t>$2.20</w:t>
            </w:r>
          </w:p>
        </w:tc>
        <w:tc>
          <w:tcPr>
            <w:tcW w:w="2931" w:type="dxa"/>
            <w:tcBorders>
              <w:top w:val="double" w:sz="4" w:space="0" w:color="000000"/>
              <w:bottom w:val="double" w:sz="4" w:space="0" w:color="000000"/>
            </w:tcBorders>
          </w:tcPr>
          <w:p w14:paraId="15C7C3EF" w14:textId="77777777" w:rsidR="004175E4" w:rsidRDefault="0038219F">
            <w:pPr>
              <w:pStyle w:val="TableParagraph"/>
              <w:spacing w:line="190" w:lineRule="exact"/>
              <w:ind w:left="107"/>
              <w:rPr>
                <w:sz w:val="18"/>
              </w:rPr>
            </w:pPr>
            <w:r>
              <w:rPr>
                <w:sz w:val="18"/>
              </w:rPr>
              <w:t>GASTO</w:t>
            </w:r>
            <w:r>
              <w:rPr>
                <w:spacing w:val="-6"/>
                <w:sz w:val="18"/>
              </w:rPr>
              <w:t xml:space="preserve"> </w:t>
            </w:r>
            <w:r>
              <w:rPr>
                <w:sz w:val="18"/>
              </w:rPr>
              <w:t>POR</w:t>
            </w:r>
            <w:r>
              <w:rPr>
                <w:spacing w:val="-6"/>
                <w:sz w:val="18"/>
              </w:rPr>
              <w:t xml:space="preserve"> </w:t>
            </w:r>
            <w:r>
              <w:rPr>
                <w:sz w:val="18"/>
              </w:rPr>
              <w:t>SUJETO</w:t>
            </w:r>
            <w:r>
              <w:rPr>
                <w:spacing w:val="-5"/>
                <w:sz w:val="18"/>
              </w:rPr>
              <w:t xml:space="preserve"> </w:t>
            </w:r>
            <w:r>
              <w:rPr>
                <w:spacing w:val="-2"/>
                <w:sz w:val="18"/>
              </w:rPr>
              <w:t>PASIVO</w:t>
            </w:r>
          </w:p>
        </w:tc>
      </w:tr>
      <w:tr w:rsidR="004175E4" w14:paraId="376A58D3" w14:textId="77777777">
        <w:trPr>
          <w:trHeight w:val="646"/>
        </w:trPr>
        <w:tc>
          <w:tcPr>
            <w:tcW w:w="3603" w:type="dxa"/>
            <w:tcBorders>
              <w:top w:val="double" w:sz="4" w:space="0" w:color="000000"/>
              <w:bottom w:val="double" w:sz="4" w:space="0" w:color="000000"/>
            </w:tcBorders>
          </w:tcPr>
          <w:p w14:paraId="43139424" w14:textId="77777777" w:rsidR="004175E4" w:rsidRDefault="0038219F">
            <w:pPr>
              <w:pStyle w:val="TableParagraph"/>
              <w:spacing w:line="192" w:lineRule="exact"/>
              <w:ind w:left="107"/>
              <w:rPr>
                <w:sz w:val="18"/>
              </w:rPr>
            </w:pPr>
            <w:r>
              <w:rPr>
                <w:sz w:val="18"/>
              </w:rPr>
              <w:t>(6)</w:t>
            </w:r>
            <w:r>
              <w:rPr>
                <w:spacing w:val="-8"/>
                <w:sz w:val="18"/>
              </w:rPr>
              <w:t xml:space="preserve"> </w:t>
            </w:r>
            <w:r>
              <w:rPr>
                <w:sz w:val="18"/>
              </w:rPr>
              <w:t>TOTALES</w:t>
            </w:r>
            <w:r>
              <w:rPr>
                <w:spacing w:val="-6"/>
                <w:sz w:val="18"/>
              </w:rPr>
              <w:t xml:space="preserve"> </w:t>
            </w:r>
            <w:r>
              <w:rPr>
                <w:sz w:val="18"/>
              </w:rPr>
              <w:t>SUMAS</w:t>
            </w:r>
            <w:r>
              <w:rPr>
                <w:spacing w:val="-7"/>
                <w:sz w:val="18"/>
              </w:rPr>
              <w:t xml:space="preserve"> </w:t>
            </w:r>
            <w:r>
              <w:rPr>
                <w:sz w:val="18"/>
              </w:rPr>
              <w:t>DE</w:t>
            </w:r>
            <w:r>
              <w:rPr>
                <w:spacing w:val="-7"/>
                <w:sz w:val="18"/>
              </w:rPr>
              <w:t xml:space="preserve"> </w:t>
            </w:r>
            <w:r>
              <w:rPr>
                <w:sz w:val="18"/>
              </w:rPr>
              <w:t>GASTOS</w:t>
            </w:r>
            <w:r>
              <w:rPr>
                <w:spacing w:val="-8"/>
                <w:sz w:val="18"/>
              </w:rPr>
              <w:t xml:space="preserve"> </w:t>
            </w:r>
            <w:r>
              <w:rPr>
                <w:spacing w:val="-5"/>
                <w:sz w:val="18"/>
              </w:rPr>
              <w:t>POR</w:t>
            </w:r>
          </w:p>
          <w:p w14:paraId="61270E4E" w14:textId="77777777" w:rsidR="004175E4" w:rsidRDefault="0038219F">
            <w:pPr>
              <w:pStyle w:val="TableParagraph"/>
              <w:spacing w:before="14"/>
              <w:ind w:left="107"/>
              <w:rPr>
                <w:sz w:val="18"/>
              </w:rPr>
            </w:pPr>
            <w:r>
              <w:rPr>
                <w:sz w:val="18"/>
              </w:rPr>
              <w:t>LOS</w:t>
            </w:r>
            <w:r>
              <w:rPr>
                <w:spacing w:val="-2"/>
                <w:sz w:val="18"/>
              </w:rPr>
              <w:t xml:space="preserve"> </w:t>
            </w:r>
            <w:r>
              <w:rPr>
                <w:sz w:val="18"/>
              </w:rPr>
              <w:t>CONCEPTOS</w:t>
            </w:r>
            <w:r>
              <w:rPr>
                <w:spacing w:val="-1"/>
                <w:sz w:val="18"/>
              </w:rPr>
              <w:t xml:space="preserve"> </w:t>
            </w:r>
            <w:r>
              <w:rPr>
                <w:sz w:val="18"/>
              </w:rPr>
              <w:t>(1)</w:t>
            </w:r>
            <w:r>
              <w:rPr>
                <w:spacing w:val="-1"/>
                <w:sz w:val="18"/>
              </w:rPr>
              <w:t xml:space="preserve"> </w:t>
            </w:r>
            <w:r>
              <w:rPr>
                <w:sz w:val="18"/>
              </w:rPr>
              <w:t>+</w:t>
            </w:r>
            <w:r>
              <w:rPr>
                <w:spacing w:val="-3"/>
                <w:sz w:val="18"/>
              </w:rPr>
              <w:t xml:space="preserve"> </w:t>
            </w:r>
            <w:r>
              <w:rPr>
                <w:sz w:val="18"/>
              </w:rPr>
              <w:t>(2)</w:t>
            </w:r>
            <w:r>
              <w:rPr>
                <w:spacing w:val="-3"/>
                <w:sz w:val="18"/>
              </w:rPr>
              <w:t xml:space="preserve"> </w:t>
            </w:r>
            <w:r>
              <w:rPr>
                <w:sz w:val="18"/>
              </w:rPr>
              <w:t>+</w:t>
            </w:r>
            <w:r>
              <w:rPr>
                <w:spacing w:val="-2"/>
                <w:sz w:val="18"/>
              </w:rPr>
              <w:t xml:space="preserve"> </w:t>
            </w:r>
            <w:r>
              <w:rPr>
                <w:sz w:val="18"/>
              </w:rPr>
              <w:t>(3)</w:t>
            </w:r>
            <w:r>
              <w:rPr>
                <w:spacing w:val="-1"/>
                <w:sz w:val="18"/>
              </w:rPr>
              <w:t xml:space="preserve"> </w:t>
            </w:r>
            <w:r>
              <w:rPr>
                <w:sz w:val="18"/>
              </w:rPr>
              <w:t>+</w:t>
            </w:r>
            <w:r>
              <w:rPr>
                <w:spacing w:val="-3"/>
                <w:sz w:val="18"/>
              </w:rPr>
              <w:t xml:space="preserve"> </w:t>
            </w:r>
            <w:r>
              <w:rPr>
                <w:sz w:val="18"/>
              </w:rPr>
              <w:t>(4)</w:t>
            </w:r>
            <w:r>
              <w:rPr>
                <w:spacing w:val="-1"/>
                <w:sz w:val="18"/>
              </w:rPr>
              <w:t xml:space="preserve"> </w:t>
            </w:r>
            <w:r>
              <w:rPr>
                <w:sz w:val="18"/>
              </w:rPr>
              <w:t>=</w:t>
            </w:r>
            <w:r>
              <w:rPr>
                <w:spacing w:val="-4"/>
                <w:sz w:val="18"/>
              </w:rPr>
              <w:t xml:space="preserve"> </w:t>
            </w:r>
            <w:r>
              <w:rPr>
                <w:spacing w:val="-10"/>
                <w:sz w:val="18"/>
              </w:rPr>
              <w:t>X</w:t>
            </w:r>
          </w:p>
        </w:tc>
        <w:tc>
          <w:tcPr>
            <w:tcW w:w="1162" w:type="dxa"/>
            <w:tcBorders>
              <w:top w:val="double" w:sz="4" w:space="0" w:color="000000"/>
              <w:bottom w:val="double" w:sz="4" w:space="0" w:color="000000"/>
            </w:tcBorders>
          </w:tcPr>
          <w:p w14:paraId="325CAF63" w14:textId="77777777" w:rsidR="004175E4" w:rsidRDefault="0038219F">
            <w:pPr>
              <w:pStyle w:val="TableParagraph"/>
              <w:spacing w:line="190" w:lineRule="exact"/>
              <w:ind w:right="96"/>
              <w:jc w:val="right"/>
              <w:rPr>
                <w:sz w:val="18"/>
              </w:rPr>
            </w:pPr>
            <w:r>
              <w:rPr>
                <w:spacing w:val="-2"/>
                <w:sz w:val="18"/>
              </w:rPr>
              <w:t>$199.38</w:t>
            </w:r>
          </w:p>
        </w:tc>
        <w:tc>
          <w:tcPr>
            <w:tcW w:w="1138" w:type="dxa"/>
            <w:tcBorders>
              <w:top w:val="double" w:sz="4" w:space="0" w:color="000000"/>
              <w:bottom w:val="double" w:sz="4" w:space="0" w:color="000000"/>
            </w:tcBorders>
          </w:tcPr>
          <w:p w14:paraId="28C135C5" w14:textId="77777777" w:rsidR="004175E4" w:rsidRDefault="0038219F">
            <w:pPr>
              <w:pStyle w:val="TableParagraph"/>
              <w:spacing w:line="190" w:lineRule="exact"/>
              <w:ind w:right="96"/>
              <w:jc w:val="right"/>
              <w:rPr>
                <w:sz w:val="18"/>
              </w:rPr>
            </w:pPr>
            <w:r>
              <w:rPr>
                <w:spacing w:val="-2"/>
                <w:sz w:val="18"/>
              </w:rPr>
              <w:t>$185.96</w:t>
            </w:r>
          </w:p>
        </w:tc>
        <w:tc>
          <w:tcPr>
            <w:tcW w:w="809" w:type="dxa"/>
            <w:tcBorders>
              <w:top w:val="double" w:sz="4" w:space="0" w:color="000000"/>
              <w:bottom w:val="double" w:sz="4" w:space="0" w:color="000000"/>
            </w:tcBorders>
          </w:tcPr>
          <w:p w14:paraId="17388103" w14:textId="77777777" w:rsidR="004175E4" w:rsidRDefault="004175E4">
            <w:pPr>
              <w:pStyle w:val="TableParagraph"/>
              <w:rPr>
                <w:sz w:val="18"/>
              </w:rPr>
            </w:pPr>
          </w:p>
        </w:tc>
        <w:tc>
          <w:tcPr>
            <w:tcW w:w="2931" w:type="dxa"/>
            <w:tcBorders>
              <w:top w:val="double" w:sz="4" w:space="0" w:color="000000"/>
              <w:bottom w:val="double" w:sz="4" w:space="0" w:color="000000"/>
            </w:tcBorders>
          </w:tcPr>
          <w:p w14:paraId="6DBA1DA3" w14:textId="77777777" w:rsidR="004175E4" w:rsidRDefault="0038219F">
            <w:pPr>
              <w:pStyle w:val="TableParagraph"/>
              <w:spacing w:line="192" w:lineRule="exact"/>
              <w:ind w:left="107"/>
              <w:rPr>
                <w:sz w:val="18"/>
              </w:rPr>
            </w:pPr>
            <w:r>
              <w:rPr>
                <w:sz w:val="18"/>
              </w:rPr>
              <w:t>TOTAL,</w:t>
            </w:r>
            <w:r>
              <w:rPr>
                <w:spacing w:val="-6"/>
                <w:sz w:val="18"/>
              </w:rPr>
              <w:t xml:space="preserve"> </w:t>
            </w:r>
            <w:r>
              <w:rPr>
                <w:sz w:val="18"/>
              </w:rPr>
              <w:t>DE</w:t>
            </w:r>
            <w:r>
              <w:rPr>
                <w:spacing w:val="-6"/>
                <w:sz w:val="18"/>
              </w:rPr>
              <w:t xml:space="preserve"> </w:t>
            </w:r>
            <w:r>
              <w:rPr>
                <w:sz w:val="18"/>
              </w:rPr>
              <w:t>GASTOS</w:t>
            </w:r>
            <w:r>
              <w:rPr>
                <w:spacing w:val="-6"/>
                <w:sz w:val="18"/>
              </w:rPr>
              <w:t xml:space="preserve"> </w:t>
            </w:r>
            <w:r>
              <w:rPr>
                <w:sz w:val="18"/>
              </w:rPr>
              <w:t>POR</w:t>
            </w:r>
            <w:r>
              <w:rPr>
                <w:spacing w:val="-5"/>
                <w:sz w:val="18"/>
              </w:rPr>
              <w:t xml:space="preserve"> UNA</w:t>
            </w:r>
          </w:p>
          <w:p w14:paraId="180FF658" w14:textId="77777777" w:rsidR="004175E4" w:rsidRDefault="0038219F">
            <w:pPr>
              <w:pStyle w:val="TableParagraph"/>
              <w:spacing w:before="14"/>
              <w:ind w:left="107"/>
              <w:rPr>
                <w:sz w:val="18"/>
              </w:rPr>
            </w:pPr>
            <w:r>
              <w:rPr>
                <w:spacing w:val="-2"/>
                <w:sz w:val="18"/>
              </w:rPr>
              <w:t>LUMINARIA</w:t>
            </w:r>
          </w:p>
        </w:tc>
      </w:tr>
      <w:tr w:rsidR="004175E4" w14:paraId="2EF02E0B" w14:textId="77777777">
        <w:trPr>
          <w:trHeight w:val="1153"/>
        </w:trPr>
        <w:tc>
          <w:tcPr>
            <w:tcW w:w="3603" w:type="dxa"/>
            <w:tcBorders>
              <w:top w:val="double" w:sz="4" w:space="0" w:color="000000"/>
              <w:bottom w:val="double" w:sz="4" w:space="0" w:color="000000"/>
            </w:tcBorders>
          </w:tcPr>
          <w:p w14:paraId="05DE5BBD" w14:textId="77777777" w:rsidR="004175E4" w:rsidRDefault="0038219F">
            <w:pPr>
              <w:pStyle w:val="TableParagraph"/>
              <w:spacing w:line="194" w:lineRule="exact"/>
              <w:ind w:left="107"/>
              <w:rPr>
                <w:sz w:val="18"/>
              </w:rPr>
            </w:pPr>
            <w:r>
              <w:rPr>
                <w:sz w:val="18"/>
              </w:rPr>
              <w:t>(7)</w:t>
            </w:r>
            <w:r>
              <w:rPr>
                <w:spacing w:val="-8"/>
                <w:sz w:val="18"/>
              </w:rPr>
              <w:t xml:space="preserve"> </w:t>
            </w:r>
            <w:r>
              <w:rPr>
                <w:sz w:val="18"/>
              </w:rPr>
              <w:t>TOTALES</w:t>
            </w:r>
            <w:r>
              <w:rPr>
                <w:spacing w:val="-6"/>
                <w:sz w:val="18"/>
              </w:rPr>
              <w:t xml:space="preserve"> </w:t>
            </w:r>
            <w:r>
              <w:rPr>
                <w:sz w:val="18"/>
              </w:rPr>
              <w:t>SUMAS</w:t>
            </w:r>
            <w:r>
              <w:rPr>
                <w:spacing w:val="-7"/>
                <w:sz w:val="18"/>
              </w:rPr>
              <w:t xml:space="preserve"> </w:t>
            </w:r>
            <w:r>
              <w:rPr>
                <w:sz w:val="18"/>
              </w:rPr>
              <w:t>DE</w:t>
            </w:r>
            <w:r>
              <w:rPr>
                <w:spacing w:val="-7"/>
                <w:sz w:val="18"/>
              </w:rPr>
              <w:t xml:space="preserve"> </w:t>
            </w:r>
            <w:r>
              <w:rPr>
                <w:sz w:val="18"/>
              </w:rPr>
              <w:t>GASTOS</w:t>
            </w:r>
            <w:r>
              <w:rPr>
                <w:spacing w:val="-8"/>
                <w:sz w:val="18"/>
              </w:rPr>
              <w:t xml:space="preserve"> </w:t>
            </w:r>
            <w:r>
              <w:rPr>
                <w:spacing w:val="-5"/>
                <w:sz w:val="18"/>
              </w:rPr>
              <w:t>POR</w:t>
            </w:r>
          </w:p>
          <w:p w14:paraId="3E722745" w14:textId="77777777" w:rsidR="004175E4" w:rsidRDefault="0038219F">
            <w:pPr>
              <w:pStyle w:val="TableParagraph"/>
              <w:spacing w:before="14"/>
              <w:ind w:left="107"/>
              <w:rPr>
                <w:sz w:val="18"/>
              </w:rPr>
            </w:pPr>
            <w:r>
              <w:rPr>
                <w:sz w:val="18"/>
              </w:rPr>
              <w:t>LOS</w:t>
            </w:r>
            <w:r>
              <w:rPr>
                <w:spacing w:val="-2"/>
                <w:sz w:val="18"/>
              </w:rPr>
              <w:t xml:space="preserve"> </w:t>
            </w:r>
            <w:r>
              <w:rPr>
                <w:sz w:val="18"/>
              </w:rPr>
              <w:t>CONCEPTOS</w:t>
            </w:r>
            <w:r>
              <w:rPr>
                <w:spacing w:val="-2"/>
                <w:sz w:val="18"/>
              </w:rPr>
              <w:t xml:space="preserve"> </w:t>
            </w:r>
            <w:r>
              <w:rPr>
                <w:sz w:val="18"/>
              </w:rPr>
              <w:t>(5)</w:t>
            </w:r>
            <w:r>
              <w:rPr>
                <w:spacing w:val="-2"/>
                <w:sz w:val="18"/>
              </w:rPr>
              <w:t xml:space="preserve"> </w:t>
            </w:r>
            <w:r>
              <w:rPr>
                <w:sz w:val="18"/>
              </w:rPr>
              <w:t>+</w:t>
            </w:r>
            <w:r>
              <w:rPr>
                <w:spacing w:val="-3"/>
                <w:sz w:val="18"/>
              </w:rPr>
              <w:t xml:space="preserve"> </w:t>
            </w:r>
            <w:r>
              <w:rPr>
                <w:sz w:val="18"/>
              </w:rPr>
              <w:t>(6)</w:t>
            </w:r>
            <w:r>
              <w:rPr>
                <w:spacing w:val="-4"/>
                <w:sz w:val="18"/>
              </w:rPr>
              <w:t xml:space="preserve"> </w:t>
            </w:r>
            <w:r>
              <w:rPr>
                <w:sz w:val="18"/>
              </w:rPr>
              <w:t>+</w:t>
            </w:r>
            <w:r>
              <w:rPr>
                <w:spacing w:val="-3"/>
                <w:sz w:val="18"/>
              </w:rPr>
              <w:t xml:space="preserve"> </w:t>
            </w:r>
            <w:r>
              <w:rPr>
                <w:sz w:val="18"/>
              </w:rPr>
              <w:t>(7)</w:t>
            </w:r>
            <w:r>
              <w:rPr>
                <w:spacing w:val="-2"/>
                <w:sz w:val="18"/>
              </w:rPr>
              <w:t xml:space="preserve"> </w:t>
            </w:r>
            <w:r>
              <w:rPr>
                <w:spacing w:val="-5"/>
                <w:sz w:val="18"/>
              </w:rPr>
              <w:t>=Y</w:t>
            </w:r>
          </w:p>
        </w:tc>
        <w:tc>
          <w:tcPr>
            <w:tcW w:w="1162" w:type="dxa"/>
            <w:tcBorders>
              <w:top w:val="double" w:sz="4" w:space="0" w:color="000000"/>
              <w:bottom w:val="double" w:sz="4" w:space="0" w:color="000000"/>
            </w:tcBorders>
          </w:tcPr>
          <w:p w14:paraId="3C595217" w14:textId="77777777" w:rsidR="004175E4" w:rsidRDefault="004175E4">
            <w:pPr>
              <w:pStyle w:val="TableParagraph"/>
              <w:rPr>
                <w:sz w:val="18"/>
              </w:rPr>
            </w:pPr>
          </w:p>
        </w:tc>
        <w:tc>
          <w:tcPr>
            <w:tcW w:w="1138" w:type="dxa"/>
            <w:tcBorders>
              <w:top w:val="double" w:sz="4" w:space="0" w:color="000000"/>
              <w:bottom w:val="double" w:sz="4" w:space="0" w:color="000000"/>
            </w:tcBorders>
          </w:tcPr>
          <w:p w14:paraId="49AF15E5" w14:textId="77777777" w:rsidR="004175E4" w:rsidRDefault="004175E4">
            <w:pPr>
              <w:pStyle w:val="TableParagraph"/>
              <w:rPr>
                <w:sz w:val="18"/>
              </w:rPr>
            </w:pPr>
          </w:p>
        </w:tc>
        <w:tc>
          <w:tcPr>
            <w:tcW w:w="809" w:type="dxa"/>
            <w:tcBorders>
              <w:top w:val="double" w:sz="4" w:space="0" w:color="000000"/>
              <w:bottom w:val="double" w:sz="4" w:space="0" w:color="000000"/>
            </w:tcBorders>
          </w:tcPr>
          <w:p w14:paraId="5CE7CE5A" w14:textId="77777777" w:rsidR="004175E4" w:rsidRDefault="0038219F">
            <w:pPr>
              <w:pStyle w:val="TableParagraph"/>
              <w:spacing w:line="192" w:lineRule="exact"/>
              <w:ind w:right="96"/>
              <w:jc w:val="right"/>
              <w:rPr>
                <w:sz w:val="18"/>
              </w:rPr>
            </w:pPr>
            <w:r>
              <w:rPr>
                <w:spacing w:val="-2"/>
                <w:sz w:val="18"/>
              </w:rPr>
              <w:t>$2.20</w:t>
            </w:r>
          </w:p>
        </w:tc>
        <w:tc>
          <w:tcPr>
            <w:tcW w:w="2931" w:type="dxa"/>
            <w:tcBorders>
              <w:top w:val="double" w:sz="4" w:space="0" w:color="000000"/>
              <w:bottom w:val="double" w:sz="4" w:space="0" w:color="000000"/>
            </w:tcBorders>
          </w:tcPr>
          <w:p w14:paraId="43E43C92" w14:textId="77777777" w:rsidR="004175E4" w:rsidRDefault="0038219F">
            <w:pPr>
              <w:pStyle w:val="TableParagraph"/>
              <w:spacing w:line="194" w:lineRule="exact"/>
              <w:ind w:left="107"/>
              <w:rPr>
                <w:sz w:val="18"/>
              </w:rPr>
            </w:pPr>
            <w:r>
              <w:rPr>
                <w:sz w:val="18"/>
              </w:rPr>
              <w:t>TOTAL,</w:t>
            </w:r>
            <w:r>
              <w:rPr>
                <w:spacing w:val="-6"/>
                <w:sz w:val="18"/>
              </w:rPr>
              <w:t xml:space="preserve"> </w:t>
            </w:r>
            <w:r>
              <w:rPr>
                <w:sz w:val="18"/>
              </w:rPr>
              <w:t>DE</w:t>
            </w:r>
            <w:r>
              <w:rPr>
                <w:spacing w:val="-6"/>
                <w:sz w:val="18"/>
              </w:rPr>
              <w:t xml:space="preserve"> </w:t>
            </w:r>
            <w:r>
              <w:rPr>
                <w:sz w:val="18"/>
              </w:rPr>
              <w:t>GASTOS</w:t>
            </w:r>
            <w:r>
              <w:rPr>
                <w:spacing w:val="-6"/>
                <w:sz w:val="18"/>
              </w:rPr>
              <w:t xml:space="preserve"> </w:t>
            </w:r>
            <w:r>
              <w:rPr>
                <w:sz w:val="18"/>
              </w:rPr>
              <w:t>POR</w:t>
            </w:r>
            <w:r>
              <w:rPr>
                <w:spacing w:val="-5"/>
                <w:sz w:val="18"/>
              </w:rPr>
              <w:t xml:space="preserve"> </w:t>
            </w:r>
            <w:r>
              <w:rPr>
                <w:spacing w:val="-4"/>
                <w:sz w:val="18"/>
              </w:rPr>
              <w:t>CADA</w:t>
            </w:r>
          </w:p>
          <w:p w14:paraId="25F479C4" w14:textId="77777777" w:rsidR="004175E4" w:rsidRDefault="0038219F">
            <w:pPr>
              <w:pStyle w:val="TableParagraph"/>
              <w:spacing w:before="16" w:line="256" w:lineRule="auto"/>
              <w:ind w:left="107" w:right="86"/>
              <w:rPr>
                <w:sz w:val="18"/>
              </w:rPr>
            </w:pPr>
            <w:r>
              <w:rPr>
                <w:sz w:val="18"/>
              </w:rPr>
              <w:t>SUJETO</w:t>
            </w:r>
            <w:r>
              <w:rPr>
                <w:spacing w:val="-12"/>
                <w:sz w:val="18"/>
              </w:rPr>
              <w:t xml:space="preserve"> </w:t>
            </w:r>
            <w:r>
              <w:rPr>
                <w:sz w:val="18"/>
              </w:rPr>
              <w:t>PASIVO</w:t>
            </w:r>
            <w:r>
              <w:rPr>
                <w:spacing w:val="-11"/>
                <w:sz w:val="18"/>
              </w:rPr>
              <w:t xml:space="preserve"> </w:t>
            </w:r>
            <w:r>
              <w:rPr>
                <w:sz w:val="18"/>
              </w:rPr>
              <w:t>REGISTRADO EN CFE</w:t>
            </w:r>
          </w:p>
        </w:tc>
      </w:tr>
      <w:tr w:rsidR="004175E4" w14:paraId="1A595950" w14:textId="77777777">
        <w:trPr>
          <w:trHeight w:val="1490"/>
        </w:trPr>
        <w:tc>
          <w:tcPr>
            <w:tcW w:w="3603" w:type="dxa"/>
            <w:tcBorders>
              <w:top w:val="double" w:sz="4" w:space="0" w:color="000000"/>
            </w:tcBorders>
          </w:tcPr>
          <w:p w14:paraId="4F232DAB" w14:textId="77777777" w:rsidR="004175E4" w:rsidRDefault="0038219F">
            <w:pPr>
              <w:pStyle w:val="TableParagraph"/>
              <w:spacing w:line="192" w:lineRule="exact"/>
              <w:ind w:left="107"/>
              <w:rPr>
                <w:sz w:val="18"/>
              </w:rPr>
            </w:pPr>
            <w:r>
              <w:rPr>
                <w:sz w:val="18"/>
              </w:rPr>
              <w:t>(8)</w:t>
            </w:r>
            <w:r>
              <w:rPr>
                <w:spacing w:val="-5"/>
                <w:sz w:val="18"/>
              </w:rPr>
              <w:t xml:space="preserve"> </w:t>
            </w:r>
            <w:r>
              <w:rPr>
                <w:sz w:val="18"/>
              </w:rPr>
              <w:t>GASTO</w:t>
            </w:r>
            <w:r>
              <w:rPr>
                <w:spacing w:val="-5"/>
                <w:sz w:val="18"/>
              </w:rPr>
              <w:t xml:space="preserve"> </w:t>
            </w:r>
            <w:r>
              <w:rPr>
                <w:sz w:val="18"/>
              </w:rPr>
              <w:t>POR</w:t>
            </w:r>
            <w:r>
              <w:rPr>
                <w:spacing w:val="-4"/>
                <w:sz w:val="18"/>
              </w:rPr>
              <w:t xml:space="preserve"> </w:t>
            </w:r>
            <w:r>
              <w:rPr>
                <w:sz w:val="18"/>
              </w:rPr>
              <w:t>METRO</w:t>
            </w:r>
            <w:r>
              <w:rPr>
                <w:spacing w:val="-5"/>
                <w:sz w:val="18"/>
              </w:rPr>
              <w:t xml:space="preserve"> </w:t>
            </w:r>
            <w:r>
              <w:rPr>
                <w:sz w:val="18"/>
              </w:rPr>
              <w:t>LINEAL</w:t>
            </w:r>
            <w:r>
              <w:rPr>
                <w:spacing w:val="-4"/>
                <w:sz w:val="18"/>
              </w:rPr>
              <w:t xml:space="preserve"> </w:t>
            </w:r>
            <w:r>
              <w:rPr>
                <w:sz w:val="18"/>
              </w:rPr>
              <w:t>AL</w:t>
            </w:r>
            <w:r>
              <w:rPr>
                <w:spacing w:val="-6"/>
                <w:sz w:val="18"/>
              </w:rPr>
              <w:t xml:space="preserve"> </w:t>
            </w:r>
            <w:r>
              <w:rPr>
                <w:spacing w:val="-4"/>
                <w:sz w:val="18"/>
              </w:rPr>
              <w:t>MES,</w:t>
            </w:r>
          </w:p>
          <w:p w14:paraId="139BD283" w14:textId="77777777" w:rsidR="004175E4" w:rsidRDefault="0038219F">
            <w:pPr>
              <w:pStyle w:val="TableParagraph"/>
              <w:spacing w:before="16" w:line="259" w:lineRule="auto"/>
              <w:ind w:left="107" w:right="116"/>
              <w:rPr>
                <w:sz w:val="18"/>
              </w:rPr>
            </w:pPr>
            <w:r>
              <w:rPr>
                <w:sz w:val="18"/>
              </w:rPr>
              <w:t>DE LOS CONCEPTOS (X) ES IGUAL AL GASTOS TOTALES POR UNA LUMINARIAS</w:t>
            </w:r>
            <w:r>
              <w:rPr>
                <w:spacing w:val="-7"/>
                <w:sz w:val="18"/>
              </w:rPr>
              <w:t xml:space="preserve"> </w:t>
            </w:r>
            <w:r>
              <w:rPr>
                <w:sz w:val="18"/>
              </w:rPr>
              <w:t>/</w:t>
            </w:r>
            <w:r>
              <w:rPr>
                <w:spacing w:val="-7"/>
                <w:sz w:val="18"/>
              </w:rPr>
              <w:t xml:space="preserve"> </w:t>
            </w:r>
            <w:r>
              <w:rPr>
                <w:sz w:val="18"/>
              </w:rPr>
              <w:t>UNA</w:t>
            </w:r>
            <w:r>
              <w:rPr>
                <w:spacing w:val="-10"/>
                <w:sz w:val="18"/>
              </w:rPr>
              <w:t xml:space="preserve"> </w:t>
            </w:r>
            <w:r>
              <w:rPr>
                <w:sz w:val="18"/>
              </w:rPr>
              <w:t>CONSTANTE</w:t>
            </w:r>
            <w:r>
              <w:rPr>
                <w:spacing w:val="-7"/>
                <w:sz w:val="18"/>
              </w:rPr>
              <w:t xml:space="preserve"> </w:t>
            </w:r>
            <w:r>
              <w:rPr>
                <w:sz w:val="18"/>
              </w:rPr>
              <w:t>DE</w:t>
            </w:r>
            <w:r>
              <w:rPr>
                <w:spacing w:val="-7"/>
                <w:sz w:val="18"/>
              </w:rPr>
              <w:t xml:space="preserve"> </w:t>
            </w:r>
            <w:r>
              <w:rPr>
                <w:sz w:val="18"/>
              </w:rPr>
              <w:t>25 METROS EQUIDISTANCIA MEDIA ÍNTERPOSTAL / ENTRE DOS FRENTES</w:t>
            </w:r>
          </w:p>
        </w:tc>
        <w:tc>
          <w:tcPr>
            <w:tcW w:w="1162" w:type="dxa"/>
            <w:tcBorders>
              <w:top w:val="double" w:sz="4" w:space="0" w:color="000000"/>
            </w:tcBorders>
          </w:tcPr>
          <w:p w14:paraId="5BE7B9D0" w14:textId="77777777" w:rsidR="004175E4" w:rsidRDefault="0038219F">
            <w:pPr>
              <w:pStyle w:val="TableParagraph"/>
              <w:spacing w:line="190" w:lineRule="exact"/>
              <w:ind w:right="95"/>
              <w:jc w:val="right"/>
              <w:rPr>
                <w:sz w:val="18"/>
              </w:rPr>
            </w:pPr>
            <w:r>
              <w:rPr>
                <w:spacing w:val="-2"/>
                <w:sz w:val="18"/>
              </w:rPr>
              <w:t>$3.99</w:t>
            </w:r>
          </w:p>
        </w:tc>
        <w:tc>
          <w:tcPr>
            <w:tcW w:w="1138" w:type="dxa"/>
            <w:tcBorders>
              <w:top w:val="double" w:sz="4" w:space="0" w:color="000000"/>
            </w:tcBorders>
          </w:tcPr>
          <w:p w14:paraId="63D052AD" w14:textId="77777777" w:rsidR="004175E4" w:rsidRDefault="0038219F">
            <w:pPr>
              <w:pStyle w:val="TableParagraph"/>
              <w:spacing w:line="190" w:lineRule="exact"/>
              <w:ind w:right="95"/>
              <w:jc w:val="right"/>
              <w:rPr>
                <w:sz w:val="18"/>
              </w:rPr>
            </w:pPr>
            <w:r>
              <w:rPr>
                <w:spacing w:val="-2"/>
                <w:sz w:val="18"/>
              </w:rPr>
              <w:t>$3.72</w:t>
            </w:r>
          </w:p>
        </w:tc>
        <w:tc>
          <w:tcPr>
            <w:tcW w:w="809" w:type="dxa"/>
            <w:tcBorders>
              <w:top w:val="double" w:sz="4" w:space="0" w:color="000000"/>
            </w:tcBorders>
          </w:tcPr>
          <w:p w14:paraId="4A00A930" w14:textId="77777777" w:rsidR="004175E4" w:rsidRDefault="004175E4">
            <w:pPr>
              <w:pStyle w:val="TableParagraph"/>
              <w:rPr>
                <w:sz w:val="18"/>
              </w:rPr>
            </w:pPr>
          </w:p>
        </w:tc>
        <w:tc>
          <w:tcPr>
            <w:tcW w:w="2931" w:type="dxa"/>
            <w:tcBorders>
              <w:top w:val="double" w:sz="4" w:space="0" w:color="000000"/>
            </w:tcBorders>
          </w:tcPr>
          <w:p w14:paraId="16677753" w14:textId="77777777" w:rsidR="004175E4" w:rsidRDefault="004175E4">
            <w:pPr>
              <w:pStyle w:val="TableParagraph"/>
              <w:rPr>
                <w:sz w:val="18"/>
              </w:rPr>
            </w:pPr>
          </w:p>
        </w:tc>
      </w:tr>
    </w:tbl>
    <w:p w14:paraId="70C40157" w14:textId="77777777" w:rsidR="004175E4" w:rsidRDefault="004175E4">
      <w:pPr>
        <w:pStyle w:val="Textoindependiente"/>
        <w:spacing w:before="6"/>
        <w:rPr>
          <w:sz w:val="18"/>
        </w:rPr>
      </w:pPr>
    </w:p>
    <w:p w14:paraId="2A74580C" w14:textId="77777777" w:rsidR="004175E4" w:rsidRDefault="0038219F">
      <w:pPr>
        <w:pStyle w:val="Textoindependiente"/>
        <w:spacing w:before="91"/>
        <w:ind w:left="138" w:right="233"/>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4C629E7F" w14:textId="77777777" w:rsidR="004175E4" w:rsidRDefault="004175E4">
      <w:pPr>
        <w:pStyle w:val="Textoindependiente"/>
        <w:spacing w:before="1"/>
        <w:rPr>
          <w:sz w:val="25"/>
        </w:rPr>
      </w:pPr>
    </w:p>
    <w:p w14:paraId="7E675BAE" w14:textId="77777777" w:rsidR="004175E4" w:rsidRDefault="0038219F">
      <w:pPr>
        <w:pStyle w:val="Textoindependiente"/>
        <w:spacing w:before="1"/>
        <w:ind w:left="138" w:right="239"/>
        <w:jc w:val="both"/>
      </w:pPr>
      <w:r>
        <w:t>Así basados en las anteriores consideraciones matemáticas, el Municipio tiene a bien determinar cómo aplicables para el ejercicio fiscal 2023, los valores siguientes:</w:t>
      </w:r>
    </w:p>
    <w:p w14:paraId="5E35117A" w14:textId="77777777" w:rsidR="004175E4" w:rsidRDefault="004175E4">
      <w:pPr>
        <w:pStyle w:val="Textoindependiente"/>
        <w:spacing w:before="5"/>
        <w:rPr>
          <w:sz w:val="2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
        <w:gridCol w:w="2061"/>
        <w:gridCol w:w="1169"/>
        <w:gridCol w:w="1166"/>
        <w:gridCol w:w="871"/>
        <w:gridCol w:w="4104"/>
      </w:tblGrid>
      <w:tr w:rsidR="004175E4" w14:paraId="6CE438AE" w14:textId="77777777">
        <w:trPr>
          <w:trHeight w:val="648"/>
        </w:trPr>
        <w:tc>
          <w:tcPr>
            <w:tcW w:w="9637" w:type="dxa"/>
            <w:gridSpan w:val="6"/>
            <w:tcBorders>
              <w:bottom w:val="double" w:sz="4" w:space="0" w:color="000000"/>
            </w:tcBorders>
          </w:tcPr>
          <w:p w14:paraId="34EC6B7C" w14:textId="77777777" w:rsidR="004175E4" w:rsidRDefault="0038219F">
            <w:pPr>
              <w:pStyle w:val="TableParagraph"/>
              <w:spacing w:line="259" w:lineRule="auto"/>
              <w:ind w:left="107"/>
              <w:rPr>
                <w:b/>
                <w:sz w:val="20"/>
              </w:rPr>
            </w:pPr>
            <w:r>
              <w:rPr>
                <w:b/>
                <w:sz w:val="20"/>
              </w:rPr>
              <w:t>TABLA C: CONCENTRADO DE CÁLCULOS DE VALORES DE: CML. PÚBLICOS, CML. CÓMUN, CU, PARA APLI</w:t>
            </w:r>
            <w:r>
              <w:rPr>
                <w:b/>
                <w:sz w:val="20"/>
              </w:rPr>
              <w:t>CACIÓN EN FÓRMULA DATOS EN UMA</w:t>
            </w:r>
          </w:p>
        </w:tc>
      </w:tr>
      <w:tr w:rsidR="004175E4" w14:paraId="5745B7B2" w14:textId="77777777">
        <w:trPr>
          <w:trHeight w:val="406"/>
        </w:trPr>
        <w:tc>
          <w:tcPr>
            <w:tcW w:w="266" w:type="dxa"/>
            <w:tcBorders>
              <w:top w:val="double" w:sz="4" w:space="0" w:color="000000"/>
              <w:bottom w:val="double" w:sz="4" w:space="0" w:color="000000"/>
            </w:tcBorders>
          </w:tcPr>
          <w:p w14:paraId="0A5F53BD" w14:textId="77777777" w:rsidR="004175E4" w:rsidRDefault="004175E4">
            <w:pPr>
              <w:pStyle w:val="TableParagraph"/>
              <w:rPr>
                <w:sz w:val="18"/>
              </w:rPr>
            </w:pPr>
          </w:p>
        </w:tc>
        <w:tc>
          <w:tcPr>
            <w:tcW w:w="2061" w:type="dxa"/>
            <w:tcBorders>
              <w:top w:val="double" w:sz="4" w:space="0" w:color="000000"/>
              <w:bottom w:val="double" w:sz="4" w:space="0" w:color="000000"/>
            </w:tcBorders>
          </w:tcPr>
          <w:p w14:paraId="061C3C20" w14:textId="77777777" w:rsidR="004175E4" w:rsidRDefault="0038219F">
            <w:pPr>
              <w:pStyle w:val="TableParagraph"/>
              <w:spacing w:line="226" w:lineRule="exact"/>
              <w:ind w:left="108"/>
              <w:rPr>
                <w:sz w:val="20"/>
              </w:rPr>
            </w:pPr>
            <w:r>
              <w:rPr>
                <w:sz w:val="20"/>
              </w:rPr>
              <w:t>CML.</w:t>
            </w:r>
            <w:r>
              <w:rPr>
                <w:spacing w:val="-6"/>
                <w:sz w:val="20"/>
              </w:rPr>
              <w:t xml:space="preserve"> </w:t>
            </w:r>
            <w:r>
              <w:rPr>
                <w:spacing w:val="-2"/>
                <w:sz w:val="20"/>
              </w:rPr>
              <w:t>PÚBLICOS</w:t>
            </w:r>
          </w:p>
        </w:tc>
        <w:tc>
          <w:tcPr>
            <w:tcW w:w="1169" w:type="dxa"/>
            <w:tcBorders>
              <w:top w:val="double" w:sz="4" w:space="0" w:color="000000"/>
              <w:bottom w:val="double" w:sz="4" w:space="0" w:color="000000"/>
            </w:tcBorders>
          </w:tcPr>
          <w:p w14:paraId="043B4F87" w14:textId="77777777" w:rsidR="004175E4" w:rsidRDefault="0038219F">
            <w:pPr>
              <w:pStyle w:val="TableParagraph"/>
              <w:spacing w:line="226" w:lineRule="exact"/>
              <w:ind w:left="108"/>
              <w:rPr>
                <w:sz w:val="20"/>
              </w:rPr>
            </w:pPr>
            <w:r>
              <w:rPr>
                <w:spacing w:val="-2"/>
                <w:sz w:val="20"/>
              </w:rPr>
              <w:t>0.0414</w:t>
            </w:r>
          </w:p>
        </w:tc>
        <w:tc>
          <w:tcPr>
            <w:tcW w:w="1166" w:type="dxa"/>
            <w:tcBorders>
              <w:top w:val="double" w:sz="4" w:space="0" w:color="000000"/>
              <w:bottom w:val="double" w:sz="4" w:space="0" w:color="000000"/>
            </w:tcBorders>
          </w:tcPr>
          <w:p w14:paraId="72668E7C" w14:textId="77777777" w:rsidR="004175E4" w:rsidRDefault="004175E4">
            <w:pPr>
              <w:pStyle w:val="TableParagraph"/>
              <w:rPr>
                <w:sz w:val="18"/>
              </w:rPr>
            </w:pPr>
          </w:p>
        </w:tc>
        <w:tc>
          <w:tcPr>
            <w:tcW w:w="871" w:type="dxa"/>
            <w:tcBorders>
              <w:top w:val="double" w:sz="4" w:space="0" w:color="000000"/>
              <w:bottom w:val="double" w:sz="4" w:space="0" w:color="000000"/>
            </w:tcBorders>
          </w:tcPr>
          <w:p w14:paraId="63751DD6" w14:textId="77777777" w:rsidR="004175E4" w:rsidRDefault="004175E4">
            <w:pPr>
              <w:pStyle w:val="TableParagraph"/>
              <w:rPr>
                <w:sz w:val="18"/>
              </w:rPr>
            </w:pPr>
          </w:p>
        </w:tc>
        <w:tc>
          <w:tcPr>
            <w:tcW w:w="4104" w:type="dxa"/>
            <w:tcBorders>
              <w:top w:val="double" w:sz="4" w:space="0" w:color="000000"/>
              <w:bottom w:val="double" w:sz="4" w:space="0" w:color="000000"/>
            </w:tcBorders>
          </w:tcPr>
          <w:p w14:paraId="1F067F13" w14:textId="77777777" w:rsidR="004175E4" w:rsidRDefault="0038219F">
            <w:pPr>
              <w:pStyle w:val="TableParagraph"/>
              <w:spacing w:line="226" w:lineRule="exact"/>
              <w:ind w:left="110"/>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4175E4" w14:paraId="4C84F220" w14:textId="77777777">
        <w:trPr>
          <w:trHeight w:val="404"/>
        </w:trPr>
        <w:tc>
          <w:tcPr>
            <w:tcW w:w="266" w:type="dxa"/>
            <w:tcBorders>
              <w:top w:val="double" w:sz="4" w:space="0" w:color="000000"/>
              <w:bottom w:val="double" w:sz="4" w:space="0" w:color="000000"/>
            </w:tcBorders>
          </w:tcPr>
          <w:p w14:paraId="28A4FF8F" w14:textId="77777777" w:rsidR="004175E4" w:rsidRDefault="004175E4">
            <w:pPr>
              <w:pStyle w:val="TableParagraph"/>
              <w:rPr>
                <w:sz w:val="18"/>
              </w:rPr>
            </w:pPr>
          </w:p>
        </w:tc>
        <w:tc>
          <w:tcPr>
            <w:tcW w:w="2061" w:type="dxa"/>
            <w:tcBorders>
              <w:top w:val="double" w:sz="4" w:space="0" w:color="000000"/>
              <w:bottom w:val="double" w:sz="4" w:space="0" w:color="000000"/>
            </w:tcBorders>
          </w:tcPr>
          <w:p w14:paraId="5CECC6E5" w14:textId="77777777" w:rsidR="004175E4" w:rsidRDefault="0038219F">
            <w:pPr>
              <w:pStyle w:val="TableParagraph"/>
              <w:spacing w:line="226" w:lineRule="exact"/>
              <w:ind w:left="108"/>
              <w:rPr>
                <w:sz w:val="20"/>
              </w:rPr>
            </w:pPr>
            <w:r>
              <w:rPr>
                <w:sz w:val="20"/>
              </w:rPr>
              <w:t>CML.</w:t>
            </w:r>
            <w:r>
              <w:rPr>
                <w:spacing w:val="-6"/>
                <w:sz w:val="20"/>
              </w:rPr>
              <w:t xml:space="preserve"> </w:t>
            </w:r>
            <w:r>
              <w:rPr>
                <w:spacing w:val="-2"/>
                <w:sz w:val="20"/>
              </w:rPr>
              <w:t>COMÚN</w:t>
            </w:r>
          </w:p>
        </w:tc>
        <w:tc>
          <w:tcPr>
            <w:tcW w:w="1169" w:type="dxa"/>
            <w:tcBorders>
              <w:top w:val="double" w:sz="4" w:space="0" w:color="000000"/>
              <w:bottom w:val="double" w:sz="4" w:space="0" w:color="000000"/>
            </w:tcBorders>
          </w:tcPr>
          <w:p w14:paraId="02973701" w14:textId="77777777" w:rsidR="004175E4" w:rsidRDefault="004175E4">
            <w:pPr>
              <w:pStyle w:val="TableParagraph"/>
              <w:rPr>
                <w:sz w:val="18"/>
              </w:rPr>
            </w:pPr>
          </w:p>
        </w:tc>
        <w:tc>
          <w:tcPr>
            <w:tcW w:w="1166" w:type="dxa"/>
            <w:tcBorders>
              <w:top w:val="double" w:sz="4" w:space="0" w:color="000000"/>
              <w:bottom w:val="double" w:sz="4" w:space="0" w:color="000000"/>
            </w:tcBorders>
          </w:tcPr>
          <w:p w14:paraId="7E25E5D8" w14:textId="77777777" w:rsidR="004175E4" w:rsidRDefault="0038219F">
            <w:pPr>
              <w:pStyle w:val="TableParagraph"/>
              <w:spacing w:line="226" w:lineRule="exact"/>
              <w:ind w:left="106"/>
              <w:rPr>
                <w:sz w:val="20"/>
              </w:rPr>
            </w:pPr>
            <w:r>
              <w:rPr>
                <w:spacing w:val="-2"/>
                <w:sz w:val="20"/>
              </w:rPr>
              <w:t>0.0387</w:t>
            </w:r>
          </w:p>
        </w:tc>
        <w:tc>
          <w:tcPr>
            <w:tcW w:w="871" w:type="dxa"/>
            <w:tcBorders>
              <w:top w:val="double" w:sz="4" w:space="0" w:color="000000"/>
              <w:bottom w:val="double" w:sz="4" w:space="0" w:color="000000"/>
            </w:tcBorders>
          </w:tcPr>
          <w:p w14:paraId="0EEF906D" w14:textId="77777777" w:rsidR="004175E4" w:rsidRDefault="004175E4">
            <w:pPr>
              <w:pStyle w:val="TableParagraph"/>
              <w:rPr>
                <w:sz w:val="18"/>
              </w:rPr>
            </w:pPr>
          </w:p>
        </w:tc>
        <w:tc>
          <w:tcPr>
            <w:tcW w:w="4104" w:type="dxa"/>
            <w:tcBorders>
              <w:top w:val="double" w:sz="4" w:space="0" w:color="000000"/>
              <w:bottom w:val="double" w:sz="4" w:space="0" w:color="000000"/>
            </w:tcBorders>
          </w:tcPr>
          <w:p w14:paraId="178460DE" w14:textId="77777777" w:rsidR="004175E4" w:rsidRDefault="0038219F">
            <w:pPr>
              <w:pStyle w:val="TableParagraph"/>
              <w:spacing w:line="226" w:lineRule="exact"/>
              <w:ind w:left="110"/>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4175E4" w14:paraId="0DC72C5A" w14:textId="77777777">
        <w:trPr>
          <w:trHeight w:val="418"/>
        </w:trPr>
        <w:tc>
          <w:tcPr>
            <w:tcW w:w="266" w:type="dxa"/>
            <w:tcBorders>
              <w:top w:val="double" w:sz="4" w:space="0" w:color="000000"/>
            </w:tcBorders>
          </w:tcPr>
          <w:p w14:paraId="2349886C" w14:textId="77777777" w:rsidR="004175E4" w:rsidRDefault="004175E4">
            <w:pPr>
              <w:pStyle w:val="TableParagraph"/>
              <w:rPr>
                <w:sz w:val="18"/>
              </w:rPr>
            </w:pPr>
          </w:p>
        </w:tc>
        <w:tc>
          <w:tcPr>
            <w:tcW w:w="2061" w:type="dxa"/>
            <w:tcBorders>
              <w:top w:val="double" w:sz="4" w:space="0" w:color="000000"/>
            </w:tcBorders>
          </w:tcPr>
          <w:p w14:paraId="5703660F" w14:textId="77777777" w:rsidR="004175E4" w:rsidRDefault="0038219F">
            <w:pPr>
              <w:pStyle w:val="TableParagraph"/>
              <w:spacing w:line="226" w:lineRule="exact"/>
              <w:ind w:left="108"/>
              <w:rPr>
                <w:sz w:val="20"/>
              </w:rPr>
            </w:pPr>
            <w:r>
              <w:rPr>
                <w:spacing w:val="-5"/>
                <w:sz w:val="20"/>
              </w:rPr>
              <w:t>CU</w:t>
            </w:r>
          </w:p>
        </w:tc>
        <w:tc>
          <w:tcPr>
            <w:tcW w:w="1169" w:type="dxa"/>
            <w:tcBorders>
              <w:top w:val="double" w:sz="4" w:space="0" w:color="000000"/>
            </w:tcBorders>
          </w:tcPr>
          <w:p w14:paraId="386F2A96" w14:textId="77777777" w:rsidR="004175E4" w:rsidRDefault="004175E4">
            <w:pPr>
              <w:pStyle w:val="TableParagraph"/>
              <w:rPr>
                <w:sz w:val="18"/>
              </w:rPr>
            </w:pPr>
          </w:p>
        </w:tc>
        <w:tc>
          <w:tcPr>
            <w:tcW w:w="1166" w:type="dxa"/>
            <w:tcBorders>
              <w:top w:val="double" w:sz="4" w:space="0" w:color="000000"/>
            </w:tcBorders>
          </w:tcPr>
          <w:p w14:paraId="1BC18DDE" w14:textId="77777777" w:rsidR="004175E4" w:rsidRDefault="004175E4">
            <w:pPr>
              <w:pStyle w:val="TableParagraph"/>
              <w:rPr>
                <w:sz w:val="18"/>
              </w:rPr>
            </w:pPr>
          </w:p>
        </w:tc>
        <w:tc>
          <w:tcPr>
            <w:tcW w:w="871" w:type="dxa"/>
            <w:tcBorders>
              <w:top w:val="double" w:sz="4" w:space="0" w:color="000000"/>
            </w:tcBorders>
          </w:tcPr>
          <w:p w14:paraId="6B6C3B2A" w14:textId="77777777" w:rsidR="004175E4" w:rsidRDefault="0038219F">
            <w:pPr>
              <w:pStyle w:val="TableParagraph"/>
              <w:spacing w:line="226" w:lineRule="exact"/>
              <w:ind w:left="109"/>
              <w:rPr>
                <w:sz w:val="20"/>
              </w:rPr>
            </w:pPr>
            <w:r>
              <w:rPr>
                <w:spacing w:val="-2"/>
                <w:sz w:val="20"/>
              </w:rPr>
              <w:t>0.0228</w:t>
            </w:r>
          </w:p>
        </w:tc>
        <w:tc>
          <w:tcPr>
            <w:tcW w:w="4104" w:type="dxa"/>
            <w:tcBorders>
              <w:top w:val="double" w:sz="4" w:space="0" w:color="000000"/>
            </w:tcBorders>
          </w:tcPr>
          <w:p w14:paraId="322698F8" w14:textId="77777777" w:rsidR="004175E4" w:rsidRDefault="0038219F">
            <w:pPr>
              <w:pStyle w:val="TableParagraph"/>
              <w:spacing w:line="226" w:lineRule="exact"/>
              <w:ind w:left="110"/>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bl>
    <w:p w14:paraId="2CFD2C66" w14:textId="77777777" w:rsidR="004175E4" w:rsidRDefault="004175E4">
      <w:pPr>
        <w:pStyle w:val="Textoindependiente"/>
        <w:spacing w:before="6"/>
        <w:rPr>
          <w:sz w:val="26"/>
        </w:rPr>
      </w:pPr>
    </w:p>
    <w:p w14:paraId="079D0546" w14:textId="77777777" w:rsidR="004175E4" w:rsidRDefault="0038219F">
      <w:pPr>
        <w:pStyle w:val="Textoindependiente"/>
        <w:ind w:left="138" w:right="235"/>
        <w:jc w:val="both"/>
      </w:pPr>
      <w:r>
        <w:rPr>
          <w:b/>
        </w:rPr>
        <w:t xml:space="preserve">Tarifa: </w:t>
      </w:r>
      <w:r>
        <w:t>Se obtiene por la división de la base gravable de manera equitativa entre el número de usuarios contribuyentes</w:t>
      </w:r>
      <w:r>
        <w:rPr>
          <w:spacing w:val="61"/>
        </w:rPr>
        <w:t xml:space="preserve"> </w:t>
      </w:r>
      <w:r>
        <w:t>registrados</w:t>
      </w:r>
      <w:r>
        <w:rPr>
          <w:spacing w:val="61"/>
        </w:rPr>
        <w:t xml:space="preserve"> </w:t>
      </w:r>
      <w:r>
        <w:t>en</w:t>
      </w:r>
      <w:r>
        <w:rPr>
          <w:spacing w:val="64"/>
        </w:rPr>
        <w:t xml:space="preserve"> </w:t>
      </w:r>
      <w:r>
        <w:t>la</w:t>
      </w:r>
      <w:r>
        <w:rPr>
          <w:spacing w:val="63"/>
        </w:rPr>
        <w:t xml:space="preserve"> </w:t>
      </w:r>
      <w:r>
        <w:t>empresa</w:t>
      </w:r>
      <w:r>
        <w:rPr>
          <w:spacing w:val="61"/>
        </w:rPr>
        <w:t xml:space="preserve"> </w:t>
      </w:r>
      <w:r>
        <w:t>suministradora</w:t>
      </w:r>
      <w:r>
        <w:rPr>
          <w:spacing w:val="62"/>
        </w:rPr>
        <w:t xml:space="preserve"> </w:t>
      </w:r>
      <w:r>
        <w:t>de</w:t>
      </w:r>
      <w:r>
        <w:rPr>
          <w:spacing w:val="63"/>
        </w:rPr>
        <w:t xml:space="preserve"> </w:t>
      </w:r>
      <w:r>
        <w:t>energía</w:t>
      </w:r>
      <w:r>
        <w:rPr>
          <w:spacing w:val="61"/>
        </w:rPr>
        <w:t xml:space="preserve"> </w:t>
      </w:r>
      <w:r>
        <w:t>eléctrica,</w:t>
      </w:r>
      <w:r>
        <w:rPr>
          <w:spacing w:val="64"/>
        </w:rPr>
        <w:t xml:space="preserve"> </w:t>
      </w:r>
      <w:r>
        <w:t>a</w:t>
      </w:r>
      <w:r>
        <w:rPr>
          <w:spacing w:val="63"/>
        </w:rPr>
        <w:t xml:space="preserve"> </w:t>
      </w:r>
      <w:r>
        <w:t>saber</w:t>
      </w:r>
      <w:r>
        <w:rPr>
          <w:spacing w:val="64"/>
        </w:rPr>
        <w:t xml:space="preserve"> </w:t>
      </w:r>
      <w:r>
        <w:t>17,293</w:t>
      </w:r>
      <w:r>
        <w:rPr>
          <w:spacing w:val="64"/>
        </w:rPr>
        <w:t xml:space="preserve"> </w:t>
      </w:r>
      <w:r>
        <w:rPr>
          <w:spacing w:val="-2"/>
        </w:rPr>
        <w:t>usuarios</w:t>
      </w:r>
    </w:p>
    <w:p w14:paraId="2DDFF518" w14:textId="77777777" w:rsidR="004175E4" w:rsidRDefault="004175E4">
      <w:pPr>
        <w:jc w:val="both"/>
        <w:sectPr w:rsidR="004175E4" w:rsidSect="001A2B17">
          <w:pgSz w:w="12240" w:h="15840"/>
          <w:pgMar w:top="1321" w:right="902" w:bottom="278" w:left="1281" w:header="714" w:footer="0" w:gutter="0"/>
          <w:cols w:space="720"/>
        </w:sectPr>
      </w:pPr>
    </w:p>
    <w:p w14:paraId="03CA6912" w14:textId="77777777" w:rsidR="004175E4" w:rsidRDefault="0038219F">
      <w:pPr>
        <w:pStyle w:val="Textoindependiente"/>
        <w:spacing w:before="81"/>
        <w:ind w:left="138" w:right="233"/>
        <w:jc w:val="both"/>
      </w:pPr>
      <w:r>
        <w:lastRenderedPageBreak/>
        <w:t>registrados, para quienes se aplican los mismos valores de las tres variables de la Tabla C, y que por ende les otorga el mismo valor a todos los usuarios contribuyentes para el metro luz.</w:t>
      </w:r>
    </w:p>
    <w:p w14:paraId="072D98BB" w14:textId="77777777" w:rsidR="004175E4" w:rsidRDefault="004175E4">
      <w:pPr>
        <w:pStyle w:val="Textoindependiente"/>
        <w:spacing w:before="7"/>
      </w:pPr>
    </w:p>
    <w:p w14:paraId="7B48F274" w14:textId="77777777" w:rsidR="004175E4" w:rsidRDefault="0038219F">
      <w:pPr>
        <w:ind w:left="1899" w:right="1990"/>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388A5902" w14:textId="77777777" w:rsidR="004175E4" w:rsidRDefault="004175E4">
      <w:pPr>
        <w:pStyle w:val="Textoindependiente"/>
        <w:spacing w:before="9"/>
        <w:rPr>
          <w:b/>
          <w:sz w:val="21"/>
        </w:rPr>
      </w:pPr>
    </w:p>
    <w:p w14:paraId="2E8567C9" w14:textId="77777777" w:rsidR="004175E4" w:rsidRDefault="0038219F">
      <w:pPr>
        <w:pStyle w:val="Textoindependiente"/>
        <w:spacing w:before="1"/>
        <w:ind w:left="138" w:right="232"/>
        <w:jc w:val="both"/>
      </w:pPr>
      <w:r>
        <w:rPr>
          <w:b/>
        </w:rPr>
        <w:t>Monto de la contri</w:t>
      </w:r>
      <w:r>
        <w:rPr>
          <w:b/>
        </w:rPr>
        <w:t xml:space="preserve">bución: </w:t>
      </w:r>
      <w:r>
        <w:t>Para la recuperación de los costos por la prestación del servicio de alumbrado público se establece un solo bloque único general de tarifas fijas que limitativamente determinan la tarifa aplicable en razón del beneficio obtenido en metros luz (MDSI</w:t>
      </w:r>
      <w:r>
        <w:t>AP 1 A MDSIAP 54).</w:t>
      </w:r>
    </w:p>
    <w:p w14:paraId="4EEB5D7D" w14:textId="77777777" w:rsidR="004175E4" w:rsidRDefault="004175E4">
      <w:pPr>
        <w:pStyle w:val="Textoindependiente"/>
        <w:spacing w:before="3"/>
      </w:pPr>
    </w:p>
    <w:p w14:paraId="366E6B96" w14:textId="77777777" w:rsidR="004175E4" w:rsidRDefault="0038219F">
      <w:pPr>
        <w:pStyle w:val="Textoindependiente"/>
        <w:ind w:left="138" w:right="233"/>
        <w:jc w:val="both"/>
      </w:pPr>
      <w:r>
        <w:t>Dada la naturaleza jurídica del DAP como un derecho complejo se determina que la tarifa del Metro Luz es idéntica para todos los usuarios contribuyentes del servicio más será proporcional al beneficio que reciba en cantidad</w:t>
      </w:r>
      <w:r>
        <w:rPr>
          <w:spacing w:val="-2"/>
        </w:rPr>
        <w:t xml:space="preserve"> </w:t>
      </w:r>
      <w:r>
        <w:t>de metros</w:t>
      </w:r>
      <w:r>
        <w:rPr>
          <w:spacing w:val="-2"/>
        </w:rPr>
        <w:t xml:space="preserve"> </w:t>
      </w:r>
      <w:r>
        <w:t>luz</w:t>
      </w:r>
      <w:r>
        <w:rPr>
          <w:spacing w:val="-2"/>
        </w:rPr>
        <w:t xml:space="preserve"> </w:t>
      </w:r>
      <w:r>
        <w:t>dada la mayor comp</w:t>
      </w:r>
      <w:r>
        <w:t>lejidad que</w:t>
      </w:r>
      <w:r>
        <w:rPr>
          <w:spacing w:val="-2"/>
        </w:rPr>
        <w:t xml:space="preserve"> </w:t>
      </w:r>
      <w:r>
        <w:t>representa para</w:t>
      </w:r>
      <w:r>
        <w:rPr>
          <w:spacing w:val="-2"/>
        </w:rPr>
        <w:t xml:space="preserve"> </w:t>
      </w:r>
      <w:r>
        <w:t>el Estado su otorgamiento,</w:t>
      </w:r>
      <w:r>
        <w:rPr>
          <w:spacing w:val="-2"/>
        </w:rPr>
        <w:t xml:space="preserve"> </w:t>
      </w:r>
      <w:r>
        <w:t>en mayor o menor proporción, sin distinción alguna en razón de la ubicación del territorio municipal al mantener exclusiva relación con su frente iluminado, es decir, que la tarifa del derecho de alumb</w:t>
      </w:r>
      <w:r>
        <w:t>rado público será proporcional al frente iluminado.</w:t>
      </w:r>
    </w:p>
    <w:p w14:paraId="452237E7" w14:textId="77777777" w:rsidR="004175E4" w:rsidRDefault="004175E4">
      <w:pPr>
        <w:pStyle w:val="Textoindependiente"/>
        <w:spacing w:before="3"/>
      </w:pPr>
    </w:p>
    <w:p w14:paraId="4CC76DA9" w14:textId="77777777" w:rsidR="004175E4" w:rsidRDefault="0038219F">
      <w:pPr>
        <w:pStyle w:val="Textoindependiente"/>
        <w:ind w:left="138" w:right="235"/>
        <w:jc w:val="both"/>
      </w:pPr>
      <w:r>
        <w:rPr>
          <w:b/>
        </w:rPr>
        <w:t xml:space="preserve">Columna A: </w:t>
      </w:r>
      <w:r>
        <w:t>En el bloque</w:t>
      </w:r>
      <w:r>
        <w:rPr>
          <w:spacing w:val="-1"/>
        </w:rPr>
        <w:t xml:space="preserve"> </w:t>
      </w:r>
      <w:r>
        <w:t>general están</w:t>
      </w:r>
      <w:r>
        <w:rPr>
          <w:spacing w:val="-1"/>
        </w:rPr>
        <w:t xml:space="preserve"> </w:t>
      </w:r>
      <w:r>
        <w:t>referenciados</w:t>
      </w:r>
      <w:r>
        <w:rPr>
          <w:spacing w:val="-1"/>
        </w:rPr>
        <w:t xml:space="preserve"> </w:t>
      </w:r>
      <w:r>
        <w:t>el nivel de categoría según el beneficio, que tiene cada sujeto pasivo aplicando la misma fórmula en todos los 54 niveles.</w:t>
      </w:r>
    </w:p>
    <w:p w14:paraId="19C6D6F2" w14:textId="77777777" w:rsidR="004175E4" w:rsidRDefault="004175E4">
      <w:pPr>
        <w:pStyle w:val="Textoindependiente"/>
        <w:spacing w:before="2"/>
      </w:pPr>
    </w:p>
    <w:p w14:paraId="7C30C0A0" w14:textId="77777777" w:rsidR="004175E4" w:rsidRDefault="0038219F">
      <w:pPr>
        <w:pStyle w:val="Textoindependiente"/>
        <w:ind w:left="138" w:right="232"/>
        <w:jc w:val="both"/>
      </w:pPr>
      <w:r>
        <w:rPr>
          <w:b/>
        </w:rPr>
        <w:t xml:space="preserve">Columna B: </w:t>
      </w:r>
      <w:r>
        <w:t>Cantidad de metr</w:t>
      </w:r>
      <w:r>
        <w:t>os luz de beneficio cobrados (hasta), de acuerdo a su monto histórico de DAP, aportado en los dos últimos ejercicios fiscales, anteriores.</w:t>
      </w:r>
    </w:p>
    <w:p w14:paraId="755ABB99" w14:textId="77777777" w:rsidR="004175E4" w:rsidRDefault="004175E4">
      <w:pPr>
        <w:pStyle w:val="Textoindependiente"/>
        <w:spacing w:before="4"/>
      </w:pPr>
    </w:p>
    <w:p w14:paraId="34DBD7FD" w14:textId="77777777" w:rsidR="004175E4" w:rsidRDefault="0038219F">
      <w:pPr>
        <w:pStyle w:val="Textoindependiente"/>
        <w:ind w:left="138" w:right="234"/>
        <w:jc w:val="both"/>
      </w:pPr>
      <w:r>
        <w:rPr>
          <w:b/>
        </w:rPr>
        <w:t xml:space="preserve">Columna C: </w:t>
      </w:r>
      <w:r>
        <w:t>En esta columna están referenciadas el monto de las mismas variables CML PUBLICOS, CML COMUM, C.U. que si</w:t>
      </w:r>
      <w:r>
        <w:t>rven de base para calcular su monto de contribución al mes, y no importa el uso, destino, ubicación.</w:t>
      </w:r>
    </w:p>
    <w:p w14:paraId="70F9E50A" w14:textId="77777777" w:rsidR="004175E4" w:rsidRDefault="004175E4">
      <w:pPr>
        <w:pStyle w:val="Textoindependiente"/>
        <w:spacing w:before="1"/>
      </w:pPr>
    </w:p>
    <w:p w14:paraId="3DD4B28F" w14:textId="77777777" w:rsidR="004175E4" w:rsidRDefault="0038219F">
      <w:pPr>
        <w:pStyle w:val="Textoindependiente"/>
        <w:ind w:left="138"/>
        <w:jc w:val="both"/>
      </w:pPr>
      <w:r>
        <w:rPr>
          <w:b/>
        </w:rPr>
        <w:t>Columna</w:t>
      </w:r>
      <w:r>
        <w:rPr>
          <w:b/>
          <w:spacing w:val="-5"/>
        </w:rPr>
        <w:t xml:space="preserve"> </w:t>
      </w:r>
      <w:r>
        <w:rPr>
          <w:b/>
        </w:rPr>
        <w:t>D:</w:t>
      </w:r>
      <w:r>
        <w:rPr>
          <w:b/>
          <w:spacing w:val="-2"/>
        </w:rPr>
        <w:t xml:space="preserve"> </w:t>
      </w:r>
      <w:r>
        <w:t>Monto</w:t>
      </w:r>
      <w:r>
        <w:rPr>
          <w:spacing w:val="-5"/>
        </w:rPr>
        <w:t xml:space="preserve"> </w:t>
      </w:r>
      <w:r>
        <w:t>de</w:t>
      </w:r>
      <w:r>
        <w:rPr>
          <w:spacing w:val="-2"/>
        </w:rPr>
        <w:t xml:space="preserve"> </w:t>
      </w:r>
      <w:r>
        <w:t>aportación</w:t>
      </w:r>
      <w:r>
        <w:rPr>
          <w:spacing w:val="-6"/>
        </w:rPr>
        <w:t xml:space="preserve"> </w:t>
      </w:r>
      <w:r>
        <w:t>de</w:t>
      </w:r>
      <w:r>
        <w:rPr>
          <w:spacing w:val="-2"/>
        </w:rPr>
        <w:t xml:space="preserve"> </w:t>
      </w:r>
      <w:r>
        <w:t>DAP</w:t>
      </w:r>
      <w:r>
        <w:rPr>
          <w:spacing w:val="-3"/>
        </w:rPr>
        <w:t xml:space="preserve"> </w:t>
      </w:r>
      <w:r>
        <w:t>dado</w:t>
      </w:r>
      <w:r>
        <w:rPr>
          <w:spacing w:val="-2"/>
        </w:rPr>
        <w:t xml:space="preserve"> </w:t>
      </w:r>
      <w:r>
        <w:t>en</w:t>
      </w:r>
      <w:r>
        <w:rPr>
          <w:spacing w:val="-3"/>
        </w:rPr>
        <w:t xml:space="preserve"> </w:t>
      </w:r>
      <w:r>
        <w:t>UMAS.</w:t>
      </w:r>
      <w:r>
        <w:rPr>
          <w:spacing w:val="-2"/>
        </w:rPr>
        <w:t xml:space="preserve"> </w:t>
      </w:r>
      <w:r>
        <w:t>Para</w:t>
      </w:r>
      <w:r>
        <w:rPr>
          <w:spacing w:val="-3"/>
        </w:rPr>
        <w:t xml:space="preserve"> </w:t>
      </w:r>
      <w:r>
        <w:t>el</w:t>
      </w:r>
      <w:r>
        <w:rPr>
          <w:spacing w:val="-4"/>
        </w:rPr>
        <w:t xml:space="preserve"> </w:t>
      </w:r>
      <w:r>
        <w:t>bloque</w:t>
      </w:r>
      <w:r>
        <w:rPr>
          <w:spacing w:val="-3"/>
        </w:rPr>
        <w:t xml:space="preserve"> </w:t>
      </w:r>
      <w:r>
        <w:t>general</w:t>
      </w:r>
      <w:r>
        <w:rPr>
          <w:spacing w:val="-1"/>
        </w:rPr>
        <w:t xml:space="preserve"> </w:t>
      </w:r>
      <w:r>
        <w:t>las</w:t>
      </w:r>
      <w:r>
        <w:rPr>
          <w:spacing w:val="-5"/>
        </w:rPr>
        <w:t xml:space="preserve"> </w:t>
      </w:r>
      <w:r>
        <w:t>tarifas</w:t>
      </w:r>
      <w:r>
        <w:rPr>
          <w:spacing w:val="-4"/>
        </w:rPr>
        <w:t xml:space="preserve"> </w:t>
      </w:r>
      <w:r>
        <w:t>son</w:t>
      </w:r>
      <w:r>
        <w:rPr>
          <w:spacing w:val="-2"/>
        </w:rPr>
        <w:t xml:space="preserve"> mensuales.</w:t>
      </w:r>
    </w:p>
    <w:p w14:paraId="23D2F097" w14:textId="77777777" w:rsidR="004175E4" w:rsidRDefault="004175E4">
      <w:pPr>
        <w:pStyle w:val="Textoindependiente"/>
        <w:spacing w:before="3"/>
      </w:pPr>
    </w:p>
    <w:p w14:paraId="6E64A61F" w14:textId="77777777" w:rsidR="004175E4" w:rsidRDefault="0038219F">
      <w:pPr>
        <w:spacing w:before="1"/>
        <w:ind w:left="138"/>
        <w:jc w:val="both"/>
      </w:pPr>
      <w:r>
        <w:rPr>
          <w:b/>
        </w:rPr>
        <w:t>Columna</w:t>
      </w:r>
      <w:r>
        <w:rPr>
          <w:b/>
          <w:spacing w:val="-4"/>
        </w:rPr>
        <w:t xml:space="preserve"> </w:t>
      </w:r>
      <w:r>
        <w:rPr>
          <w:b/>
        </w:rPr>
        <w:t>E:</w:t>
      </w:r>
      <w:r>
        <w:rPr>
          <w:b/>
          <w:spacing w:val="-2"/>
        </w:rPr>
        <w:t xml:space="preserve"> </w:t>
      </w:r>
      <w:r>
        <w:t>El</w:t>
      </w:r>
      <w:r>
        <w:rPr>
          <w:spacing w:val="-3"/>
        </w:rPr>
        <w:t xml:space="preserve"> </w:t>
      </w:r>
      <w:r>
        <w:t>monto</w:t>
      </w:r>
      <w:r>
        <w:rPr>
          <w:spacing w:val="-3"/>
        </w:rPr>
        <w:t xml:space="preserve"> </w:t>
      </w:r>
      <w:r>
        <w:t>de</w:t>
      </w:r>
      <w:r>
        <w:rPr>
          <w:spacing w:val="-3"/>
        </w:rPr>
        <w:t xml:space="preserve"> </w:t>
      </w:r>
      <w:r>
        <w:t>recaudación</w:t>
      </w:r>
      <w:r>
        <w:rPr>
          <w:spacing w:val="-3"/>
        </w:rPr>
        <w:t xml:space="preserve"> </w:t>
      </w:r>
      <w:r>
        <w:t>al</w:t>
      </w:r>
      <w:r>
        <w:rPr>
          <w:spacing w:val="-2"/>
        </w:rPr>
        <w:t xml:space="preserve"> </w:t>
      </w:r>
      <w:r>
        <w:t>mes</w:t>
      </w:r>
      <w:r>
        <w:rPr>
          <w:spacing w:val="-3"/>
        </w:rPr>
        <w:t xml:space="preserve"> </w:t>
      </w:r>
      <w:r>
        <w:rPr>
          <w:spacing w:val="-2"/>
        </w:rPr>
        <w:t>promedio.</w:t>
      </w:r>
    </w:p>
    <w:p w14:paraId="2645E83A" w14:textId="77777777" w:rsidR="004175E4" w:rsidRDefault="004175E4">
      <w:pPr>
        <w:pStyle w:val="Textoindependiente"/>
        <w:spacing w:before="2"/>
      </w:pPr>
    </w:p>
    <w:p w14:paraId="62EAC160" w14:textId="77777777" w:rsidR="004175E4" w:rsidRDefault="0038219F">
      <w:pPr>
        <w:pStyle w:val="Textoindependiente"/>
        <w:ind w:left="138" w:right="235"/>
        <w:jc w:val="both"/>
      </w:pPr>
      <w:r>
        <w:t>En el bloque general se aplican los mismos montos de las variables CML PUBLICOS, CML COMUN, CU. dados en UMA.</w:t>
      </w:r>
    </w:p>
    <w:p w14:paraId="63096494" w14:textId="77777777" w:rsidR="004175E4" w:rsidRDefault="004175E4">
      <w:pPr>
        <w:pStyle w:val="Textoindependiente"/>
        <w:spacing w:before="9"/>
        <w:rPr>
          <w:sz w:val="24"/>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1301"/>
        <w:gridCol w:w="1961"/>
        <w:gridCol w:w="1255"/>
        <w:gridCol w:w="2489"/>
      </w:tblGrid>
      <w:tr w:rsidR="004175E4" w14:paraId="77D312B3" w14:textId="77777777">
        <w:trPr>
          <w:trHeight w:val="587"/>
        </w:trPr>
        <w:tc>
          <w:tcPr>
            <w:tcW w:w="9798" w:type="dxa"/>
            <w:gridSpan w:val="5"/>
            <w:tcBorders>
              <w:bottom w:val="double" w:sz="4" w:space="0" w:color="000000"/>
            </w:tcBorders>
          </w:tcPr>
          <w:p w14:paraId="7A646066" w14:textId="77777777" w:rsidR="004175E4" w:rsidRDefault="0038219F">
            <w:pPr>
              <w:pStyle w:val="TableParagraph"/>
              <w:spacing w:line="256" w:lineRule="auto"/>
              <w:ind w:left="107" w:right="26"/>
              <w:rPr>
                <w:sz w:val="18"/>
              </w:rPr>
            </w:pPr>
            <w:r>
              <w:rPr>
                <w:sz w:val="18"/>
              </w:rPr>
              <w:t>BLOQUE GENERAL: MONTOS DE CONTRIBUCION DE ACUERDO AL BENEFICIO RECIBIDO EN SU INMUEBLE POR EL SISTEMA DE ALUMBRADO PUBLICO MUNICIPAL =</w:t>
            </w:r>
            <w:r>
              <w:rPr>
                <w:sz w:val="18"/>
              </w:rPr>
              <w:t xml:space="preserve"> DAP</w:t>
            </w:r>
          </w:p>
        </w:tc>
      </w:tr>
      <w:tr w:rsidR="004175E4" w14:paraId="0EC0368E" w14:textId="77777777">
        <w:trPr>
          <w:trHeight w:val="1715"/>
        </w:trPr>
        <w:tc>
          <w:tcPr>
            <w:tcW w:w="2792" w:type="dxa"/>
            <w:tcBorders>
              <w:top w:val="double" w:sz="4" w:space="0" w:color="000000"/>
              <w:bottom w:val="single" w:sz="8" w:space="0" w:color="000000"/>
            </w:tcBorders>
          </w:tcPr>
          <w:p w14:paraId="778161B9" w14:textId="77777777" w:rsidR="004175E4" w:rsidRDefault="0038219F">
            <w:pPr>
              <w:pStyle w:val="TableParagraph"/>
              <w:spacing w:line="256" w:lineRule="auto"/>
              <w:ind w:left="117" w:right="110"/>
              <w:jc w:val="center"/>
              <w:rPr>
                <w:sz w:val="18"/>
              </w:rPr>
            </w:pPr>
            <w:r>
              <w:rPr>
                <w:sz w:val="18"/>
              </w:rPr>
              <w:t>NIVEL</w:t>
            </w:r>
            <w:r>
              <w:rPr>
                <w:spacing w:val="-12"/>
                <w:sz w:val="18"/>
              </w:rPr>
              <w:t xml:space="preserve"> </w:t>
            </w:r>
            <w:r>
              <w:rPr>
                <w:sz w:val="18"/>
              </w:rPr>
              <w:t>DE</w:t>
            </w:r>
            <w:r>
              <w:rPr>
                <w:spacing w:val="-11"/>
                <w:sz w:val="18"/>
              </w:rPr>
              <w:t xml:space="preserve"> </w:t>
            </w:r>
            <w:r>
              <w:rPr>
                <w:sz w:val="18"/>
              </w:rPr>
              <w:t>CATEGORIA</w:t>
            </w:r>
            <w:r>
              <w:rPr>
                <w:spacing w:val="-11"/>
                <w:sz w:val="18"/>
              </w:rPr>
              <w:t xml:space="preserve"> </w:t>
            </w:r>
            <w:r>
              <w:rPr>
                <w:sz w:val="18"/>
              </w:rPr>
              <w:t xml:space="preserve">SEGÚN DAP MHISOTRICO DE 2 AÑOS </w:t>
            </w:r>
            <w:r>
              <w:rPr>
                <w:spacing w:val="-2"/>
                <w:sz w:val="18"/>
              </w:rPr>
              <w:t>ANTERIORES</w:t>
            </w:r>
          </w:p>
        </w:tc>
        <w:tc>
          <w:tcPr>
            <w:tcW w:w="1301" w:type="dxa"/>
            <w:tcBorders>
              <w:top w:val="double" w:sz="4" w:space="0" w:color="000000"/>
              <w:bottom w:val="single" w:sz="8" w:space="0" w:color="000000"/>
            </w:tcBorders>
          </w:tcPr>
          <w:p w14:paraId="398EEA6C" w14:textId="77777777" w:rsidR="004175E4" w:rsidRDefault="0038219F">
            <w:pPr>
              <w:pStyle w:val="TableParagraph"/>
              <w:spacing w:line="259" w:lineRule="auto"/>
              <w:ind w:left="129" w:right="122" w:firstLine="4"/>
              <w:jc w:val="center"/>
              <w:rPr>
                <w:sz w:val="18"/>
              </w:rPr>
            </w:pPr>
            <w:r>
              <w:rPr>
                <w:sz w:val="18"/>
              </w:rPr>
              <w:t xml:space="preserve">HASTA UN </w:t>
            </w:r>
            <w:r>
              <w:rPr>
                <w:spacing w:val="-2"/>
                <w:sz w:val="18"/>
              </w:rPr>
              <w:t>FRENTE ILUMINADO</w:t>
            </w:r>
          </w:p>
          <w:p w14:paraId="3AC40096" w14:textId="77777777" w:rsidR="004175E4" w:rsidRDefault="0038219F">
            <w:pPr>
              <w:pStyle w:val="TableParagraph"/>
              <w:spacing w:line="256" w:lineRule="auto"/>
              <w:ind w:left="181" w:right="172" w:hanging="1"/>
              <w:jc w:val="center"/>
              <w:rPr>
                <w:sz w:val="18"/>
              </w:rPr>
            </w:pPr>
            <w:r>
              <w:rPr>
                <w:sz w:val="18"/>
              </w:rPr>
              <w:t xml:space="preserve">, SEGÚN </w:t>
            </w:r>
            <w:r>
              <w:rPr>
                <w:spacing w:val="-2"/>
                <w:sz w:val="18"/>
              </w:rPr>
              <w:t xml:space="preserve">DATOS </w:t>
            </w:r>
            <w:r>
              <w:rPr>
                <w:sz w:val="18"/>
              </w:rPr>
              <w:t>ULTIMOS</w:t>
            </w:r>
            <w:r>
              <w:rPr>
                <w:spacing w:val="-12"/>
                <w:sz w:val="18"/>
              </w:rPr>
              <w:t xml:space="preserve"> </w:t>
            </w:r>
            <w:r>
              <w:rPr>
                <w:sz w:val="18"/>
              </w:rPr>
              <w:t xml:space="preserve">2 </w:t>
            </w:r>
            <w:r>
              <w:rPr>
                <w:spacing w:val="-4"/>
                <w:sz w:val="18"/>
              </w:rPr>
              <w:t>AÑOS</w:t>
            </w:r>
          </w:p>
        </w:tc>
        <w:tc>
          <w:tcPr>
            <w:tcW w:w="1961" w:type="dxa"/>
            <w:tcBorders>
              <w:top w:val="double" w:sz="4" w:space="0" w:color="000000"/>
              <w:bottom w:val="single" w:sz="8" w:space="0" w:color="000000"/>
            </w:tcBorders>
          </w:tcPr>
          <w:p w14:paraId="0C573BAF" w14:textId="77777777" w:rsidR="004175E4" w:rsidRDefault="0038219F">
            <w:pPr>
              <w:pStyle w:val="TableParagraph"/>
              <w:spacing w:line="256" w:lineRule="auto"/>
              <w:ind w:left="152" w:firstLine="69"/>
              <w:rPr>
                <w:sz w:val="18"/>
              </w:rPr>
            </w:pPr>
            <w:r>
              <w:rPr>
                <w:sz w:val="18"/>
              </w:rPr>
              <w:t>(CML PUBLICOS + CML</w:t>
            </w:r>
            <w:r>
              <w:rPr>
                <w:spacing w:val="-12"/>
                <w:sz w:val="18"/>
              </w:rPr>
              <w:t xml:space="preserve"> </w:t>
            </w:r>
            <w:r>
              <w:rPr>
                <w:sz w:val="18"/>
              </w:rPr>
              <w:t>COMUN)</w:t>
            </w:r>
            <w:r>
              <w:rPr>
                <w:spacing w:val="-11"/>
                <w:sz w:val="18"/>
              </w:rPr>
              <w:t xml:space="preserve"> </w:t>
            </w:r>
            <w:r>
              <w:rPr>
                <w:sz w:val="18"/>
              </w:rPr>
              <w:t>+</w:t>
            </w:r>
            <w:r>
              <w:rPr>
                <w:spacing w:val="-11"/>
                <w:sz w:val="18"/>
              </w:rPr>
              <w:t xml:space="preserve"> </w:t>
            </w:r>
            <w:proofErr w:type="gramStart"/>
            <w:r>
              <w:rPr>
                <w:sz w:val="18"/>
              </w:rPr>
              <w:t>C.U</w:t>
            </w:r>
            <w:proofErr w:type="gramEnd"/>
          </w:p>
        </w:tc>
        <w:tc>
          <w:tcPr>
            <w:tcW w:w="1255" w:type="dxa"/>
            <w:tcBorders>
              <w:top w:val="double" w:sz="4" w:space="0" w:color="000000"/>
              <w:bottom w:val="single" w:sz="8" w:space="0" w:color="000000"/>
            </w:tcBorders>
          </w:tcPr>
          <w:p w14:paraId="09995D1A" w14:textId="77777777" w:rsidR="004175E4" w:rsidRDefault="0038219F">
            <w:pPr>
              <w:pStyle w:val="TableParagraph"/>
              <w:spacing w:line="259" w:lineRule="auto"/>
              <w:ind w:left="172" w:right="163" w:firstLine="2"/>
              <w:jc w:val="center"/>
              <w:rPr>
                <w:sz w:val="18"/>
              </w:rPr>
            </w:pPr>
            <w:r>
              <w:rPr>
                <w:spacing w:val="-2"/>
                <w:sz w:val="18"/>
              </w:rPr>
              <w:t xml:space="preserve">TARIFA </w:t>
            </w:r>
            <w:r>
              <w:rPr>
                <w:spacing w:val="-4"/>
                <w:sz w:val="18"/>
              </w:rPr>
              <w:t xml:space="preserve">SEGÚN </w:t>
            </w:r>
            <w:r>
              <w:rPr>
                <w:spacing w:val="-2"/>
                <w:sz w:val="18"/>
              </w:rPr>
              <w:t xml:space="preserve">FRENTE ILUMINAD </w:t>
            </w:r>
            <w:r>
              <w:rPr>
                <w:sz w:val="18"/>
              </w:rPr>
              <w:t>O AL MES</w:t>
            </w:r>
          </w:p>
        </w:tc>
        <w:tc>
          <w:tcPr>
            <w:tcW w:w="2489" w:type="dxa"/>
            <w:tcBorders>
              <w:top w:val="double" w:sz="4" w:space="0" w:color="000000"/>
              <w:bottom w:val="single" w:sz="8" w:space="0" w:color="000000"/>
            </w:tcBorders>
          </w:tcPr>
          <w:p w14:paraId="5B956E95" w14:textId="77777777" w:rsidR="004175E4" w:rsidRDefault="0038219F">
            <w:pPr>
              <w:pStyle w:val="TableParagraph"/>
              <w:spacing w:line="256" w:lineRule="auto"/>
              <w:ind w:left="424" w:firstLine="166"/>
              <w:rPr>
                <w:sz w:val="18"/>
              </w:rPr>
            </w:pPr>
            <w:r>
              <w:rPr>
                <w:spacing w:val="-2"/>
                <w:sz w:val="18"/>
              </w:rPr>
              <w:t xml:space="preserve">RECAUDACION </w:t>
            </w:r>
            <w:r>
              <w:rPr>
                <w:sz w:val="18"/>
              </w:rPr>
              <w:t>PROMEDIO</w:t>
            </w:r>
            <w:r>
              <w:rPr>
                <w:spacing w:val="-12"/>
                <w:sz w:val="18"/>
              </w:rPr>
              <w:t xml:space="preserve"> </w:t>
            </w:r>
            <w:r>
              <w:rPr>
                <w:sz w:val="18"/>
              </w:rPr>
              <w:t>AL</w:t>
            </w:r>
            <w:r>
              <w:rPr>
                <w:spacing w:val="-11"/>
                <w:sz w:val="18"/>
              </w:rPr>
              <w:t xml:space="preserve"> </w:t>
            </w:r>
            <w:r>
              <w:rPr>
                <w:sz w:val="18"/>
              </w:rPr>
              <w:t>MES</w:t>
            </w:r>
          </w:p>
        </w:tc>
      </w:tr>
      <w:tr w:rsidR="004175E4" w14:paraId="490E81F9" w14:textId="77777777">
        <w:trPr>
          <w:trHeight w:val="369"/>
        </w:trPr>
        <w:tc>
          <w:tcPr>
            <w:tcW w:w="2792" w:type="dxa"/>
            <w:tcBorders>
              <w:top w:val="single" w:sz="8" w:space="0" w:color="000000"/>
              <w:bottom w:val="double" w:sz="4" w:space="0" w:color="000000"/>
            </w:tcBorders>
          </w:tcPr>
          <w:p w14:paraId="7EF992B0" w14:textId="77777777" w:rsidR="004175E4" w:rsidRDefault="0038219F">
            <w:pPr>
              <w:pStyle w:val="TableParagraph"/>
              <w:spacing w:line="207" w:lineRule="exact"/>
              <w:ind w:left="6"/>
              <w:jc w:val="center"/>
              <w:rPr>
                <w:b/>
                <w:sz w:val="18"/>
              </w:rPr>
            </w:pPr>
            <w:r>
              <w:rPr>
                <w:b/>
                <w:w w:val="99"/>
                <w:sz w:val="18"/>
              </w:rPr>
              <w:t>A</w:t>
            </w:r>
          </w:p>
        </w:tc>
        <w:tc>
          <w:tcPr>
            <w:tcW w:w="1301" w:type="dxa"/>
            <w:tcBorders>
              <w:top w:val="single" w:sz="8" w:space="0" w:color="000000"/>
              <w:bottom w:val="double" w:sz="4" w:space="0" w:color="000000"/>
            </w:tcBorders>
          </w:tcPr>
          <w:p w14:paraId="477D777A" w14:textId="77777777" w:rsidR="004175E4" w:rsidRDefault="0038219F">
            <w:pPr>
              <w:pStyle w:val="TableParagraph"/>
              <w:spacing w:line="207" w:lineRule="exact"/>
              <w:ind w:left="8"/>
              <w:jc w:val="center"/>
              <w:rPr>
                <w:b/>
                <w:sz w:val="18"/>
              </w:rPr>
            </w:pPr>
            <w:r>
              <w:rPr>
                <w:b/>
                <w:sz w:val="18"/>
              </w:rPr>
              <w:t>B</w:t>
            </w:r>
          </w:p>
        </w:tc>
        <w:tc>
          <w:tcPr>
            <w:tcW w:w="1961" w:type="dxa"/>
            <w:tcBorders>
              <w:top w:val="single" w:sz="8" w:space="0" w:color="000000"/>
              <w:bottom w:val="double" w:sz="4" w:space="0" w:color="000000"/>
            </w:tcBorders>
          </w:tcPr>
          <w:p w14:paraId="335D61CE" w14:textId="77777777" w:rsidR="004175E4" w:rsidRDefault="0038219F">
            <w:pPr>
              <w:pStyle w:val="TableParagraph"/>
              <w:spacing w:line="207" w:lineRule="exact"/>
              <w:ind w:left="6"/>
              <w:jc w:val="center"/>
              <w:rPr>
                <w:b/>
                <w:sz w:val="18"/>
              </w:rPr>
            </w:pPr>
            <w:r>
              <w:rPr>
                <w:b/>
                <w:w w:val="99"/>
                <w:sz w:val="18"/>
              </w:rPr>
              <w:t>C</w:t>
            </w:r>
          </w:p>
        </w:tc>
        <w:tc>
          <w:tcPr>
            <w:tcW w:w="1255" w:type="dxa"/>
            <w:tcBorders>
              <w:top w:val="single" w:sz="8" w:space="0" w:color="000000"/>
              <w:bottom w:val="double" w:sz="4" w:space="0" w:color="000000"/>
            </w:tcBorders>
          </w:tcPr>
          <w:p w14:paraId="207DF78D" w14:textId="77777777" w:rsidR="004175E4" w:rsidRDefault="0038219F">
            <w:pPr>
              <w:pStyle w:val="TableParagraph"/>
              <w:spacing w:line="207" w:lineRule="exact"/>
              <w:ind w:left="7"/>
              <w:jc w:val="center"/>
              <w:rPr>
                <w:b/>
                <w:sz w:val="18"/>
              </w:rPr>
            </w:pPr>
            <w:r>
              <w:rPr>
                <w:b/>
                <w:w w:val="99"/>
                <w:sz w:val="18"/>
              </w:rPr>
              <w:t>D</w:t>
            </w:r>
          </w:p>
        </w:tc>
        <w:tc>
          <w:tcPr>
            <w:tcW w:w="2489" w:type="dxa"/>
            <w:tcBorders>
              <w:top w:val="single" w:sz="8" w:space="0" w:color="000000"/>
              <w:bottom w:val="double" w:sz="4" w:space="0" w:color="000000"/>
            </w:tcBorders>
          </w:tcPr>
          <w:p w14:paraId="1B8E9C4A" w14:textId="77777777" w:rsidR="004175E4" w:rsidRDefault="0038219F">
            <w:pPr>
              <w:pStyle w:val="TableParagraph"/>
              <w:spacing w:line="207" w:lineRule="exact"/>
              <w:ind w:left="8"/>
              <w:jc w:val="center"/>
              <w:rPr>
                <w:b/>
                <w:sz w:val="18"/>
              </w:rPr>
            </w:pPr>
            <w:r>
              <w:rPr>
                <w:b/>
                <w:sz w:val="18"/>
              </w:rPr>
              <w:t>E</w:t>
            </w:r>
          </w:p>
        </w:tc>
      </w:tr>
      <w:tr w:rsidR="004175E4" w14:paraId="61C96EE9" w14:textId="77777777">
        <w:trPr>
          <w:trHeight w:val="345"/>
        </w:trPr>
        <w:tc>
          <w:tcPr>
            <w:tcW w:w="2792" w:type="dxa"/>
            <w:tcBorders>
              <w:top w:val="double" w:sz="4" w:space="0" w:color="000000"/>
              <w:bottom w:val="single" w:sz="8" w:space="0" w:color="000000"/>
            </w:tcBorders>
          </w:tcPr>
          <w:p w14:paraId="4C9D050C"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1</w:t>
            </w:r>
          </w:p>
        </w:tc>
        <w:tc>
          <w:tcPr>
            <w:tcW w:w="1301" w:type="dxa"/>
            <w:tcBorders>
              <w:top w:val="double" w:sz="4" w:space="0" w:color="000000"/>
              <w:bottom w:val="single" w:sz="8" w:space="0" w:color="000000"/>
            </w:tcBorders>
          </w:tcPr>
          <w:p w14:paraId="3ED78429" w14:textId="77777777" w:rsidR="004175E4" w:rsidRDefault="0038219F">
            <w:pPr>
              <w:pStyle w:val="TableParagraph"/>
              <w:spacing w:line="174" w:lineRule="exact"/>
              <w:ind w:right="95"/>
              <w:jc w:val="right"/>
              <w:rPr>
                <w:sz w:val="16"/>
              </w:rPr>
            </w:pPr>
            <w:r>
              <w:rPr>
                <w:spacing w:val="-2"/>
                <w:sz w:val="16"/>
              </w:rPr>
              <w:t>0.055</w:t>
            </w:r>
          </w:p>
        </w:tc>
        <w:tc>
          <w:tcPr>
            <w:tcW w:w="1961" w:type="dxa"/>
            <w:tcBorders>
              <w:top w:val="double" w:sz="4" w:space="0" w:color="000000"/>
              <w:bottom w:val="single" w:sz="8" w:space="0" w:color="000000"/>
            </w:tcBorders>
          </w:tcPr>
          <w:p w14:paraId="6CF5FAD3"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single" w:sz="8" w:space="0" w:color="000000"/>
            </w:tcBorders>
          </w:tcPr>
          <w:p w14:paraId="33A45A01" w14:textId="77777777" w:rsidR="004175E4" w:rsidRDefault="0038219F">
            <w:pPr>
              <w:pStyle w:val="TableParagraph"/>
              <w:spacing w:line="174" w:lineRule="exact"/>
              <w:ind w:right="95"/>
              <w:jc w:val="right"/>
              <w:rPr>
                <w:sz w:val="16"/>
              </w:rPr>
            </w:pPr>
            <w:r>
              <w:rPr>
                <w:spacing w:val="-2"/>
                <w:sz w:val="16"/>
              </w:rPr>
              <w:t>0.0272</w:t>
            </w:r>
          </w:p>
        </w:tc>
        <w:tc>
          <w:tcPr>
            <w:tcW w:w="2489" w:type="dxa"/>
            <w:tcBorders>
              <w:top w:val="double" w:sz="4" w:space="0" w:color="000000"/>
              <w:bottom w:val="single" w:sz="8" w:space="0" w:color="000000"/>
            </w:tcBorders>
          </w:tcPr>
          <w:p w14:paraId="431D9AD3" w14:textId="77777777" w:rsidR="004175E4" w:rsidRDefault="004175E4">
            <w:pPr>
              <w:pStyle w:val="TableParagraph"/>
              <w:rPr>
                <w:sz w:val="20"/>
              </w:rPr>
            </w:pPr>
          </w:p>
        </w:tc>
      </w:tr>
      <w:tr w:rsidR="004175E4" w14:paraId="784317A9" w14:textId="77777777">
        <w:trPr>
          <w:trHeight w:val="349"/>
        </w:trPr>
        <w:tc>
          <w:tcPr>
            <w:tcW w:w="2792" w:type="dxa"/>
            <w:tcBorders>
              <w:top w:val="single" w:sz="8" w:space="0" w:color="000000"/>
              <w:bottom w:val="single" w:sz="8" w:space="0" w:color="000000"/>
            </w:tcBorders>
          </w:tcPr>
          <w:p w14:paraId="07B0CDD2" w14:textId="77777777" w:rsidR="004175E4" w:rsidRDefault="0038219F">
            <w:pPr>
              <w:pStyle w:val="TableParagraph"/>
              <w:spacing w:line="17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2</w:t>
            </w:r>
          </w:p>
        </w:tc>
        <w:tc>
          <w:tcPr>
            <w:tcW w:w="1301" w:type="dxa"/>
            <w:tcBorders>
              <w:top w:val="single" w:sz="8" w:space="0" w:color="000000"/>
              <w:bottom w:val="single" w:sz="8" w:space="0" w:color="000000"/>
            </w:tcBorders>
          </w:tcPr>
          <w:p w14:paraId="24D4975B" w14:textId="77777777" w:rsidR="004175E4" w:rsidRDefault="0038219F">
            <w:pPr>
              <w:pStyle w:val="TableParagraph"/>
              <w:spacing w:line="178" w:lineRule="exact"/>
              <w:ind w:right="95"/>
              <w:jc w:val="right"/>
              <w:rPr>
                <w:sz w:val="16"/>
              </w:rPr>
            </w:pPr>
            <w:r>
              <w:rPr>
                <w:spacing w:val="-2"/>
                <w:sz w:val="16"/>
              </w:rPr>
              <w:t>0.301</w:t>
            </w:r>
          </w:p>
        </w:tc>
        <w:tc>
          <w:tcPr>
            <w:tcW w:w="1961" w:type="dxa"/>
            <w:tcBorders>
              <w:top w:val="single" w:sz="8" w:space="0" w:color="000000"/>
              <w:bottom w:val="single" w:sz="8" w:space="0" w:color="000000"/>
            </w:tcBorders>
          </w:tcPr>
          <w:p w14:paraId="0ABF3C07" w14:textId="77777777" w:rsidR="004175E4" w:rsidRDefault="0038219F">
            <w:pPr>
              <w:pStyle w:val="TableParagraph"/>
              <w:spacing w:line="17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single" w:sz="8" w:space="0" w:color="000000"/>
              <w:bottom w:val="single" w:sz="8" w:space="0" w:color="000000"/>
            </w:tcBorders>
          </w:tcPr>
          <w:p w14:paraId="656E9455" w14:textId="77777777" w:rsidR="004175E4" w:rsidRDefault="0038219F">
            <w:pPr>
              <w:pStyle w:val="TableParagraph"/>
              <w:spacing w:line="178" w:lineRule="exact"/>
              <w:ind w:right="95"/>
              <w:jc w:val="right"/>
              <w:rPr>
                <w:sz w:val="16"/>
              </w:rPr>
            </w:pPr>
            <w:r>
              <w:rPr>
                <w:spacing w:val="-2"/>
                <w:sz w:val="16"/>
              </w:rPr>
              <w:t>0.0469</w:t>
            </w:r>
          </w:p>
        </w:tc>
        <w:tc>
          <w:tcPr>
            <w:tcW w:w="2489" w:type="dxa"/>
            <w:tcBorders>
              <w:top w:val="single" w:sz="8" w:space="0" w:color="000000"/>
              <w:bottom w:val="single" w:sz="8" w:space="0" w:color="000000"/>
            </w:tcBorders>
          </w:tcPr>
          <w:p w14:paraId="5E3D7F22" w14:textId="77777777" w:rsidR="004175E4" w:rsidRDefault="004175E4">
            <w:pPr>
              <w:pStyle w:val="TableParagraph"/>
              <w:rPr>
                <w:sz w:val="20"/>
              </w:rPr>
            </w:pPr>
          </w:p>
        </w:tc>
      </w:tr>
      <w:tr w:rsidR="004175E4" w14:paraId="5E5A867F" w14:textId="77777777">
        <w:trPr>
          <w:trHeight w:val="349"/>
        </w:trPr>
        <w:tc>
          <w:tcPr>
            <w:tcW w:w="2792" w:type="dxa"/>
            <w:tcBorders>
              <w:top w:val="single" w:sz="8" w:space="0" w:color="000000"/>
              <w:bottom w:val="single" w:sz="8" w:space="0" w:color="000000"/>
            </w:tcBorders>
          </w:tcPr>
          <w:p w14:paraId="40EFA635" w14:textId="77777777" w:rsidR="004175E4" w:rsidRDefault="0038219F">
            <w:pPr>
              <w:pStyle w:val="TableParagraph"/>
              <w:spacing w:line="17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3</w:t>
            </w:r>
          </w:p>
        </w:tc>
        <w:tc>
          <w:tcPr>
            <w:tcW w:w="1301" w:type="dxa"/>
            <w:tcBorders>
              <w:top w:val="single" w:sz="8" w:space="0" w:color="000000"/>
              <w:bottom w:val="single" w:sz="8" w:space="0" w:color="000000"/>
            </w:tcBorders>
          </w:tcPr>
          <w:p w14:paraId="44C803D0" w14:textId="77777777" w:rsidR="004175E4" w:rsidRDefault="0038219F">
            <w:pPr>
              <w:pStyle w:val="TableParagraph"/>
              <w:spacing w:line="178" w:lineRule="exact"/>
              <w:ind w:right="95"/>
              <w:jc w:val="right"/>
              <w:rPr>
                <w:sz w:val="16"/>
              </w:rPr>
            </w:pPr>
            <w:r>
              <w:rPr>
                <w:spacing w:val="-2"/>
                <w:sz w:val="16"/>
              </w:rPr>
              <w:t>0.608</w:t>
            </w:r>
          </w:p>
        </w:tc>
        <w:tc>
          <w:tcPr>
            <w:tcW w:w="1961" w:type="dxa"/>
            <w:tcBorders>
              <w:top w:val="single" w:sz="8" w:space="0" w:color="000000"/>
              <w:bottom w:val="single" w:sz="8" w:space="0" w:color="000000"/>
            </w:tcBorders>
          </w:tcPr>
          <w:p w14:paraId="4847241E" w14:textId="77777777" w:rsidR="004175E4" w:rsidRDefault="0038219F">
            <w:pPr>
              <w:pStyle w:val="TableParagraph"/>
              <w:spacing w:line="17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single" w:sz="8" w:space="0" w:color="000000"/>
              <w:bottom w:val="single" w:sz="8" w:space="0" w:color="000000"/>
            </w:tcBorders>
          </w:tcPr>
          <w:p w14:paraId="6C417FC4" w14:textId="77777777" w:rsidR="004175E4" w:rsidRDefault="0038219F">
            <w:pPr>
              <w:pStyle w:val="TableParagraph"/>
              <w:spacing w:line="178" w:lineRule="exact"/>
              <w:ind w:right="95"/>
              <w:jc w:val="right"/>
              <w:rPr>
                <w:sz w:val="16"/>
              </w:rPr>
            </w:pPr>
            <w:r>
              <w:rPr>
                <w:spacing w:val="-2"/>
                <w:sz w:val="16"/>
              </w:rPr>
              <w:t>0.0716</w:t>
            </w:r>
          </w:p>
        </w:tc>
        <w:tc>
          <w:tcPr>
            <w:tcW w:w="2489" w:type="dxa"/>
            <w:tcBorders>
              <w:top w:val="single" w:sz="8" w:space="0" w:color="000000"/>
              <w:bottom w:val="single" w:sz="8" w:space="0" w:color="000000"/>
            </w:tcBorders>
          </w:tcPr>
          <w:p w14:paraId="27CF7F7C" w14:textId="77777777" w:rsidR="004175E4" w:rsidRDefault="004175E4">
            <w:pPr>
              <w:pStyle w:val="TableParagraph"/>
              <w:rPr>
                <w:sz w:val="20"/>
              </w:rPr>
            </w:pPr>
          </w:p>
        </w:tc>
      </w:tr>
      <w:tr w:rsidR="004175E4" w14:paraId="13D09FF0" w14:textId="77777777">
        <w:trPr>
          <w:trHeight w:val="349"/>
        </w:trPr>
        <w:tc>
          <w:tcPr>
            <w:tcW w:w="2792" w:type="dxa"/>
            <w:tcBorders>
              <w:top w:val="single" w:sz="8" w:space="0" w:color="000000"/>
              <w:bottom w:val="single" w:sz="8" w:space="0" w:color="000000"/>
            </w:tcBorders>
          </w:tcPr>
          <w:p w14:paraId="51E696CB" w14:textId="77777777" w:rsidR="004175E4" w:rsidRDefault="0038219F">
            <w:pPr>
              <w:pStyle w:val="TableParagraph"/>
              <w:spacing w:line="17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4</w:t>
            </w:r>
          </w:p>
        </w:tc>
        <w:tc>
          <w:tcPr>
            <w:tcW w:w="1301" w:type="dxa"/>
            <w:tcBorders>
              <w:top w:val="single" w:sz="8" w:space="0" w:color="000000"/>
              <w:bottom w:val="single" w:sz="8" w:space="0" w:color="000000"/>
            </w:tcBorders>
          </w:tcPr>
          <w:p w14:paraId="1633CFBA" w14:textId="77777777" w:rsidR="004175E4" w:rsidRDefault="0038219F">
            <w:pPr>
              <w:pStyle w:val="TableParagraph"/>
              <w:spacing w:line="178" w:lineRule="exact"/>
              <w:ind w:right="95"/>
              <w:jc w:val="right"/>
              <w:rPr>
                <w:sz w:val="16"/>
              </w:rPr>
            </w:pPr>
            <w:r>
              <w:rPr>
                <w:spacing w:val="-2"/>
                <w:sz w:val="16"/>
              </w:rPr>
              <w:t>0.952</w:t>
            </w:r>
          </w:p>
        </w:tc>
        <w:tc>
          <w:tcPr>
            <w:tcW w:w="1961" w:type="dxa"/>
            <w:tcBorders>
              <w:top w:val="single" w:sz="8" w:space="0" w:color="000000"/>
              <w:bottom w:val="single" w:sz="8" w:space="0" w:color="000000"/>
            </w:tcBorders>
          </w:tcPr>
          <w:p w14:paraId="5CB4CE36" w14:textId="77777777" w:rsidR="004175E4" w:rsidRDefault="0038219F">
            <w:pPr>
              <w:pStyle w:val="TableParagraph"/>
              <w:spacing w:line="17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single" w:sz="8" w:space="0" w:color="000000"/>
              <w:bottom w:val="single" w:sz="8" w:space="0" w:color="000000"/>
            </w:tcBorders>
          </w:tcPr>
          <w:p w14:paraId="1F57DDF0" w14:textId="77777777" w:rsidR="004175E4" w:rsidRDefault="0038219F">
            <w:pPr>
              <w:pStyle w:val="TableParagraph"/>
              <w:spacing w:line="178" w:lineRule="exact"/>
              <w:ind w:right="95"/>
              <w:jc w:val="right"/>
              <w:rPr>
                <w:sz w:val="16"/>
              </w:rPr>
            </w:pPr>
            <w:r>
              <w:rPr>
                <w:spacing w:val="-2"/>
                <w:sz w:val="16"/>
              </w:rPr>
              <w:t>0.0991</w:t>
            </w:r>
          </w:p>
        </w:tc>
        <w:tc>
          <w:tcPr>
            <w:tcW w:w="2489" w:type="dxa"/>
            <w:tcBorders>
              <w:top w:val="single" w:sz="8" w:space="0" w:color="000000"/>
              <w:bottom w:val="single" w:sz="8" w:space="0" w:color="000000"/>
            </w:tcBorders>
          </w:tcPr>
          <w:p w14:paraId="08E9FE62" w14:textId="77777777" w:rsidR="004175E4" w:rsidRDefault="004175E4">
            <w:pPr>
              <w:pStyle w:val="TableParagraph"/>
              <w:rPr>
                <w:sz w:val="20"/>
              </w:rPr>
            </w:pPr>
          </w:p>
        </w:tc>
      </w:tr>
      <w:tr w:rsidR="004175E4" w14:paraId="20A3EC02" w14:textId="77777777">
        <w:trPr>
          <w:trHeight w:val="359"/>
        </w:trPr>
        <w:tc>
          <w:tcPr>
            <w:tcW w:w="2792" w:type="dxa"/>
            <w:tcBorders>
              <w:top w:val="single" w:sz="8" w:space="0" w:color="000000"/>
            </w:tcBorders>
          </w:tcPr>
          <w:p w14:paraId="459485B7" w14:textId="77777777" w:rsidR="004175E4" w:rsidRDefault="0038219F">
            <w:pPr>
              <w:pStyle w:val="TableParagraph"/>
              <w:spacing w:line="181"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5</w:t>
            </w:r>
          </w:p>
        </w:tc>
        <w:tc>
          <w:tcPr>
            <w:tcW w:w="1301" w:type="dxa"/>
            <w:tcBorders>
              <w:top w:val="single" w:sz="8" w:space="0" w:color="000000"/>
            </w:tcBorders>
          </w:tcPr>
          <w:p w14:paraId="6DDA9AEA" w14:textId="77777777" w:rsidR="004175E4" w:rsidRDefault="0038219F">
            <w:pPr>
              <w:pStyle w:val="TableParagraph"/>
              <w:spacing w:line="181" w:lineRule="exact"/>
              <w:ind w:right="95"/>
              <w:jc w:val="right"/>
              <w:rPr>
                <w:sz w:val="16"/>
              </w:rPr>
            </w:pPr>
            <w:r>
              <w:rPr>
                <w:spacing w:val="-2"/>
                <w:sz w:val="16"/>
              </w:rPr>
              <w:t>1.445</w:t>
            </w:r>
          </w:p>
        </w:tc>
        <w:tc>
          <w:tcPr>
            <w:tcW w:w="1961" w:type="dxa"/>
            <w:tcBorders>
              <w:top w:val="single" w:sz="8" w:space="0" w:color="000000"/>
            </w:tcBorders>
          </w:tcPr>
          <w:p w14:paraId="7675F040" w14:textId="77777777" w:rsidR="004175E4" w:rsidRDefault="0038219F">
            <w:pPr>
              <w:pStyle w:val="TableParagraph"/>
              <w:spacing w:line="181"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3"/>
                <w:sz w:val="16"/>
              </w:rPr>
              <w:t xml:space="preserve"> </w:t>
            </w:r>
            <w:r>
              <w:rPr>
                <w:sz w:val="16"/>
              </w:rPr>
              <w:t>+</w:t>
            </w:r>
            <w:r>
              <w:rPr>
                <w:spacing w:val="-4"/>
                <w:sz w:val="16"/>
              </w:rPr>
              <w:t xml:space="preserve"> </w:t>
            </w:r>
            <w:r>
              <w:rPr>
                <w:spacing w:val="-2"/>
                <w:sz w:val="16"/>
              </w:rPr>
              <w:t>.0228</w:t>
            </w:r>
          </w:p>
        </w:tc>
        <w:tc>
          <w:tcPr>
            <w:tcW w:w="1255" w:type="dxa"/>
            <w:tcBorders>
              <w:top w:val="single" w:sz="8" w:space="0" w:color="000000"/>
            </w:tcBorders>
          </w:tcPr>
          <w:p w14:paraId="258EC129" w14:textId="77777777" w:rsidR="004175E4" w:rsidRDefault="0038219F">
            <w:pPr>
              <w:pStyle w:val="TableParagraph"/>
              <w:spacing w:line="181" w:lineRule="exact"/>
              <w:ind w:right="95"/>
              <w:jc w:val="right"/>
              <w:rPr>
                <w:sz w:val="16"/>
              </w:rPr>
            </w:pPr>
            <w:r>
              <w:rPr>
                <w:spacing w:val="-2"/>
                <w:sz w:val="16"/>
              </w:rPr>
              <w:t>0.1386</w:t>
            </w:r>
          </w:p>
        </w:tc>
        <w:tc>
          <w:tcPr>
            <w:tcW w:w="2489" w:type="dxa"/>
            <w:tcBorders>
              <w:top w:val="single" w:sz="8" w:space="0" w:color="000000"/>
            </w:tcBorders>
          </w:tcPr>
          <w:p w14:paraId="709509C0" w14:textId="77777777" w:rsidR="004175E4" w:rsidRDefault="004175E4">
            <w:pPr>
              <w:pStyle w:val="TableParagraph"/>
              <w:rPr>
                <w:sz w:val="20"/>
              </w:rPr>
            </w:pPr>
          </w:p>
        </w:tc>
      </w:tr>
    </w:tbl>
    <w:p w14:paraId="4BA1D9E0" w14:textId="77777777" w:rsidR="004175E4" w:rsidRDefault="004175E4">
      <w:pPr>
        <w:rPr>
          <w:sz w:val="20"/>
        </w:rPr>
        <w:sectPr w:rsidR="004175E4" w:rsidSect="001A2B17">
          <w:pgSz w:w="12240" w:h="15840"/>
          <w:pgMar w:top="1321" w:right="902" w:bottom="278" w:left="1281" w:header="714" w:footer="0" w:gutter="0"/>
          <w:cols w:space="720"/>
        </w:sectPr>
      </w:pPr>
    </w:p>
    <w:p w14:paraId="1B30355A"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1301"/>
        <w:gridCol w:w="1961"/>
        <w:gridCol w:w="1255"/>
        <w:gridCol w:w="2489"/>
      </w:tblGrid>
      <w:tr w:rsidR="004175E4" w14:paraId="01882739" w14:textId="77777777">
        <w:trPr>
          <w:trHeight w:val="352"/>
        </w:trPr>
        <w:tc>
          <w:tcPr>
            <w:tcW w:w="2792" w:type="dxa"/>
            <w:tcBorders>
              <w:bottom w:val="double" w:sz="4" w:space="0" w:color="000000"/>
            </w:tcBorders>
          </w:tcPr>
          <w:p w14:paraId="237B8268" w14:textId="77777777" w:rsidR="004175E4" w:rsidRDefault="0038219F">
            <w:pPr>
              <w:pStyle w:val="TableParagraph"/>
              <w:spacing w:line="17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6</w:t>
            </w:r>
          </w:p>
        </w:tc>
        <w:tc>
          <w:tcPr>
            <w:tcW w:w="1301" w:type="dxa"/>
            <w:tcBorders>
              <w:bottom w:val="double" w:sz="4" w:space="0" w:color="000000"/>
            </w:tcBorders>
          </w:tcPr>
          <w:p w14:paraId="544698E9" w14:textId="77777777" w:rsidR="004175E4" w:rsidRDefault="0038219F">
            <w:pPr>
              <w:pStyle w:val="TableParagraph"/>
              <w:spacing w:line="178" w:lineRule="exact"/>
              <w:ind w:right="95"/>
              <w:jc w:val="right"/>
              <w:rPr>
                <w:sz w:val="16"/>
              </w:rPr>
            </w:pPr>
            <w:r>
              <w:rPr>
                <w:spacing w:val="-2"/>
                <w:sz w:val="16"/>
              </w:rPr>
              <w:t>1.578</w:t>
            </w:r>
          </w:p>
        </w:tc>
        <w:tc>
          <w:tcPr>
            <w:tcW w:w="1961" w:type="dxa"/>
            <w:tcBorders>
              <w:bottom w:val="double" w:sz="4" w:space="0" w:color="000000"/>
            </w:tcBorders>
          </w:tcPr>
          <w:p w14:paraId="33650746" w14:textId="77777777" w:rsidR="004175E4" w:rsidRDefault="0038219F">
            <w:pPr>
              <w:pStyle w:val="TableParagraph"/>
              <w:spacing w:line="17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bottom w:val="double" w:sz="4" w:space="0" w:color="000000"/>
            </w:tcBorders>
          </w:tcPr>
          <w:p w14:paraId="45D4E019" w14:textId="77777777" w:rsidR="004175E4" w:rsidRDefault="0038219F">
            <w:pPr>
              <w:pStyle w:val="TableParagraph"/>
              <w:spacing w:line="178" w:lineRule="exact"/>
              <w:ind w:right="95"/>
              <w:jc w:val="right"/>
              <w:rPr>
                <w:sz w:val="16"/>
              </w:rPr>
            </w:pPr>
            <w:r>
              <w:rPr>
                <w:spacing w:val="-2"/>
                <w:sz w:val="16"/>
              </w:rPr>
              <w:t>0.1492</w:t>
            </w:r>
          </w:p>
        </w:tc>
        <w:tc>
          <w:tcPr>
            <w:tcW w:w="2489" w:type="dxa"/>
            <w:tcBorders>
              <w:bottom w:val="double" w:sz="4" w:space="0" w:color="000000"/>
            </w:tcBorders>
          </w:tcPr>
          <w:p w14:paraId="12A5E67E" w14:textId="77777777" w:rsidR="004175E4" w:rsidRDefault="004175E4">
            <w:pPr>
              <w:pStyle w:val="TableParagraph"/>
              <w:rPr>
                <w:sz w:val="16"/>
              </w:rPr>
            </w:pPr>
          </w:p>
        </w:tc>
      </w:tr>
      <w:tr w:rsidR="004175E4" w14:paraId="0F79E45C" w14:textId="77777777">
        <w:trPr>
          <w:trHeight w:val="333"/>
        </w:trPr>
        <w:tc>
          <w:tcPr>
            <w:tcW w:w="2792" w:type="dxa"/>
            <w:tcBorders>
              <w:top w:val="double" w:sz="4" w:space="0" w:color="000000"/>
              <w:bottom w:val="double" w:sz="4" w:space="0" w:color="000000"/>
            </w:tcBorders>
          </w:tcPr>
          <w:p w14:paraId="5F557911"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7</w:t>
            </w:r>
          </w:p>
        </w:tc>
        <w:tc>
          <w:tcPr>
            <w:tcW w:w="1301" w:type="dxa"/>
            <w:tcBorders>
              <w:top w:val="double" w:sz="4" w:space="0" w:color="000000"/>
              <w:bottom w:val="double" w:sz="4" w:space="0" w:color="000000"/>
            </w:tcBorders>
          </w:tcPr>
          <w:p w14:paraId="6D126654" w14:textId="77777777" w:rsidR="004175E4" w:rsidRDefault="0038219F">
            <w:pPr>
              <w:pStyle w:val="TableParagraph"/>
              <w:spacing w:line="168" w:lineRule="exact"/>
              <w:ind w:right="95"/>
              <w:jc w:val="right"/>
              <w:rPr>
                <w:sz w:val="16"/>
              </w:rPr>
            </w:pPr>
            <w:r>
              <w:rPr>
                <w:spacing w:val="-2"/>
                <w:sz w:val="16"/>
              </w:rPr>
              <w:t>2.338</w:t>
            </w:r>
          </w:p>
        </w:tc>
        <w:tc>
          <w:tcPr>
            <w:tcW w:w="1961" w:type="dxa"/>
            <w:tcBorders>
              <w:top w:val="double" w:sz="4" w:space="0" w:color="000000"/>
              <w:bottom w:val="double" w:sz="4" w:space="0" w:color="000000"/>
            </w:tcBorders>
          </w:tcPr>
          <w:p w14:paraId="75EC920F"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0FAC38DF" w14:textId="77777777" w:rsidR="004175E4" w:rsidRDefault="0038219F">
            <w:pPr>
              <w:pStyle w:val="TableParagraph"/>
              <w:spacing w:line="168" w:lineRule="exact"/>
              <w:ind w:right="95"/>
              <w:jc w:val="right"/>
              <w:rPr>
                <w:sz w:val="16"/>
              </w:rPr>
            </w:pPr>
            <w:r>
              <w:rPr>
                <w:spacing w:val="-2"/>
                <w:sz w:val="16"/>
              </w:rPr>
              <w:t>0.2101</w:t>
            </w:r>
          </w:p>
        </w:tc>
        <w:tc>
          <w:tcPr>
            <w:tcW w:w="2489" w:type="dxa"/>
            <w:tcBorders>
              <w:top w:val="double" w:sz="4" w:space="0" w:color="000000"/>
              <w:bottom w:val="double" w:sz="4" w:space="0" w:color="000000"/>
            </w:tcBorders>
          </w:tcPr>
          <w:p w14:paraId="5D0E7A62" w14:textId="77777777" w:rsidR="004175E4" w:rsidRDefault="004175E4">
            <w:pPr>
              <w:pStyle w:val="TableParagraph"/>
              <w:rPr>
                <w:sz w:val="16"/>
              </w:rPr>
            </w:pPr>
          </w:p>
        </w:tc>
      </w:tr>
      <w:tr w:rsidR="004175E4" w14:paraId="755F98A8" w14:textId="77777777">
        <w:trPr>
          <w:trHeight w:val="341"/>
        </w:trPr>
        <w:tc>
          <w:tcPr>
            <w:tcW w:w="2792" w:type="dxa"/>
            <w:tcBorders>
              <w:top w:val="double" w:sz="4" w:space="0" w:color="000000"/>
              <w:bottom w:val="double" w:sz="4" w:space="0" w:color="000000"/>
            </w:tcBorders>
          </w:tcPr>
          <w:p w14:paraId="523A6055"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8</w:t>
            </w:r>
          </w:p>
        </w:tc>
        <w:tc>
          <w:tcPr>
            <w:tcW w:w="1301" w:type="dxa"/>
            <w:tcBorders>
              <w:top w:val="double" w:sz="4" w:space="0" w:color="000000"/>
              <w:bottom w:val="double" w:sz="4" w:space="0" w:color="000000"/>
            </w:tcBorders>
          </w:tcPr>
          <w:p w14:paraId="248E7E96" w14:textId="77777777" w:rsidR="004175E4" w:rsidRDefault="0038219F">
            <w:pPr>
              <w:pStyle w:val="TableParagraph"/>
              <w:spacing w:line="174" w:lineRule="exact"/>
              <w:ind w:right="95"/>
              <w:jc w:val="right"/>
              <w:rPr>
                <w:sz w:val="16"/>
              </w:rPr>
            </w:pPr>
            <w:r>
              <w:rPr>
                <w:spacing w:val="-2"/>
                <w:sz w:val="16"/>
              </w:rPr>
              <w:t>2.495</w:t>
            </w:r>
          </w:p>
        </w:tc>
        <w:tc>
          <w:tcPr>
            <w:tcW w:w="1961" w:type="dxa"/>
            <w:tcBorders>
              <w:top w:val="double" w:sz="4" w:space="0" w:color="000000"/>
              <w:bottom w:val="double" w:sz="4" w:space="0" w:color="000000"/>
            </w:tcBorders>
          </w:tcPr>
          <w:p w14:paraId="099B14F1"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D7F09DD" w14:textId="77777777" w:rsidR="004175E4" w:rsidRDefault="0038219F">
            <w:pPr>
              <w:pStyle w:val="TableParagraph"/>
              <w:spacing w:line="174" w:lineRule="exact"/>
              <w:ind w:right="95"/>
              <w:jc w:val="right"/>
              <w:rPr>
                <w:sz w:val="16"/>
              </w:rPr>
            </w:pPr>
            <w:r>
              <w:rPr>
                <w:spacing w:val="-2"/>
                <w:sz w:val="16"/>
              </w:rPr>
              <w:t>0.2227</w:t>
            </w:r>
          </w:p>
        </w:tc>
        <w:tc>
          <w:tcPr>
            <w:tcW w:w="2489" w:type="dxa"/>
            <w:tcBorders>
              <w:top w:val="double" w:sz="4" w:space="0" w:color="000000"/>
              <w:bottom w:val="double" w:sz="4" w:space="0" w:color="000000"/>
            </w:tcBorders>
          </w:tcPr>
          <w:p w14:paraId="2DAA327C" w14:textId="77777777" w:rsidR="004175E4" w:rsidRDefault="004175E4">
            <w:pPr>
              <w:pStyle w:val="TableParagraph"/>
              <w:rPr>
                <w:sz w:val="16"/>
              </w:rPr>
            </w:pPr>
          </w:p>
        </w:tc>
      </w:tr>
      <w:tr w:rsidR="004175E4" w14:paraId="39050D44" w14:textId="77777777">
        <w:trPr>
          <w:trHeight w:val="342"/>
        </w:trPr>
        <w:tc>
          <w:tcPr>
            <w:tcW w:w="2792" w:type="dxa"/>
            <w:tcBorders>
              <w:top w:val="double" w:sz="4" w:space="0" w:color="000000"/>
              <w:bottom w:val="double" w:sz="4" w:space="0" w:color="000000"/>
            </w:tcBorders>
          </w:tcPr>
          <w:p w14:paraId="6F706E86"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9</w:t>
            </w:r>
          </w:p>
        </w:tc>
        <w:tc>
          <w:tcPr>
            <w:tcW w:w="1301" w:type="dxa"/>
            <w:tcBorders>
              <w:top w:val="double" w:sz="4" w:space="0" w:color="000000"/>
              <w:bottom w:val="double" w:sz="4" w:space="0" w:color="000000"/>
            </w:tcBorders>
          </w:tcPr>
          <w:p w14:paraId="474CF082" w14:textId="77777777" w:rsidR="004175E4" w:rsidRDefault="0038219F">
            <w:pPr>
              <w:pStyle w:val="TableParagraph"/>
              <w:spacing w:line="174" w:lineRule="exact"/>
              <w:ind w:right="96"/>
              <w:jc w:val="right"/>
              <w:rPr>
                <w:sz w:val="16"/>
              </w:rPr>
            </w:pPr>
            <w:r>
              <w:rPr>
                <w:spacing w:val="-2"/>
                <w:sz w:val="16"/>
              </w:rPr>
              <w:t>3.136</w:t>
            </w:r>
          </w:p>
        </w:tc>
        <w:tc>
          <w:tcPr>
            <w:tcW w:w="1961" w:type="dxa"/>
            <w:tcBorders>
              <w:top w:val="double" w:sz="4" w:space="0" w:color="000000"/>
              <w:bottom w:val="double" w:sz="4" w:space="0" w:color="000000"/>
            </w:tcBorders>
          </w:tcPr>
          <w:p w14:paraId="6DB37F5E"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A2A38AE" w14:textId="77777777" w:rsidR="004175E4" w:rsidRDefault="0038219F">
            <w:pPr>
              <w:pStyle w:val="TableParagraph"/>
              <w:spacing w:line="174" w:lineRule="exact"/>
              <w:ind w:right="95"/>
              <w:jc w:val="right"/>
              <w:rPr>
                <w:sz w:val="16"/>
              </w:rPr>
            </w:pPr>
            <w:r>
              <w:rPr>
                <w:spacing w:val="-2"/>
                <w:sz w:val="16"/>
              </w:rPr>
              <w:t>0.2740</w:t>
            </w:r>
          </w:p>
        </w:tc>
        <w:tc>
          <w:tcPr>
            <w:tcW w:w="2489" w:type="dxa"/>
            <w:tcBorders>
              <w:top w:val="double" w:sz="4" w:space="0" w:color="000000"/>
              <w:bottom w:val="double" w:sz="4" w:space="0" w:color="000000"/>
            </w:tcBorders>
          </w:tcPr>
          <w:p w14:paraId="60CD24AE" w14:textId="77777777" w:rsidR="004175E4" w:rsidRDefault="004175E4">
            <w:pPr>
              <w:pStyle w:val="TableParagraph"/>
              <w:rPr>
                <w:sz w:val="16"/>
              </w:rPr>
            </w:pPr>
          </w:p>
        </w:tc>
      </w:tr>
      <w:tr w:rsidR="004175E4" w14:paraId="1427CB70" w14:textId="77777777">
        <w:trPr>
          <w:trHeight w:val="339"/>
        </w:trPr>
        <w:tc>
          <w:tcPr>
            <w:tcW w:w="2792" w:type="dxa"/>
            <w:tcBorders>
              <w:top w:val="double" w:sz="4" w:space="0" w:color="000000"/>
              <w:bottom w:val="double" w:sz="4" w:space="0" w:color="000000"/>
            </w:tcBorders>
          </w:tcPr>
          <w:p w14:paraId="11DAAC51"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10</w:t>
            </w:r>
          </w:p>
        </w:tc>
        <w:tc>
          <w:tcPr>
            <w:tcW w:w="1301" w:type="dxa"/>
            <w:tcBorders>
              <w:top w:val="double" w:sz="4" w:space="0" w:color="000000"/>
              <w:bottom w:val="double" w:sz="4" w:space="0" w:color="000000"/>
            </w:tcBorders>
          </w:tcPr>
          <w:p w14:paraId="0D116543" w14:textId="77777777" w:rsidR="004175E4" w:rsidRDefault="0038219F">
            <w:pPr>
              <w:pStyle w:val="TableParagraph"/>
              <w:spacing w:line="174" w:lineRule="exact"/>
              <w:ind w:right="95"/>
              <w:jc w:val="right"/>
              <w:rPr>
                <w:sz w:val="16"/>
              </w:rPr>
            </w:pPr>
            <w:r>
              <w:rPr>
                <w:spacing w:val="-2"/>
                <w:sz w:val="16"/>
              </w:rPr>
              <w:t>4.002</w:t>
            </w:r>
          </w:p>
        </w:tc>
        <w:tc>
          <w:tcPr>
            <w:tcW w:w="1961" w:type="dxa"/>
            <w:tcBorders>
              <w:top w:val="double" w:sz="4" w:space="0" w:color="000000"/>
              <w:bottom w:val="double" w:sz="4" w:space="0" w:color="000000"/>
            </w:tcBorders>
          </w:tcPr>
          <w:p w14:paraId="6F6679E7"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95F8675" w14:textId="77777777" w:rsidR="004175E4" w:rsidRDefault="0038219F">
            <w:pPr>
              <w:pStyle w:val="TableParagraph"/>
              <w:spacing w:line="174" w:lineRule="exact"/>
              <w:ind w:right="95"/>
              <w:jc w:val="right"/>
              <w:rPr>
                <w:sz w:val="16"/>
              </w:rPr>
            </w:pPr>
            <w:r>
              <w:rPr>
                <w:spacing w:val="-2"/>
                <w:sz w:val="16"/>
              </w:rPr>
              <w:t>0.3434</w:t>
            </w:r>
          </w:p>
        </w:tc>
        <w:tc>
          <w:tcPr>
            <w:tcW w:w="2489" w:type="dxa"/>
            <w:tcBorders>
              <w:top w:val="double" w:sz="4" w:space="0" w:color="000000"/>
              <w:bottom w:val="double" w:sz="4" w:space="0" w:color="000000"/>
            </w:tcBorders>
          </w:tcPr>
          <w:p w14:paraId="70B613F0" w14:textId="77777777" w:rsidR="004175E4" w:rsidRDefault="004175E4">
            <w:pPr>
              <w:pStyle w:val="TableParagraph"/>
              <w:rPr>
                <w:sz w:val="16"/>
              </w:rPr>
            </w:pPr>
          </w:p>
        </w:tc>
      </w:tr>
      <w:tr w:rsidR="004175E4" w14:paraId="1DF0E896" w14:textId="77777777">
        <w:trPr>
          <w:trHeight w:val="341"/>
        </w:trPr>
        <w:tc>
          <w:tcPr>
            <w:tcW w:w="2792" w:type="dxa"/>
            <w:tcBorders>
              <w:top w:val="double" w:sz="4" w:space="0" w:color="000000"/>
              <w:bottom w:val="double" w:sz="4" w:space="0" w:color="000000"/>
            </w:tcBorders>
          </w:tcPr>
          <w:p w14:paraId="55B434DE" w14:textId="77777777" w:rsidR="004175E4" w:rsidRDefault="0038219F">
            <w:pPr>
              <w:pStyle w:val="TableParagraph"/>
              <w:spacing w:line="177"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11</w:t>
            </w:r>
          </w:p>
        </w:tc>
        <w:tc>
          <w:tcPr>
            <w:tcW w:w="1301" w:type="dxa"/>
            <w:tcBorders>
              <w:top w:val="double" w:sz="4" w:space="0" w:color="000000"/>
              <w:bottom w:val="double" w:sz="4" w:space="0" w:color="000000"/>
            </w:tcBorders>
          </w:tcPr>
          <w:p w14:paraId="7D5D16CA" w14:textId="77777777" w:rsidR="004175E4" w:rsidRDefault="0038219F">
            <w:pPr>
              <w:pStyle w:val="TableParagraph"/>
              <w:spacing w:line="177" w:lineRule="exact"/>
              <w:ind w:right="95"/>
              <w:jc w:val="right"/>
              <w:rPr>
                <w:sz w:val="16"/>
              </w:rPr>
            </w:pPr>
            <w:r>
              <w:rPr>
                <w:spacing w:val="-2"/>
                <w:sz w:val="16"/>
              </w:rPr>
              <w:t>4.094</w:t>
            </w:r>
          </w:p>
        </w:tc>
        <w:tc>
          <w:tcPr>
            <w:tcW w:w="1961" w:type="dxa"/>
            <w:tcBorders>
              <w:top w:val="double" w:sz="4" w:space="0" w:color="000000"/>
              <w:bottom w:val="double" w:sz="4" w:space="0" w:color="000000"/>
            </w:tcBorders>
          </w:tcPr>
          <w:p w14:paraId="77404408" w14:textId="77777777" w:rsidR="004175E4" w:rsidRDefault="0038219F">
            <w:pPr>
              <w:pStyle w:val="TableParagraph"/>
              <w:spacing w:line="177"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777EE276" w14:textId="77777777" w:rsidR="004175E4" w:rsidRDefault="0038219F">
            <w:pPr>
              <w:pStyle w:val="TableParagraph"/>
              <w:spacing w:line="177" w:lineRule="exact"/>
              <w:ind w:right="95"/>
              <w:jc w:val="right"/>
              <w:rPr>
                <w:sz w:val="16"/>
              </w:rPr>
            </w:pPr>
            <w:r>
              <w:rPr>
                <w:spacing w:val="-2"/>
                <w:sz w:val="16"/>
              </w:rPr>
              <w:t>0.3507</w:t>
            </w:r>
          </w:p>
        </w:tc>
        <w:tc>
          <w:tcPr>
            <w:tcW w:w="2489" w:type="dxa"/>
            <w:tcBorders>
              <w:top w:val="double" w:sz="4" w:space="0" w:color="000000"/>
              <w:bottom w:val="double" w:sz="4" w:space="0" w:color="000000"/>
            </w:tcBorders>
          </w:tcPr>
          <w:p w14:paraId="59C2B6F0" w14:textId="77777777" w:rsidR="004175E4" w:rsidRDefault="004175E4">
            <w:pPr>
              <w:pStyle w:val="TableParagraph"/>
              <w:rPr>
                <w:sz w:val="16"/>
              </w:rPr>
            </w:pPr>
          </w:p>
        </w:tc>
      </w:tr>
      <w:tr w:rsidR="004175E4" w14:paraId="443A82A5" w14:textId="77777777">
        <w:trPr>
          <w:trHeight w:val="342"/>
        </w:trPr>
        <w:tc>
          <w:tcPr>
            <w:tcW w:w="2792" w:type="dxa"/>
            <w:tcBorders>
              <w:top w:val="double" w:sz="4" w:space="0" w:color="000000"/>
              <w:bottom w:val="double" w:sz="4" w:space="0" w:color="000000"/>
            </w:tcBorders>
          </w:tcPr>
          <w:p w14:paraId="3E177C56"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12</w:t>
            </w:r>
          </w:p>
        </w:tc>
        <w:tc>
          <w:tcPr>
            <w:tcW w:w="1301" w:type="dxa"/>
            <w:tcBorders>
              <w:top w:val="double" w:sz="4" w:space="0" w:color="000000"/>
              <w:bottom w:val="double" w:sz="4" w:space="0" w:color="000000"/>
            </w:tcBorders>
          </w:tcPr>
          <w:p w14:paraId="2609D1C6" w14:textId="77777777" w:rsidR="004175E4" w:rsidRDefault="0038219F">
            <w:pPr>
              <w:pStyle w:val="TableParagraph"/>
              <w:spacing w:line="174" w:lineRule="exact"/>
              <w:ind w:right="95"/>
              <w:jc w:val="right"/>
              <w:rPr>
                <w:sz w:val="16"/>
              </w:rPr>
            </w:pPr>
            <w:r>
              <w:rPr>
                <w:spacing w:val="-2"/>
                <w:sz w:val="16"/>
              </w:rPr>
              <w:t>5.253</w:t>
            </w:r>
          </w:p>
        </w:tc>
        <w:tc>
          <w:tcPr>
            <w:tcW w:w="1961" w:type="dxa"/>
            <w:tcBorders>
              <w:top w:val="double" w:sz="4" w:space="0" w:color="000000"/>
              <w:bottom w:val="double" w:sz="4" w:space="0" w:color="000000"/>
            </w:tcBorders>
          </w:tcPr>
          <w:p w14:paraId="61C16D4C"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48AEAAE" w14:textId="77777777" w:rsidR="004175E4" w:rsidRDefault="0038219F">
            <w:pPr>
              <w:pStyle w:val="TableParagraph"/>
              <w:spacing w:line="174" w:lineRule="exact"/>
              <w:ind w:right="95"/>
              <w:jc w:val="right"/>
              <w:rPr>
                <w:sz w:val="16"/>
              </w:rPr>
            </w:pPr>
            <w:r>
              <w:rPr>
                <w:spacing w:val="-2"/>
                <w:sz w:val="16"/>
              </w:rPr>
              <w:t>0.4436</w:t>
            </w:r>
          </w:p>
        </w:tc>
        <w:tc>
          <w:tcPr>
            <w:tcW w:w="2489" w:type="dxa"/>
            <w:tcBorders>
              <w:top w:val="double" w:sz="4" w:space="0" w:color="000000"/>
              <w:bottom w:val="double" w:sz="4" w:space="0" w:color="000000"/>
            </w:tcBorders>
          </w:tcPr>
          <w:p w14:paraId="7059E887" w14:textId="77777777" w:rsidR="004175E4" w:rsidRDefault="004175E4">
            <w:pPr>
              <w:pStyle w:val="TableParagraph"/>
              <w:rPr>
                <w:sz w:val="16"/>
              </w:rPr>
            </w:pPr>
          </w:p>
        </w:tc>
      </w:tr>
      <w:tr w:rsidR="004175E4" w14:paraId="33A84B12" w14:textId="77777777">
        <w:trPr>
          <w:trHeight w:val="347"/>
        </w:trPr>
        <w:tc>
          <w:tcPr>
            <w:tcW w:w="2792" w:type="dxa"/>
            <w:tcBorders>
              <w:top w:val="double" w:sz="4" w:space="0" w:color="000000"/>
              <w:bottom w:val="double" w:sz="4" w:space="0" w:color="000000"/>
            </w:tcBorders>
          </w:tcPr>
          <w:p w14:paraId="13B2DAAC"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4"/>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13</w:t>
            </w:r>
          </w:p>
        </w:tc>
        <w:tc>
          <w:tcPr>
            <w:tcW w:w="1301" w:type="dxa"/>
            <w:tcBorders>
              <w:top w:val="double" w:sz="4" w:space="0" w:color="000000"/>
              <w:bottom w:val="double" w:sz="4" w:space="0" w:color="000000"/>
            </w:tcBorders>
          </w:tcPr>
          <w:p w14:paraId="4F7BAD15" w14:textId="77777777" w:rsidR="004175E4" w:rsidRDefault="0038219F">
            <w:pPr>
              <w:pStyle w:val="TableParagraph"/>
              <w:spacing w:line="174" w:lineRule="exact"/>
              <w:ind w:right="95"/>
              <w:jc w:val="right"/>
              <w:rPr>
                <w:sz w:val="16"/>
              </w:rPr>
            </w:pPr>
            <w:r>
              <w:rPr>
                <w:spacing w:val="-2"/>
                <w:sz w:val="16"/>
              </w:rPr>
              <w:t>5.306</w:t>
            </w:r>
          </w:p>
        </w:tc>
        <w:tc>
          <w:tcPr>
            <w:tcW w:w="1961" w:type="dxa"/>
            <w:tcBorders>
              <w:top w:val="double" w:sz="4" w:space="0" w:color="000000"/>
              <w:bottom w:val="double" w:sz="4" w:space="0" w:color="000000"/>
            </w:tcBorders>
          </w:tcPr>
          <w:p w14:paraId="56ABEC19"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C8D6362" w14:textId="77777777" w:rsidR="004175E4" w:rsidRDefault="0038219F">
            <w:pPr>
              <w:pStyle w:val="TableParagraph"/>
              <w:spacing w:line="174" w:lineRule="exact"/>
              <w:ind w:right="95"/>
              <w:jc w:val="right"/>
              <w:rPr>
                <w:sz w:val="16"/>
              </w:rPr>
            </w:pPr>
            <w:r>
              <w:rPr>
                <w:spacing w:val="-2"/>
                <w:sz w:val="16"/>
              </w:rPr>
              <w:t>0.4478</w:t>
            </w:r>
          </w:p>
        </w:tc>
        <w:tc>
          <w:tcPr>
            <w:tcW w:w="2489" w:type="dxa"/>
            <w:tcBorders>
              <w:top w:val="double" w:sz="4" w:space="0" w:color="000000"/>
              <w:bottom w:val="double" w:sz="4" w:space="0" w:color="000000"/>
            </w:tcBorders>
          </w:tcPr>
          <w:p w14:paraId="772A7A71" w14:textId="77777777" w:rsidR="004175E4" w:rsidRDefault="004175E4">
            <w:pPr>
              <w:pStyle w:val="TableParagraph"/>
              <w:rPr>
                <w:sz w:val="16"/>
              </w:rPr>
            </w:pPr>
          </w:p>
        </w:tc>
      </w:tr>
      <w:tr w:rsidR="004175E4" w14:paraId="19BC7B89" w14:textId="77777777">
        <w:trPr>
          <w:trHeight w:val="333"/>
        </w:trPr>
        <w:tc>
          <w:tcPr>
            <w:tcW w:w="2792" w:type="dxa"/>
            <w:tcBorders>
              <w:top w:val="double" w:sz="4" w:space="0" w:color="000000"/>
              <w:bottom w:val="double" w:sz="4" w:space="0" w:color="000000"/>
            </w:tcBorders>
          </w:tcPr>
          <w:p w14:paraId="5A54BB7E"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14</w:t>
            </w:r>
          </w:p>
        </w:tc>
        <w:tc>
          <w:tcPr>
            <w:tcW w:w="1301" w:type="dxa"/>
            <w:tcBorders>
              <w:top w:val="double" w:sz="4" w:space="0" w:color="000000"/>
              <w:bottom w:val="double" w:sz="4" w:space="0" w:color="000000"/>
            </w:tcBorders>
          </w:tcPr>
          <w:p w14:paraId="7FA9B553" w14:textId="77777777" w:rsidR="004175E4" w:rsidRDefault="0038219F">
            <w:pPr>
              <w:pStyle w:val="TableParagraph"/>
              <w:spacing w:line="168" w:lineRule="exact"/>
              <w:ind w:right="95"/>
              <w:jc w:val="right"/>
              <w:rPr>
                <w:sz w:val="16"/>
              </w:rPr>
            </w:pPr>
            <w:r>
              <w:rPr>
                <w:spacing w:val="-2"/>
                <w:sz w:val="16"/>
              </w:rPr>
              <w:t>6.215</w:t>
            </w:r>
          </w:p>
        </w:tc>
        <w:tc>
          <w:tcPr>
            <w:tcW w:w="1961" w:type="dxa"/>
            <w:tcBorders>
              <w:top w:val="double" w:sz="4" w:space="0" w:color="000000"/>
              <w:bottom w:val="double" w:sz="4" w:space="0" w:color="000000"/>
            </w:tcBorders>
          </w:tcPr>
          <w:p w14:paraId="2C9E2837"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A799195" w14:textId="77777777" w:rsidR="004175E4" w:rsidRDefault="0038219F">
            <w:pPr>
              <w:pStyle w:val="TableParagraph"/>
              <w:spacing w:line="168" w:lineRule="exact"/>
              <w:ind w:right="95"/>
              <w:jc w:val="right"/>
              <w:rPr>
                <w:sz w:val="16"/>
              </w:rPr>
            </w:pPr>
            <w:r>
              <w:rPr>
                <w:spacing w:val="-2"/>
                <w:sz w:val="16"/>
              </w:rPr>
              <w:t>0.5207</w:t>
            </w:r>
          </w:p>
        </w:tc>
        <w:tc>
          <w:tcPr>
            <w:tcW w:w="2489" w:type="dxa"/>
            <w:tcBorders>
              <w:top w:val="double" w:sz="4" w:space="0" w:color="000000"/>
              <w:bottom w:val="double" w:sz="4" w:space="0" w:color="000000"/>
            </w:tcBorders>
          </w:tcPr>
          <w:p w14:paraId="34D2E589" w14:textId="77777777" w:rsidR="004175E4" w:rsidRDefault="004175E4">
            <w:pPr>
              <w:pStyle w:val="TableParagraph"/>
              <w:rPr>
                <w:sz w:val="16"/>
              </w:rPr>
            </w:pPr>
          </w:p>
        </w:tc>
      </w:tr>
      <w:tr w:rsidR="004175E4" w14:paraId="4FBD3A1C" w14:textId="77777777">
        <w:trPr>
          <w:trHeight w:val="342"/>
        </w:trPr>
        <w:tc>
          <w:tcPr>
            <w:tcW w:w="2792" w:type="dxa"/>
            <w:tcBorders>
              <w:top w:val="double" w:sz="4" w:space="0" w:color="000000"/>
              <w:bottom w:val="double" w:sz="4" w:space="0" w:color="000000"/>
            </w:tcBorders>
          </w:tcPr>
          <w:p w14:paraId="6EDBE42C" w14:textId="77777777" w:rsidR="004175E4" w:rsidRDefault="0038219F">
            <w:pPr>
              <w:pStyle w:val="TableParagraph"/>
              <w:spacing w:line="177"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15</w:t>
            </w:r>
          </w:p>
        </w:tc>
        <w:tc>
          <w:tcPr>
            <w:tcW w:w="1301" w:type="dxa"/>
            <w:tcBorders>
              <w:top w:val="double" w:sz="4" w:space="0" w:color="000000"/>
              <w:bottom w:val="double" w:sz="4" w:space="0" w:color="000000"/>
            </w:tcBorders>
          </w:tcPr>
          <w:p w14:paraId="04CD6F0A" w14:textId="77777777" w:rsidR="004175E4" w:rsidRDefault="0038219F">
            <w:pPr>
              <w:pStyle w:val="TableParagraph"/>
              <w:spacing w:line="177" w:lineRule="exact"/>
              <w:ind w:right="95"/>
              <w:jc w:val="right"/>
              <w:rPr>
                <w:sz w:val="16"/>
              </w:rPr>
            </w:pPr>
            <w:r>
              <w:rPr>
                <w:spacing w:val="-2"/>
                <w:sz w:val="16"/>
              </w:rPr>
              <w:t>6.510</w:t>
            </w:r>
          </w:p>
        </w:tc>
        <w:tc>
          <w:tcPr>
            <w:tcW w:w="1961" w:type="dxa"/>
            <w:tcBorders>
              <w:top w:val="double" w:sz="4" w:space="0" w:color="000000"/>
              <w:bottom w:val="double" w:sz="4" w:space="0" w:color="000000"/>
            </w:tcBorders>
          </w:tcPr>
          <w:p w14:paraId="58297A45" w14:textId="77777777" w:rsidR="004175E4" w:rsidRDefault="0038219F">
            <w:pPr>
              <w:pStyle w:val="TableParagraph"/>
              <w:spacing w:line="177"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A448647" w14:textId="77777777" w:rsidR="004175E4" w:rsidRDefault="0038219F">
            <w:pPr>
              <w:pStyle w:val="TableParagraph"/>
              <w:spacing w:line="177" w:lineRule="exact"/>
              <w:ind w:right="95"/>
              <w:jc w:val="right"/>
              <w:rPr>
                <w:sz w:val="16"/>
              </w:rPr>
            </w:pPr>
            <w:r>
              <w:rPr>
                <w:spacing w:val="-2"/>
                <w:sz w:val="16"/>
              </w:rPr>
              <w:t>0.5443</w:t>
            </w:r>
          </w:p>
        </w:tc>
        <w:tc>
          <w:tcPr>
            <w:tcW w:w="2489" w:type="dxa"/>
            <w:tcBorders>
              <w:top w:val="double" w:sz="4" w:space="0" w:color="000000"/>
              <w:bottom w:val="double" w:sz="4" w:space="0" w:color="000000"/>
            </w:tcBorders>
          </w:tcPr>
          <w:p w14:paraId="41E02A22" w14:textId="77777777" w:rsidR="004175E4" w:rsidRDefault="004175E4">
            <w:pPr>
              <w:pStyle w:val="TableParagraph"/>
              <w:rPr>
                <w:sz w:val="16"/>
              </w:rPr>
            </w:pPr>
          </w:p>
        </w:tc>
      </w:tr>
      <w:tr w:rsidR="004175E4" w14:paraId="54913D3B" w14:textId="77777777">
        <w:trPr>
          <w:trHeight w:val="341"/>
        </w:trPr>
        <w:tc>
          <w:tcPr>
            <w:tcW w:w="2792" w:type="dxa"/>
            <w:tcBorders>
              <w:top w:val="double" w:sz="4" w:space="0" w:color="000000"/>
              <w:bottom w:val="double" w:sz="4" w:space="0" w:color="000000"/>
            </w:tcBorders>
          </w:tcPr>
          <w:p w14:paraId="296B2342"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16</w:t>
            </w:r>
          </w:p>
        </w:tc>
        <w:tc>
          <w:tcPr>
            <w:tcW w:w="1301" w:type="dxa"/>
            <w:tcBorders>
              <w:top w:val="double" w:sz="4" w:space="0" w:color="000000"/>
              <w:bottom w:val="double" w:sz="4" w:space="0" w:color="000000"/>
            </w:tcBorders>
          </w:tcPr>
          <w:p w14:paraId="0E3461B6" w14:textId="77777777" w:rsidR="004175E4" w:rsidRDefault="0038219F">
            <w:pPr>
              <w:pStyle w:val="TableParagraph"/>
              <w:spacing w:line="174" w:lineRule="exact"/>
              <w:ind w:right="95"/>
              <w:jc w:val="right"/>
              <w:rPr>
                <w:sz w:val="16"/>
              </w:rPr>
            </w:pPr>
            <w:r>
              <w:rPr>
                <w:spacing w:val="-2"/>
                <w:sz w:val="16"/>
              </w:rPr>
              <w:t>7.100</w:t>
            </w:r>
          </w:p>
        </w:tc>
        <w:tc>
          <w:tcPr>
            <w:tcW w:w="1961" w:type="dxa"/>
            <w:tcBorders>
              <w:top w:val="double" w:sz="4" w:space="0" w:color="000000"/>
              <w:bottom w:val="double" w:sz="4" w:space="0" w:color="000000"/>
            </w:tcBorders>
          </w:tcPr>
          <w:p w14:paraId="0A954894"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C0E17DB" w14:textId="77777777" w:rsidR="004175E4" w:rsidRDefault="0038219F">
            <w:pPr>
              <w:pStyle w:val="TableParagraph"/>
              <w:spacing w:line="174" w:lineRule="exact"/>
              <w:ind w:right="95"/>
              <w:jc w:val="right"/>
              <w:rPr>
                <w:sz w:val="16"/>
              </w:rPr>
            </w:pPr>
            <w:r>
              <w:rPr>
                <w:spacing w:val="-2"/>
                <w:sz w:val="16"/>
              </w:rPr>
              <w:t>0.5915</w:t>
            </w:r>
          </w:p>
        </w:tc>
        <w:tc>
          <w:tcPr>
            <w:tcW w:w="2489" w:type="dxa"/>
            <w:tcBorders>
              <w:top w:val="double" w:sz="4" w:space="0" w:color="000000"/>
              <w:bottom w:val="double" w:sz="4" w:space="0" w:color="000000"/>
            </w:tcBorders>
          </w:tcPr>
          <w:p w14:paraId="63B5E7FA" w14:textId="77777777" w:rsidR="004175E4" w:rsidRDefault="004175E4">
            <w:pPr>
              <w:pStyle w:val="TableParagraph"/>
              <w:rPr>
                <w:sz w:val="16"/>
              </w:rPr>
            </w:pPr>
          </w:p>
        </w:tc>
      </w:tr>
      <w:tr w:rsidR="004175E4" w14:paraId="31FBEEFF" w14:textId="77777777">
        <w:trPr>
          <w:trHeight w:val="348"/>
        </w:trPr>
        <w:tc>
          <w:tcPr>
            <w:tcW w:w="2792" w:type="dxa"/>
            <w:tcBorders>
              <w:top w:val="double" w:sz="4" w:space="0" w:color="000000"/>
              <w:bottom w:val="double" w:sz="4" w:space="0" w:color="000000"/>
            </w:tcBorders>
          </w:tcPr>
          <w:p w14:paraId="62E6F159"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17</w:t>
            </w:r>
          </w:p>
        </w:tc>
        <w:tc>
          <w:tcPr>
            <w:tcW w:w="1301" w:type="dxa"/>
            <w:tcBorders>
              <w:top w:val="double" w:sz="4" w:space="0" w:color="000000"/>
              <w:bottom w:val="double" w:sz="4" w:space="0" w:color="000000"/>
            </w:tcBorders>
          </w:tcPr>
          <w:p w14:paraId="50C5D945" w14:textId="77777777" w:rsidR="004175E4" w:rsidRDefault="0038219F">
            <w:pPr>
              <w:pStyle w:val="TableParagraph"/>
              <w:spacing w:line="174" w:lineRule="exact"/>
              <w:ind w:right="95"/>
              <w:jc w:val="right"/>
              <w:rPr>
                <w:sz w:val="16"/>
              </w:rPr>
            </w:pPr>
            <w:r>
              <w:rPr>
                <w:spacing w:val="-2"/>
                <w:sz w:val="16"/>
              </w:rPr>
              <w:t>8.713</w:t>
            </w:r>
          </w:p>
        </w:tc>
        <w:tc>
          <w:tcPr>
            <w:tcW w:w="1961" w:type="dxa"/>
            <w:tcBorders>
              <w:top w:val="double" w:sz="4" w:space="0" w:color="000000"/>
              <w:bottom w:val="double" w:sz="4" w:space="0" w:color="000000"/>
            </w:tcBorders>
          </w:tcPr>
          <w:p w14:paraId="512D0229"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6B8AD6B" w14:textId="77777777" w:rsidR="004175E4" w:rsidRDefault="0038219F">
            <w:pPr>
              <w:pStyle w:val="TableParagraph"/>
              <w:spacing w:line="174" w:lineRule="exact"/>
              <w:ind w:right="95"/>
              <w:jc w:val="right"/>
              <w:rPr>
                <w:sz w:val="16"/>
              </w:rPr>
            </w:pPr>
            <w:r>
              <w:rPr>
                <w:spacing w:val="-2"/>
                <w:sz w:val="16"/>
              </w:rPr>
              <w:t>0.7207</w:t>
            </w:r>
          </w:p>
        </w:tc>
        <w:tc>
          <w:tcPr>
            <w:tcW w:w="2489" w:type="dxa"/>
            <w:tcBorders>
              <w:top w:val="double" w:sz="4" w:space="0" w:color="000000"/>
              <w:bottom w:val="double" w:sz="4" w:space="0" w:color="000000"/>
            </w:tcBorders>
          </w:tcPr>
          <w:p w14:paraId="35E1C97F" w14:textId="77777777" w:rsidR="004175E4" w:rsidRDefault="004175E4">
            <w:pPr>
              <w:pStyle w:val="TableParagraph"/>
              <w:rPr>
                <w:sz w:val="16"/>
              </w:rPr>
            </w:pPr>
          </w:p>
        </w:tc>
      </w:tr>
      <w:tr w:rsidR="004175E4" w14:paraId="62A6072F" w14:textId="77777777">
        <w:trPr>
          <w:trHeight w:val="333"/>
        </w:trPr>
        <w:tc>
          <w:tcPr>
            <w:tcW w:w="2792" w:type="dxa"/>
            <w:tcBorders>
              <w:top w:val="double" w:sz="4" w:space="0" w:color="000000"/>
              <w:bottom w:val="double" w:sz="4" w:space="0" w:color="000000"/>
            </w:tcBorders>
          </w:tcPr>
          <w:p w14:paraId="290C68A8"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18</w:t>
            </w:r>
          </w:p>
        </w:tc>
        <w:tc>
          <w:tcPr>
            <w:tcW w:w="1301" w:type="dxa"/>
            <w:tcBorders>
              <w:top w:val="double" w:sz="4" w:space="0" w:color="000000"/>
              <w:bottom w:val="double" w:sz="4" w:space="0" w:color="000000"/>
            </w:tcBorders>
          </w:tcPr>
          <w:p w14:paraId="5C17BB76" w14:textId="77777777" w:rsidR="004175E4" w:rsidRDefault="0038219F">
            <w:pPr>
              <w:pStyle w:val="TableParagraph"/>
              <w:spacing w:line="168" w:lineRule="exact"/>
              <w:ind w:right="95"/>
              <w:jc w:val="right"/>
              <w:rPr>
                <w:sz w:val="16"/>
              </w:rPr>
            </w:pPr>
            <w:r>
              <w:rPr>
                <w:spacing w:val="-2"/>
                <w:sz w:val="16"/>
              </w:rPr>
              <w:t>10.143</w:t>
            </w:r>
          </w:p>
        </w:tc>
        <w:tc>
          <w:tcPr>
            <w:tcW w:w="1961" w:type="dxa"/>
            <w:tcBorders>
              <w:top w:val="double" w:sz="4" w:space="0" w:color="000000"/>
              <w:bottom w:val="double" w:sz="4" w:space="0" w:color="000000"/>
            </w:tcBorders>
          </w:tcPr>
          <w:p w14:paraId="157F942F"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A647B48" w14:textId="77777777" w:rsidR="004175E4" w:rsidRDefault="0038219F">
            <w:pPr>
              <w:pStyle w:val="TableParagraph"/>
              <w:spacing w:line="168" w:lineRule="exact"/>
              <w:ind w:right="95"/>
              <w:jc w:val="right"/>
              <w:rPr>
                <w:sz w:val="16"/>
              </w:rPr>
            </w:pPr>
            <w:r>
              <w:rPr>
                <w:spacing w:val="-2"/>
                <w:sz w:val="16"/>
              </w:rPr>
              <w:t>0.8353</w:t>
            </w:r>
          </w:p>
        </w:tc>
        <w:tc>
          <w:tcPr>
            <w:tcW w:w="2489" w:type="dxa"/>
            <w:tcBorders>
              <w:top w:val="double" w:sz="4" w:space="0" w:color="000000"/>
              <w:bottom w:val="double" w:sz="4" w:space="0" w:color="000000"/>
            </w:tcBorders>
          </w:tcPr>
          <w:p w14:paraId="5BDA5970" w14:textId="77777777" w:rsidR="004175E4" w:rsidRDefault="004175E4">
            <w:pPr>
              <w:pStyle w:val="TableParagraph"/>
              <w:rPr>
                <w:sz w:val="16"/>
              </w:rPr>
            </w:pPr>
          </w:p>
        </w:tc>
      </w:tr>
      <w:tr w:rsidR="004175E4" w14:paraId="5039C4B6" w14:textId="77777777">
        <w:trPr>
          <w:trHeight w:val="341"/>
        </w:trPr>
        <w:tc>
          <w:tcPr>
            <w:tcW w:w="2792" w:type="dxa"/>
            <w:tcBorders>
              <w:top w:val="double" w:sz="4" w:space="0" w:color="000000"/>
              <w:bottom w:val="double" w:sz="4" w:space="0" w:color="000000"/>
            </w:tcBorders>
          </w:tcPr>
          <w:p w14:paraId="166E8CB0"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19</w:t>
            </w:r>
          </w:p>
        </w:tc>
        <w:tc>
          <w:tcPr>
            <w:tcW w:w="1301" w:type="dxa"/>
            <w:tcBorders>
              <w:top w:val="double" w:sz="4" w:space="0" w:color="000000"/>
              <w:bottom w:val="double" w:sz="4" w:space="0" w:color="000000"/>
            </w:tcBorders>
          </w:tcPr>
          <w:p w14:paraId="2A180405" w14:textId="77777777" w:rsidR="004175E4" w:rsidRDefault="0038219F">
            <w:pPr>
              <w:pStyle w:val="TableParagraph"/>
              <w:spacing w:line="174" w:lineRule="exact"/>
              <w:ind w:right="95"/>
              <w:jc w:val="right"/>
              <w:rPr>
                <w:sz w:val="16"/>
              </w:rPr>
            </w:pPr>
            <w:r>
              <w:rPr>
                <w:spacing w:val="-2"/>
                <w:sz w:val="16"/>
              </w:rPr>
              <w:t>16.596</w:t>
            </w:r>
          </w:p>
        </w:tc>
        <w:tc>
          <w:tcPr>
            <w:tcW w:w="1961" w:type="dxa"/>
            <w:tcBorders>
              <w:top w:val="double" w:sz="4" w:space="0" w:color="000000"/>
              <w:bottom w:val="double" w:sz="4" w:space="0" w:color="000000"/>
            </w:tcBorders>
          </w:tcPr>
          <w:p w14:paraId="765F039D"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361A8909" w14:textId="77777777" w:rsidR="004175E4" w:rsidRDefault="0038219F">
            <w:pPr>
              <w:pStyle w:val="TableParagraph"/>
              <w:spacing w:line="174" w:lineRule="exact"/>
              <w:ind w:right="95"/>
              <w:jc w:val="right"/>
              <w:rPr>
                <w:sz w:val="16"/>
              </w:rPr>
            </w:pPr>
            <w:r>
              <w:rPr>
                <w:spacing w:val="-2"/>
                <w:sz w:val="16"/>
              </w:rPr>
              <w:t>1.3521</w:t>
            </w:r>
          </w:p>
        </w:tc>
        <w:tc>
          <w:tcPr>
            <w:tcW w:w="2489" w:type="dxa"/>
            <w:tcBorders>
              <w:top w:val="double" w:sz="4" w:space="0" w:color="000000"/>
              <w:bottom w:val="double" w:sz="4" w:space="0" w:color="000000"/>
            </w:tcBorders>
          </w:tcPr>
          <w:p w14:paraId="3307E06F" w14:textId="77777777" w:rsidR="004175E4" w:rsidRDefault="004175E4">
            <w:pPr>
              <w:pStyle w:val="TableParagraph"/>
              <w:rPr>
                <w:sz w:val="16"/>
              </w:rPr>
            </w:pPr>
          </w:p>
        </w:tc>
      </w:tr>
      <w:tr w:rsidR="004175E4" w14:paraId="61CEC377" w14:textId="77777777">
        <w:trPr>
          <w:trHeight w:val="342"/>
        </w:trPr>
        <w:tc>
          <w:tcPr>
            <w:tcW w:w="2792" w:type="dxa"/>
            <w:tcBorders>
              <w:top w:val="double" w:sz="4" w:space="0" w:color="000000"/>
              <w:bottom w:val="double" w:sz="4" w:space="0" w:color="000000"/>
            </w:tcBorders>
          </w:tcPr>
          <w:p w14:paraId="533C5168"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20</w:t>
            </w:r>
          </w:p>
        </w:tc>
        <w:tc>
          <w:tcPr>
            <w:tcW w:w="1301" w:type="dxa"/>
            <w:tcBorders>
              <w:top w:val="double" w:sz="4" w:space="0" w:color="000000"/>
              <w:bottom w:val="double" w:sz="4" w:space="0" w:color="000000"/>
            </w:tcBorders>
          </w:tcPr>
          <w:p w14:paraId="4C0BF413" w14:textId="77777777" w:rsidR="004175E4" w:rsidRDefault="0038219F">
            <w:pPr>
              <w:pStyle w:val="TableParagraph"/>
              <w:spacing w:line="174" w:lineRule="exact"/>
              <w:ind w:right="95"/>
              <w:jc w:val="right"/>
              <w:rPr>
                <w:sz w:val="16"/>
              </w:rPr>
            </w:pPr>
            <w:r>
              <w:rPr>
                <w:spacing w:val="-2"/>
                <w:sz w:val="16"/>
              </w:rPr>
              <w:t>18.754</w:t>
            </w:r>
          </w:p>
        </w:tc>
        <w:tc>
          <w:tcPr>
            <w:tcW w:w="1961" w:type="dxa"/>
            <w:tcBorders>
              <w:top w:val="double" w:sz="4" w:space="0" w:color="000000"/>
              <w:bottom w:val="double" w:sz="4" w:space="0" w:color="000000"/>
            </w:tcBorders>
          </w:tcPr>
          <w:p w14:paraId="019F48F5"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3"/>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6BEA07D" w14:textId="77777777" w:rsidR="004175E4" w:rsidRDefault="0038219F">
            <w:pPr>
              <w:pStyle w:val="TableParagraph"/>
              <w:spacing w:line="174" w:lineRule="exact"/>
              <w:ind w:right="95"/>
              <w:jc w:val="right"/>
              <w:rPr>
                <w:sz w:val="16"/>
              </w:rPr>
            </w:pPr>
            <w:r>
              <w:rPr>
                <w:spacing w:val="-2"/>
                <w:sz w:val="16"/>
              </w:rPr>
              <w:t>1.5250</w:t>
            </w:r>
          </w:p>
        </w:tc>
        <w:tc>
          <w:tcPr>
            <w:tcW w:w="2489" w:type="dxa"/>
            <w:tcBorders>
              <w:top w:val="double" w:sz="4" w:space="0" w:color="000000"/>
              <w:bottom w:val="double" w:sz="4" w:space="0" w:color="000000"/>
            </w:tcBorders>
          </w:tcPr>
          <w:p w14:paraId="6A1FD22C" w14:textId="77777777" w:rsidR="004175E4" w:rsidRDefault="004175E4">
            <w:pPr>
              <w:pStyle w:val="TableParagraph"/>
              <w:rPr>
                <w:sz w:val="16"/>
              </w:rPr>
            </w:pPr>
          </w:p>
        </w:tc>
      </w:tr>
      <w:tr w:rsidR="004175E4" w14:paraId="510F3389" w14:textId="77777777">
        <w:trPr>
          <w:trHeight w:val="339"/>
        </w:trPr>
        <w:tc>
          <w:tcPr>
            <w:tcW w:w="2792" w:type="dxa"/>
            <w:tcBorders>
              <w:top w:val="double" w:sz="4" w:space="0" w:color="000000"/>
              <w:bottom w:val="double" w:sz="4" w:space="0" w:color="000000"/>
            </w:tcBorders>
          </w:tcPr>
          <w:p w14:paraId="542D9222"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21</w:t>
            </w:r>
          </w:p>
        </w:tc>
        <w:tc>
          <w:tcPr>
            <w:tcW w:w="1301" w:type="dxa"/>
            <w:tcBorders>
              <w:top w:val="double" w:sz="4" w:space="0" w:color="000000"/>
              <w:bottom w:val="double" w:sz="4" w:space="0" w:color="000000"/>
            </w:tcBorders>
          </w:tcPr>
          <w:p w14:paraId="734BFD63" w14:textId="77777777" w:rsidR="004175E4" w:rsidRDefault="0038219F">
            <w:pPr>
              <w:pStyle w:val="TableParagraph"/>
              <w:spacing w:line="174" w:lineRule="exact"/>
              <w:ind w:right="95"/>
              <w:jc w:val="right"/>
              <w:rPr>
                <w:sz w:val="16"/>
              </w:rPr>
            </w:pPr>
            <w:r>
              <w:rPr>
                <w:spacing w:val="-2"/>
                <w:sz w:val="16"/>
              </w:rPr>
              <w:t>25.728</w:t>
            </w:r>
          </w:p>
        </w:tc>
        <w:tc>
          <w:tcPr>
            <w:tcW w:w="1961" w:type="dxa"/>
            <w:tcBorders>
              <w:top w:val="double" w:sz="4" w:space="0" w:color="000000"/>
              <w:bottom w:val="double" w:sz="4" w:space="0" w:color="000000"/>
            </w:tcBorders>
          </w:tcPr>
          <w:p w14:paraId="4544B367"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77A35ABE" w14:textId="77777777" w:rsidR="004175E4" w:rsidRDefault="0038219F">
            <w:pPr>
              <w:pStyle w:val="TableParagraph"/>
              <w:spacing w:line="174" w:lineRule="exact"/>
              <w:ind w:right="95"/>
              <w:jc w:val="right"/>
              <w:rPr>
                <w:sz w:val="16"/>
              </w:rPr>
            </w:pPr>
            <w:r>
              <w:rPr>
                <w:spacing w:val="-2"/>
                <w:sz w:val="16"/>
              </w:rPr>
              <w:t>2.0835</w:t>
            </w:r>
          </w:p>
        </w:tc>
        <w:tc>
          <w:tcPr>
            <w:tcW w:w="2489" w:type="dxa"/>
            <w:tcBorders>
              <w:top w:val="double" w:sz="4" w:space="0" w:color="000000"/>
              <w:bottom w:val="double" w:sz="4" w:space="0" w:color="000000"/>
            </w:tcBorders>
          </w:tcPr>
          <w:p w14:paraId="50DD338B" w14:textId="77777777" w:rsidR="004175E4" w:rsidRDefault="004175E4">
            <w:pPr>
              <w:pStyle w:val="TableParagraph"/>
              <w:rPr>
                <w:sz w:val="16"/>
              </w:rPr>
            </w:pPr>
          </w:p>
        </w:tc>
      </w:tr>
      <w:tr w:rsidR="004175E4" w14:paraId="2563F9CF" w14:textId="77777777">
        <w:trPr>
          <w:trHeight w:val="341"/>
        </w:trPr>
        <w:tc>
          <w:tcPr>
            <w:tcW w:w="2792" w:type="dxa"/>
            <w:tcBorders>
              <w:top w:val="double" w:sz="4" w:space="0" w:color="000000"/>
              <w:bottom w:val="double" w:sz="4" w:space="0" w:color="000000"/>
            </w:tcBorders>
          </w:tcPr>
          <w:p w14:paraId="4F38F904" w14:textId="77777777" w:rsidR="004175E4" w:rsidRDefault="0038219F">
            <w:pPr>
              <w:pStyle w:val="TableParagraph"/>
              <w:spacing w:line="177"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22</w:t>
            </w:r>
          </w:p>
        </w:tc>
        <w:tc>
          <w:tcPr>
            <w:tcW w:w="1301" w:type="dxa"/>
            <w:tcBorders>
              <w:top w:val="double" w:sz="4" w:space="0" w:color="000000"/>
              <w:bottom w:val="double" w:sz="4" w:space="0" w:color="000000"/>
            </w:tcBorders>
          </w:tcPr>
          <w:p w14:paraId="57B5FE05" w14:textId="77777777" w:rsidR="004175E4" w:rsidRDefault="0038219F">
            <w:pPr>
              <w:pStyle w:val="TableParagraph"/>
              <w:spacing w:line="177" w:lineRule="exact"/>
              <w:ind w:right="95"/>
              <w:jc w:val="right"/>
              <w:rPr>
                <w:sz w:val="16"/>
              </w:rPr>
            </w:pPr>
            <w:r>
              <w:rPr>
                <w:spacing w:val="-2"/>
                <w:sz w:val="16"/>
              </w:rPr>
              <w:t>26.398</w:t>
            </w:r>
          </w:p>
        </w:tc>
        <w:tc>
          <w:tcPr>
            <w:tcW w:w="1961" w:type="dxa"/>
            <w:tcBorders>
              <w:top w:val="double" w:sz="4" w:space="0" w:color="000000"/>
              <w:bottom w:val="double" w:sz="4" w:space="0" w:color="000000"/>
            </w:tcBorders>
          </w:tcPr>
          <w:p w14:paraId="7BDEF169" w14:textId="77777777" w:rsidR="004175E4" w:rsidRDefault="0038219F">
            <w:pPr>
              <w:pStyle w:val="TableParagraph"/>
              <w:spacing w:line="177"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32E0430E" w14:textId="77777777" w:rsidR="004175E4" w:rsidRDefault="0038219F">
            <w:pPr>
              <w:pStyle w:val="TableParagraph"/>
              <w:spacing w:line="177" w:lineRule="exact"/>
              <w:ind w:right="95"/>
              <w:jc w:val="right"/>
              <w:rPr>
                <w:sz w:val="16"/>
              </w:rPr>
            </w:pPr>
            <w:r>
              <w:rPr>
                <w:spacing w:val="-2"/>
                <w:sz w:val="16"/>
              </w:rPr>
              <w:t>2.1372</w:t>
            </w:r>
          </w:p>
        </w:tc>
        <w:tc>
          <w:tcPr>
            <w:tcW w:w="2489" w:type="dxa"/>
            <w:tcBorders>
              <w:top w:val="double" w:sz="4" w:space="0" w:color="000000"/>
              <w:bottom w:val="double" w:sz="4" w:space="0" w:color="000000"/>
            </w:tcBorders>
          </w:tcPr>
          <w:p w14:paraId="607937F1" w14:textId="77777777" w:rsidR="004175E4" w:rsidRDefault="004175E4">
            <w:pPr>
              <w:pStyle w:val="TableParagraph"/>
              <w:rPr>
                <w:sz w:val="16"/>
              </w:rPr>
            </w:pPr>
          </w:p>
        </w:tc>
      </w:tr>
      <w:tr w:rsidR="004175E4" w14:paraId="2CC7AD32" w14:textId="77777777">
        <w:trPr>
          <w:trHeight w:val="341"/>
        </w:trPr>
        <w:tc>
          <w:tcPr>
            <w:tcW w:w="2792" w:type="dxa"/>
            <w:tcBorders>
              <w:top w:val="double" w:sz="4" w:space="0" w:color="000000"/>
              <w:bottom w:val="double" w:sz="4" w:space="0" w:color="000000"/>
            </w:tcBorders>
          </w:tcPr>
          <w:p w14:paraId="07734B33"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23</w:t>
            </w:r>
          </w:p>
        </w:tc>
        <w:tc>
          <w:tcPr>
            <w:tcW w:w="1301" w:type="dxa"/>
            <w:tcBorders>
              <w:top w:val="double" w:sz="4" w:space="0" w:color="000000"/>
              <w:bottom w:val="double" w:sz="4" w:space="0" w:color="000000"/>
            </w:tcBorders>
          </w:tcPr>
          <w:p w14:paraId="6D18A490" w14:textId="77777777" w:rsidR="004175E4" w:rsidRDefault="0038219F">
            <w:pPr>
              <w:pStyle w:val="TableParagraph"/>
              <w:spacing w:line="174" w:lineRule="exact"/>
              <w:ind w:right="95"/>
              <w:jc w:val="right"/>
              <w:rPr>
                <w:sz w:val="16"/>
              </w:rPr>
            </w:pPr>
            <w:r>
              <w:rPr>
                <w:spacing w:val="-2"/>
                <w:sz w:val="16"/>
              </w:rPr>
              <w:t>30.324</w:t>
            </w:r>
          </w:p>
        </w:tc>
        <w:tc>
          <w:tcPr>
            <w:tcW w:w="1961" w:type="dxa"/>
            <w:tcBorders>
              <w:top w:val="double" w:sz="4" w:space="0" w:color="000000"/>
              <w:bottom w:val="double" w:sz="4" w:space="0" w:color="000000"/>
            </w:tcBorders>
          </w:tcPr>
          <w:p w14:paraId="656E1BA0"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C26B7F2" w14:textId="77777777" w:rsidR="004175E4" w:rsidRDefault="0038219F">
            <w:pPr>
              <w:pStyle w:val="TableParagraph"/>
              <w:spacing w:line="174" w:lineRule="exact"/>
              <w:ind w:right="95"/>
              <w:jc w:val="right"/>
              <w:rPr>
                <w:sz w:val="16"/>
              </w:rPr>
            </w:pPr>
            <w:r>
              <w:rPr>
                <w:spacing w:val="-2"/>
                <w:sz w:val="16"/>
              </w:rPr>
              <w:t>2.4516</w:t>
            </w:r>
          </w:p>
        </w:tc>
        <w:tc>
          <w:tcPr>
            <w:tcW w:w="2489" w:type="dxa"/>
            <w:tcBorders>
              <w:top w:val="double" w:sz="4" w:space="0" w:color="000000"/>
              <w:bottom w:val="double" w:sz="4" w:space="0" w:color="000000"/>
            </w:tcBorders>
          </w:tcPr>
          <w:p w14:paraId="046B8B32" w14:textId="77777777" w:rsidR="004175E4" w:rsidRDefault="004175E4">
            <w:pPr>
              <w:pStyle w:val="TableParagraph"/>
              <w:rPr>
                <w:sz w:val="16"/>
              </w:rPr>
            </w:pPr>
          </w:p>
        </w:tc>
      </w:tr>
      <w:tr w:rsidR="004175E4" w14:paraId="60C2FD97" w14:textId="77777777">
        <w:trPr>
          <w:trHeight w:val="347"/>
        </w:trPr>
        <w:tc>
          <w:tcPr>
            <w:tcW w:w="2792" w:type="dxa"/>
            <w:tcBorders>
              <w:top w:val="double" w:sz="4" w:space="0" w:color="000000"/>
              <w:bottom w:val="double" w:sz="4" w:space="0" w:color="000000"/>
            </w:tcBorders>
          </w:tcPr>
          <w:p w14:paraId="034C1B34"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24</w:t>
            </w:r>
          </w:p>
        </w:tc>
        <w:tc>
          <w:tcPr>
            <w:tcW w:w="1301" w:type="dxa"/>
            <w:tcBorders>
              <w:top w:val="double" w:sz="4" w:space="0" w:color="000000"/>
              <w:bottom w:val="double" w:sz="4" w:space="0" w:color="000000"/>
            </w:tcBorders>
          </w:tcPr>
          <w:p w14:paraId="19BC4AAC" w14:textId="77777777" w:rsidR="004175E4" w:rsidRDefault="0038219F">
            <w:pPr>
              <w:pStyle w:val="TableParagraph"/>
              <w:spacing w:line="174" w:lineRule="exact"/>
              <w:ind w:right="95"/>
              <w:jc w:val="right"/>
              <w:rPr>
                <w:sz w:val="16"/>
              </w:rPr>
            </w:pPr>
            <w:r>
              <w:rPr>
                <w:spacing w:val="-2"/>
                <w:sz w:val="16"/>
              </w:rPr>
              <w:t>95.831</w:t>
            </w:r>
          </w:p>
        </w:tc>
        <w:tc>
          <w:tcPr>
            <w:tcW w:w="1961" w:type="dxa"/>
            <w:tcBorders>
              <w:top w:val="double" w:sz="4" w:space="0" w:color="000000"/>
              <w:bottom w:val="double" w:sz="4" w:space="0" w:color="000000"/>
            </w:tcBorders>
          </w:tcPr>
          <w:p w14:paraId="6789657A"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D06E49F" w14:textId="77777777" w:rsidR="004175E4" w:rsidRDefault="0038219F">
            <w:pPr>
              <w:pStyle w:val="TableParagraph"/>
              <w:spacing w:line="174" w:lineRule="exact"/>
              <w:ind w:right="95"/>
              <w:jc w:val="right"/>
              <w:rPr>
                <w:sz w:val="16"/>
              </w:rPr>
            </w:pPr>
            <w:r>
              <w:rPr>
                <w:spacing w:val="-2"/>
                <w:sz w:val="16"/>
              </w:rPr>
              <w:t>7.6985</w:t>
            </w:r>
          </w:p>
        </w:tc>
        <w:tc>
          <w:tcPr>
            <w:tcW w:w="2489" w:type="dxa"/>
            <w:tcBorders>
              <w:top w:val="double" w:sz="4" w:space="0" w:color="000000"/>
              <w:bottom w:val="double" w:sz="4" w:space="0" w:color="000000"/>
            </w:tcBorders>
          </w:tcPr>
          <w:p w14:paraId="2C7D5F6F" w14:textId="77777777" w:rsidR="004175E4" w:rsidRDefault="004175E4">
            <w:pPr>
              <w:pStyle w:val="TableParagraph"/>
              <w:rPr>
                <w:sz w:val="16"/>
              </w:rPr>
            </w:pPr>
          </w:p>
        </w:tc>
      </w:tr>
      <w:tr w:rsidR="004175E4" w14:paraId="6C94BA24" w14:textId="77777777">
        <w:trPr>
          <w:trHeight w:val="333"/>
        </w:trPr>
        <w:tc>
          <w:tcPr>
            <w:tcW w:w="2792" w:type="dxa"/>
            <w:tcBorders>
              <w:top w:val="double" w:sz="4" w:space="0" w:color="000000"/>
              <w:bottom w:val="double" w:sz="4" w:space="0" w:color="000000"/>
            </w:tcBorders>
          </w:tcPr>
          <w:p w14:paraId="338762A6" w14:textId="77777777" w:rsidR="004175E4" w:rsidRDefault="0038219F">
            <w:pPr>
              <w:pStyle w:val="TableParagraph"/>
              <w:spacing w:line="169"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25</w:t>
            </w:r>
          </w:p>
        </w:tc>
        <w:tc>
          <w:tcPr>
            <w:tcW w:w="1301" w:type="dxa"/>
            <w:tcBorders>
              <w:top w:val="double" w:sz="4" w:space="0" w:color="000000"/>
              <w:bottom w:val="double" w:sz="4" w:space="0" w:color="000000"/>
            </w:tcBorders>
          </w:tcPr>
          <w:p w14:paraId="6BE03725" w14:textId="77777777" w:rsidR="004175E4" w:rsidRDefault="0038219F">
            <w:pPr>
              <w:pStyle w:val="TableParagraph"/>
              <w:spacing w:line="169" w:lineRule="exact"/>
              <w:ind w:right="96"/>
              <w:jc w:val="right"/>
              <w:rPr>
                <w:sz w:val="16"/>
              </w:rPr>
            </w:pPr>
            <w:r>
              <w:rPr>
                <w:spacing w:val="-2"/>
                <w:sz w:val="16"/>
              </w:rPr>
              <w:t>116.870</w:t>
            </w:r>
          </w:p>
        </w:tc>
        <w:tc>
          <w:tcPr>
            <w:tcW w:w="1961" w:type="dxa"/>
            <w:tcBorders>
              <w:top w:val="double" w:sz="4" w:space="0" w:color="000000"/>
              <w:bottom w:val="double" w:sz="4" w:space="0" w:color="000000"/>
            </w:tcBorders>
          </w:tcPr>
          <w:p w14:paraId="13B0732A" w14:textId="77777777" w:rsidR="004175E4" w:rsidRDefault="0038219F">
            <w:pPr>
              <w:pStyle w:val="TableParagraph"/>
              <w:spacing w:line="169"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733EDB4F" w14:textId="77777777" w:rsidR="004175E4" w:rsidRDefault="0038219F">
            <w:pPr>
              <w:pStyle w:val="TableParagraph"/>
              <w:spacing w:line="169" w:lineRule="exact"/>
              <w:ind w:right="95"/>
              <w:jc w:val="right"/>
              <w:rPr>
                <w:sz w:val="16"/>
              </w:rPr>
            </w:pPr>
            <w:r>
              <w:rPr>
                <w:spacing w:val="-2"/>
                <w:sz w:val="16"/>
              </w:rPr>
              <w:t>9.3836</w:t>
            </w:r>
          </w:p>
        </w:tc>
        <w:tc>
          <w:tcPr>
            <w:tcW w:w="2489" w:type="dxa"/>
            <w:tcBorders>
              <w:top w:val="double" w:sz="4" w:space="0" w:color="000000"/>
              <w:bottom w:val="double" w:sz="4" w:space="0" w:color="000000"/>
            </w:tcBorders>
          </w:tcPr>
          <w:p w14:paraId="4D7069B9" w14:textId="77777777" w:rsidR="004175E4" w:rsidRDefault="004175E4">
            <w:pPr>
              <w:pStyle w:val="TableParagraph"/>
              <w:rPr>
                <w:sz w:val="16"/>
              </w:rPr>
            </w:pPr>
          </w:p>
        </w:tc>
      </w:tr>
      <w:tr w:rsidR="004175E4" w14:paraId="2A324843" w14:textId="77777777">
        <w:trPr>
          <w:trHeight w:val="342"/>
        </w:trPr>
        <w:tc>
          <w:tcPr>
            <w:tcW w:w="2792" w:type="dxa"/>
            <w:tcBorders>
              <w:top w:val="double" w:sz="4" w:space="0" w:color="000000"/>
              <w:bottom w:val="double" w:sz="4" w:space="0" w:color="000000"/>
            </w:tcBorders>
          </w:tcPr>
          <w:p w14:paraId="20B5F26A"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26</w:t>
            </w:r>
          </w:p>
        </w:tc>
        <w:tc>
          <w:tcPr>
            <w:tcW w:w="1301" w:type="dxa"/>
            <w:tcBorders>
              <w:top w:val="double" w:sz="4" w:space="0" w:color="000000"/>
              <w:bottom w:val="double" w:sz="4" w:space="0" w:color="000000"/>
            </w:tcBorders>
          </w:tcPr>
          <w:p w14:paraId="7F217F61" w14:textId="77777777" w:rsidR="004175E4" w:rsidRDefault="0038219F">
            <w:pPr>
              <w:pStyle w:val="TableParagraph"/>
              <w:spacing w:line="174" w:lineRule="exact"/>
              <w:ind w:right="96"/>
              <w:jc w:val="right"/>
              <w:rPr>
                <w:sz w:val="16"/>
              </w:rPr>
            </w:pPr>
            <w:r>
              <w:rPr>
                <w:spacing w:val="-2"/>
                <w:sz w:val="16"/>
              </w:rPr>
              <w:t>135.816</w:t>
            </w:r>
          </w:p>
        </w:tc>
        <w:tc>
          <w:tcPr>
            <w:tcW w:w="1961" w:type="dxa"/>
            <w:tcBorders>
              <w:top w:val="double" w:sz="4" w:space="0" w:color="000000"/>
              <w:bottom w:val="double" w:sz="4" w:space="0" w:color="000000"/>
            </w:tcBorders>
          </w:tcPr>
          <w:p w14:paraId="4320B941"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96FC6C2" w14:textId="77777777" w:rsidR="004175E4" w:rsidRDefault="0038219F">
            <w:pPr>
              <w:pStyle w:val="TableParagraph"/>
              <w:spacing w:line="174" w:lineRule="exact"/>
              <w:ind w:right="95"/>
              <w:jc w:val="right"/>
              <w:rPr>
                <w:sz w:val="16"/>
              </w:rPr>
            </w:pPr>
            <w:r>
              <w:rPr>
                <w:spacing w:val="-2"/>
                <w:sz w:val="16"/>
              </w:rPr>
              <w:t>10.9011</w:t>
            </w:r>
          </w:p>
        </w:tc>
        <w:tc>
          <w:tcPr>
            <w:tcW w:w="2489" w:type="dxa"/>
            <w:tcBorders>
              <w:top w:val="double" w:sz="4" w:space="0" w:color="000000"/>
              <w:bottom w:val="double" w:sz="4" w:space="0" w:color="000000"/>
            </w:tcBorders>
          </w:tcPr>
          <w:p w14:paraId="3028D9A4" w14:textId="77777777" w:rsidR="004175E4" w:rsidRDefault="004175E4">
            <w:pPr>
              <w:pStyle w:val="TableParagraph"/>
              <w:rPr>
                <w:sz w:val="16"/>
              </w:rPr>
            </w:pPr>
          </w:p>
        </w:tc>
      </w:tr>
      <w:tr w:rsidR="004175E4" w14:paraId="669C00BE" w14:textId="77777777">
        <w:trPr>
          <w:trHeight w:val="342"/>
        </w:trPr>
        <w:tc>
          <w:tcPr>
            <w:tcW w:w="2792" w:type="dxa"/>
            <w:tcBorders>
              <w:top w:val="double" w:sz="4" w:space="0" w:color="000000"/>
              <w:bottom w:val="double" w:sz="4" w:space="0" w:color="000000"/>
            </w:tcBorders>
          </w:tcPr>
          <w:p w14:paraId="660B0A74"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27</w:t>
            </w:r>
          </w:p>
        </w:tc>
        <w:tc>
          <w:tcPr>
            <w:tcW w:w="1301" w:type="dxa"/>
            <w:tcBorders>
              <w:top w:val="double" w:sz="4" w:space="0" w:color="000000"/>
              <w:bottom w:val="double" w:sz="4" w:space="0" w:color="000000"/>
            </w:tcBorders>
          </w:tcPr>
          <w:p w14:paraId="509CF55B" w14:textId="77777777" w:rsidR="004175E4" w:rsidRDefault="0038219F">
            <w:pPr>
              <w:pStyle w:val="TableParagraph"/>
              <w:spacing w:line="174" w:lineRule="exact"/>
              <w:ind w:right="96"/>
              <w:jc w:val="right"/>
              <w:rPr>
                <w:sz w:val="16"/>
              </w:rPr>
            </w:pPr>
            <w:r>
              <w:rPr>
                <w:spacing w:val="-2"/>
                <w:sz w:val="16"/>
              </w:rPr>
              <w:t>157.168</w:t>
            </w:r>
          </w:p>
        </w:tc>
        <w:tc>
          <w:tcPr>
            <w:tcW w:w="1961" w:type="dxa"/>
            <w:tcBorders>
              <w:top w:val="double" w:sz="4" w:space="0" w:color="000000"/>
              <w:bottom w:val="double" w:sz="4" w:space="0" w:color="000000"/>
            </w:tcBorders>
          </w:tcPr>
          <w:p w14:paraId="307D8F82"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BF733D5" w14:textId="77777777" w:rsidR="004175E4" w:rsidRDefault="0038219F">
            <w:pPr>
              <w:pStyle w:val="TableParagraph"/>
              <w:spacing w:line="174" w:lineRule="exact"/>
              <w:ind w:right="95"/>
              <w:jc w:val="right"/>
              <w:rPr>
                <w:sz w:val="16"/>
              </w:rPr>
            </w:pPr>
            <w:r>
              <w:rPr>
                <w:spacing w:val="-2"/>
                <w:sz w:val="16"/>
              </w:rPr>
              <w:t>12.6113</w:t>
            </w:r>
          </w:p>
        </w:tc>
        <w:tc>
          <w:tcPr>
            <w:tcW w:w="2489" w:type="dxa"/>
            <w:tcBorders>
              <w:top w:val="double" w:sz="4" w:space="0" w:color="000000"/>
              <w:bottom w:val="double" w:sz="4" w:space="0" w:color="000000"/>
            </w:tcBorders>
          </w:tcPr>
          <w:p w14:paraId="358C68C4" w14:textId="77777777" w:rsidR="004175E4" w:rsidRDefault="004175E4">
            <w:pPr>
              <w:pStyle w:val="TableParagraph"/>
              <w:rPr>
                <w:sz w:val="16"/>
              </w:rPr>
            </w:pPr>
          </w:p>
        </w:tc>
      </w:tr>
      <w:tr w:rsidR="004175E4" w14:paraId="544C11B3" w14:textId="77777777">
        <w:trPr>
          <w:trHeight w:val="339"/>
        </w:trPr>
        <w:tc>
          <w:tcPr>
            <w:tcW w:w="2792" w:type="dxa"/>
            <w:tcBorders>
              <w:top w:val="double" w:sz="4" w:space="0" w:color="000000"/>
              <w:bottom w:val="double" w:sz="4" w:space="0" w:color="000000"/>
            </w:tcBorders>
          </w:tcPr>
          <w:p w14:paraId="09D55530"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28</w:t>
            </w:r>
          </w:p>
        </w:tc>
        <w:tc>
          <w:tcPr>
            <w:tcW w:w="1301" w:type="dxa"/>
            <w:tcBorders>
              <w:top w:val="double" w:sz="4" w:space="0" w:color="000000"/>
              <w:bottom w:val="double" w:sz="4" w:space="0" w:color="000000"/>
            </w:tcBorders>
          </w:tcPr>
          <w:p w14:paraId="5831D5F2" w14:textId="77777777" w:rsidR="004175E4" w:rsidRDefault="0038219F">
            <w:pPr>
              <w:pStyle w:val="TableParagraph"/>
              <w:spacing w:line="174" w:lineRule="exact"/>
              <w:ind w:right="96"/>
              <w:jc w:val="right"/>
              <w:rPr>
                <w:sz w:val="16"/>
              </w:rPr>
            </w:pPr>
            <w:r>
              <w:rPr>
                <w:spacing w:val="-2"/>
                <w:sz w:val="16"/>
              </w:rPr>
              <w:t>175.216</w:t>
            </w:r>
          </w:p>
        </w:tc>
        <w:tc>
          <w:tcPr>
            <w:tcW w:w="1961" w:type="dxa"/>
            <w:tcBorders>
              <w:top w:val="double" w:sz="4" w:space="0" w:color="000000"/>
              <w:bottom w:val="double" w:sz="4" w:space="0" w:color="000000"/>
            </w:tcBorders>
          </w:tcPr>
          <w:p w14:paraId="0AE99802"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3E793834" w14:textId="77777777" w:rsidR="004175E4" w:rsidRDefault="0038219F">
            <w:pPr>
              <w:pStyle w:val="TableParagraph"/>
              <w:spacing w:line="174" w:lineRule="exact"/>
              <w:ind w:right="95"/>
              <w:jc w:val="right"/>
              <w:rPr>
                <w:sz w:val="16"/>
              </w:rPr>
            </w:pPr>
            <w:r>
              <w:rPr>
                <w:spacing w:val="-2"/>
                <w:sz w:val="16"/>
              </w:rPr>
              <w:t>14.0569</w:t>
            </w:r>
          </w:p>
        </w:tc>
        <w:tc>
          <w:tcPr>
            <w:tcW w:w="2489" w:type="dxa"/>
            <w:tcBorders>
              <w:top w:val="double" w:sz="4" w:space="0" w:color="000000"/>
              <w:bottom w:val="double" w:sz="4" w:space="0" w:color="000000"/>
            </w:tcBorders>
          </w:tcPr>
          <w:p w14:paraId="4B6DF490" w14:textId="77777777" w:rsidR="004175E4" w:rsidRDefault="004175E4">
            <w:pPr>
              <w:pStyle w:val="TableParagraph"/>
              <w:rPr>
                <w:sz w:val="16"/>
              </w:rPr>
            </w:pPr>
          </w:p>
        </w:tc>
      </w:tr>
      <w:tr w:rsidR="004175E4" w14:paraId="55C6FD20" w14:textId="77777777">
        <w:trPr>
          <w:trHeight w:val="342"/>
        </w:trPr>
        <w:tc>
          <w:tcPr>
            <w:tcW w:w="2792" w:type="dxa"/>
            <w:tcBorders>
              <w:top w:val="double" w:sz="4" w:space="0" w:color="000000"/>
              <w:bottom w:val="double" w:sz="4" w:space="0" w:color="000000"/>
            </w:tcBorders>
          </w:tcPr>
          <w:p w14:paraId="054FF49F" w14:textId="77777777" w:rsidR="004175E4" w:rsidRDefault="0038219F">
            <w:pPr>
              <w:pStyle w:val="TableParagraph"/>
              <w:spacing w:line="177"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29</w:t>
            </w:r>
          </w:p>
        </w:tc>
        <w:tc>
          <w:tcPr>
            <w:tcW w:w="1301" w:type="dxa"/>
            <w:tcBorders>
              <w:top w:val="double" w:sz="4" w:space="0" w:color="000000"/>
              <w:bottom w:val="double" w:sz="4" w:space="0" w:color="000000"/>
            </w:tcBorders>
          </w:tcPr>
          <w:p w14:paraId="67681D26" w14:textId="77777777" w:rsidR="004175E4" w:rsidRDefault="0038219F">
            <w:pPr>
              <w:pStyle w:val="TableParagraph"/>
              <w:spacing w:line="177" w:lineRule="exact"/>
              <w:ind w:right="96"/>
              <w:jc w:val="right"/>
              <w:rPr>
                <w:sz w:val="16"/>
              </w:rPr>
            </w:pPr>
            <w:r>
              <w:rPr>
                <w:spacing w:val="-2"/>
                <w:sz w:val="16"/>
              </w:rPr>
              <w:t>178.523</w:t>
            </w:r>
          </w:p>
        </w:tc>
        <w:tc>
          <w:tcPr>
            <w:tcW w:w="1961" w:type="dxa"/>
            <w:tcBorders>
              <w:top w:val="double" w:sz="4" w:space="0" w:color="000000"/>
              <w:bottom w:val="double" w:sz="4" w:space="0" w:color="000000"/>
            </w:tcBorders>
          </w:tcPr>
          <w:p w14:paraId="20332D26" w14:textId="77777777" w:rsidR="004175E4" w:rsidRDefault="0038219F">
            <w:pPr>
              <w:pStyle w:val="TableParagraph"/>
              <w:spacing w:line="177"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6657C552" w14:textId="77777777" w:rsidR="004175E4" w:rsidRDefault="0038219F">
            <w:pPr>
              <w:pStyle w:val="TableParagraph"/>
              <w:spacing w:line="177" w:lineRule="exact"/>
              <w:ind w:right="95"/>
              <w:jc w:val="right"/>
              <w:rPr>
                <w:sz w:val="16"/>
              </w:rPr>
            </w:pPr>
            <w:r>
              <w:rPr>
                <w:spacing w:val="-2"/>
                <w:sz w:val="16"/>
              </w:rPr>
              <w:t>14.3218</w:t>
            </w:r>
          </w:p>
        </w:tc>
        <w:tc>
          <w:tcPr>
            <w:tcW w:w="2489" w:type="dxa"/>
            <w:tcBorders>
              <w:top w:val="double" w:sz="4" w:space="0" w:color="000000"/>
              <w:bottom w:val="double" w:sz="4" w:space="0" w:color="000000"/>
            </w:tcBorders>
          </w:tcPr>
          <w:p w14:paraId="5039D5AC" w14:textId="77777777" w:rsidR="004175E4" w:rsidRDefault="004175E4">
            <w:pPr>
              <w:pStyle w:val="TableParagraph"/>
              <w:rPr>
                <w:sz w:val="16"/>
              </w:rPr>
            </w:pPr>
          </w:p>
        </w:tc>
      </w:tr>
      <w:tr w:rsidR="004175E4" w14:paraId="24EA90B4" w14:textId="77777777">
        <w:trPr>
          <w:trHeight w:val="341"/>
        </w:trPr>
        <w:tc>
          <w:tcPr>
            <w:tcW w:w="2792" w:type="dxa"/>
            <w:tcBorders>
              <w:top w:val="double" w:sz="4" w:space="0" w:color="000000"/>
              <w:bottom w:val="double" w:sz="4" w:space="0" w:color="000000"/>
            </w:tcBorders>
          </w:tcPr>
          <w:p w14:paraId="4DE9A611"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30</w:t>
            </w:r>
          </w:p>
        </w:tc>
        <w:tc>
          <w:tcPr>
            <w:tcW w:w="1301" w:type="dxa"/>
            <w:tcBorders>
              <w:top w:val="double" w:sz="4" w:space="0" w:color="000000"/>
              <w:bottom w:val="double" w:sz="4" w:space="0" w:color="000000"/>
            </w:tcBorders>
          </w:tcPr>
          <w:p w14:paraId="1794B42B" w14:textId="77777777" w:rsidR="004175E4" w:rsidRDefault="0038219F">
            <w:pPr>
              <w:pStyle w:val="TableParagraph"/>
              <w:spacing w:line="174" w:lineRule="exact"/>
              <w:ind w:right="96"/>
              <w:jc w:val="right"/>
              <w:rPr>
                <w:sz w:val="16"/>
              </w:rPr>
            </w:pPr>
            <w:r>
              <w:rPr>
                <w:spacing w:val="-2"/>
                <w:sz w:val="16"/>
              </w:rPr>
              <w:t>208.414</w:t>
            </w:r>
          </w:p>
        </w:tc>
        <w:tc>
          <w:tcPr>
            <w:tcW w:w="1961" w:type="dxa"/>
            <w:tcBorders>
              <w:top w:val="double" w:sz="4" w:space="0" w:color="000000"/>
              <w:bottom w:val="double" w:sz="4" w:space="0" w:color="000000"/>
            </w:tcBorders>
          </w:tcPr>
          <w:p w14:paraId="3ED08EDE"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6205ABCB" w14:textId="77777777" w:rsidR="004175E4" w:rsidRDefault="0038219F">
            <w:pPr>
              <w:pStyle w:val="TableParagraph"/>
              <w:spacing w:line="174" w:lineRule="exact"/>
              <w:ind w:right="95"/>
              <w:jc w:val="right"/>
              <w:rPr>
                <w:sz w:val="16"/>
              </w:rPr>
            </w:pPr>
            <w:r>
              <w:rPr>
                <w:spacing w:val="-2"/>
                <w:sz w:val="16"/>
              </w:rPr>
              <w:t>16.7159</w:t>
            </w:r>
          </w:p>
        </w:tc>
        <w:tc>
          <w:tcPr>
            <w:tcW w:w="2489" w:type="dxa"/>
            <w:tcBorders>
              <w:top w:val="double" w:sz="4" w:space="0" w:color="000000"/>
              <w:bottom w:val="double" w:sz="4" w:space="0" w:color="000000"/>
            </w:tcBorders>
          </w:tcPr>
          <w:p w14:paraId="0E9C8016" w14:textId="77777777" w:rsidR="004175E4" w:rsidRDefault="004175E4">
            <w:pPr>
              <w:pStyle w:val="TableParagraph"/>
              <w:rPr>
                <w:sz w:val="16"/>
              </w:rPr>
            </w:pPr>
          </w:p>
        </w:tc>
      </w:tr>
      <w:tr w:rsidR="004175E4" w14:paraId="18D4726C" w14:textId="77777777">
        <w:trPr>
          <w:trHeight w:val="348"/>
        </w:trPr>
        <w:tc>
          <w:tcPr>
            <w:tcW w:w="2792" w:type="dxa"/>
            <w:tcBorders>
              <w:top w:val="double" w:sz="4" w:space="0" w:color="000000"/>
              <w:bottom w:val="double" w:sz="4" w:space="0" w:color="000000"/>
            </w:tcBorders>
          </w:tcPr>
          <w:p w14:paraId="55BE1285"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3"/>
                <w:sz w:val="16"/>
              </w:rPr>
              <w:t xml:space="preserve"> </w:t>
            </w:r>
            <w:r>
              <w:rPr>
                <w:spacing w:val="-5"/>
                <w:sz w:val="16"/>
              </w:rPr>
              <w:t>31</w:t>
            </w:r>
          </w:p>
        </w:tc>
        <w:tc>
          <w:tcPr>
            <w:tcW w:w="1301" w:type="dxa"/>
            <w:tcBorders>
              <w:top w:val="double" w:sz="4" w:space="0" w:color="000000"/>
              <w:bottom w:val="double" w:sz="4" w:space="0" w:color="000000"/>
            </w:tcBorders>
          </w:tcPr>
          <w:p w14:paraId="77D95CF1" w14:textId="77777777" w:rsidR="004175E4" w:rsidRDefault="0038219F">
            <w:pPr>
              <w:pStyle w:val="TableParagraph"/>
              <w:spacing w:line="174" w:lineRule="exact"/>
              <w:ind w:right="96"/>
              <w:jc w:val="right"/>
              <w:rPr>
                <w:sz w:val="16"/>
              </w:rPr>
            </w:pPr>
            <w:r>
              <w:rPr>
                <w:spacing w:val="-2"/>
                <w:sz w:val="16"/>
              </w:rPr>
              <w:t>241.159</w:t>
            </w:r>
          </w:p>
        </w:tc>
        <w:tc>
          <w:tcPr>
            <w:tcW w:w="1961" w:type="dxa"/>
            <w:tcBorders>
              <w:top w:val="double" w:sz="4" w:space="0" w:color="000000"/>
              <w:bottom w:val="double" w:sz="4" w:space="0" w:color="000000"/>
            </w:tcBorders>
          </w:tcPr>
          <w:p w14:paraId="68CF8794"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7C9126AF" w14:textId="77777777" w:rsidR="004175E4" w:rsidRDefault="0038219F">
            <w:pPr>
              <w:pStyle w:val="TableParagraph"/>
              <w:spacing w:line="174" w:lineRule="exact"/>
              <w:ind w:right="95"/>
              <w:jc w:val="right"/>
              <w:rPr>
                <w:sz w:val="16"/>
              </w:rPr>
            </w:pPr>
            <w:r>
              <w:rPr>
                <w:spacing w:val="-2"/>
                <w:sz w:val="16"/>
              </w:rPr>
              <w:t>19.3387</w:t>
            </w:r>
          </w:p>
        </w:tc>
        <w:tc>
          <w:tcPr>
            <w:tcW w:w="2489" w:type="dxa"/>
            <w:tcBorders>
              <w:top w:val="double" w:sz="4" w:space="0" w:color="000000"/>
              <w:bottom w:val="double" w:sz="4" w:space="0" w:color="000000"/>
            </w:tcBorders>
          </w:tcPr>
          <w:p w14:paraId="6785F352" w14:textId="77777777" w:rsidR="004175E4" w:rsidRDefault="004175E4">
            <w:pPr>
              <w:pStyle w:val="TableParagraph"/>
              <w:rPr>
                <w:sz w:val="16"/>
              </w:rPr>
            </w:pPr>
          </w:p>
        </w:tc>
      </w:tr>
      <w:tr w:rsidR="004175E4" w14:paraId="61475208" w14:textId="77777777">
        <w:trPr>
          <w:trHeight w:val="333"/>
        </w:trPr>
        <w:tc>
          <w:tcPr>
            <w:tcW w:w="2792" w:type="dxa"/>
            <w:tcBorders>
              <w:top w:val="double" w:sz="4" w:space="0" w:color="000000"/>
              <w:bottom w:val="double" w:sz="4" w:space="0" w:color="000000"/>
            </w:tcBorders>
          </w:tcPr>
          <w:p w14:paraId="293666B6"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32</w:t>
            </w:r>
          </w:p>
        </w:tc>
        <w:tc>
          <w:tcPr>
            <w:tcW w:w="1301" w:type="dxa"/>
            <w:tcBorders>
              <w:top w:val="double" w:sz="4" w:space="0" w:color="000000"/>
              <w:bottom w:val="double" w:sz="4" w:space="0" w:color="000000"/>
            </w:tcBorders>
          </w:tcPr>
          <w:p w14:paraId="270F26EA" w14:textId="77777777" w:rsidR="004175E4" w:rsidRDefault="0038219F">
            <w:pPr>
              <w:pStyle w:val="TableParagraph"/>
              <w:spacing w:line="168" w:lineRule="exact"/>
              <w:ind w:right="96"/>
              <w:jc w:val="right"/>
              <w:rPr>
                <w:sz w:val="16"/>
              </w:rPr>
            </w:pPr>
            <w:r>
              <w:rPr>
                <w:spacing w:val="-2"/>
                <w:sz w:val="16"/>
              </w:rPr>
              <w:t>267.911</w:t>
            </w:r>
          </w:p>
        </w:tc>
        <w:tc>
          <w:tcPr>
            <w:tcW w:w="1961" w:type="dxa"/>
            <w:tcBorders>
              <w:top w:val="double" w:sz="4" w:space="0" w:color="000000"/>
              <w:bottom w:val="double" w:sz="4" w:space="0" w:color="000000"/>
            </w:tcBorders>
          </w:tcPr>
          <w:p w14:paraId="0B54ADD6"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A9DA184" w14:textId="77777777" w:rsidR="004175E4" w:rsidRDefault="0038219F">
            <w:pPr>
              <w:pStyle w:val="TableParagraph"/>
              <w:spacing w:line="168" w:lineRule="exact"/>
              <w:ind w:right="95"/>
              <w:jc w:val="right"/>
              <w:rPr>
                <w:sz w:val="16"/>
              </w:rPr>
            </w:pPr>
            <w:r>
              <w:rPr>
                <w:spacing w:val="-2"/>
                <w:sz w:val="16"/>
              </w:rPr>
              <w:t>21.4815</w:t>
            </w:r>
          </w:p>
        </w:tc>
        <w:tc>
          <w:tcPr>
            <w:tcW w:w="2489" w:type="dxa"/>
            <w:tcBorders>
              <w:top w:val="double" w:sz="4" w:space="0" w:color="000000"/>
              <w:bottom w:val="double" w:sz="4" w:space="0" w:color="000000"/>
            </w:tcBorders>
          </w:tcPr>
          <w:p w14:paraId="1C4A1654" w14:textId="77777777" w:rsidR="004175E4" w:rsidRDefault="004175E4">
            <w:pPr>
              <w:pStyle w:val="TableParagraph"/>
              <w:rPr>
                <w:sz w:val="16"/>
              </w:rPr>
            </w:pPr>
          </w:p>
        </w:tc>
      </w:tr>
      <w:tr w:rsidR="004175E4" w14:paraId="521A04BF" w14:textId="77777777">
        <w:trPr>
          <w:trHeight w:val="342"/>
        </w:trPr>
        <w:tc>
          <w:tcPr>
            <w:tcW w:w="2792" w:type="dxa"/>
            <w:tcBorders>
              <w:top w:val="double" w:sz="4" w:space="0" w:color="000000"/>
              <w:bottom w:val="double" w:sz="4" w:space="0" w:color="000000"/>
            </w:tcBorders>
          </w:tcPr>
          <w:p w14:paraId="0822DB9F" w14:textId="77777777" w:rsidR="004175E4" w:rsidRDefault="0038219F">
            <w:pPr>
              <w:pStyle w:val="TableParagraph"/>
              <w:spacing w:line="177"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33</w:t>
            </w:r>
          </w:p>
        </w:tc>
        <w:tc>
          <w:tcPr>
            <w:tcW w:w="1301" w:type="dxa"/>
            <w:tcBorders>
              <w:top w:val="double" w:sz="4" w:space="0" w:color="000000"/>
              <w:bottom w:val="double" w:sz="4" w:space="0" w:color="000000"/>
            </w:tcBorders>
          </w:tcPr>
          <w:p w14:paraId="3C5006A7" w14:textId="77777777" w:rsidR="004175E4" w:rsidRDefault="0038219F">
            <w:pPr>
              <w:pStyle w:val="TableParagraph"/>
              <w:spacing w:line="177" w:lineRule="exact"/>
              <w:ind w:right="96"/>
              <w:jc w:val="right"/>
              <w:rPr>
                <w:sz w:val="16"/>
              </w:rPr>
            </w:pPr>
            <w:r>
              <w:rPr>
                <w:spacing w:val="-2"/>
                <w:sz w:val="16"/>
              </w:rPr>
              <w:t>275.322</w:t>
            </w:r>
          </w:p>
        </w:tc>
        <w:tc>
          <w:tcPr>
            <w:tcW w:w="1961" w:type="dxa"/>
            <w:tcBorders>
              <w:top w:val="double" w:sz="4" w:space="0" w:color="000000"/>
              <w:bottom w:val="double" w:sz="4" w:space="0" w:color="000000"/>
            </w:tcBorders>
          </w:tcPr>
          <w:p w14:paraId="651C0EBB" w14:textId="77777777" w:rsidR="004175E4" w:rsidRDefault="0038219F">
            <w:pPr>
              <w:pStyle w:val="TableParagraph"/>
              <w:spacing w:line="177"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006E0284" w14:textId="77777777" w:rsidR="004175E4" w:rsidRDefault="0038219F">
            <w:pPr>
              <w:pStyle w:val="TableParagraph"/>
              <w:spacing w:line="177" w:lineRule="exact"/>
              <w:ind w:right="95"/>
              <w:jc w:val="right"/>
              <w:rPr>
                <w:sz w:val="16"/>
              </w:rPr>
            </w:pPr>
            <w:r>
              <w:rPr>
                <w:spacing w:val="-2"/>
                <w:sz w:val="16"/>
              </w:rPr>
              <w:t>22.0750</w:t>
            </w:r>
          </w:p>
        </w:tc>
        <w:tc>
          <w:tcPr>
            <w:tcW w:w="2489" w:type="dxa"/>
            <w:tcBorders>
              <w:top w:val="double" w:sz="4" w:space="0" w:color="000000"/>
              <w:bottom w:val="double" w:sz="4" w:space="0" w:color="000000"/>
            </w:tcBorders>
          </w:tcPr>
          <w:p w14:paraId="1763289E" w14:textId="77777777" w:rsidR="004175E4" w:rsidRDefault="004175E4">
            <w:pPr>
              <w:pStyle w:val="TableParagraph"/>
              <w:rPr>
                <w:sz w:val="16"/>
              </w:rPr>
            </w:pPr>
          </w:p>
        </w:tc>
      </w:tr>
      <w:tr w:rsidR="004175E4" w14:paraId="7A18B208" w14:textId="77777777">
        <w:trPr>
          <w:trHeight w:val="342"/>
        </w:trPr>
        <w:tc>
          <w:tcPr>
            <w:tcW w:w="2792" w:type="dxa"/>
            <w:tcBorders>
              <w:top w:val="double" w:sz="4" w:space="0" w:color="000000"/>
              <w:bottom w:val="double" w:sz="4" w:space="0" w:color="000000"/>
            </w:tcBorders>
          </w:tcPr>
          <w:p w14:paraId="4B350670"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34</w:t>
            </w:r>
          </w:p>
        </w:tc>
        <w:tc>
          <w:tcPr>
            <w:tcW w:w="1301" w:type="dxa"/>
            <w:tcBorders>
              <w:top w:val="double" w:sz="4" w:space="0" w:color="000000"/>
              <w:bottom w:val="double" w:sz="4" w:space="0" w:color="000000"/>
            </w:tcBorders>
          </w:tcPr>
          <w:p w14:paraId="4C44E030" w14:textId="77777777" w:rsidR="004175E4" w:rsidRDefault="0038219F">
            <w:pPr>
              <w:pStyle w:val="TableParagraph"/>
              <w:spacing w:line="174" w:lineRule="exact"/>
              <w:ind w:right="96"/>
              <w:jc w:val="right"/>
              <w:rPr>
                <w:sz w:val="16"/>
              </w:rPr>
            </w:pPr>
            <w:r>
              <w:rPr>
                <w:spacing w:val="-2"/>
                <w:sz w:val="16"/>
              </w:rPr>
              <w:t>325.148</w:t>
            </w:r>
          </w:p>
        </w:tc>
        <w:tc>
          <w:tcPr>
            <w:tcW w:w="1961" w:type="dxa"/>
            <w:tcBorders>
              <w:top w:val="double" w:sz="4" w:space="0" w:color="000000"/>
              <w:bottom w:val="double" w:sz="4" w:space="0" w:color="000000"/>
            </w:tcBorders>
          </w:tcPr>
          <w:p w14:paraId="095961B0"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5056505" w14:textId="77777777" w:rsidR="004175E4" w:rsidRDefault="0038219F">
            <w:pPr>
              <w:pStyle w:val="TableParagraph"/>
              <w:spacing w:line="174" w:lineRule="exact"/>
              <w:ind w:right="93"/>
              <w:jc w:val="right"/>
              <w:rPr>
                <w:sz w:val="16"/>
              </w:rPr>
            </w:pPr>
            <w:r>
              <w:rPr>
                <w:spacing w:val="-2"/>
                <w:sz w:val="16"/>
              </w:rPr>
              <w:t>26.0659</w:t>
            </w:r>
          </w:p>
        </w:tc>
        <w:tc>
          <w:tcPr>
            <w:tcW w:w="2489" w:type="dxa"/>
            <w:tcBorders>
              <w:top w:val="double" w:sz="4" w:space="0" w:color="000000"/>
              <w:bottom w:val="double" w:sz="4" w:space="0" w:color="000000"/>
            </w:tcBorders>
          </w:tcPr>
          <w:p w14:paraId="7B01409D" w14:textId="77777777" w:rsidR="004175E4" w:rsidRDefault="004175E4">
            <w:pPr>
              <w:pStyle w:val="TableParagraph"/>
              <w:rPr>
                <w:sz w:val="16"/>
              </w:rPr>
            </w:pPr>
          </w:p>
        </w:tc>
      </w:tr>
      <w:tr w:rsidR="004175E4" w14:paraId="2C0E63A5" w14:textId="77777777">
        <w:trPr>
          <w:trHeight w:val="347"/>
        </w:trPr>
        <w:tc>
          <w:tcPr>
            <w:tcW w:w="2792" w:type="dxa"/>
            <w:tcBorders>
              <w:top w:val="double" w:sz="4" w:space="0" w:color="000000"/>
              <w:bottom w:val="double" w:sz="4" w:space="0" w:color="000000"/>
            </w:tcBorders>
          </w:tcPr>
          <w:p w14:paraId="2072C56F"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35</w:t>
            </w:r>
          </w:p>
        </w:tc>
        <w:tc>
          <w:tcPr>
            <w:tcW w:w="1301" w:type="dxa"/>
            <w:tcBorders>
              <w:top w:val="double" w:sz="4" w:space="0" w:color="000000"/>
              <w:bottom w:val="double" w:sz="4" w:space="0" w:color="000000"/>
            </w:tcBorders>
          </w:tcPr>
          <w:p w14:paraId="6E0CF5C8" w14:textId="77777777" w:rsidR="004175E4" w:rsidRDefault="0038219F">
            <w:pPr>
              <w:pStyle w:val="TableParagraph"/>
              <w:spacing w:line="174" w:lineRule="exact"/>
              <w:ind w:right="96"/>
              <w:jc w:val="right"/>
              <w:rPr>
                <w:sz w:val="16"/>
              </w:rPr>
            </w:pPr>
            <w:r>
              <w:rPr>
                <w:spacing w:val="-2"/>
                <w:sz w:val="16"/>
              </w:rPr>
              <w:t>393.146</w:t>
            </w:r>
          </w:p>
        </w:tc>
        <w:tc>
          <w:tcPr>
            <w:tcW w:w="1961" w:type="dxa"/>
            <w:tcBorders>
              <w:top w:val="double" w:sz="4" w:space="0" w:color="000000"/>
              <w:bottom w:val="double" w:sz="4" w:space="0" w:color="000000"/>
            </w:tcBorders>
          </w:tcPr>
          <w:p w14:paraId="023DFE49"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F50D71E" w14:textId="77777777" w:rsidR="004175E4" w:rsidRDefault="0038219F">
            <w:pPr>
              <w:pStyle w:val="TableParagraph"/>
              <w:spacing w:line="174" w:lineRule="exact"/>
              <w:ind w:right="95"/>
              <w:jc w:val="right"/>
              <w:rPr>
                <w:sz w:val="16"/>
              </w:rPr>
            </w:pPr>
            <w:r>
              <w:rPr>
                <w:spacing w:val="-2"/>
                <w:sz w:val="16"/>
              </w:rPr>
              <w:t>31.5122</w:t>
            </w:r>
          </w:p>
        </w:tc>
        <w:tc>
          <w:tcPr>
            <w:tcW w:w="2489" w:type="dxa"/>
            <w:tcBorders>
              <w:top w:val="double" w:sz="4" w:space="0" w:color="000000"/>
              <w:bottom w:val="double" w:sz="4" w:space="0" w:color="000000"/>
            </w:tcBorders>
          </w:tcPr>
          <w:p w14:paraId="7B594DE6" w14:textId="77777777" w:rsidR="004175E4" w:rsidRDefault="004175E4">
            <w:pPr>
              <w:pStyle w:val="TableParagraph"/>
              <w:rPr>
                <w:sz w:val="16"/>
              </w:rPr>
            </w:pPr>
          </w:p>
        </w:tc>
      </w:tr>
      <w:tr w:rsidR="004175E4" w14:paraId="3E745029" w14:textId="77777777">
        <w:trPr>
          <w:trHeight w:val="333"/>
        </w:trPr>
        <w:tc>
          <w:tcPr>
            <w:tcW w:w="2792" w:type="dxa"/>
            <w:tcBorders>
              <w:top w:val="double" w:sz="4" w:space="0" w:color="000000"/>
              <w:bottom w:val="double" w:sz="4" w:space="0" w:color="000000"/>
            </w:tcBorders>
          </w:tcPr>
          <w:p w14:paraId="3F118AC8"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36</w:t>
            </w:r>
          </w:p>
        </w:tc>
        <w:tc>
          <w:tcPr>
            <w:tcW w:w="1301" w:type="dxa"/>
            <w:tcBorders>
              <w:top w:val="double" w:sz="4" w:space="0" w:color="000000"/>
              <w:bottom w:val="double" w:sz="4" w:space="0" w:color="000000"/>
            </w:tcBorders>
          </w:tcPr>
          <w:p w14:paraId="1F05EC55" w14:textId="77777777" w:rsidR="004175E4" w:rsidRDefault="0038219F">
            <w:pPr>
              <w:pStyle w:val="TableParagraph"/>
              <w:spacing w:line="168" w:lineRule="exact"/>
              <w:ind w:right="96"/>
              <w:jc w:val="right"/>
              <w:rPr>
                <w:sz w:val="16"/>
              </w:rPr>
            </w:pPr>
            <w:r>
              <w:rPr>
                <w:spacing w:val="-2"/>
                <w:sz w:val="16"/>
              </w:rPr>
              <w:t>396.324</w:t>
            </w:r>
          </w:p>
        </w:tc>
        <w:tc>
          <w:tcPr>
            <w:tcW w:w="1961" w:type="dxa"/>
            <w:tcBorders>
              <w:top w:val="double" w:sz="4" w:space="0" w:color="000000"/>
              <w:bottom w:val="double" w:sz="4" w:space="0" w:color="000000"/>
            </w:tcBorders>
          </w:tcPr>
          <w:p w14:paraId="41482BE8"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08C93183" w14:textId="77777777" w:rsidR="004175E4" w:rsidRDefault="0038219F">
            <w:pPr>
              <w:pStyle w:val="TableParagraph"/>
              <w:spacing w:line="168" w:lineRule="exact"/>
              <w:ind w:right="95"/>
              <w:jc w:val="right"/>
              <w:rPr>
                <w:sz w:val="16"/>
              </w:rPr>
            </w:pPr>
            <w:r>
              <w:rPr>
                <w:spacing w:val="-2"/>
                <w:sz w:val="16"/>
              </w:rPr>
              <w:t>31.7668</w:t>
            </w:r>
          </w:p>
        </w:tc>
        <w:tc>
          <w:tcPr>
            <w:tcW w:w="2489" w:type="dxa"/>
            <w:tcBorders>
              <w:top w:val="double" w:sz="4" w:space="0" w:color="000000"/>
              <w:bottom w:val="double" w:sz="4" w:space="0" w:color="000000"/>
            </w:tcBorders>
          </w:tcPr>
          <w:p w14:paraId="297D13FB" w14:textId="77777777" w:rsidR="004175E4" w:rsidRDefault="004175E4">
            <w:pPr>
              <w:pStyle w:val="TableParagraph"/>
              <w:rPr>
                <w:sz w:val="16"/>
              </w:rPr>
            </w:pPr>
          </w:p>
        </w:tc>
      </w:tr>
      <w:tr w:rsidR="004175E4" w14:paraId="00B43A56" w14:textId="77777777">
        <w:trPr>
          <w:trHeight w:val="342"/>
        </w:trPr>
        <w:tc>
          <w:tcPr>
            <w:tcW w:w="2792" w:type="dxa"/>
            <w:tcBorders>
              <w:top w:val="double" w:sz="4" w:space="0" w:color="000000"/>
              <w:bottom w:val="double" w:sz="4" w:space="0" w:color="000000"/>
            </w:tcBorders>
          </w:tcPr>
          <w:p w14:paraId="0F3415C8"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37</w:t>
            </w:r>
          </w:p>
        </w:tc>
        <w:tc>
          <w:tcPr>
            <w:tcW w:w="1301" w:type="dxa"/>
            <w:tcBorders>
              <w:top w:val="double" w:sz="4" w:space="0" w:color="000000"/>
              <w:bottom w:val="double" w:sz="4" w:space="0" w:color="000000"/>
            </w:tcBorders>
          </w:tcPr>
          <w:p w14:paraId="5C3447D0" w14:textId="77777777" w:rsidR="004175E4" w:rsidRDefault="0038219F">
            <w:pPr>
              <w:pStyle w:val="TableParagraph"/>
              <w:spacing w:line="174" w:lineRule="exact"/>
              <w:ind w:right="96"/>
              <w:jc w:val="right"/>
              <w:rPr>
                <w:sz w:val="16"/>
              </w:rPr>
            </w:pPr>
            <w:r>
              <w:rPr>
                <w:spacing w:val="-2"/>
                <w:sz w:val="16"/>
              </w:rPr>
              <w:t>413.947</w:t>
            </w:r>
          </w:p>
        </w:tc>
        <w:tc>
          <w:tcPr>
            <w:tcW w:w="1961" w:type="dxa"/>
            <w:tcBorders>
              <w:top w:val="double" w:sz="4" w:space="0" w:color="000000"/>
              <w:bottom w:val="double" w:sz="4" w:space="0" w:color="000000"/>
            </w:tcBorders>
          </w:tcPr>
          <w:p w14:paraId="5CB3CC34"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78ADD854" w14:textId="77777777" w:rsidR="004175E4" w:rsidRDefault="0038219F">
            <w:pPr>
              <w:pStyle w:val="TableParagraph"/>
              <w:spacing w:line="174" w:lineRule="exact"/>
              <w:ind w:right="95"/>
              <w:jc w:val="right"/>
              <w:rPr>
                <w:sz w:val="16"/>
              </w:rPr>
            </w:pPr>
            <w:r>
              <w:rPr>
                <w:spacing w:val="-2"/>
                <w:sz w:val="16"/>
              </w:rPr>
              <w:t>33.1783</w:t>
            </w:r>
          </w:p>
        </w:tc>
        <w:tc>
          <w:tcPr>
            <w:tcW w:w="2489" w:type="dxa"/>
            <w:tcBorders>
              <w:top w:val="double" w:sz="4" w:space="0" w:color="000000"/>
              <w:bottom w:val="double" w:sz="4" w:space="0" w:color="000000"/>
            </w:tcBorders>
          </w:tcPr>
          <w:p w14:paraId="40510EDE" w14:textId="77777777" w:rsidR="004175E4" w:rsidRDefault="004175E4">
            <w:pPr>
              <w:pStyle w:val="TableParagraph"/>
              <w:rPr>
                <w:sz w:val="16"/>
              </w:rPr>
            </w:pPr>
          </w:p>
        </w:tc>
      </w:tr>
      <w:tr w:rsidR="004175E4" w14:paraId="4398CB8F" w14:textId="77777777">
        <w:trPr>
          <w:trHeight w:val="341"/>
        </w:trPr>
        <w:tc>
          <w:tcPr>
            <w:tcW w:w="2792" w:type="dxa"/>
            <w:tcBorders>
              <w:top w:val="double" w:sz="4" w:space="0" w:color="000000"/>
              <w:bottom w:val="double" w:sz="4" w:space="0" w:color="000000"/>
            </w:tcBorders>
          </w:tcPr>
          <w:p w14:paraId="1D2EA6FF"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38</w:t>
            </w:r>
          </w:p>
        </w:tc>
        <w:tc>
          <w:tcPr>
            <w:tcW w:w="1301" w:type="dxa"/>
            <w:tcBorders>
              <w:top w:val="double" w:sz="4" w:space="0" w:color="000000"/>
              <w:bottom w:val="double" w:sz="4" w:space="0" w:color="000000"/>
            </w:tcBorders>
          </w:tcPr>
          <w:p w14:paraId="21C94F7E" w14:textId="77777777" w:rsidR="004175E4" w:rsidRDefault="0038219F">
            <w:pPr>
              <w:pStyle w:val="TableParagraph"/>
              <w:spacing w:line="174" w:lineRule="exact"/>
              <w:ind w:right="94"/>
              <w:jc w:val="right"/>
              <w:rPr>
                <w:sz w:val="16"/>
              </w:rPr>
            </w:pPr>
            <w:r>
              <w:rPr>
                <w:spacing w:val="-2"/>
                <w:sz w:val="16"/>
              </w:rPr>
              <w:t>454.764</w:t>
            </w:r>
          </w:p>
        </w:tc>
        <w:tc>
          <w:tcPr>
            <w:tcW w:w="1961" w:type="dxa"/>
            <w:tcBorders>
              <w:top w:val="double" w:sz="4" w:space="0" w:color="000000"/>
              <w:bottom w:val="double" w:sz="4" w:space="0" w:color="000000"/>
            </w:tcBorders>
          </w:tcPr>
          <w:p w14:paraId="42FB655C"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416C4EAE" w14:textId="77777777" w:rsidR="004175E4" w:rsidRDefault="0038219F">
            <w:pPr>
              <w:pStyle w:val="TableParagraph"/>
              <w:spacing w:line="174" w:lineRule="exact"/>
              <w:ind w:right="95"/>
              <w:jc w:val="right"/>
              <w:rPr>
                <w:sz w:val="16"/>
              </w:rPr>
            </w:pPr>
            <w:r>
              <w:rPr>
                <w:spacing w:val="-2"/>
                <w:sz w:val="16"/>
              </w:rPr>
              <w:t>36.4476</w:t>
            </w:r>
          </w:p>
        </w:tc>
        <w:tc>
          <w:tcPr>
            <w:tcW w:w="2489" w:type="dxa"/>
            <w:tcBorders>
              <w:top w:val="double" w:sz="4" w:space="0" w:color="000000"/>
              <w:bottom w:val="double" w:sz="4" w:space="0" w:color="000000"/>
            </w:tcBorders>
          </w:tcPr>
          <w:p w14:paraId="731339AE" w14:textId="77777777" w:rsidR="004175E4" w:rsidRDefault="004175E4">
            <w:pPr>
              <w:pStyle w:val="TableParagraph"/>
              <w:rPr>
                <w:sz w:val="16"/>
              </w:rPr>
            </w:pPr>
          </w:p>
        </w:tc>
      </w:tr>
      <w:tr w:rsidR="004175E4" w14:paraId="797483FD" w14:textId="77777777">
        <w:trPr>
          <w:trHeight w:val="339"/>
        </w:trPr>
        <w:tc>
          <w:tcPr>
            <w:tcW w:w="2792" w:type="dxa"/>
            <w:tcBorders>
              <w:top w:val="double" w:sz="4" w:space="0" w:color="000000"/>
              <w:bottom w:val="double" w:sz="4" w:space="0" w:color="000000"/>
            </w:tcBorders>
          </w:tcPr>
          <w:p w14:paraId="57C616D2" w14:textId="77777777" w:rsidR="004175E4" w:rsidRDefault="0038219F">
            <w:pPr>
              <w:pStyle w:val="TableParagraph"/>
              <w:spacing w:line="174"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39</w:t>
            </w:r>
          </w:p>
        </w:tc>
        <w:tc>
          <w:tcPr>
            <w:tcW w:w="1301" w:type="dxa"/>
            <w:tcBorders>
              <w:top w:val="double" w:sz="4" w:space="0" w:color="000000"/>
              <w:bottom w:val="double" w:sz="4" w:space="0" w:color="000000"/>
            </w:tcBorders>
          </w:tcPr>
          <w:p w14:paraId="65666961" w14:textId="77777777" w:rsidR="004175E4" w:rsidRDefault="0038219F">
            <w:pPr>
              <w:pStyle w:val="TableParagraph"/>
              <w:spacing w:line="174" w:lineRule="exact"/>
              <w:ind w:right="96"/>
              <w:jc w:val="right"/>
              <w:rPr>
                <w:sz w:val="16"/>
              </w:rPr>
            </w:pPr>
            <w:r>
              <w:rPr>
                <w:spacing w:val="-2"/>
                <w:sz w:val="16"/>
              </w:rPr>
              <w:t>512.072</w:t>
            </w:r>
          </w:p>
        </w:tc>
        <w:tc>
          <w:tcPr>
            <w:tcW w:w="1961" w:type="dxa"/>
            <w:tcBorders>
              <w:top w:val="double" w:sz="4" w:space="0" w:color="000000"/>
              <w:bottom w:val="double" w:sz="4" w:space="0" w:color="000000"/>
            </w:tcBorders>
          </w:tcPr>
          <w:p w14:paraId="24E58814" w14:textId="77777777" w:rsidR="004175E4" w:rsidRDefault="0038219F">
            <w:pPr>
              <w:pStyle w:val="TableParagraph"/>
              <w:spacing w:line="174"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4A238F1" w14:textId="77777777" w:rsidR="004175E4" w:rsidRDefault="0038219F">
            <w:pPr>
              <w:pStyle w:val="TableParagraph"/>
              <w:spacing w:line="174" w:lineRule="exact"/>
              <w:ind w:right="95"/>
              <w:jc w:val="right"/>
              <w:rPr>
                <w:sz w:val="16"/>
              </w:rPr>
            </w:pPr>
            <w:r>
              <w:rPr>
                <w:spacing w:val="-2"/>
                <w:sz w:val="16"/>
              </w:rPr>
              <w:t>41.0377</w:t>
            </w:r>
          </w:p>
        </w:tc>
        <w:tc>
          <w:tcPr>
            <w:tcW w:w="2489" w:type="dxa"/>
            <w:tcBorders>
              <w:top w:val="double" w:sz="4" w:space="0" w:color="000000"/>
              <w:bottom w:val="double" w:sz="4" w:space="0" w:color="000000"/>
            </w:tcBorders>
          </w:tcPr>
          <w:p w14:paraId="2E6F2894" w14:textId="77777777" w:rsidR="004175E4" w:rsidRDefault="004175E4">
            <w:pPr>
              <w:pStyle w:val="TableParagraph"/>
              <w:rPr>
                <w:sz w:val="16"/>
              </w:rPr>
            </w:pPr>
          </w:p>
        </w:tc>
      </w:tr>
      <w:tr w:rsidR="004175E4" w14:paraId="5D7A7DCF" w14:textId="77777777">
        <w:trPr>
          <w:trHeight w:val="355"/>
        </w:trPr>
        <w:tc>
          <w:tcPr>
            <w:tcW w:w="2792" w:type="dxa"/>
            <w:tcBorders>
              <w:top w:val="double" w:sz="4" w:space="0" w:color="000000"/>
            </w:tcBorders>
          </w:tcPr>
          <w:p w14:paraId="05F87308" w14:textId="77777777" w:rsidR="004175E4" w:rsidRDefault="0038219F">
            <w:pPr>
              <w:pStyle w:val="TableParagraph"/>
              <w:spacing w:line="177"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40</w:t>
            </w:r>
          </w:p>
        </w:tc>
        <w:tc>
          <w:tcPr>
            <w:tcW w:w="1301" w:type="dxa"/>
            <w:tcBorders>
              <w:top w:val="double" w:sz="4" w:space="0" w:color="000000"/>
            </w:tcBorders>
          </w:tcPr>
          <w:p w14:paraId="27619F99" w14:textId="77777777" w:rsidR="004175E4" w:rsidRDefault="0038219F">
            <w:pPr>
              <w:pStyle w:val="TableParagraph"/>
              <w:spacing w:line="177" w:lineRule="exact"/>
              <w:ind w:right="96"/>
              <w:jc w:val="right"/>
              <w:rPr>
                <w:sz w:val="16"/>
              </w:rPr>
            </w:pPr>
            <w:r>
              <w:rPr>
                <w:spacing w:val="-2"/>
                <w:sz w:val="16"/>
              </w:rPr>
              <w:t>521.836</w:t>
            </w:r>
          </w:p>
        </w:tc>
        <w:tc>
          <w:tcPr>
            <w:tcW w:w="1961" w:type="dxa"/>
            <w:tcBorders>
              <w:top w:val="double" w:sz="4" w:space="0" w:color="000000"/>
            </w:tcBorders>
          </w:tcPr>
          <w:p w14:paraId="67347211" w14:textId="77777777" w:rsidR="004175E4" w:rsidRDefault="0038219F">
            <w:pPr>
              <w:pStyle w:val="TableParagraph"/>
              <w:spacing w:line="177"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tcBorders>
          </w:tcPr>
          <w:p w14:paraId="6208ECEF" w14:textId="77777777" w:rsidR="004175E4" w:rsidRDefault="0038219F">
            <w:pPr>
              <w:pStyle w:val="TableParagraph"/>
              <w:spacing w:line="177" w:lineRule="exact"/>
              <w:ind w:right="95"/>
              <w:jc w:val="right"/>
              <w:rPr>
                <w:sz w:val="16"/>
              </w:rPr>
            </w:pPr>
            <w:r>
              <w:rPr>
                <w:spacing w:val="-2"/>
                <w:sz w:val="16"/>
              </w:rPr>
              <w:t>41.8198</w:t>
            </w:r>
          </w:p>
        </w:tc>
        <w:tc>
          <w:tcPr>
            <w:tcW w:w="2489" w:type="dxa"/>
            <w:tcBorders>
              <w:top w:val="double" w:sz="4" w:space="0" w:color="000000"/>
            </w:tcBorders>
          </w:tcPr>
          <w:p w14:paraId="0B768935" w14:textId="77777777" w:rsidR="004175E4" w:rsidRDefault="004175E4">
            <w:pPr>
              <w:pStyle w:val="TableParagraph"/>
              <w:rPr>
                <w:sz w:val="16"/>
              </w:rPr>
            </w:pPr>
          </w:p>
        </w:tc>
      </w:tr>
    </w:tbl>
    <w:p w14:paraId="3F3959F2" w14:textId="77777777" w:rsidR="004175E4" w:rsidRDefault="004175E4">
      <w:pPr>
        <w:rPr>
          <w:sz w:val="16"/>
        </w:rPr>
        <w:sectPr w:rsidR="004175E4" w:rsidSect="001A2B17">
          <w:pgSz w:w="12240" w:h="15840"/>
          <w:pgMar w:top="1321" w:right="902" w:bottom="278" w:left="1281" w:header="714" w:footer="0" w:gutter="0"/>
          <w:cols w:space="720"/>
        </w:sectPr>
      </w:pPr>
    </w:p>
    <w:p w14:paraId="163C7A66" w14:textId="77777777" w:rsidR="004175E4" w:rsidRDefault="004175E4">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2"/>
        <w:gridCol w:w="1301"/>
        <w:gridCol w:w="1961"/>
        <w:gridCol w:w="1255"/>
        <w:gridCol w:w="2489"/>
      </w:tblGrid>
      <w:tr w:rsidR="004175E4" w14:paraId="69837CB7" w14:textId="77777777">
        <w:trPr>
          <w:trHeight w:val="357"/>
        </w:trPr>
        <w:tc>
          <w:tcPr>
            <w:tcW w:w="2792" w:type="dxa"/>
            <w:tcBorders>
              <w:bottom w:val="double" w:sz="4" w:space="0" w:color="000000"/>
            </w:tcBorders>
          </w:tcPr>
          <w:p w14:paraId="29305A98" w14:textId="77777777" w:rsidR="004175E4" w:rsidRDefault="0038219F">
            <w:pPr>
              <w:pStyle w:val="TableParagraph"/>
              <w:spacing w:line="17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41</w:t>
            </w:r>
          </w:p>
        </w:tc>
        <w:tc>
          <w:tcPr>
            <w:tcW w:w="1301" w:type="dxa"/>
            <w:tcBorders>
              <w:bottom w:val="double" w:sz="4" w:space="0" w:color="000000"/>
            </w:tcBorders>
          </w:tcPr>
          <w:p w14:paraId="3F105442" w14:textId="77777777" w:rsidR="004175E4" w:rsidRDefault="0038219F">
            <w:pPr>
              <w:pStyle w:val="TableParagraph"/>
              <w:spacing w:line="178" w:lineRule="exact"/>
              <w:ind w:right="96"/>
              <w:jc w:val="right"/>
              <w:rPr>
                <w:sz w:val="16"/>
              </w:rPr>
            </w:pPr>
            <w:r>
              <w:rPr>
                <w:spacing w:val="-2"/>
                <w:sz w:val="16"/>
              </w:rPr>
              <w:t>530.344</w:t>
            </w:r>
          </w:p>
        </w:tc>
        <w:tc>
          <w:tcPr>
            <w:tcW w:w="1961" w:type="dxa"/>
            <w:tcBorders>
              <w:bottom w:val="double" w:sz="4" w:space="0" w:color="000000"/>
            </w:tcBorders>
          </w:tcPr>
          <w:p w14:paraId="707D360D" w14:textId="77777777" w:rsidR="004175E4" w:rsidRDefault="0038219F">
            <w:pPr>
              <w:pStyle w:val="TableParagraph"/>
              <w:spacing w:line="17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bottom w:val="double" w:sz="4" w:space="0" w:color="000000"/>
            </w:tcBorders>
          </w:tcPr>
          <w:p w14:paraId="0E8F74E8" w14:textId="77777777" w:rsidR="004175E4" w:rsidRDefault="0038219F">
            <w:pPr>
              <w:pStyle w:val="TableParagraph"/>
              <w:spacing w:line="178" w:lineRule="exact"/>
              <w:ind w:right="95"/>
              <w:jc w:val="right"/>
              <w:rPr>
                <w:sz w:val="16"/>
              </w:rPr>
            </w:pPr>
            <w:r>
              <w:rPr>
                <w:spacing w:val="-2"/>
                <w:sz w:val="16"/>
              </w:rPr>
              <w:t>42.5013</w:t>
            </w:r>
          </w:p>
        </w:tc>
        <w:tc>
          <w:tcPr>
            <w:tcW w:w="2489" w:type="dxa"/>
            <w:tcBorders>
              <w:bottom w:val="double" w:sz="4" w:space="0" w:color="000000"/>
            </w:tcBorders>
          </w:tcPr>
          <w:p w14:paraId="30849637" w14:textId="77777777" w:rsidR="004175E4" w:rsidRDefault="004175E4">
            <w:pPr>
              <w:pStyle w:val="TableParagraph"/>
              <w:rPr>
                <w:sz w:val="18"/>
              </w:rPr>
            </w:pPr>
          </w:p>
        </w:tc>
      </w:tr>
      <w:tr w:rsidR="004175E4" w14:paraId="07F2766B" w14:textId="77777777">
        <w:trPr>
          <w:trHeight w:val="344"/>
        </w:trPr>
        <w:tc>
          <w:tcPr>
            <w:tcW w:w="2792" w:type="dxa"/>
            <w:tcBorders>
              <w:top w:val="double" w:sz="4" w:space="0" w:color="000000"/>
              <w:bottom w:val="double" w:sz="4" w:space="0" w:color="000000"/>
            </w:tcBorders>
          </w:tcPr>
          <w:p w14:paraId="74547648"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42</w:t>
            </w:r>
          </w:p>
        </w:tc>
        <w:tc>
          <w:tcPr>
            <w:tcW w:w="1301" w:type="dxa"/>
            <w:tcBorders>
              <w:top w:val="double" w:sz="4" w:space="0" w:color="000000"/>
              <w:bottom w:val="double" w:sz="4" w:space="0" w:color="000000"/>
            </w:tcBorders>
          </w:tcPr>
          <w:p w14:paraId="674AA762" w14:textId="77777777" w:rsidR="004175E4" w:rsidRDefault="0038219F">
            <w:pPr>
              <w:pStyle w:val="TableParagraph"/>
              <w:spacing w:line="168" w:lineRule="exact"/>
              <w:ind w:right="96"/>
              <w:jc w:val="right"/>
              <w:rPr>
                <w:sz w:val="16"/>
              </w:rPr>
            </w:pPr>
            <w:r>
              <w:rPr>
                <w:spacing w:val="-2"/>
                <w:sz w:val="16"/>
              </w:rPr>
              <w:t>615.000</w:t>
            </w:r>
          </w:p>
        </w:tc>
        <w:tc>
          <w:tcPr>
            <w:tcW w:w="1961" w:type="dxa"/>
            <w:tcBorders>
              <w:top w:val="double" w:sz="4" w:space="0" w:color="000000"/>
              <w:bottom w:val="double" w:sz="4" w:space="0" w:color="000000"/>
            </w:tcBorders>
          </w:tcPr>
          <w:p w14:paraId="360444ED"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CD50845" w14:textId="77777777" w:rsidR="004175E4" w:rsidRDefault="0038219F">
            <w:pPr>
              <w:pStyle w:val="TableParagraph"/>
              <w:spacing w:line="168" w:lineRule="exact"/>
              <w:ind w:right="95"/>
              <w:jc w:val="right"/>
              <w:rPr>
                <w:sz w:val="16"/>
              </w:rPr>
            </w:pPr>
            <w:r>
              <w:rPr>
                <w:spacing w:val="-2"/>
                <w:sz w:val="16"/>
              </w:rPr>
              <w:t>49.2818</w:t>
            </w:r>
          </w:p>
        </w:tc>
        <w:tc>
          <w:tcPr>
            <w:tcW w:w="2489" w:type="dxa"/>
            <w:tcBorders>
              <w:top w:val="double" w:sz="4" w:space="0" w:color="000000"/>
              <w:bottom w:val="double" w:sz="4" w:space="0" w:color="000000"/>
            </w:tcBorders>
          </w:tcPr>
          <w:p w14:paraId="73AB268A" w14:textId="77777777" w:rsidR="004175E4" w:rsidRDefault="004175E4">
            <w:pPr>
              <w:pStyle w:val="TableParagraph"/>
              <w:rPr>
                <w:sz w:val="18"/>
              </w:rPr>
            </w:pPr>
          </w:p>
        </w:tc>
      </w:tr>
      <w:tr w:rsidR="004175E4" w14:paraId="236C2097" w14:textId="77777777">
        <w:trPr>
          <w:trHeight w:val="346"/>
        </w:trPr>
        <w:tc>
          <w:tcPr>
            <w:tcW w:w="2792" w:type="dxa"/>
            <w:tcBorders>
              <w:top w:val="double" w:sz="4" w:space="0" w:color="000000"/>
              <w:bottom w:val="double" w:sz="4" w:space="0" w:color="000000"/>
            </w:tcBorders>
          </w:tcPr>
          <w:p w14:paraId="7BB5AB21"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43</w:t>
            </w:r>
          </w:p>
        </w:tc>
        <w:tc>
          <w:tcPr>
            <w:tcW w:w="1301" w:type="dxa"/>
            <w:tcBorders>
              <w:top w:val="double" w:sz="4" w:space="0" w:color="000000"/>
              <w:bottom w:val="double" w:sz="4" w:space="0" w:color="000000"/>
            </w:tcBorders>
          </w:tcPr>
          <w:p w14:paraId="0372FD0A" w14:textId="77777777" w:rsidR="004175E4" w:rsidRDefault="0038219F">
            <w:pPr>
              <w:pStyle w:val="TableParagraph"/>
              <w:spacing w:line="168" w:lineRule="exact"/>
              <w:ind w:right="96"/>
              <w:jc w:val="right"/>
              <w:rPr>
                <w:sz w:val="16"/>
              </w:rPr>
            </w:pPr>
            <w:r>
              <w:rPr>
                <w:spacing w:val="-2"/>
                <w:sz w:val="16"/>
              </w:rPr>
              <w:t>615.000</w:t>
            </w:r>
          </w:p>
        </w:tc>
        <w:tc>
          <w:tcPr>
            <w:tcW w:w="1961" w:type="dxa"/>
            <w:tcBorders>
              <w:top w:val="double" w:sz="4" w:space="0" w:color="000000"/>
              <w:bottom w:val="double" w:sz="4" w:space="0" w:color="000000"/>
            </w:tcBorders>
          </w:tcPr>
          <w:p w14:paraId="6D621969"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6775B47F" w14:textId="77777777" w:rsidR="004175E4" w:rsidRDefault="0038219F">
            <w:pPr>
              <w:pStyle w:val="TableParagraph"/>
              <w:spacing w:line="168" w:lineRule="exact"/>
              <w:ind w:right="95"/>
              <w:jc w:val="right"/>
              <w:rPr>
                <w:sz w:val="16"/>
              </w:rPr>
            </w:pPr>
            <w:r>
              <w:rPr>
                <w:spacing w:val="-2"/>
                <w:sz w:val="16"/>
              </w:rPr>
              <w:t>49.2818</w:t>
            </w:r>
          </w:p>
        </w:tc>
        <w:tc>
          <w:tcPr>
            <w:tcW w:w="2489" w:type="dxa"/>
            <w:tcBorders>
              <w:top w:val="double" w:sz="4" w:space="0" w:color="000000"/>
              <w:bottom w:val="double" w:sz="4" w:space="0" w:color="000000"/>
            </w:tcBorders>
          </w:tcPr>
          <w:p w14:paraId="299A66F2" w14:textId="77777777" w:rsidR="004175E4" w:rsidRDefault="004175E4">
            <w:pPr>
              <w:pStyle w:val="TableParagraph"/>
              <w:rPr>
                <w:sz w:val="18"/>
              </w:rPr>
            </w:pPr>
          </w:p>
        </w:tc>
      </w:tr>
      <w:tr w:rsidR="004175E4" w14:paraId="69214714" w14:textId="77777777">
        <w:trPr>
          <w:trHeight w:val="346"/>
        </w:trPr>
        <w:tc>
          <w:tcPr>
            <w:tcW w:w="2792" w:type="dxa"/>
            <w:tcBorders>
              <w:top w:val="double" w:sz="4" w:space="0" w:color="000000"/>
              <w:bottom w:val="double" w:sz="4" w:space="0" w:color="000000"/>
            </w:tcBorders>
          </w:tcPr>
          <w:p w14:paraId="062B100F"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44</w:t>
            </w:r>
          </w:p>
        </w:tc>
        <w:tc>
          <w:tcPr>
            <w:tcW w:w="1301" w:type="dxa"/>
            <w:tcBorders>
              <w:top w:val="double" w:sz="4" w:space="0" w:color="000000"/>
              <w:bottom w:val="double" w:sz="4" w:space="0" w:color="000000"/>
            </w:tcBorders>
          </w:tcPr>
          <w:p w14:paraId="3D13C2B3" w14:textId="77777777" w:rsidR="004175E4" w:rsidRDefault="0038219F">
            <w:pPr>
              <w:pStyle w:val="TableParagraph"/>
              <w:spacing w:line="168" w:lineRule="exact"/>
              <w:ind w:right="96"/>
              <w:jc w:val="right"/>
              <w:rPr>
                <w:sz w:val="16"/>
              </w:rPr>
            </w:pPr>
            <w:r>
              <w:rPr>
                <w:spacing w:val="-2"/>
                <w:sz w:val="16"/>
              </w:rPr>
              <w:t>650.000</w:t>
            </w:r>
          </w:p>
        </w:tc>
        <w:tc>
          <w:tcPr>
            <w:tcW w:w="1961" w:type="dxa"/>
            <w:tcBorders>
              <w:top w:val="double" w:sz="4" w:space="0" w:color="000000"/>
              <w:bottom w:val="double" w:sz="4" w:space="0" w:color="000000"/>
            </w:tcBorders>
          </w:tcPr>
          <w:p w14:paraId="3A213028"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26415449" w14:textId="77777777" w:rsidR="004175E4" w:rsidRDefault="0038219F">
            <w:pPr>
              <w:pStyle w:val="TableParagraph"/>
              <w:spacing w:line="168" w:lineRule="exact"/>
              <w:ind w:right="95"/>
              <w:jc w:val="right"/>
              <w:rPr>
                <w:sz w:val="16"/>
              </w:rPr>
            </w:pPr>
            <w:r>
              <w:rPr>
                <w:spacing w:val="-2"/>
                <w:sz w:val="16"/>
              </w:rPr>
              <w:t>52.0852</w:t>
            </w:r>
          </w:p>
        </w:tc>
        <w:tc>
          <w:tcPr>
            <w:tcW w:w="2489" w:type="dxa"/>
            <w:tcBorders>
              <w:top w:val="double" w:sz="4" w:space="0" w:color="000000"/>
              <w:bottom w:val="double" w:sz="4" w:space="0" w:color="000000"/>
            </w:tcBorders>
          </w:tcPr>
          <w:p w14:paraId="334B419F" w14:textId="77777777" w:rsidR="004175E4" w:rsidRDefault="004175E4">
            <w:pPr>
              <w:pStyle w:val="TableParagraph"/>
              <w:rPr>
                <w:sz w:val="18"/>
              </w:rPr>
            </w:pPr>
          </w:p>
        </w:tc>
      </w:tr>
      <w:tr w:rsidR="004175E4" w14:paraId="5DE337A9" w14:textId="77777777">
        <w:trPr>
          <w:trHeight w:val="346"/>
        </w:trPr>
        <w:tc>
          <w:tcPr>
            <w:tcW w:w="2792" w:type="dxa"/>
            <w:tcBorders>
              <w:top w:val="double" w:sz="4" w:space="0" w:color="000000"/>
              <w:bottom w:val="double" w:sz="4" w:space="0" w:color="000000"/>
            </w:tcBorders>
          </w:tcPr>
          <w:p w14:paraId="3CB0ADB2"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45</w:t>
            </w:r>
          </w:p>
        </w:tc>
        <w:tc>
          <w:tcPr>
            <w:tcW w:w="1301" w:type="dxa"/>
            <w:tcBorders>
              <w:top w:val="double" w:sz="4" w:space="0" w:color="000000"/>
              <w:bottom w:val="double" w:sz="4" w:space="0" w:color="000000"/>
            </w:tcBorders>
          </w:tcPr>
          <w:p w14:paraId="610460ED" w14:textId="77777777" w:rsidR="004175E4" w:rsidRDefault="0038219F">
            <w:pPr>
              <w:pStyle w:val="TableParagraph"/>
              <w:spacing w:line="168" w:lineRule="exact"/>
              <w:ind w:right="96"/>
              <w:jc w:val="right"/>
              <w:rPr>
                <w:sz w:val="16"/>
              </w:rPr>
            </w:pPr>
            <w:r>
              <w:rPr>
                <w:spacing w:val="-2"/>
                <w:sz w:val="16"/>
              </w:rPr>
              <w:t>685.000</w:t>
            </w:r>
          </w:p>
        </w:tc>
        <w:tc>
          <w:tcPr>
            <w:tcW w:w="1961" w:type="dxa"/>
            <w:tcBorders>
              <w:top w:val="double" w:sz="4" w:space="0" w:color="000000"/>
              <w:bottom w:val="double" w:sz="4" w:space="0" w:color="000000"/>
            </w:tcBorders>
          </w:tcPr>
          <w:p w14:paraId="00074715"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3"/>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323EA215" w14:textId="77777777" w:rsidR="004175E4" w:rsidRDefault="0038219F">
            <w:pPr>
              <w:pStyle w:val="TableParagraph"/>
              <w:spacing w:line="168" w:lineRule="exact"/>
              <w:ind w:right="95"/>
              <w:jc w:val="right"/>
              <w:rPr>
                <w:sz w:val="16"/>
              </w:rPr>
            </w:pPr>
            <w:r>
              <w:rPr>
                <w:spacing w:val="-2"/>
                <w:sz w:val="16"/>
              </w:rPr>
              <w:t>54.8886</w:t>
            </w:r>
          </w:p>
        </w:tc>
        <w:tc>
          <w:tcPr>
            <w:tcW w:w="2489" w:type="dxa"/>
            <w:tcBorders>
              <w:top w:val="double" w:sz="4" w:space="0" w:color="000000"/>
              <w:bottom w:val="double" w:sz="4" w:space="0" w:color="000000"/>
            </w:tcBorders>
          </w:tcPr>
          <w:p w14:paraId="27DCD4FA" w14:textId="77777777" w:rsidR="004175E4" w:rsidRDefault="004175E4">
            <w:pPr>
              <w:pStyle w:val="TableParagraph"/>
              <w:rPr>
                <w:sz w:val="18"/>
              </w:rPr>
            </w:pPr>
          </w:p>
        </w:tc>
      </w:tr>
      <w:tr w:rsidR="004175E4" w14:paraId="29DC8133" w14:textId="77777777">
        <w:trPr>
          <w:trHeight w:val="344"/>
        </w:trPr>
        <w:tc>
          <w:tcPr>
            <w:tcW w:w="2792" w:type="dxa"/>
            <w:tcBorders>
              <w:top w:val="double" w:sz="4" w:space="0" w:color="000000"/>
              <w:bottom w:val="double" w:sz="4" w:space="0" w:color="000000"/>
            </w:tcBorders>
          </w:tcPr>
          <w:p w14:paraId="70DB3B1D"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46</w:t>
            </w:r>
          </w:p>
        </w:tc>
        <w:tc>
          <w:tcPr>
            <w:tcW w:w="1301" w:type="dxa"/>
            <w:tcBorders>
              <w:top w:val="double" w:sz="4" w:space="0" w:color="000000"/>
              <w:bottom w:val="double" w:sz="4" w:space="0" w:color="000000"/>
            </w:tcBorders>
          </w:tcPr>
          <w:p w14:paraId="2577B6E1" w14:textId="77777777" w:rsidR="004175E4" w:rsidRDefault="0038219F">
            <w:pPr>
              <w:pStyle w:val="TableParagraph"/>
              <w:spacing w:line="168" w:lineRule="exact"/>
              <w:ind w:right="96"/>
              <w:jc w:val="right"/>
              <w:rPr>
                <w:sz w:val="16"/>
              </w:rPr>
            </w:pPr>
            <w:r>
              <w:rPr>
                <w:spacing w:val="-2"/>
                <w:sz w:val="16"/>
              </w:rPr>
              <w:t>725.000</w:t>
            </w:r>
          </w:p>
        </w:tc>
        <w:tc>
          <w:tcPr>
            <w:tcW w:w="1961" w:type="dxa"/>
            <w:tcBorders>
              <w:top w:val="double" w:sz="4" w:space="0" w:color="000000"/>
              <w:bottom w:val="double" w:sz="4" w:space="0" w:color="000000"/>
            </w:tcBorders>
          </w:tcPr>
          <w:p w14:paraId="7CAFAC94"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7A7C979B" w14:textId="77777777" w:rsidR="004175E4" w:rsidRDefault="0038219F">
            <w:pPr>
              <w:pStyle w:val="TableParagraph"/>
              <w:spacing w:line="168" w:lineRule="exact"/>
              <w:ind w:right="95"/>
              <w:jc w:val="right"/>
              <w:rPr>
                <w:sz w:val="16"/>
              </w:rPr>
            </w:pPr>
            <w:r>
              <w:rPr>
                <w:spacing w:val="-2"/>
                <w:sz w:val="16"/>
              </w:rPr>
              <w:t>58.0924</w:t>
            </w:r>
          </w:p>
        </w:tc>
        <w:tc>
          <w:tcPr>
            <w:tcW w:w="2489" w:type="dxa"/>
            <w:tcBorders>
              <w:top w:val="double" w:sz="4" w:space="0" w:color="000000"/>
              <w:bottom w:val="double" w:sz="4" w:space="0" w:color="000000"/>
            </w:tcBorders>
          </w:tcPr>
          <w:p w14:paraId="18D1209A" w14:textId="77777777" w:rsidR="004175E4" w:rsidRDefault="004175E4">
            <w:pPr>
              <w:pStyle w:val="TableParagraph"/>
              <w:rPr>
                <w:sz w:val="18"/>
              </w:rPr>
            </w:pPr>
          </w:p>
        </w:tc>
      </w:tr>
      <w:tr w:rsidR="004175E4" w14:paraId="055F16EE" w14:textId="77777777">
        <w:trPr>
          <w:trHeight w:val="346"/>
        </w:trPr>
        <w:tc>
          <w:tcPr>
            <w:tcW w:w="2792" w:type="dxa"/>
            <w:tcBorders>
              <w:top w:val="double" w:sz="4" w:space="0" w:color="000000"/>
              <w:bottom w:val="double" w:sz="4" w:space="0" w:color="000000"/>
            </w:tcBorders>
          </w:tcPr>
          <w:p w14:paraId="0B553F6C"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47</w:t>
            </w:r>
          </w:p>
        </w:tc>
        <w:tc>
          <w:tcPr>
            <w:tcW w:w="1301" w:type="dxa"/>
            <w:tcBorders>
              <w:top w:val="double" w:sz="4" w:space="0" w:color="000000"/>
              <w:bottom w:val="double" w:sz="4" w:space="0" w:color="000000"/>
            </w:tcBorders>
          </w:tcPr>
          <w:p w14:paraId="606EC70F" w14:textId="77777777" w:rsidR="004175E4" w:rsidRDefault="0038219F">
            <w:pPr>
              <w:pStyle w:val="TableParagraph"/>
              <w:spacing w:line="168" w:lineRule="exact"/>
              <w:ind w:right="96"/>
              <w:jc w:val="right"/>
              <w:rPr>
                <w:sz w:val="16"/>
              </w:rPr>
            </w:pPr>
            <w:r>
              <w:rPr>
                <w:spacing w:val="-2"/>
                <w:sz w:val="16"/>
              </w:rPr>
              <w:t>750.000</w:t>
            </w:r>
          </w:p>
        </w:tc>
        <w:tc>
          <w:tcPr>
            <w:tcW w:w="1961" w:type="dxa"/>
            <w:tcBorders>
              <w:top w:val="double" w:sz="4" w:space="0" w:color="000000"/>
              <w:bottom w:val="double" w:sz="4" w:space="0" w:color="000000"/>
            </w:tcBorders>
          </w:tcPr>
          <w:p w14:paraId="14D76677"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268298CE" w14:textId="77777777" w:rsidR="004175E4" w:rsidRDefault="0038219F">
            <w:pPr>
              <w:pStyle w:val="TableParagraph"/>
              <w:spacing w:line="168" w:lineRule="exact"/>
              <w:ind w:right="95"/>
              <w:jc w:val="right"/>
              <w:rPr>
                <w:sz w:val="16"/>
              </w:rPr>
            </w:pPr>
            <w:r>
              <w:rPr>
                <w:spacing w:val="-2"/>
                <w:sz w:val="16"/>
              </w:rPr>
              <w:t>60.0948</w:t>
            </w:r>
          </w:p>
        </w:tc>
        <w:tc>
          <w:tcPr>
            <w:tcW w:w="2489" w:type="dxa"/>
            <w:tcBorders>
              <w:top w:val="double" w:sz="4" w:space="0" w:color="000000"/>
              <w:bottom w:val="double" w:sz="4" w:space="0" w:color="000000"/>
            </w:tcBorders>
          </w:tcPr>
          <w:p w14:paraId="7B2CEBCD" w14:textId="77777777" w:rsidR="004175E4" w:rsidRDefault="004175E4">
            <w:pPr>
              <w:pStyle w:val="TableParagraph"/>
              <w:rPr>
                <w:sz w:val="18"/>
              </w:rPr>
            </w:pPr>
          </w:p>
        </w:tc>
      </w:tr>
      <w:tr w:rsidR="004175E4" w14:paraId="06171366" w14:textId="77777777">
        <w:trPr>
          <w:trHeight w:val="346"/>
        </w:trPr>
        <w:tc>
          <w:tcPr>
            <w:tcW w:w="2792" w:type="dxa"/>
            <w:tcBorders>
              <w:top w:val="double" w:sz="4" w:space="0" w:color="000000"/>
              <w:bottom w:val="double" w:sz="4" w:space="0" w:color="000000"/>
            </w:tcBorders>
          </w:tcPr>
          <w:p w14:paraId="2BFF5AE4"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48</w:t>
            </w:r>
          </w:p>
        </w:tc>
        <w:tc>
          <w:tcPr>
            <w:tcW w:w="1301" w:type="dxa"/>
            <w:tcBorders>
              <w:top w:val="double" w:sz="4" w:space="0" w:color="000000"/>
              <w:bottom w:val="double" w:sz="4" w:space="0" w:color="000000"/>
            </w:tcBorders>
          </w:tcPr>
          <w:p w14:paraId="7E4E99AB" w14:textId="77777777" w:rsidR="004175E4" w:rsidRDefault="0038219F">
            <w:pPr>
              <w:pStyle w:val="TableParagraph"/>
              <w:spacing w:line="168" w:lineRule="exact"/>
              <w:ind w:right="96"/>
              <w:jc w:val="right"/>
              <w:rPr>
                <w:sz w:val="16"/>
              </w:rPr>
            </w:pPr>
            <w:r>
              <w:rPr>
                <w:spacing w:val="-2"/>
                <w:sz w:val="16"/>
              </w:rPr>
              <w:t>800.000</w:t>
            </w:r>
          </w:p>
        </w:tc>
        <w:tc>
          <w:tcPr>
            <w:tcW w:w="1961" w:type="dxa"/>
            <w:tcBorders>
              <w:top w:val="double" w:sz="4" w:space="0" w:color="000000"/>
              <w:bottom w:val="double" w:sz="4" w:space="0" w:color="000000"/>
            </w:tcBorders>
          </w:tcPr>
          <w:p w14:paraId="286A21D8"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0AA12487" w14:textId="77777777" w:rsidR="004175E4" w:rsidRDefault="0038219F">
            <w:pPr>
              <w:pStyle w:val="TableParagraph"/>
              <w:spacing w:line="168" w:lineRule="exact"/>
              <w:ind w:right="95"/>
              <w:jc w:val="right"/>
              <w:rPr>
                <w:sz w:val="16"/>
              </w:rPr>
            </w:pPr>
            <w:r>
              <w:rPr>
                <w:spacing w:val="-2"/>
                <w:sz w:val="16"/>
              </w:rPr>
              <w:t>64.0996</w:t>
            </w:r>
          </w:p>
        </w:tc>
        <w:tc>
          <w:tcPr>
            <w:tcW w:w="2489" w:type="dxa"/>
            <w:tcBorders>
              <w:top w:val="double" w:sz="4" w:space="0" w:color="000000"/>
              <w:bottom w:val="double" w:sz="4" w:space="0" w:color="000000"/>
            </w:tcBorders>
          </w:tcPr>
          <w:p w14:paraId="63030657" w14:textId="77777777" w:rsidR="004175E4" w:rsidRDefault="004175E4">
            <w:pPr>
              <w:pStyle w:val="TableParagraph"/>
              <w:rPr>
                <w:sz w:val="18"/>
              </w:rPr>
            </w:pPr>
          </w:p>
        </w:tc>
      </w:tr>
      <w:tr w:rsidR="004175E4" w14:paraId="6A95E064" w14:textId="77777777">
        <w:trPr>
          <w:trHeight w:val="344"/>
        </w:trPr>
        <w:tc>
          <w:tcPr>
            <w:tcW w:w="2792" w:type="dxa"/>
            <w:tcBorders>
              <w:top w:val="double" w:sz="4" w:space="0" w:color="000000"/>
              <w:bottom w:val="double" w:sz="4" w:space="0" w:color="000000"/>
            </w:tcBorders>
          </w:tcPr>
          <w:p w14:paraId="3E4FD0B9"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4"/>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49</w:t>
            </w:r>
          </w:p>
        </w:tc>
        <w:tc>
          <w:tcPr>
            <w:tcW w:w="1301" w:type="dxa"/>
            <w:tcBorders>
              <w:top w:val="double" w:sz="4" w:space="0" w:color="000000"/>
              <w:bottom w:val="double" w:sz="4" w:space="0" w:color="000000"/>
            </w:tcBorders>
          </w:tcPr>
          <w:p w14:paraId="17072A8B" w14:textId="77777777" w:rsidR="004175E4" w:rsidRDefault="0038219F">
            <w:pPr>
              <w:pStyle w:val="TableParagraph"/>
              <w:spacing w:line="168" w:lineRule="exact"/>
              <w:ind w:right="96"/>
              <w:jc w:val="right"/>
              <w:rPr>
                <w:sz w:val="16"/>
              </w:rPr>
            </w:pPr>
            <w:r>
              <w:rPr>
                <w:spacing w:val="-2"/>
                <w:sz w:val="16"/>
              </w:rPr>
              <w:t>835.000</w:t>
            </w:r>
          </w:p>
        </w:tc>
        <w:tc>
          <w:tcPr>
            <w:tcW w:w="1961" w:type="dxa"/>
            <w:tcBorders>
              <w:top w:val="double" w:sz="4" w:space="0" w:color="000000"/>
              <w:bottom w:val="double" w:sz="4" w:space="0" w:color="000000"/>
            </w:tcBorders>
          </w:tcPr>
          <w:p w14:paraId="08F7C81A"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24C44A5D" w14:textId="77777777" w:rsidR="004175E4" w:rsidRDefault="0038219F">
            <w:pPr>
              <w:pStyle w:val="TableParagraph"/>
              <w:spacing w:line="168" w:lineRule="exact"/>
              <w:ind w:right="95"/>
              <w:jc w:val="right"/>
              <w:rPr>
                <w:sz w:val="16"/>
              </w:rPr>
            </w:pPr>
            <w:r>
              <w:rPr>
                <w:spacing w:val="-2"/>
                <w:sz w:val="16"/>
              </w:rPr>
              <w:t>66.9029</w:t>
            </w:r>
          </w:p>
        </w:tc>
        <w:tc>
          <w:tcPr>
            <w:tcW w:w="2489" w:type="dxa"/>
            <w:tcBorders>
              <w:top w:val="double" w:sz="4" w:space="0" w:color="000000"/>
              <w:bottom w:val="double" w:sz="4" w:space="0" w:color="000000"/>
            </w:tcBorders>
          </w:tcPr>
          <w:p w14:paraId="19659F1D" w14:textId="77777777" w:rsidR="004175E4" w:rsidRDefault="004175E4">
            <w:pPr>
              <w:pStyle w:val="TableParagraph"/>
              <w:rPr>
                <w:sz w:val="18"/>
              </w:rPr>
            </w:pPr>
          </w:p>
        </w:tc>
      </w:tr>
      <w:tr w:rsidR="004175E4" w14:paraId="4803D35F" w14:textId="77777777">
        <w:trPr>
          <w:trHeight w:val="347"/>
        </w:trPr>
        <w:tc>
          <w:tcPr>
            <w:tcW w:w="2792" w:type="dxa"/>
            <w:tcBorders>
              <w:top w:val="double" w:sz="4" w:space="0" w:color="000000"/>
              <w:bottom w:val="double" w:sz="4" w:space="0" w:color="000000"/>
            </w:tcBorders>
          </w:tcPr>
          <w:p w14:paraId="12CE59C3" w14:textId="77777777" w:rsidR="004175E4" w:rsidRDefault="0038219F">
            <w:pPr>
              <w:pStyle w:val="TableParagraph"/>
              <w:spacing w:line="171"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50</w:t>
            </w:r>
          </w:p>
        </w:tc>
        <w:tc>
          <w:tcPr>
            <w:tcW w:w="1301" w:type="dxa"/>
            <w:tcBorders>
              <w:top w:val="double" w:sz="4" w:space="0" w:color="000000"/>
              <w:bottom w:val="double" w:sz="4" w:space="0" w:color="000000"/>
            </w:tcBorders>
          </w:tcPr>
          <w:p w14:paraId="115643DE" w14:textId="77777777" w:rsidR="004175E4" w:rsidRDefault="0038219F">
            <w:pPr>
              <w:pStyle w:val="TableParagraph"/>
              <w:spacing w:line="171" w:lineRule="exact"/>
              <w:ind w:right="96"/>
              <w:jc w:val="right"/>
              <w:rPr>
                <w:sz w:val="16"/>
              </w:rPr>
            </w:pPr>
            <w:r>
              <w:rPr>
                <w:spacing w:val="-2"/>
                <w:sz w:val="16"/>
              </w:rPr>
              <w:t>850.000</w:t>
            </w:r>
          </w:p>
        </w:tc>
        <w:tc>
          <w:tcPr>
            <w:tcW w:w="1961" w:type="dxa"/>
            <w:tcBorders>
              <w:top w:val="double" w:sz="4" w:space="0" w:color="000000"/>
              <w:bottom w:val="double" w:sz="4" w:space="0" w:color="000000"/>
            </w:tcBorders>
          </w:tcPr>
          <w:p w14:paraId="35764DB4" w14:textId="77777777" w:rsidR="004175E4" w:rsidRDefault="0038219F">
            <w:pPr>
              <w:pStyle w:val="TableParagraph"/>
              <w:spacing w:line="171"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168FB2C2" w14:textId="77777777" w:rsidR="004175E4" w:rsidRDefault="0038219F">
            <w:pPr>
              <w:pStyle w:val="TableParagraph"/>
              <w:spacing w:line="171" w:lineRule="exact"/>
              <w:ind w:right="95"/>
              <w:jc w:val="right"/>
              <w:rPr>
                <w:sz w:val="16"/>
              </w:rPr>
            </w:pPr>
            <w:r>
              <w:rPr>
                <w:spacing w:val="-2"/>
                <w:sz w:val="16"/>
              </w:rPr>
              <w:t>68.1044</w:t>
            </w:r>
          </w:p>
        </w:tc>
        <w:tc>
          <w:tcPr>
            <w:tcW w:w="2489" w:type="dxa"/>
            <w:tcBorders>
              <w:top w:val="double" w:sz="4" w:space="0" w:color="000000"/>
              <w:bottom w:val="double" w:sz="4" w:space="0" w:color="000000"/>
            </w:tcBorders>
          </w:tcPr>
          <w:p w14:paraId="21C97114" w14:textId="77777777" w:rsidR="004175E4" w:rsidRDefault="004175E4">
            <w:pPr>
              <w:pStyle w:val="TableParagraph"/>
              <w:rPr>
                <w:sz w:val="18"/>
              </w:rPr>
            </w:pPr>
          </w:p>
        </w:tc>
      </w:tr>
      <w:tr w:rsidR="004175E4" w14:paraId="3CF0AA24" w14:textId="77777777">
        <w:trPr>
          <w:trHeight w:val="346"/>
        </w:trPr>
        <w:tc>
          <w:tcPr>
            <w:tcW w:w="2792" w:type="dxa"/>
            <w:tcBorders>
              <w:top w:val="double" w:sz="4" w:space="0" w:color="000000"/>
              <w:bottom w:val="double" w:sz="4" w:space="0" w:color="000000"/>
            </w:tcBorders>
          </w:tcPr>
          <w:p w14:paraId="55D0CBD0"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51</w:t>
            </w:r>
          </w:p>
        </w:tc>
        <w:tc>
          <w:tcPr>
            <w:tcW w:w="1301" w:type="dxa"/>
            <w:tcBorders>
              <w:top w:val="double" w:sz="4" w:space="0" w:color="000000"/>
              <w:bottom w:val="double" w:sz="4" w:space="0" w:color="000000"/>
            </w:tcBorders>
          </w:tcPr>
          <w:p w14:paraId="4627BE68" w14:textId="77777777" w:rsidR="004175E4" w:rsidRDefault="0038219F">
            <w:pPr>
              <w:pStyle w:val="TableParagraph"/>
              <w:spacing w:line="168" w:lineRule="exact"/>
              <w:ind w:right="96"/>
              <w:jc w:val="right"/>
              <w:rPr>
                <w:sz w:val="16"/>
              </w:rPr>
            </w:pPr>
            <w:r>
              <w:rPr>
                <w:spacing w:val="-2"/>
                <w:sz w:val="16"/>
              </w:rPr>
              <w:t>869.000</w:t>
            </w:r>
          </w:p>
        </w:tc>
        <w:tc>
          <w:tcPr>
            <w:tcW w:w="1961" w:type="dxa"/>
            <w:tcBorders>
              <w:top w:val="double" w:sz="4" w:space="0" w:color="000000"/>
              <w:bottom w:val="double" w:sz="4" w:space="0" w:color="000000"/>
            </w:tcBorders>
          </w:tcPr>
          <w:p w14:paraId="7DC07F6F"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CE5B57E" w14:textId="77777777" w:rsidR="004175E4" w:rsidRDefault="0038219F">
            <w:pPr>
              <w:pStyle w:val="TableParagraph"/>
              <w:spacing w:line="168" w:lineRule="exact"/>
              <w:ind w:right="95"/>
              <w:jc w:val="right"/>
              <w:rPr>
                <w:sz w:val="16"/>
              </w:rPr>
            </w:pPr>
            <w:r>
              <w:rPr>
                <w:spacing w:val="-2"/>
                <w:sz w:val="16"/>
              </w:rPr>
              <w:t>69.6262</w:t>
            </w:r>
          </w:p>
        </w:tc>
        <w:tc>
          <w:tcPr>
            <w:tcW w:w="2489" w:type="dxa"/>
            <w:tcBorders>
              <w:top w:val="double" w:sz="4" w:space="0" w:color="000000"/>
              <w:bottom w:val="double" w:sz="4" w:space="0" w:color="000000"/>
            </w:tcBorders>
          </w:tcPr>
          <w:p w14:paraId="73707976" w14:textId="77777777" w:rsidR="004175E4" w:rsidRDefault="004175E4">
            <w:pPr>
              <w:pStyle w:val="TableParagraph"/>
              <w:rPr>
                <w:sz w:val="18"/>
              </w:rPr>
            </w:pPr>
          </w:p>
        </w:tc>
      </w:tr>
      <w:tr w:rsidR="004175E4" w14:paraId="206B84D0" w14:textId="77777777">
        <w:trPr>
          <w:trHeight w:val="346"/>
        </w:trPr>
        <w:tc>
          <w:tcPr>
            <w:tcW w:w="2792" w:type="dxa"/>
            <w:tcBorders>
              <w:top w:val="double" w:sz="4" w:space="0" w:color="000000"/>
              <w:bottom w:val="double" w:sz="4" w:space="0" w:color="000000"/>
            </w:tcBorders>
          </w:tcPr>
          <w:p w14:paraId="77BBEDBC"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52</w:t>
            </w:r>
          </w:p>
        </w:tc>
        <w:tc>
          <w:tcPr>
            <w:tcW w:w="1301" w:type="dxa"/>
            <w:tcBorders>
              <w:top w:val="double" w:sz="4" w:space="0" w:color="000000"/>
              <w:bottom w:val="double" w:sz="4" w:space="0" w:color="000000"/>
            </w:tcBorders>
          </w:tcPr>
          <w:p w14:paraId="7F9C2A26" w14:textId="77777777" w:rsidR="004175E4" w:rsidRDefault="0038219F">
            <w:pPr>
              <w:pStyle w:val="TableParagraph"/>
              <w:spacing w:line="168" w:lineRule="exact"/>
              <w:ind w:right="96"/>
              <w:jc w:val="right"/>
              <w:rPr>
                <w:sz w:val="16"/>
              </w:rPr>
            </w:pPr>
            <w:r>
              <w:rPr>
                <w:spacing w:val="-2"/>
                <w:sz w:val="16"/>
              </w:rPr>
              <w:t>869.000</w:t>
            </w:r>
          </w:p>
        </w:tc>
        <w:tc>
          <w:tcPr>
            <w:tcW w:w="1961" w:type="dxa"/>
            <w:tcBorders>
              <w:top w:val="double" w:sz="4" w:space="0" w:color="000000"/>
              <w:bottom w:val="double" w:sz="4" w:space="0" w:color="000000"/>
            </w:tcBorders>
          </w:tcPr>
          <w:p w14:paraId="2509E087"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3"/>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06F7641A" w14:textId="77777777" w:rsidR="004175E4" w:rsidRDefault="0038219F">
            <w:pPr>
              <w:pStyle w:val="TableParagraph"/>
              <w:spacing w:line="168" w:lineRule="exact"/>
              <w:ind w:right="95"/>
              <w:jc w:val="right"/>
              <w:rPr>
                <w:sz w:val="16"/>
              </w:rPr>
            </w:pPr>
            <w:r>
              <w:rPr>
                <w:spacing w:val="-2"/>
                <w:sz w:val="16"/>
              </w:rPr>
              <w:t>69.6262</w:t>
            </w:r>
          </w:p>
        </w:tc>
        <w:tc>
          <w:tcPr>
            <w:tcW w:w="2489" w:type="dxa"/>
            <w:tcBorders>
              <w:top w:val="double" w:sz="4" w:space="0" w:color="000000"/>
              <w:bottom w:val="double" w:sz="4" w:space="0" w:color="000000"/>
            </w:tcBorders>
          </w:tcPr>
          <w:p w14:paraId="5BC7F0BE" w14:textId="77777777" w:rsidR="004175E4" w:rsidRDefault="004175E4">
            <w:pPr>
              <w:pStyle w:val="TableParagraph"/>
              <w:rPr>
                <w:sz w:val="18"/>
              </w:rPr>
            </w:pPr>
          </w:p>
        </w:tc>
      </w:tr>
      <w:tr w:rsidR="004175E4" w14:paraId="4992E3D8" w14:textId="77777777">
        <w:trPr>
          <w:trHeight w:val="344"/>
        </w:trPr>
        <w:tc>
          <w:tcPr>
            <w:tcW w:w="2792" w:type="dxa"/>
            <w:tcBorders>
              <w:top w:val="double" w:sz="4" w:space="0" w:color="000000"/>
              <w:bottom w:val="double" w:sz="4" w:space="0" w:color="000000"/>
            </w:tcBorders>
          </w:tcPr>
          <w:p w14:paraId="57D2E698"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53</w:t>
            </w:r>
          </w:p>
        </w:tc>
        <w:tc>
          <w:tcPr>
            <w:tcW w:w="1301" w:type="dxa"/>
            <w:tcBorders>
              <w:top w:val="double" w:sz="4" w:space="0" w:color="000000"/>
              <w:bottom w:val="double" w:sz="4" w:space="0" w:color="000000"/>
            </w:tcBorders>
          </w:tcPr>
          <w:p w14:paraId="50E5368D" w14:textId="77777777" w:rsidR="004175E4" w:rsidRDefault="0038219F">
            <w:pPr>
              <w:pStyle w:val="TableParagraph"/>
              <w:spacing w:line="168" w:lineRule="exact"/>
              <w:ind w:right="96"/>
              <w:jc w:val="right"/>
              <w:rPr>
                <w:sz w:val="16"/>
              </w:rPr>
            </w:pPr>
            <w:r>
              <w:rPr>
                <w:spacing w:val="-2"/>
                <w:sz w:val="16"/>
              </w:rPr>
              <w:t>869.000</w:t>
            </w:r>
          </w:p>
        </w:tc>
        <w:tc>
          <w:tcPr>
            <w:tcW w:w="1961" w:type="dxa"/>
            <w:tcBorders>
              <w:top w:val="double" w:sz="4" w:space="0" w:color="000000"/>
              <w:bottom w:val="double" w:sz="4" w:space="0" w:color="000000"/>
            </w:tcBorders>
          </w:tcPr>
          <w:p w14:paraId="046A9731" w14:textId="77777777" w:rsidR="004175E4" w:rsidRDefault="0038219F">
            <w:pPr>
              <w:pStyle w:val="TableParagraph"/>
              <w:spacing w:line="168"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0836EFB9" w14:textId="77777777" w:rsidR="004175E4" w:rsidRDefault="0038219F">
            <w:pPr>
              <w:pStyle w:val="TableParagraph"/>
              <w:spacing w:line="168" w:lineRule="exact"/>
              <w:ind w:right="95"/>
              <w:jc w:val="right"/>
              <w:rPr>
                <w:sz w:val="16"/>
              </w:rPr>
            </w:pPr>
            <w:r>
              <w:rPr>
                <w:spacing w:val="-2"/>
                <w:sz w:val="16"/>
              </w:rPr>
              <w:t>69.6262</w:t>
            </w:r>
          </w:p>
        </w:tc>
        <w:tc>
          <w:tcPr>
            <w:tcW w:w="2489" w:type="dxa"/>
            <w:tcBorders>
              <w:top w:val="double" w:sz="4" w:space="0" w:color="000000"/>
              <w:bottom w:val="double" w:sz="4" w:space="0" w:color="000000"/>
            </w:tcBorders>
          </w:tcPr>
          <w:p w14:paraId="3E97332C" w14:textId="77777777" w:rsidR="004175E4" w:rsidRDefault="004175E4">
            <w:pPr>
              <w:pStyle w:val="TableParagraph"/>
              <w:rPr>
                <w:sz w:val="18"/>
              </w:rPr>
            </w:pPr>
          </w:p>
        </w:tc>
      </w:tr>
      <w:tr w:rsidR="004175E4" w14:paraId="1048797A" w14:textId="77777777">
        <w:trPr>
          <w:trHeight w:val="346"/>
        </w:trPr>
        <w:tc>
          <w:tcPr>
            <w:tcW w:w="2792" w:type="dxa"/>
            <w:tcBorders>
              <w:top w:val="double" w:sz="4" w:space="0" w:color="000000"/>
              <w:bottom w:val="double" w:sz="4" w:space="0" w:color="000000"/>
            </w:tcBorders>
          </w:tcPr>
          <w:p w14:paraId="233BAC8A" w14:textId="77777777" w:rsidR="004175E4" w:rsidRDefault="0038219F">
            <w:pPr>
              <w:pStyle w:val="TableParagraph"/>
              <w:spacing w:line="171"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54</w:t>
            </w:r>
          </w:p>
        </w:tc>
        <w:tc>
          <w:tcPr>
            <w:tcW w:w="1301" w:type="dxa"/>
            <w:tcBorders>
              <w:top w:val="double" w:sz="4" w:space="0" w:color="000000"/>
              <w:bottom w:val="double" w:sz="4" w:space="0" w:color="000000"/>
            </w:tcBorders>
          </w:tcPr>
          <w:p w14:paraId="4356E028" w14:textId="77777777" w:rsidR="004175E4" w:rsidRDefault="0038219F">
            <w:pPr>
              <w:pStyle w:val="TableParagraph"/>
              <w:spacing w:line="171" w:lineRule="exact"/>
              <w:ind w:right="96"/>
              <w:jc w:val="right"/>
              <w:rPr>
                <w:sz w:val="16"/>
              </w:rPr>
            </w:pPr>
            <w:r>
              <w:rPr>
                <w:spacing w:val="-2"/>
                <w:sz w:val="16"/>
              </w:rPr>
              <w:t>869.000</w:t>
            </w:r>
          </w:p>
        </w:tc>
        <w:tc>
          <w:tcPr>
            <w:tcW w:w="1961" w:type="dxa"/>
            <w:tcBorders>
              <w:top w:val="double" w:sz="4" w:space="0" w:color="000000"/>
              <w:bottom w:val="double" w:sz="4" w:space="0" w:color="000000"/>
            </w:tcBorders>
          </w:tcPr>
          <w:p w14:paraId="76E236F2" w14:textId="77777777" w:rsidR="004175E4" w:rsidRDefault="0038219F">
            <w:pPr>
              <w:pStyle w:val="TableParagraph"/>
              <w:spacing w:line="171" w:lineRule="exact"/>
              <w:ind w:left="104"/>
              <w:rPr>
                <w:sz w:val="16"/>
              </w:rPr>
            </w:pPr>
            <w:r>
              <w:rPr>
                <w:sz w:val="16"/>
              </w:rPr>
              <w:t>(.0414</w:t>
            </w:r>
            <w:r>
              <w:rPr>
                <w:spacing w:val="-4"/>
                <w:sz w:val="16"/>
              </w:rPr>
              <w:t xml:space="preserve"> </w:t>
            </w:r>
            <w:r>
              <w:rPr>
                <w:sz w:val="16"/>
              </w:rPr>
              <w:t>+</w:t>
            </w:r>
            <w:r>
              <w:rPr>
                <w:spacing w:val="-2"/>
                <w:sz w:val="16"/>
              </w:rPr>
              <w:t xml:space="preserve"> </w:t>
            </w:r>
            <w:r>
              <w:rPr>
                <w:sz w:val="16"/>
              </w:rPr>
              <w:t>.0387)</w:t>
            </w:r>
            <w:r>
              <w:rPr>
                <w:spacing w:val="-4"/>
                <w:sz w:val="16"/>
              </w:rPr>
              <w:t xml:space="preserve"> </w:t>
            </w:r>
            <w:r>
              <w:rPr>
                <w:sz w:val="16"/>
              </w:rPr>
              <w:t>+</w:t>
            </w:r>
            <w:r>
              <w:rPr>
                <w:spacing w:val="-4"/>
                <w:sz w:val="16"/>
              </w:rPr>
              <w:t xml:space="preserve"> </w:t>
            </w:r>
            <w:r>
              <w:rPr>
                <w:spacing w:val="-2"/>
                <w:sz w:val="16"/>
              </w:rPr>
              <w:t>.0228</w:t>
            </w:r>
          </w:p>
        </w:tc>
        <w:tc>
          <w:tcPr>
            <w:tcW w:w="1255" w:type="dxa"/>
            <w:tcBorders>
              <w:top w:val="double" w:sz="4" w:space="0" w:color="000000"/>
              <w:bottom w:val="double" w:sz="4" w:space="0" w:color="000000"/>
            </w:tcBorders>
          </w:tcPr>
          <w:p w14:paraId="5F62C8A4" w14:textId="77777777" w:rsidR="004175E4" w:rsidRDefault="0038219F">
            <w:pPr>
              <w:pStyle w:val="TableParagraph"/>
              <w:spacing w:line="171" w:lineRule="exact"/>
              <w:ind w:right="95"/>
              <w:jc w:val="right"/>
              <w:rPr>
                <w:sz w:val="16"/>
              </w:rPr>
            </w:pPr>
            <w:r>
              <w:rPr>
                <w:spacing w:val="-2"/>
                <w:sz w:val="16"/>
              </w:rPr>
              <w:t>69.6262</w:t>
            </w:r>
          </w:p>
        </w:tc>
        <w:tc>
          <w:tcPr>
            <w:tcW w:w="2489" w:type="dxa"/>
            <w:tcBorders>
              <w:top w:val="double" w:sz="4" w:space="0" w:color="000000"/>
              <w:bottom w:val="double" w:sz="4" w:space="0" w:color="000000"/>
            </w:tcBorders>
          </w:tcPr>
          <w:p w14:paraId="6BB8169D" w14:textId="77777777" w:rsidR="004175E4" w:rsidRDefault="004175E4">
            <w:pPr>
              <w:pStyle w:val="TableParagraph"/>
              <w:rPr>
                <w:sz w:val="18"/>
              </w:rPr>
            </w:pPr>
          </w:p>
        </w:tc>
      </w:tr>
      <w:tr w:rsidR="004175E4" w14:paraId="18ED48C5" w14:textId="77777777">
        <w:trPr>
          <w:trHeight w:val="346"/>
        </w:trPr>
        <w:tc>
          <w:tcPr>
            <w:tcW w:w="2792" w:type="dxa"/>
            <w:tcBorders>
              <w:top w:val="double" w:sz="4" w:space="0" w:color="000000"/>
              <w:bottom w:val="double" w:sz="4" w:space="0" w:color="000000"/>
            </w:tcBorders>
          </w:tcPr>
          <w:p w14:paraId="4768FB49"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55</w:t>
            </w:r>
          </w:p>
        </w:tc>
        <w:tc>
          <w:tcPr>
            <w:tcW w:w="1301" w:type="dxa"/>
            <w:tcBorders>
              <w:top w:val="double" w:sz="4" w:space="0" w:color="000000"/>
              <w:bottom w:val="double" w:sz="4" w:space="0" w:color="000000"/>
            </w:tcBorders>
          </w:tcPr>
          <w:p w14:paraId="217D01AE" w14:textId="77777777" w:rsidR="004175E4" w:rsidRDefault="004175E4">
            <w:pPr>
              <w:pStyle w:val="TableParagraph"/>
              <w:rPr>
                <w:sz w:val="18"/>
              </w:rPr>
            </w:pPr>
          </w:p>
        </w:tc>
        <w:tc>
          <w:tcPr>
            <w:tcW w:w="1961" w:type="dxa"/>
            <w:tcBorders>
              <w:top w:val="double" w:sz="4" w:space="0" w:color="000000"/>
              <w:bottom w:val="double" w:sz="4" w:space="0" w:color="000000"/>
            </w:tcBorders>
          </w:tcPr>
          <w:p w14:paraId="53B621BD" w14:textId="77777777" w:rsidR="004175E4" w:rsidRDefault="004175E4">
            <w:pPr>
              <w:pStyle w:val="TableParagraph"/>
              <w:rPr>
                <w:sz w:val="18"/>
              </w:rPr>
            </w:pPr>
          </w:p>
        </w:tc>
        <w:tc>
          <w:tcPr>
            <w:tcW w:w="1255" w:type="dxa"/>
            <w:tcBorders>
              <w:top w:val="double" w:sz="4" w:space="0" w:color="000000"/>
              <w:bottom w:val="double" w:sz="4" w:space="0" w:color="000000"/>
            </w:tcBorders>
          </w:tcPr>
          <w:p w14:paraId="0D392BFA" w14:textId="77777777" w:rsidR="004175E4" w:rsidRDefault="004175E4">
            <w:pPr>
              <w:pStyle w:val="TableParagraph"/>
              <w:rPr>
                <w:sz w:val="18"/>
              </w:rPr>
            </w:pPr>
          </w:p>
        </w:tc>
        <w:tc>
          <w:tcPr>
            <w:tcW w:w="2489" w:type="dxa"/>
            <w:tcBorders>
              <w:top w:val="double" w:sz="4" w:space="0" w:color="000000"/>
              <w:bottom w:val="double" w:sz="4" w:space="0" w:color="000000"/>
            </w:tcBorders>
          </w:tcPr>
          <w:p w14:paraId="6558C0E7" w14:textId="77777777" w:rsidR="004175E4" w:rsidRDefault="0038219F">
            <w:pPr>
              <w:pStyle w:val="TableParagraph"/>
              <w:spacing w:line="168" w:lineRule="exact"/>
              <w:ind w:right="95"/>
              <w:jc w:val="right"/>
              <w:rPr>
                <w:sz w:val="16"/>
              </w:rPr>
            </w:pPr>
            <w:r>
              <w:rPr>
                <w:spacing w:val="-2"/>
                <w:sz w:val="16"/>
              </w:rPr>
              <w:t>$621,347.00</w:t>
            </w:r>
          </w:p>
        </w:tc>
      </w:tr>
      <w:tr w:rsidR="004175E4" w14:paraId="0B7B7D42" w14:textId="77777777">
        <w:trPr>
          <w:trHeight w:val="349"/>
        </w:trPr>
        <w:tc>
          <w:tcPr>
            <w:tcW w:w="2792" w:type="dxa"/>
            <w:tcBorders>
              <w:top w:val="double" w:sz="4" w:space="0" w:color="000000"/>
            </w:tcBorders>
          </w:tcPr>
          <w:p w14:paraId="620D61CA" w14:textId="77777777" w:rsidR="004175E4" w:rsidRDefault="0038219F">
            <w:pPr>
              <w:pStyle w:val="TableParagraph"/>
              <w:spacing w:line="168" w:lineRule="exact"/>
              <w:ind w:left="107"/>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56</w:t>
            </w:r>
          </w:p>
        </w:tc>
        <w:tc>
          <w:tcPr>
            <w:tcW w:w="1301" w:type="dxa"/>
            <w:tcBorders>
              <w:top w:val="double" w:sz="4" w:space="0" w:color="000000"/>
            </w:tcBorders>
          </w:tcPr>
          <w:p w14:paraId="366D7360" w14:textId="77777777" w:rsidR="004175E4" w:rsidRDefault="004175E4">
            <w:pPr>
              <w:pStyle w:val="TableParagraph"/>
              <w:rPr>
                <w:sz w:val="18"/>
              </w:rPr>
            </w:pPr>
          </w:p>
        </w:tc>
        <w:tc>
          <w:tcPr>
            <w:tcW w:w="1961" w:type="dxa"/>
            <w:tcBorders>
              <w:top w:val="double" w:sz="4" w:space="0" w:color="000000"/>
            </w:tcBorders>
          </w:tcPr>
          <w:p w14:paraId="1FF0006B" w14:textId="77777777" w:rsidR="004175E4" w:rsidRDefault="004175E4">
            <w:pPr>
              <w:pStyle w:val="TableParagraph"/>
              <w:rPr>
                <w:sz w:val="18"/>
              </w:rPr>
            </w:pPr>
          </w:p>
        </w:tc>
        <w:tc>
          <w:tcPr>
            <w:tcW w:w="1255" w:type="dxa"/>
            <w:tcBorders>
              <w:top w:val="double" w:sz="4" w:space="0" w:color="000000"/>
            </w:tcBorders>
          </w:tcPr>
          <w:p w14:paraId="554CDAD7" w14:textId="77777777" w:rsidR="004175E4" w:rsidRDefault="004175E4">
            <w:pPr>
              <w:pStyle w:val="TableParagraph"/>
              <w:rPr>
                <w:sz w:val="18"/>
              </w:rPr>
            </w:pPr>
          </w:p>
        </w:tc>
        <w:tc>
          <w:tcPr>
            <w:tcW w:w="2489" w:type="dxa"/>
            <w:tcBorders>
              <w:top w:val="double" w:sz="4" w:space="0" w:color="000000"/>
            </w:tcBorders>
          </w:tcPr>
          <w:p w14:paraId="00745F5F" w14:textId="77777777" w:rsidR="004175E4" w:rsidRDefault="0038219F">
            <w:pPr>
              <w:pStyle w:val="TableParagraph"/>
              <w:spacing w:line="168" w:lineRule="exact"/>
              <w:ind w:right="94"/>
              <w:jc w:val="right"/>
              <w:rPr>
                <w:sz w:val="16"/>
              </w:rPr>
            </w:pPr>
            <w:r>
              <w:rPr>
                <w:spacing w:val="-2"/>
                <w:sz w:val="16"/>
              </w:rPr>
              <w:t>$7,456,164.00</w:t>
            </w:r>
          </w:p>
        </w:tc>
      </w:tr>
    </w:tbl>
    <w:p w14:paraId="1B80F3DE" w14:textId="77777777" w:rsidR="004175E4" w:rsidRDefault="004175E4">
      <w:pPr>
        <w:pStyle w:val="Textoindependiente"/>
        <w:spacing w:before="7"/>
        <w:rPr>
          <w:sz w:val="17"/>
        </w:rPr>
      </w:pPr>
    </w:p>
    <w:p w14:paraId="3D18550B" w14:textId="77777777" w:rsidR="004175E4" w:rsidRDefault="0038219F">
      <w:pPr>
        <w:pStyle w:val="Textoindependiente"/>
        <w:spacing w:before="91"/>
        <w:ind w:left="138"/>
        <w:jc w:val="both"/>
      </w:pPr>
      <w:r>
        <w:t>En</w:t>
      </w:r>
      <w:r>
        <w:rPr>
          <w:spacing w:val="-5"/>
        </w:rPr>
        <w:t xml:space="preserve"> </w:t>
      </w:r>
      <w:r>
        <w:t>resumen,</w:t>
      </w:r>
      <w:r>
        <w:rPr>
          <w:spacing w:val="-3"/>
        </w:rPr>
        <w:t xml:space="preserve"> </w:t>
      </w:r>
      <w:r>
        <w:t>el</w:t>
      </w:r>
      <w:r>
        <w:rPr>
          <w:spacing w:val="-2"/>
        </w:rPr>
        <w:t xml:space="preserve"> </w:t>
      </w:r>
      <w:r>
        <w:t>total</w:t>
      </w:r>
      <w:r>
        <w:rPr>
          <w:spacing w:val="-2"/>
        </w:rPr>
        <w:t xml:space="preserve"> </w:t>
      </w:r>
      <w:r>
        <w:t>de</w:t>
      </w:r>
      <w:r>
        <w:rPr>
          <w:spacing w:val="-4"/>
        </w:rPr>
        <w:t xml:space="preserve"> </w:t>
      </w:r>
      <w:r>
        <w:t>ingreso</w:t>
      </w:r>
      <w:r>
        <w:rPr>
          <w:spacing w:val="-3"/>
        </w:rPr>
        <w:t xml:space="preserve"> </w:t>
      </w:r>
      <w:r>
        <w:t>por</w:t>
      </w:r>
      <w:r>
        <w:rPr>
          <w:spacing w:val="-3"/>
        </w:rPr>
        <w:t xml:space="preserve"> </w:t>
      </w:r>
      <w:r>
        <w:t>DAP</w:t>
      </w:r>
      <w:r>
        <w:rPr>
          <w:spacing w:val="-2"/>
        </w:rPr>
        <w:t xml:space="preserve"> </w:t>
      </w:r>
      <w:r>
        <w:t>es</w:t>
      </w:r>
      <w:r>
        <w:rPr>
          <w:spacing w:val="-3"/>
        </w:rPr>
        <w:t xml:space="preserve"> </w:t>
      </w:r>
      <w:r>
        <w:t>de</w:t>
      </w:r>
      <w:r>
        <w:rPr>
          <w:spacing w:val="-3"/>
        </w:rPr>
        <w:t xml:space="preserve"> </w:t>
      </w:r>
      <w:r>
        <w:t>$7,456,164.00</w:t>
      </w:r>
      <w:r>
        <w:rPr>
          <w:spacing w:val="-3"/>
        </w:rPr>
        <w:t xml:space="preserve"> </w:t>
      </w:r>
      <w:r>
        <w:t>para</w:t>
      </w:r>
      <w:r>
        <w:rPr>
          <w:spacing w:val="-4"/>
        </w:rPr>
        <w:t xml:space="preserve"> </w:t>
      </w:r>
      <w:r>
        <w:t>el</w:t>
      </w:r>
      <w:r>
        <w:rPr>
          <w:spacing w:val="-5"/>
        </w:rPr>
        <w:t xml:space="preserve"> </w:t>
      </w:r>
      <w:r>
        <w:t>ejercicio</w:t>
      </w:r>
      <w:r>
        <w:rPr>
          <w:spacing w:val="-3"/>
        </w:rPr>
        <w:t xml:space="preserve"> </w:t>
      </w:r>
      <w:r>
        <w:t>fiscal</w:t>
      </w:r>
      <w:r>
        <w:rPr>
          <w:spacing w:val="-1"/>
        </w:rPr>
        <w:t xml:space="preserve"> </w:t>
      </w:r>
      <w:r>
        <w:rPr>
          <w:spacing w:val="-2"/>
        </w:rPr>
        <w:t>2023.</w:t>
      </w:r>
    </w:p>
    <w:p w14:paraId="69834A78" w14:textId="77777777" w:rsidR="004175E4" w:rsidRDefault="004175E4">
      <w:pPr>
        <w:pStyle w:val="Textoindependiente"/>
        <w:spacing w:before="3"/>
        <w:rPr>
          <w:sz w:val="23"/>
        </w:rPr>
      </w:pPr>
    </w:p>
    <w:p w14:paraId="6CCCBA0E" w14:textId="77777777" w:rsidR="004175E4" w:rsidRDefault="0038219F">
      <w:pPr>
        <w:pStyle w:val="Textoindependiente"/>
        <w:ind w:left="138" w:right="227"/>
        <w:jc w:val="both"/>
      </w:pPr>
      <w:r>
        <w:t xml:space="preserve">En el bloque general, fue aplicada la misma fórmula para el cálculo de monto de la contribución para cada clasificación de sujeto pasivo, pero en todos los casos se utilizan los datos de las 3 variables que se localizan en la tabla C, si el sujeto pasivo, </w:t>
      </w:r>
      <w:r>
        <w:t>considera que su aplicación real debe ser menor porque es menor su beneficio dado en metros luz, en este caso primero presentara su solicitud al ayuntamiento para pedir su revisión de acuerdo al recurso de revisión.</w:t>
      </w:r>
    </w:p>
    <w:p w14:paraId="050A8A79" w14:textId="77777777" w:rsidR="004175E4" w:rsidRDefault="004175E4">
      <w:pPr>
        <w:pStyle w:val="Textoindependiente"/>
        <w:spacing w:before="5"/>
        <w:rPr>
          <w:sz w:val="23"/>
        </w:rPr>
      </w:pPr>
    </w:p>
    <w:p w14:paraId="006F0047" w14:textId="77777777" w:rsidR="004175E4" w:rsidRDefault="0038219F">
      <w:pPr>
        <w:pStyle w:val="Textoindependiente"/>
        <w:ind w:left="138" w:right="228"/>
        <w:jc w:val="both"/>
      </w:pPr>
      <w:r>
        <w:t>Los usuarios contribuyentes inconformes</w:t>
      </w:r>
      <w:r>
        <w:t xml:space="preserve">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su nuevo monto de contribución la </w:t>
      </w:r>
      <w:r>
        <w:t>cual deberá pagarse en la misma Tesorería, y de acuerdo al convenio de pago celebrado al efecto entre las dos partes.</w:t>
      </w:r>
    </w:p>
    <w:p w14:paraId="3D6A5FBC" w14:textId="77777777" w:rsidR="004175E4" w:rsidRDefault="004175E4">
      <w:pPr>
        <w:pStyle w:val="Textoindependiente"/>
        <w:spacing w:before="3"/>
        <w:rPr>
          <w:sz w:val="23"/>
        </w:rPr>
      </w:pPr>
    </w:p>
    <w:p w14:paraId="34E79520" w14:textId="77777777" w:rsidR="004175E4" w:rsidRDefault="0038219F">
      <w:pPr>
        <w:pStyle w:val="Textoindependiente"/>
        <w:ind w:left="138" w:right="232"/>
        <w:jc w:val="both"/>
      </w:pPr>
      <w:r>
        <w:t>Los predios rústicos que no cuenten con un contrato en la Empresa Suministradora de Energía deberán pagar en tesorería del ayuntamiento d</w:t>
      </w:r>
      <w:r>
        <w:t>e acuerdo a</w:t>
      </w:r>
      <w:r>
        <w:rPr>
          <w:spacing w:val="-2"/>
        </w:rPr>
        <w:t xml:space="preserve"> </w:t>
      </w:r>
      <w:r>
        <w:t>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3350CC29" w14:textId="77777777" w:rsidR="004175E4" w:rsidRDefault="004175E4">
      <w:pPr>
        <w:pStyle w:val="Textoindependiente"/>
        <w:spacing w:before="4"/>
        <w:rPr>
          <w:sz w:val="23"/>
        </w:rPr>
      </w:pPr>
    </w:p>
    <w:p w14:paraId="3DB50B13" w14:textId="77777777" w:rsidR="004175E4" w:rsidRDefault="0038219F">
      <w:pPr>
        <w:ind w:left="13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6576AAFF" w14:textId="77777777" w:rsidR="004175E4" w:rsidRDefault="004175E4">
      <w:pPr>
        <w:pStyle w:val="Textoindependiente"/>
        <w:spacing w:before="3"/>
        <w:rPr>
          <w:sz w:val="23"/>
        </w:rPr>
      </w:pPr>
    </w:p>
    <w:p w14:paraId="148AE356" w14:textId="77777777" w:rsidR="004175E4" w:rsidRDefault="0038219F">
      <w:pPr>
        <w:pStyle w:val="Prrafodelista"/>
        <w:numPr>
          <w:ilvl w:val="0"/>
          <w:numId w:val="10"/>
        </w:numPr>
        <w:tabs>
          <w:tab w:val="left" w:pos="499"/>
        </w:tabs>
        <w:spacing w:before="1"/>
        <w:ind w:hanging="361"/>
      </w:pPr>
      <w:r>
        <w:t>De</w:t>
      </w:r>
      <w:r>
        <w:rPr>
          <w:spacing w:val="-6"/>
        </w:rPr>
        <w:t xml:space="preserve"> </w:t>
      </w:r>
      <w:r>
        <w:t>manera</w:t>
      </w:r>
      <w:r>
        <w:rPr>
          <w:spacing w:val="-3"/>
        </w:rPr>
        <w:t xml:space="preserve"> </w:t>
      </w:r>
      <w:r>
        <w:t>mensual,</w:t>
      </w:r>
      <w:r>
        <w:rPr>
          <w:spacing w:val="-3"/>
        </w:rPr>
        <w:t xml:space="preserve"> </w:t>
      </w:r>
      <w:r>
        <w:t>y/o</w:t>
      </w:r>
      <w:r>
        <w:rPr>
          <w:spacing w:val="-4"/>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4"/>
        </w:rPr>
        <w:t xml:space="preserve"> </w:t>
      </w:r>
      <w:r>
        <w:t>por</w:t>
      </w:r>
      <w:r>
        <w:rPr>
          <w:spacing w:val="-3"/>
        </w:rPr>
        <w:t xml:space="preserve"> </w:t>
      </w:r>
      <w:r>
        <w:t>medio</w:t>
      </w:r>
      <w:r>
        <w:rPr>
          <w:spacing w:val="-3"/>
        </w:rPr>
        <w:t xml:space="preserve"> </w:t>
      </w:r>
      <w:r>
        <w:t>de</w:t>
      </w:r>
      <w:r>
        <w:rPr>
          <w:spacing w:val="-5"/>
        </w:rPr>
        <w:t xml:space="preserve"> </w:t>
      </w:r>
      <w:r>
        <w:t>la</w:t>
      </w:r>
      <w:r>
        <w:rPr>
          <w:spacing w:val="-4"/>
        </w:rPr>
        <w:t xml:space="preserve"> </w:t>
      </w:r>
      <w:r>
        <w:t>empresa</w:t>
      </w:r>
      <w:r>
        <w:rPr>
          <w:spacing w:val="-3"/>
        </w:rPr>
        <w:t xml:space="preserve"> </w:t>
      </w:r>
      <w:r>
        <w:t>Suministradora</w:t>
      </w:r>
      <w:r>
        <w:rPr>
          <w:spacing w:val="-3"/>
        </w:rPr>
        <w:t xml:space="preserve"> </w:t>
      </w:r>
      <w:r>
        <w:t>de</w:t>
      </w:r>
      <w:r>
        <w:rPr>
          <w:spacing w:val="-5"/>
        </w:rPr>
        <w:t xml:space="preserve"> </w:t>
      </w:r>
      <w:r>
        <w:rPr>
          <w:spacing w:val="-2"/>
        </w:rPr>
        <w:t>energía.</w:t>
      </w:r>
    </w:p>
    <w:p w14:paraId="2F4026E5" w14:textId="77777777" w:rsidR="004175E4" w:rsidRDefault="004175E4">
      <w:pPr>
        <w:pStyle w:val="Textoindependiente"/>
        <w:spacing w:before="5"/>
        <w:rPr>
          <w:sz w:val="23"/>
        </w:rPr>
      </w:pPr>
    </w:p>
    <w:p w14:paraId="4B20F210" w14:textId="77777777" w:rsidR="004175E4" w:rsidRDefault="0038219F">
      <w:pPr>
        <w:pStyle w:val="Prrafodelista"/>
        <w:numPr>
          <w:ilvl w:val="0"/>
          <w:numId w:val="10"/>
        </w:numPr>
        <w:tabs>
          <w:tab w:val="left" w:pos="49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5"/>
        </w:rPr>
        <w:t xml:space="preserve"> </w:t>
      </w:r>
      <w:r>
        <w:t>través</w:t>
      </w:r>
      <w:r>
        <w:rPr>
          <w:spacing w:val="-3"/>
        </w:rPr>
        <w:t xml:space="preserve"> </w:t>
      </w:r>
      <w:r>
        <w:t>del</w:t>
      </w:r>
      <w:r>
        <w:rPr>
          <w:spacing w:val="-5"/>
        </w:rPr>
        <w:t xml:space="preserve"> </w:t>
      </w:r>
      <w:r>
        <w:t>Sistema</w:t>
      </w:r>
      <w:r>
        <w:rPr>
          <w:spacing w:val="1"/>
        </w:rPr>
        <w:t xml:space="preserve"> </w:t>
      </w:r>
      <w:r>
        <w:t>Operador</w:t>
      </w:r>
      <w:r>
        <w:rPr>
          <w:spacing w:val="-2"/>
        </w:rPr>
        <w:t xml:space="preserve"> </w:t>
      </w:r>
      <w:r>
        <w:t>del</w:t>
      </w:r>
      <w:r>
        <w:rPr>
          <w:spacing w:val="-2"/>
        </w:rPr>
        <w:t xml:space="preserve"> </w:t>
      </w:r>
      <w:r>
        <w:t>Agua</w:t>
      </w:r>
      <w:r>
        <w:rPr>
          <w:spacing w:val="-3"/>
        </w:rPr>
        <w:t xml:space="preserve"> </w:t>
      </w:r>
      <w:r>
        <w:rPr>
          <w:spacing w:val="-2"/>
        </w:rPr>
        <w:t>Potable.</w:t>
      </w:r>
    </w:p>
    <w:p w14:paraId="49F3259B" w14:textId="77777777" w:rsidR="004175E4" w:rsidRDefault="004175E4">
      <w:pPr>
        <w:pStyle w:val="Textoindependiente"/>
        <w:spacing w:before="3"/>
        <w:rPr>
          <w:sz w:val="23"/>
        </w:rPr>
      </w:pPr>
    </w:p>
    <w:p w14:paraId="0FF68454" w14:textId="77777777" w:rsidR="004175E4" w:rsidRDefault="0038219F">
      <w:pPr>
        <w:pStyle w:val="Prrafodelista"/>
        <w:numPr>
          <w:ilvl w:val="0"/>
          <w:numId w:val="10"/>
        </w:numPr>
        <w:tabs>
          <w:tab w:val="left" w:pos="499"/>
        </w:tabs>
        <w:spacing w:before="1"/>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7F3F35E5" w14:textId="77777777" w:rsidR="004175E4" w:rsidRDefault="004175E4">
      <w:pPr>
        <w:sectPr w:rsidR="004175E4" w:rsidSect="001A2B17">
          <w:pgSz w:w="12240" w:h="15840"/>
          <w:pgMar w:top="1321" w:right="902" w:bottom="278" w:left="1281" w:header="714" w:footer="0" w:gutter="0"/>
          <w:cols w:space="720"/>
        </w:sectPr>
      </w:pPr>
    </w:p>
    <w:p w14:paraId="370398EA" w14:textId="77777777" w:rsidR="004175E4" w:rsidRDefault="0038219F">
      <w:pPr>
        <w:pStyle w:val="Prrafodelista"/>
        <w:numPr>
          <w:ilvl w:val="0"/>
          <w:numId w:val="10"/>
        </w:numPr>
        <w:tabs>
          <w:tab w:val="left" w:pos="499"/>
        </w:tabs>
        <w:spacing w:before="81"/>
        <w:ind w:right="229"/>
      </w:pPr>
      <w:r>
        <w:lastRenderedPageBreak/>
        <w:t>De forma anual cuando se trate de predios urbanos, rústicos o baldíos que no cuenten con un contrato de con la empresa suministradora de energía eléctrica.</w:t>
      </w:r>
    </w:p>
    <w:p w14:paraId="200E1344" w14:textId="77777777" w:rsidR="004175E4" w:rsidRDefault="004175E4">
      <w:pPr>
        <w:pStyle w:val="Textoindependiente"/>
        <w:spacing w:before="9"/>
      </w:pPr>
    </w:p>
    <w:p w14:paraId="5705CB67" w14:textId="77777777" w:rsidR="004175E4" w:rsidRDefault="0038219F">
      <w:pPr>
        <w:pStyle w:val="Ttulo1"/>
        <w:spacing w:before="1"/>
        <w:ind w:left="13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145914FF" w14:textId="77777777" w:rsidR="004175E4" w:rsidRDefault="004175E4">
      <w:pPr>
        <w:pStyle w:val="Textoindependiente"/>
        <w:spacing w:before="2"/>
        <w:rPr>
          <w:b/>
        </w:rPr>
      </w:pPr>
    </w:p>
    <w:p w14:paraId="388747AA" w14:textId="77777777" w:rsidR="004175E4" w:rsidRDefault="0038219F">
      <w:pPr>
        <w:pStyle w:val="Textoindependiente"/>
        <w:ind w:left="138" w:right="229"/>
        <w:jc w:val="both"/>
      </w:pPr>
      <w:r>
        <w:t>De igual forma, el Municipio podrá convenir con la</w:t>
      </w:r>
      <w:r>
        <w:t xml:space="preserve">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w:t>
      </w:r>
      <w:r>
        <w:t>co. La Tesorería Municipal deberá asignar el monto total del dinero excedente únicamente para la constante modernización, mejora y mantenimiento de los sistemas de alumbrado público municipal.</w:t>
      </w:r>
    </w:p>
    <w:p w14:paraId="38D5141C" w14:textId="77777777" w:rsidR="004175E4" w:rsidRDefault="004175E4">
      <w:pPr>
        <w:pStyle w:val="Textoindependiente"/>
        <w:spacing w:before="4"/>
      </w:pPr>
    </w:p>
    <w:p w14:paraId="6171375C" w14:textId="77777777" w:rsidR="004175E4" w:rsidRDefault="0038219F">
      <w:pPr>
        <w:pStyle w:val="Textoindependiente"/>
        <w:ind w:left="138" w:right="236"/>
        <w:jc w:val="both"/>
      </w:pPr>
      <w:r>
        <w:rPr>
          <w:b/>
        </w:rPr>
        <w:t xml:space="preserve">Recurso de Revisión: </w:t>
      </w:r>
      <w:r>
        <w:t>las inconformidades deberán impugnarse mediante el recurso de revisión, contenidos en el anexo 1 de la presente Ley.</w:t>
      </w:r>
    </w:p>
    <w:p w14:paraId="4F659F4F" w14:textId="77777777" w:rsidR="004175E4" w:rsidRDefault="004175E4">
      <w:pPr>
        <w:pStyle w:val="Textoindependiente"/>
        <w:rPr>
          <w:sz w:val="23"/>
        </w:rPr>
      </w:pPr>
    </w:p>
    <w:p w14:paraId="089D8034" w14:textId="77777777" w:rsidR="004175E4" w:rsidRDefault="0038219F">
      <w:pPr>
        <w:spacing w:before="1" w:line="244" w:lineRule="auto"/>
        <w:ind w:left="3957" w:right="4099"/>
        <w:jc w:val="center"/>
        <w:rPr>
          <w:b/>
        </w:rPr>
      </w:pPr>
      <w:r>
        <w:rPr>
          <w:b/>
        </w:rPr>
        <w:t>TÍTULO</w:t>
      </w:r>
      <w:r>
        <w:rPr>
          <w:b/>
          <w:spacing w:val="-14"/>
        </w:rPr>
        <w:t xml:space="preserve"> </w:t>
      </w:r>
      <w:r>
        <w:rPr>
          <w:b/>
        </w:rPr>
        <w:t xml:space="preserve">SEXTO </w:t>
      </w:r>
      <w:r>
        <w:rPr>
          <w:b/>
          <w:spacing w:val="-2"/>
        </w:rPr>
        <w:t>PRODUCTOS</w:t>
      </w:r>
    </w:p>
    <w:p w14:paraId="1D4C10F3" w14:textId="77777777" w:rsidR="004175E4" w:rsidRDefault="004175E4">
      <w:pPr>
        <w:pStyle w:val="Textoindependiente"/>
        <w:spacing w:before="10"/>
        <w:rPr>
          <w:b/>
          <w:sz w:val="21"/>
        </w:rPr>
      </w:pPr>
    </w:p>
    <w:p w14:paraId="0A330DC0" w14:textId="77777777" w:rsidR="004175E4" w:rsidRDefault="0038219F">
      <w:pPr>
        <w:ind w:left="1858" w:right="1996"/>
        <w:jc w:val="center"/>
        <w:rPr>
          <w:b/>
        </w:rPr>
      </w:pPr>
      <w:r>
        <w:rPr>
          <w:b/>
        </w:rPr>
        <w:t>CAPÍTULO</w:t>
      </w:r>
      <w:r>
        <w:rPr>
          <w:b/>
          <w:spacing w:val="-8"/>
        </w:rPr>
        <w:t xml:space="preserve"> </w:t>
      </w:r>
      <w:r>
        <w:rPr>
          <w:b/>
          <w:spacing w:val="-10"/>
        </w:rPr>
        <w:t>I</w:t>
      </w:r>
    </w:p>
    <w:p w14:paraId="63A33F90" w14:textId="77777777" w:rsidR="004175E4" w:rsidRDefault="0038219F">
      <w:pPr>
        <w:spacing w:before="2" w:line="244" w:lineRule="auto"/>
        <w:ind w:left="1506" w:right="1645"/>
        <w:jc w:val="center"/>
        <w:rPr>
          <w:b/>
        </w:rPr>
      </w:pPr>
      <w:r>
        <w:rPr>
          <w:b/>
        </w:rPr>
        <w:t>ENAJENACIÓN</w:t>
      </w:r>
      <w:r>
        <w:rPr>
          <w:b/>
          <w:spacing w:val="-6"/>
        </w:rPr>
        <w:t xml:space="preserve"> </w:t>
      </w:r>
      <w:r>
        <w:rPr>
          <w:b/>
        </w:rPr>
        <w:t>DE</w:t>
      </w:r>
      <w:r>
        <w:rPr>
          <w:b/>
          <w:spacing w:val="-6"/>
        </w:rPr>
        <w:t xml:space="preserve"> </w:t>
      </w:r>
      <w:r>
        <w:rPr>
          <w:b/>
        </w:rPr>
        <w:t>BIENES</w:t>
      </w:r>
      <w:r>
        <w:rPr>
          <w:b/>
          <w:spacing w:val="-6"/>
        </w:rPr>
        <w:t xml:space="preserve"> </w:t>
      </w:r>
      <w:r>
        <w:rPr>
          <w:b/>
        </w:rPr>
        <w:t>MUEBLES</w:t>
      </w:r>
      <w:r>
        <w:rPr>
          <w:b/>
          <w:spacing w:val="-5"/>
        </w:rPr>
        <w:t xml:space="preserve"> </w:t>
      </w:r>
      <w:r>
        <w:rPr>
          <w:b/>
        </w:rPr>
        <w:t>E</w:t>
      </w:r>
      <w:r>
        <w:rPr>
          <w:b/>
          <w:spacing w:val="-8"/>
        </w:rPr>
        <w:t xml:space="preserve"> </w:t>
      </w:r>
      <w:r>
        <w:rPr>
          <w:b/>
        </w:rPr>
        <w:t>INMUEBLES</w:t>
      </w:r>
      <w:r>
        <w:rPr>
          <w:b/>
          <w:spacing w:val="-7"/>
        </w:rPr>
        <w:t xml:space="preserve"> </w:t>
      </w:r>
      <w:r>
        <w:rPr>
          <w:b/>
        </w:rPr>
        <w:t>PROPIEDAD DEL MUNICIPIO</w:t>
      </w:r>
    </w:p>
    <w:p w14:paraId="08CA55BA" w14:textId="77777777" w:rsidR="004175E4" w:rsidRDefault="004175E4">
      <w:pPr>
        <w:pStyle w:val="Textoindependiente"/>
        <w:spacing w:before="5"/>
        <w:rPr>
          <w:b/>
          <w:sz w:val="21"/>
        </w:rPr>
      </w:pPr>
    </w:p>
    <w:p w14:paraId="55476EF3" w14:textId="77777777" w:rsidR="004175E4" w:rsidRDefault="0038219F">
      <w:pPr>
        <w:pStyle w:val="Textoindependiente"/>
        <w:ind w:left="138" w:right="307"/>
        <w:jc w:val="both"/>
      </w:pPr>
      <w:r>
        <w:rPr>
          <w:b/>
        </w:rPr>
        <w:t>Artículo</w:t>
      </w:r>
      <w:r>
        <w:rPr>
          <w:b/>
          <w:spacing w:val="-8"/>
        </w:rPr>
        <w:t xml:space="preserve"> </w:t>
      </w:r>
      <w:r>
        <w:rPr>
          <w:b/>
        </w:rPr>
        <w:t xml:space="preserve">51. </w:t>
      </w:r>
      <w:r>
        <w:t>La recaudación</w:t>
      </w:r>
      <w:r>
        <w:rPr>
          <w:spacing w:val="-8"/>
        </w:rPr>
        <w:t xml:space="preserve"> </w:t>
      </w:r>
      <w:r>
        <w:t>que</w:t>
      </w:r>
      <w:r>
        <w:rPr>
          <w:spacing w:val="-2"/>
        </w:rPr>
        <w:t xml:space="preserve"> </w:t>
      </w:r>
      <w:r>
        <w:t>el Municipio</w:t>
      </w:r>
      <w:r>
        <w:rPr>
          <w:spacing w:val="-6"/>
        </w:rPr>
        <w:t xml:space="preserve"> </w:t>
      </w:r>
      <w:r>
        <w:t>obtenga</w:t>
      </w:r>
      <w:r>
        <w:rPr>
          <w:spacing w:val="-4"/>
        </w:rPr>
        <w:t xml:space="preserve"> </w:t>
      </w:r>
      <w:r>
        <w:t>por</w:t>
      </w:r>
      <w:r>
        <w:rPr>
          <w:spacing w:val="-2"/>
        </w:rPr>
        <w:t xml:space="preserve"> </w:t>
      </w:r>
      <w:r>
        <w:t>la enajenación</w:t>
      </w:r>
      <w:r>
        <w:rPr>
          <w:spacing w:val="-8"/>
        </w:rPr>
        <w:t xml:space="preserve"> </w:t>
      </w:r>
      <w:r>
        <w:t>de</w:t>
      </w:r>
      <w:r>
        <w:rPr>
          <w:spacing w:val="-2"/>
        </w:rPr>
        <w:t xml:space="preserve"> </w:t>
      </w:r>
      <w:r>
        <w:t>sus</w:t>
      </w:r>
      <w:r>
        <w:rPr>
          <w:spacing w:val="-2"/>
        </w:rPr>
        <w:t xml:space="preserve"> </w:t>
      </w:r>
      <w:r>
        <w:t>bienes</w:t>
      </w:r>
      <w:r>
        <w:rPr>
          <w:spacing w:val="-2"/>
        </w:rPr>
        <w:t xml:space="preserve"> </w:t>
      </w:r>
      <w:r>
        <w:t>muebles</w:t>
      </w:r>
      <w:r>
        <w:rPr>
          <w:spacing w:val="-5"/>
        </w:rPr>
        <w:t xml:space="preserve"> </w:t>
      </w:r>
      <w:r>
        <w:t>e inmuebles previa autorización del Cabildo y del Congreso del Estado de Tlaxcala, deberá ingresarse y registrarse en la contabilidad municipal y reportarse en la cuenta pública.</w:t>
      </w:r>
    </w:p>
    <w:p w14:paraId="30784AD4" w14:textId="77777777" w:rsidR="004175E4" w:rsidRDefault="004175E4">
      <w:pPr>
        <w:pStyle w:val="Textoindependiente"/>
        <w:spacing w:before="10"/>
      </w:pPr>
    </w:p>
    <w:p w14:paraId="11DB65BC" w14:textId="77777777" w:rsidR="004175E4" w:rsidRDefault="0038219F">
      <w:pPr>
        <w:spacing w:before="1"/>
        <w:ind w:left="1854" w:right="1996"/>
        <w:jc w:val="center"/>
        <w:rPr>
          <w:b/>
        </w:rPr>
      </w:pPr>
      <w:r>
        <w:rPr>
          <w:b/>
        </w:rPr>
        <w:t>CAPÍTULO</w:t>
      </w:r>
      <w:r>
        <w:rPr>
          <w:b/>
          <w:spacing w:val="-8"/>
        </w:rPr>
        <w:t xml:space="preserve"> </w:t>
      </w:r>
      <w:r>
        <w:rPr>
          <w:b/>
          <w:spacing w:val="-5"/>
        </w:rPr>
        <w:t>II</w:t>
      </w:r>
    </w:p>
    <w:p w14:paraId="28DA920C" w14:textId="77777777" w:rsidR="004175E4" w:rsidRDefault="0038219F">
      <w:pPr>
        <w:spacing w:before="3"/>
        <w:ind w:left="1506" w:right="1645"/>
        <w:jc w:val="center"/>
        <w:rPr>
          <w:b/>
        </w:rPr>
      </w:pPr>
      <w:r>
        <w:rPr>
          <w:b/>
        </w:rPr>
        <w:t>PO</w:t>
      </w:r>
      <w:r>
        <w:rPr>
          <w:b/>
        </w:rPr>
        <w:t>R</w:t>
      </w:r>
      <w:r>
        <w:rPr>
          <w:b/>
          <w:spacing w:val="-5"/>
        </w:rPr>
        <w:t xml:space="preserve"> </w:t>
      </w:r>
      <w:r>
        <w:rPr>
          <w:b/>
        </w:rPr>
        <w:t>EL</w:t>
      </w:r>
      <w:r>
        <w:rPr>
          <w:b/>
          <w:spacing w:val="-6"/>
        </w:rPr>
        <w:t xml:space="preserve"> </w:t>
      </w:r>
      <w:r>
        <w:rPr>
          <w:b/>
        </w:rPr>
        <w:t>ARRENDAMIENTO</w:t>
      </w:r>
      <w:r>
        <w:rPr>
          <w:b/>
          <w:spacing w:val="-4"/>
        </w:rPr>
        <w:t xml:space="preserve"> </w:t>
      </w:r>
      <w:r>
        <w:rPr>
          <w:b/>
        </w:rPr>
        <w:t>DE</w:t>
      </w:r>
      <w:r>
        <w:rPr>
          <w:b/>
          <w:spacing w:val="-9"/>
        </w:rPr>
        <w:t xml:space="preserve"> </w:t>
      </w:r>
      <w:r>
        <w:rPr>
          <w:b/>
        </w:rPr>
        <w:t>BIENES</w:t>
      </w:r>
      <w:r>
        <w:rPr>
          <w:b/>
          <w:spacing w:val="-6"/>
        </w:rPr>
        <w:t xml:space="preserve"> </w:t>
      </w:r>
      <w:r>
        <w:rPr>
          <w:b/>
        </w:rPr>
        <w:t>INMUEBLES</w:t>
      </w:r>
      <w:r>
        <w:rPr>
          <w:b/>
          <w:spacing w:val="-8"/>
        </w:rPr>
        <w:t xml:space="preserve"> </w:t>
      </w:r>
      <w:r>
        <w:rPr>
          <w:b/>
        </w:rPr>
        <w:t>PROPIEDAD DEL MUNICIPIO</w:t>
      </w:r>
    </w:p>
    <w:p w14:paraId="6421AB67" w14:textId="77777777" w:rsidR="004175E4" w:rsidRDefault="004175E4">
      <w:pPr>
        <w:pStyle w:val="Textoindependiente"/>
        <w:spacing w:before="3"/>
        <w:rPr>
          <w:b/>
        </w:rPr>
      </w:pPr>
    </w:p>
    <w:p w14:paraId="7AB96E79" w14:textId="77777777" w:rsidR="004175E4" w:rsidRDefault="0038219F">
      <w:pPr>
        <w:pStyle w:val="Textoindependiente"/>
        <w:ind w:left="138" w:right="303"/>
        <w:jc w:val="both"/>
      </w:pPr>
      <w:r>
        <w:rPr>
          <w:b/>
        </w:rPr>
        <w:t>Artículo</w:t>
      </w:r>
      <w:r>
        <w:rPr>
          <w:b/>
          <w:spacing w:val="-6"/>
        </w:rPr>
        <w:t xml:space="preserve"> </w:t>
      </w:r>
      <w:r>
        <w:rPr>
          <w:b/>
        </w:rPr>
        <w:t xml:space="preserve">52. </w:t>
      </w:r>
      <w:r>
        <w:t>El arrendamiento</w:t>
      </w:r>
      <w:r>
        <w:rPr>
          <w:spacing w:val="-8"/>
        </w:rPr>
        <w:t xml:space="preserve"> </w:t>
      </w:r>
      <w:r>
        <w:t>de bienes</w:t>
      </w:r>
      <w:r>
        <w:rPr>
          <w:spacing w:val="-3"/>
        </w:rPr>
        <w:t xml:space="preserve"> </w:t>
      </w:r>
      <w:r>
        <w:t>inmuebles</w:t>
      </w:r>
      <w:r>
        <w:rPr>
          <w:spacing w:val="-3"/>
        </w:rPr>
        <w:t xml:space="preserve"> </w:t>
      </w:r>
      <w:r>
        <w:t>municipales,</w:t>
      </w:r>
      <w:r>
        <w:rPr>
          <w:spacing w:val="-6"/>
        </w:rPr>
        <w:t xml:space="preserve"> </w:t>
      </w:r>
      <w:r>
        <w:t>que no se encuentren</w:t>
      </w:r>
      <w:r>
        <w:rPr>
          <w:spacing w:val="-6"/>
        </w:rPr>
        <w:t xml:space="preserve"> </w:t>
      </w:r>
      <w:r>
        <w:t>dentro</w:t>
      </w:r>
      <w:r>
        <w:rPr>
          <w:spacing w:val="-1"/>
        </w:rPr>
        <w:t xml:space="preserve"> </w:t>
      </w:r>
      <w:r>
        <w:t>del régimen</w:t>
      </w:r>
      <w:r>
        <w:rPr>
          <w:spacing w:val="-4"/>
        </w:rPr>
        <w:t xml:space="preserve"> </w:t>
      </w:r>
      <w:r>
        <w:t>de dominio</w:t>
      </w:r>
      <w:r>
        <w:rPr>
          <w:spacing w:val="-1"/>
        </w:rPr>
        <w:t xml:space="preserve"> </w:t>
      </w:r>
      <w:r>
        <w:t>público,</w:t>
      </w:r>
      <w:r>
        <w:rPr>
          <w:spacing w:val="-14"/>
        </w:rPr>
        <w:t xml:space="preserve"> </w:t>
      </w:r>
      <w:r>
        <w:t>se</w:t>
      </w:r>
      <w:r>
        <w:rPr>
          <w:spacing w:val="-9"/>
        </w:rPr>
        <w:t xml:space="preserve"> </w:t>
      </w:r>
      <w:r>
        <w:t>regulará</w:t>
      </w:r>
      <w:r>
        <w:rPr>
          <w:spacing w:val="-11"/>
        </w:rPr>
        <w:t xml:space="preserve"> </w:t>
      </w:r>
      <w:r>
        <w:t>por</w:t>
      </w:r>
      <w:r>
        <w:rPr>
          <w:spacing w:val="-9"/>
        </w:rPr>
        <w:t xml:space="preserve"> </w:t>
      </w:r>
      <w:r>
        <w:t>lo</w:t>
      </w:r>
      <w:r>
        <w:rPr>
          <w:spacing w:val="-7"/>
        </w:rPr>
        <w:t xml:space="preserve"> </w:t>
      </w:r>
      <w:r>
        <w:t>estipulado</w:t>
      </w:r>
      <w:r>
        <w:rPr>
          <w:spacing w:val="-14"/>
        </w:rPr>
        <w:t xml:space="preserve"> </w:t>
      </w:r>
      <w:r>
        <w:t>en</w:t>
      </w:r>
      <w:r>
        <w:rPr>
          <w:spacing w:val="-12"/>
        </w:rPr>
        <w:t xml:space="preserve"> </w:t>
      </w:r>
      <w:r>
        <w:t>los</w:t>
      </w:r>
      <w:r>
        <w:rPr>
          <w:spacing w:val="-9"/>
        </w:rPr>
        <w:t xml:space="preserve"> </w:t>
      </w:r>
      <w:r>
        <w:t>contratos</w:t>
      </w:r>
      <w:r>
        <w:rPr>
          <w:spacing w:val="-14"/>
        </w:rPr>
        <w:t xml:space="preserve"> </w:t>
      </w:r>
      <w:r>
        <w:t>respectivos,</w:t>
      </w:r>
      <w:r>
        <w:rPr>
          <w:spacing w:val="-12"/>
        </w:rPr>
        <w:t xml:space="preserve"> </w:t>
      </w:r>
      <w:r>
        <w:t>y</w:t>
      </w:r>
      <w:r>
        <w:rPr>
          <w:spacing w:val="-10"/>
        </w:rPr>
        <w:t xml:space="preserve"> </w:t>
      </w:r>
      <w:r>
        <w:t>las</w:t>
      </w:r>
      <w:r>
        <w:rPr>
          <w:spacing w:val="-9"/>
        </w:rPr>
        <w:t xml:space="preserve"> </w:t>
      </w:r>
      <w:r>
        <w:t>tarifas</w:t>
      </w:r>
      <w:r>
        <w:rPr>
          <w:spacing w:val="-12"/>
        </w:rPr>
        <w:t xml:space="preserve"> </w:t>
      </w:r>
      <w:r>
        <w:t>de</w:t>
      </w:r>
      <w:r>
        <w:rPr>
          <w:spacing w:val="-9"/>
        </w:rPr>
        <w:t xml:space="preserve"> </w:t>
      </w:r>
      <w:r>
        <w:t>los</w:t>
      </w:r>
      <w:r>
        <w:rPr>
          <w:spacing w:val="-9"/>
        </w:rPr>
        <w:t xml:space="preserve"> </w:t>
      </w:r>
      <w:r>
        <w:t>productos</w:t>
      </w:r>
      <w:r>
        <w:rPr>
          <w:spacing w:val="-14"/>
        </w:rPr>
        <w:t xml:space="preserve"> </w:t>
      </w:r>
      <w:r>
        <w:t>que</w:t>
      </w:r>
      <w:r>
        <w:rPr>
          <w:spacing w:val="-12"/>
        </w:rPr>
        <w:t xml:space="preserve"> </w:t>
      </w:r>
      <w:r>
        <w:t>se cobren, serán fijadas por el Ayuntamiento.</w:t>
      </w:r>
    </w:p>
    <w:p w14:paraId="36D012EA" w14:textId="77777777" w:rsidR="004175E4" w:rsidRDefault="004175E4">
      <w:pPr>
        <w:pStyle w:val="Textoindependiente"/>
        <w:spacing w:before="5"/>
      </w:pPr>
    </w:p>
    <w:p w14:paraId="677277B1" w14:textId="77777777" w:rsidR="004175E4" w:rsidRDefault="0038219F">
      <w:pPr>
        <w:ind w:left="138"/>
        <w:jc w:val="both"/>
      </w:pPr>
      <w:r>
        <w:rPr>
          <w:b/>
        </w:rPr>
        <w:t>Artículo</w:t>
      </w:r>
      <w:r>
        <w:rPr>
          <w:b/>
          <w:spacing w:val="-11"/>
        </w:rPr>
        <w:t xml:space="preserve"> </w:t>
      </w:r>
      <w:r>
        <w:rPr>
          <w:b/>
        </w:rPr>
        <w:t>53.</w:t>
      </w:r>
      <w:r>
        <w:rPr>
          <w:b/>
          <w:spacing w:val="-4"/>
        </w:rPr>
        <w:t xml:space="preserve"> </w:t>
      </w:r>
      <w:r>
        <w:t>Por</w:t>
      </w:r>
      <w:r>
        <w:rPr>
          <w:spacing w:val="-3"/>
        </w:rPr>
        <w:t xml:space="preserve"> </w:t>
      </w:r>
      <w:r>
        <w:t>el</w:t>
      </w:r>
      <w:r>
        <w:rPr>
          <w:spacing w:val="-4"/>
        </w:rPr>
        <w:t xml:space="preserve"> </w:t>
      </w:r>
      <w:r>
        <w:t>uso</w:t>
      </w:r>
      <w:r>
        <w:rPr>
          <w:spacing w:val="-4"/>
        </w:rPr>
        <w:t xml:space="preserve"> </w:t>
      </w:r>
      <w:r>
        <w:t>del</w:t>
      </w:r>
      <w:r>
        <w:rPr>
          <w:spacing w:val="-5"/>
        </w:rPr>
        <w:t xml:space="preserve"> </w:t>
      </w:r>
      <w:r>
        <w:t>auditorio</w:t>
      </w:r>
      <w:r>
        <w:rPr>
          <w:spacing w:val="-6"/>
        </w:rPr>
        <w:t xml:space="preserve"> </w:t>
      </w:r>
      <w:r>
        <w:rPr>
          <w:spacing w:val="-2"/>
        </w:rPr>
        <w:t>municipal:</w:t>
      </w:r>
    </w:p>
    <w:p w14:paraId="2D66B597" w14:textId="77777777" w:rsidR="004175E4" w:rsidRDefault="004175E4">
      <w:pPr>
        <w:pStyle w:val="Textoindependiente"/>
        <w:spacing w:before="8"/>
      </w:pPr>
    </w:p>
    <w:p w14:paraId="58513819" w14:textId="77777777" w:rsidR="004175E4" w:rsidRDefault="0038219F">
      <w:pPr>
        <w:pStyle w:val="Prrafodelista"/>
        <w:numPr>
          <w:ilvl w:val="0"/>
          <w:numId w:val="9"/>
        </w:numPr>
        <w:tabs>
          <w:tab w:val="left" w:pos="565"/>
          <w:tab w:val="left" w:pos="567"/>
        </w:tabs>
        <w:ind w:hanging="429"/>
      </w:pPr>
      <w:r>
        <w:t>Para</w:t>
      </w:r>
      <w:r>
        <w:rPr>
          <w:spacing w:val="-4"/>
        </w:rPr>
        <w:t xml:space="preserve"> </w:t>
      </w:r>
      <w:r>
        <w:t>eventos</w:t>
      </w:r>
      <w:r>
        <w:rPr>
          <w:spacing w:val="-8"/>
        </w:rPr>
        <w:t xml:space="preserve"> </w:t>
      </w:r>
      <w:r>
        <w:t>con</w:t>
      </w:r>
      <w:r>
        <w:rPr>
          <w:spacing w:val="-6"/>
        </w:rPr>
        <w:t xml:space="preserve"> </w:t>
      </w:r>
      <w:r>
        <w:t>fines</w:t>
      </w:r>
      <w:r>
        <w:rPr>
          <w:spacing w:val="-6"/>
        </w:rPr>
        <w:t xml:space="preserve"> </w:t>
      </w:r>
      <w:r>
        <w:t>de</w:t>
      </w:r>
      <w:r>
        <w:rPr>
          <w:spacing w:val="-3"/>
        </w:rPr>
        <w:t xml:space="preserve"> </w:t>
      </w:r>
      <w:r>
        <w:t>lucro,</w:t>
      </w:r>
      <w:r>
        <w:rPr>
          <w:spacing w:val="-1"/>
        </w:rPr>
        <w:t xml:space="preserve"> </w:t>
      </w:r>
      <w:r>
        <w:t>32.5</w:t>
      </w:r>
      <w:r>
        <w:rPr>
          <w:spacing w:val="-8"/>
        </w:rPr>
        <w:t xml:space="preserve"> </w:t>
      </w:r>
      <w:r>
        <w:rPr>
          <w:spacing w:val="-4"/>
        </w:rPr>
        <w:t>UMA.</w:t>
      </w:r>
    </w:p>
    <w:p w14:paraId="3EE1F38B" w14:textId="77777777" w:rsidR="004175E4" w:rsidRDefault="004175E4">
      <w:pPr>
        <w:pStyle w:val="Textoindependiente"/>
        <w:spacing w:before="5"/>
      </w:pPr>
    </w:p>
    <w:p w14:paraId="7D48FAE0" w14:textId="77777777" w:rsidR="004175E4" w:rsidRDefault="0038219F">
      <w:pPr>
        <w:pStyle w:val="Prrafodelista"/>
        <w:numPr>
          <w:ilvl w:val="0"/>
          <w:numId w:val="9"/>
        </w:numPr>
        <w:tabs>
          <w:tab w:val="left" w:pos="567"/>
        </w:tabs>
        <w:ind w:hanging="429"/>
      </w:pPr>
      <w:r>
        <w:t>Para</w:t>
      </w:r>
      <w:r>
        <w:rPr>
          <w:spacing w:val="-5"/>
        </w:rPr>
        <w:t xml:space="preserve"> </w:t>
      </w:r>
      <w:r>
        <w:t>eventos</w:t>
      </w:r>
      <w:r>
        <w:rPr>
          <w:spacing w:val="-9"/>
        </w:rPr>
        <w:t xml:space="preserve"> </w:t>
      </w:r>
      <w:r>
        <w:t>sociales,</w:t>
      </w:r>
      <w:r>
        <w:rPr>
          <w:spacing w:val="-9"/>
        </w:rPr>
        <w:t xml:space="preserve"> </w:t>
      </w:r>
      <w:r>
        <w:t>16.70</w:t>
      </w:r>
      <w:r>
        <w:rPr>
          <w:spacing w:val="-8"/>
        </w:rPr>
        <w:t xml:space="preserve"> </w:t>
      </w:r>
      <w:r>
        <w:rPr>
          <w:spacing w:val="-4"/>
        </w:rPr>
        <w:t>UMA.</w:t>
      </w:r>
    </w:p>
    <w:p w14:paraId="73CD6C57" w14:textId="77777777" w:rsidR="004175E4" w:rsidRDefault="004175E4">
      <w:pPr>
        <w:pStyle w:val="Textoindependiente"/>
        <w:spacing w:before="5"/>
      </w:pPr>
    </w:p>
    <w:p w14:paraId="2AC2474F" w14:textId="77777777" w:rsidR="004175E4" w:rsidRDefault="0038219F">
      <w:pPr>
        <w:pStyle w:val="Prrafodelista"/>
        <w:numPr>
          <w:ilvl w:val="0"/>
          <w:numId w:val="9"/>
        </w:numPr>
        <w:tabs>
          <w:tab w:val="left" w:pos="567"/>
        </w:tabs>
        <w:spacing w:before="1"/>
        <w:ind w:hanging="429"/>
      </w:pPr>
      <w:r>
        <w:t>Cuando</w:t>
      </w:r>
      <w:r>
        <w:rPr>
          <w:spacing w:val="-10"/>
        </w:rPr>
        <w:t xml:space="preserve"> </w:t>
      </w:r>
      <w:r>
        <w:t>se</w:t>
      </w:r>
      <w:r>
        <w:rPr>
          <w:spacing w:val="-5"/>
        </w:rPr>
        <w:t xml:space="preserve"> </w:t>
      </w:r>
      <w:r>
        <w:t>trate</w:t>
      </w:r>
      <w:r>
        <w:rPr>
          <w:spacing w:val="-7"/>
        </w:rPr>
        <w:t xml:space="preserve"> </w:t>
      </w:r>
      <w:r>
        <w:t>de</w:t>
      </w:r>
      <w:r>
        <w:rPr>
          <w:spacing w:val="-3"/>
        </w:rPr>
        <w:t xml:space="preserve"> </w:t>
      </w:r>
      <w:r>
        <w:t>apoyo</w:t>
      </w:r>
      <w:r>
        <w:rPr>
          <w:spacing w:val="-7"/>
        </w:rPr>
        <w:t xml:space="preserve"> </w:t>
      </w:r>
      <w:r>
        <w:t>a</w:t>
      </w:r>
      <w:r>
        <w:rPr>
          <w:spacing w:val="-3"/>
        </w:rPr>
        <w:t xml:space="preserve"> </w:t>
      </w:r>
      <w:r>
        <w:t>instituciones</w:t>
      </w:r>
      <w:r>
        <w:rPr>
          <w:spacing w:val="-12"/>
        </w:rPr>
        <w:t xml:space="preserve"> </w:t>
      </w:r>
      <w:r>
        <w:t>educativas,</w:t>
      </w:r>
      <w:r>
        <w:rPr>
          <w:spacing w:val="-12"/>
        </w:rPr>
        <w:t xml:space="preserve"> </w:t>
      </w:r>
      <w:r>
        <w:t>11.2</w:t>
      </w:r>
      <w:r>
        <w:rPr>
          <w:spacing w:val="-9"/>
        </w:rPr>
        <w:t xml:space="preserve"> </w:t>
      </w:r>
      <w:r>
        <w:rPr>
          <w:spacing w:val="-4"/>
        </w:rPr>
        <w:t>UMA.</w:t>
      </w:r>
    </w:p>
    <w:p w14:paraId="7A36655B" w14:textId="77777777" w:rsidR="004175E4" w:rsidRDefault="004175E4">
      <w:pPr>
        <w:pStyle w:val="Textoindependiente"/>
        <w:spacing w:before="5"/>
      </w:pPr>
    </w:p>
    <w:p w14:paraId="13DB5517" w14:textId="77777777" w:rsidR="004175E4" w:rsidRDefault="0038219F">
      <w:pPr>
        <w:pStyle w:val="Textoindependiente"/>
        <w:ind w:left="138" w:right="279"/>
        <w:jc w:val="both"/>
      </w:pPr>
      <w:r>
        <w:rPr>
          <w:b/>
        </w:rPr>
        <w:t>Artículo</w:t>
      </w:r>
      <w:r>
        <w:rPr>
          <w:b/>
          <w:spacing w:val="40"/>
        </w:rPr>
        <w:t xml:space="preserve"> </w:t>
      </w:r>
      <w:r>
        <w:rPr>
          <w:b/>
        </w:rPr>
        <w:t>54.</w:t>
      </w:r>
      <w:r>
        <w:rPr>
          <w:b/>
          <w:spacing w:val="40"/>
        </w:rPr>
        <w:t xml:space="preserve"> </w:t>
      </w:r>
      <w:r>
        <w:t>Los</w:t>
      </w:r>
      <w:r>
        <w:rPr>
          <w:spacing w:val="40"/>
        </w:rPr>
        <w:t xml:space="preserve"> </w:t>
      </w:r>
      <w:r>
        <w:t>productos</w:t>
      </w:r>
      <w:r>
        <w:rPr>
          <w:spacing w:val="40"/>
        </w:rPr>
        <w:t xml:space="preserve"> </w:t>
      </w:r>
      <w:r>
        <w:t>provenientes</w:t>
      </w:r>
      <w:r>
        <w:rPr>
          <w:spacing w:val="40"/>
        </w:rPr>
        <w:t xml:space="preserve"> </w:t>
      </w:r>
      <w:r>
        <w:t>de</w:t>
      </w:r>
      <w:r>
        <w:rPr>
          <w:spacing w:val="40"/>
        </w:rPr>
        <w:t xml:space="preserve"> </w:t>
      </w:r>
      <w:r>
        <w:t>establecimientos o</w:t>
      </w:r>
      <w:r>
        <w:rPr>
          <w:spacing w:val="40"/>
        </w:rPr>
        <w:t xml:space="preserve"> </w:t>
      </w:r>
      <w:r>
        <w:t>empresas</w:t>
      </w:r>
      <w:r>
        <w:rPr>
          <w:spacing w:val="40"/>
        </w:rPr>
        <w:t xml:space="preserve"> </w:t>
      </w:r>
      <w:r>
        <w:t>administradas por</w:t>
      </w:r>
      <w:r>
        <w:rPr>
          <w:spacing w:val="40"/>
        </w:rPr>
        <w:t xml:space="preserve"> </w:t>
      </w:r>
      <w:r>
        <w:t>el Ayuntamiento se sujetarán</w:t>
      </w:r>
      <w:r>
        <w:rPr>
          <w:spacing w:val="-2"/>
        </w:rPr>
        <w:t xml:space="preserve"> </w:t>
      </w:r>
      <w:r>
        <w:t>a lo establecido en los contratos o actos jurídicos</w:t>
      </w:r>
      <w:r>
        <w:rPr>
          <w:spacing w:val="-2"/>
        </w:rPr>
        <w:t xml:space="preserve"> </w:t>
      </w:r>
      <w:r>
        <w:t>celebrados al respecto.</w:t>
      </w:r>
    </w:p>
    <w:p w14:paraId="605BFEBD" w14:textId="77777777" w:rsidR="004175E4" w:rsidRDefault="004175E4">
      <w:pPr>
        <w:pStyle w:val="Textoindependiente"/>
        <w:spacing w:before="7"/>
      </w:pPr>
    </w:p>
    <w:p w14:paraId="44487905" w14:textId="77777777" w:rsidR="004175E4" w:rsidRDefault="0038219F">
      <w:pPr>
        <w:pStyle w:val="Textoindependiente"/>
        <w:ind w:left="138" w:right="276"/>
        <w:jc w:val="both"/>
      </w:pPr>
      <w:r>
        <w:t>Los ingresos correspondi</w:t>
      </w:r>
      <w:r>
        <w:t>entes se pagarán en la Tesorería Municipal; las operaciones realizadas, su contabilidad y los productos obtenidos, deberán formar parte de la respectiva cuenta pública municipal.</w:t>
      </w:r>
    </w:p>
    <w:p w14:paraId="2B577EEC" w14:textId="77777777" w:rsidR="004175E4" w:rsidRDefault="004175E4">
      <w:pPr>
        <w:pStyle w:val="Textoindependiente"/>
        <w:spacing w:before="4"/>
      </w:pPr>
    </w:p>
    <w:p w14:paraId="56ACEFDC" w14:textId="77777777" w:rsidR="004175E4" w:rsidRDefault="0038219F">
      <w:pPr>
        <w:pStyle w:val="Textoindependiente"/>
        <w:ind w:left="138" w:right="277"/>
        <w:jc w:val="both"/>
      </w:pPr>
      <w:r>
        <w:rPr>
          <w:b/>
        </w:rPr>
        <w:t xml:space="preserve">Artículo 55. </w:t>
      </w:r>
      <w:r>
        <w:t>Los ingresos provenientes de intereses por la inversión de capi</w:t>
      </w:r>
      <w:r>
        <w:t>tales con fondos del erario municipal se recaudarán</w:t>
      </w:r>
      <w:r>
        <w:rPr>
          <w:spacing w:val="-3"/>
        </w:rPr>
        <w:t xml:space="preserve"> </w:t>
      </w:r>
      <w:r>
        <w:t>de acuerdo con las tasas y condiciones</w:t>
      </w:r>
      <w:r>
        <w:rPr>
          <w:spacing w:val="-5"/>
        </w:rPr>
        <w:t xml:space="preserve"> </w:t>
      </w:r>
      <w:r>
        <w:t>estipuladas</w:t>
      </w:r>
      <w:r>
        <w:rPr>
          <w:spacing w:val="-2"/>
        </w:rPr>
        <w:t xml:space="preserve"> </w:t>
      </w:r>
      <w:r>
        <w:t>en cada caso en los términos que señalan los artículos 221, fracción II y 222 del Código Financiero.</w:t>
      </w:r>
    </w:p>
    <w:p w14:paraId="437AB9BE" w14:textId="77777777" w:rsidR="004175E4" w:rsidRDefault="004175E4">
      <w:pPr>
        <w:jc w:val="both"/>
        <w:sectPr w:rsidR="004175E4" w:rsidSect="001A2B17">
          <w:pgSz w:w="12240" w:h="15840"/>
          <w:pgMar w:top="1321" w:right="902" w:bottom="278" w:left="1281" w:header="714" w:footer="0" w:gutter="0"/>
          <w:cols w:space="720"/>
        </w:sectPr>
      </w:pPr>
    </w:p>
    <w:p w14:paraId="56347A4D" w14:textId="77777777" w:rsidR="004175E4" w:rsidRDefault="0038219F">
      <w:pPr>
        <w:pStyle w:val="Textoindependiente"/>
        <w:spacing w:before="81"/>
        <w:ind w:left="138" w:right="276"/>
        <w:jc w:val="both"/>
      </w:pPr>
      <w:r>
        <w:lastRenderedPageBreak/>
        <w:t>Las operaciones bancarias deberán ser</w:t>
      </w:r>
      <w:r>
        <w:rPr>
          <w:spacing w:val="40"/>
        </w:rPr>
        <w:t xml:space="preserve"> </w:t>
      </w:r>
      <w:r>
        <w:t>registradas a</w:t>
      </w:r>
      <w:r>
        <w:rPr>
          <w:spacing w:val="40"/>
        </w:rPr>
        <w:t xml:space="preserve"> </w:t>
      </w:r>
      <w:r>
        <w:t>nombre del</w:t>
      </w:r>
      <w:r>
        <w:rPr>
          <w:spacing w:val="40"/>
        </w:rPr>
        <w:t xml:space="preserve"> </w:t>
      </w:r>
      <w:r>
        <w:t>Ayuntamiento, remitiéndose en su respectiva cuenta pública.</w:t>
      </w:r>
    </w:p>
    <w:p w14:paraId="3644B25E" w14:textId="77777777" w:rsidR="004175E4" w:rsidRDefault="004175E4">
      <w:pPr>
        <w:pStyle w:val="Textoindependiente"/>
        <w:spacing w:before="9"/>
      </w:pPr>
    </w:p>
    <w:p w14:paraId="047B8430" w14:textId="77777777" w:rsidR="004175E4" w:rsidRDefault="0038219F">
      <w:pPr>
        <w:spacing w:before="1" w:line="244" w:lineRule="auto"/>
        <w:ind w:left="3729" w:right="3869" w:hanging="2"/>
        <w:jc w:val="center"/>
        <w:rPr>
          <w:b/>
        </w:rPr>
      </w:pPr>
      <w:r>
        <w:rPr>
          <w:b/>
        </w:rPr>
        <w:t xml:space="preserve">TÍTULO SÉPTIMO </w:t>
      </w:r>
      <w:r>
        <w:rPr>
          <w:b/>
          <w:spacing w:val="-2"/>
        </w:rPr>
        <w:t>APROVECHAMIENTOS</w:t>
      </w:r>
    </w:p>
    <w:p w14:paraId="118AD638" w14:textId="77777777" w:rsidR="004175E4" w:rsidRDefault="004175E4">
      <w:pPr>
        <w:pStyle w:val="Textoindependiente"/>
        <w:spacing w:before="10"/>
        <w:rPr>
          <w:b/>
          <w:sz w:val="21"/>
        </w:rPr>
      </w:pPr>
    </w:p>
    <w:p w14:paraId="1648DF57" w14:textId="77777777" w:rsidR="004175E4" w:rsidRDefault="0038219F">
      <w:pPr>
        <w:spacing w:line="244" w:lineRule="auto"/>
        <w:ind w:left="3957" w:right="4101"/>
        <w:jc w:val="center"/>
        <w:rPr>
          <w:b/>
        </w:rPr>
      </w:pPr>
      <w:r>
        <w:rPr>
          <w:b/>
        </w:rPr>
        <w:t>CAPÍTULO</w:t>
      </w:r>
      <w:r>
        <w:rPr>
          <w:b/>
          <w:spacing w:val="-14"/>
        </w:rPr>
        <w:t xml:space="preserve"> </w:t>
      </w:r>
      <w:r>
        <w:rPr>
          <w:b/>
        </w:rPr>
        <w:t xml:space="preserve">I </w:t>
      </w:r>
      <w:r>
        <w:rPr>
          <w:b/>
          <w:spacing w:val="-2"/>
        </w:rPr>
        <w:t>RECARGOS</w:t>
      </w:r>
    </w:p>
    <w:p w14:paraId="04ACBA8A" w14:textId="77777777" w:rsidR="004175E4" w:rsidRDefault="004175E4">
      <w:pPr>
        <w:pStyle w:val="Textoindependiente"/>
        <w:spacing w:before="5"/>
        <w:rPr>
          <w:b/>
          <w:sz w:val="21"/>
        </w:rPr>
      </w:pPr>
    </w:p>
    <w:p w14:paraId="717D00DE" w14:textId="77777777" w:rsidR="004175E4" w:rsidRDefault="0038219F">
      <w:pPr>
        <w:pStyle w:val="Textoindependiente"/>
        <w:spacing w:before="1"/>
        <w:ind w:left="138" w:right="276"/>
        <w:jc w:val="both"/>
      </w:pPr>
      <w:r>
        <w:rPr>
          <w:b/>
        </w:rPr>
        <w:t xml:space="preserve">Artículo 56. </w:t>
      </w:r>
      <w:r>
        <w:t>Los créditos por falta de pago oportuno de los impuestos y derechos generarán recargos, que serán los mismos que aplique la Ley de Ingresos de la Federación para el Ejercicio Fiscal 2023, por la</w:t>
      </w:r>
      <w:r>
        <w:rPr>
          <w:spacing w:val="40"/>
        </w:rPr>
        <w:t xml:space="preserve"> </w:t>
      </w:r>
      <w:r>
        <w:t>demora</w:t>
      </w:r>
      <w:r>
        <w:rPr>
          <w:spacing w:val="-2"/>
        </w:rPr>
        <w:t xml:space="preserve"> </w:t>
      </w:r>
      <w:r>
        <w:t>de cada mes o fracción,</w:t>
      </w:r>
      <w:r>
        <w:rPr>
          <w:spacing w:val="-5"/>
        </w:rPr>
        <w:t xml:space="preserve"> </w:t>
      </w:r>
      <w:r>
        <w:t>cobrándose</w:t>
      </w:r>
      <w:r>
        <w:rPr>
          <w:spacing w:val="-7"/>
        </w:rPr>
        <w:t xml:space="preserve"> </w:t>
      </w:r>
      <w:r>
        <w:t>sólo hasta</w:t>
      </w:r>
      <w:r>
        <w:rPr>
          <w:spacing w:val="-1"/>
        </w:rPr>
        <w:t xml:space="preserve"> </w:t>
      </w:r>
      <w:r>
        <w:t>el equiv</w:t>
      </w:r>
      <w:r>
        <w:t>alente</w:t>
      </w:r>
      <w:r>
        <w:rPr>
          <w:spacing w:val="-5"/>
        </w:rPr>
        <w:t xml:space="preserve"> </w:t>
      </w:r>
      <w:r>
        <w:t>a 5 años</w:t>
      </w:r>
      <w:r>
        <w:rPr>
          <w:spacing w:val="-5"/>
        </w:rPr>
        <w:t xml:space="preserve"> </w:t>
      </w:r>
      <w:r>
        <w:t>del adeudo</w:t>
      </w:r>
      <w:r>
        <w:rPr>
          <w:spacing w:val="-5"/>
        </w:rPr>
        <w:t xml:space="preserve"> </w:t>
      </w:r>
      <w:r>
        <w:t>respectivo.</w:t>
      </w:r>
    </w:p>
    <w:p w14:paraId="63974274" w14:textId="77777777" w:rsidR="004175E4" w:rsidRDefault="004175E4">
      <w:pPr>
        <w:pStyle w:val="Textoindependiente"/>
        <w:rPr>
          <w:sz w:val="24"/>
        </w:rPr>
      </w:pPr>
    </w:p>
    <w:p w14:paraId="3CDD3515" w14:textId="77777777" w:rsidR="004175E4" w:rsidRDefault="004175E4">
      <w:pPr>
        <w:pStyle w:val="Textoindependiente"/>
        <w:spacing w:before="7"/>
        <w:rPr>
          <w:sz w:val="20"/>
        </w:rPr>
      </w:pPr>
    </w:p>
    <w:p w14:paraId="0D4A3169" w14:textId="77777777" w:rsidR="004175E4" w:rsidRDefault="0038219F">
      <w:pPr>
        <w:pStyle w:val="Textoindependiente"/>
        <w:ind w:left="138" w:right="277"/>
        <w:jc w:val="both"/>
      </w:pPr>
      <w:r>
        <w:rPr>
          <w:b/>
        </w:rPr>
        <w:t xml:space="preserve">Artículo 57. </w:t>
      </w:r>
      <w:r>
        <w:t>Cuando se concedan prórrogas para el pago de créditos fiscales conforme a lo dispuesto en el Código Financiero,</w:t>
      </w:r>
      <w:r>
        <w:rPr>
          <w:spacing w:val="-5"/>
        </w:rPr>
        <w:t xml:space="preserve"> </w:t>
      </w:r>
      <w:r>
        <w:t>se causarán</w:t>
      </w:r>
      <w:r>
        <w:rPr>
          <w:spacing w:val="-5"/>
        </w:rPr>
        <w:t xml:space="preserve"> </w:t>
      </w:r>
      <w:r>
        <w:t>recargos</w:t>
      </w:r>
      <w:r>
        <w:rPr>
          <w:spacing w:val="-2"/>
        </w:rPr>
        <w:t xml:space="preserve"> </w:t>
      </w:r>
      <w:r>
        <w:t>sobre los</w:t>
      </w:r>
      <w:r>
        <w:rPr>
          <w:spacing w:val="-2"/>
        </w:rPr>
        <w:t xml:space="preserve"> </w:t>
      </w:r>
      <w:r>
        <w:t>saldos</w:t>
      </w:r>
      <w:r>
        <w:rPr>
          <w:spacing w:val="-2"/>
        </w:rPr>
        <w:t xml:space="preserve"> </w:t>
      </w:r>
      <w:r>
        <w:t>insolutos,</w:t>
      </w:r>
      <w:r>
        <w:rPr>
          <w:spacing w:val="-3"/>
        </w:rPr>
        <w:t xml:space="preserve"> </w:t>
      </w:r>
      <w:r>
        <w:t>que serán los mismos que aplique la Ley d</w:t>
      </w:r>
      <w:r>
        <w:t>e Ingresos de la Federación para el Ejercicio Fiscal 2023.</w:t>
      </w:r>
    </w:p>
    <w:p w14:paraId="72564742" w14:textId="77777777" w:rsidR="004175E4" w:rsidRDefault="004175E4">
      <w:pPr>
        <w:pStyle w:val="Textoindependiente"/>
        <w:spacing w:before="11"/>
      </w:pPr>
    </w:p>
    <w:p w14:paraId="72F89F11" w14:textId="77777777" w:rsidR="004175E4" w:rsidRDefault="0038219F">
      <w:pPr>
        <w:spacing w:line="244" w:lineRule="auto"/>
        <w:ind w:left="3957" w:right="4100"/>
        <w:jc w:val="center"/>
        <w:rPr>
          <w:b/>
        </w:rPr>
      </w:pPr>
      <w:r>
        <w:rPr>
          <w:b/>
          <w:spacing w:val="-2"/>
        </w:rPr>
        <w:t>CAPÍTULO</w:t>
      </w:r>
      <w:r>
        <w:rPr>
          <w:b/>
          <w:spacing w:val="-12"/>
        </w:rPr>
        <w:t xml:space="preserve"> </w:t>
      </w:r>
      <w:r>
        <w:rPr>
          <w:b/>
          <w:spacing w:val="-2"/>
        </w:rPr>
        <w:t>II MULTAS</w:t>
      </w:r>
    </w:p>
    <w:p w14:paraId="46FB4530" w14:textId="77777777" w:rsidR="004175E4" w:rsidRDefault="004175E4">
      <w:pPr>
        <w:pStyle w:val="Textoindependiente"/>
        <w:spacing w:before="5"/>
        <w:rPr>
          <w:b/>
          <w:sz w:val="21"/>
        </w:rPr>
      </w:pPr>
    </w:p>
    <w:p w14:paraId="309A1F93" w14:textId="77777777" w:rsidR="004175E4" w:rsidRDefault="0038219F">
      <w:pPr>
        <w:pStyle w:val="Textoindependiente"/>
        <w:ind w:left="138" w:right="228"/>
        <w:jc w:val="both"/>
      </w:pPr>
      <w:r>
        <w:rPr>
          <w:b/>
        </w:rPr>
        <w:t xml:space="preserve">Artículo 58. </w:t>
      </w:r>
      <w:r>
        <w:t>Las multas por las infracciones a que se refiere el artículo 223, fracción II del Código</w:t>
      </w:r>
      <w:r>
        <w:rPr>
          <w:spacing w:val="40"/>
        </w:rPr>
        <w:t xml:space="preserve"> </w:t>
      </w:r>
      <w:r>
        <w:t>Financiero, cuya responsabilidad recae sobre los sujetos pasivos o presunt</w:t>
      </w:r>
      <w:r>
        <w:t>os sujetos pasivos de una</w:t>
      </w:r>
      <w:r>
        <w:rPr>
          <w:spacing w:val="80"/>
        </w:rPr>
        <w:t xml:space="preserve"> </w:t>
      </w:r>
      <w:r>
        <w:t>prestación fiscal, serán sancionadas cada una con las multas que a continuación se especifican, así como</w:t>
      </w:r>
      <w:r>
        <w:rPr>
          <w:spacing w:val="40"/>
        </w:rPr>
        <w:t xml:space="preserve"> </w:t>
      </w:r>
      <w:r>
        <w:t>faltas administrativas:</w:t>
      </w:r>
    </w:p>
    <w:p w14:paraId="23BA1BC7" w14:textId="77777777" w:rsidR="004175E4" w:rsidRDefault="004175E4">
      <w:pPr>
        <w:pStyle w:val="Textoindependiente"/>
        <w:spacing w:before="10"/>
      </w:pPr>
    </w:p>
    <w:p w14:paraId="35C85ECF" w14:textId="77777777" w:rsidR="004175E4" w:rsidRDefault="0038219F">
      <w:pPr>
        <w:ind w:left="1856" w:right="1996"/>
        <w:jc w:val="center"/>
        <w:rPr>
          <w:b/>
        </w:rPr>
      </w:pPr>
      <w:r>
        <w:rPr>
          <w:b/>
          <w:spacing w:val="-2"/>
        </w:rPr>
        <w:t>TARIFA</w:t>
      </w:r>
    </w:p>
    <w:p w14:paraId="62EA09E8" w14:textId="77777777" w:rsidR="004175E4" w:rsidRDefault="004175E4">
      <w:pPr>
        <w:pStyle w:val="Textoindependiente"/>
        <w:spacing w:before="1"/>
        <w:rPr>
          <w:b/>
        </w:rPr>
      </w:pPr>
    </w:p>
    <w:p w14:paraId="478AF9E6" w14:textId="77777777" w:rsidR="004175E4" w:rsidRDefault="0038219F">
      <w:pPr>
        <w:pStyle w:val="Prrafodelista"/>
        <w:numPr>
          <w:ilvl w:val="0"/>
          <w:numId w:val="8"/>
        </w:numPr>
        <w:tabs>
          <w:tab w:val="left" w:pos="846"/>
          <w:tab w:val="left" w:pos="847"/>
        </w:tabs>
        <w:ind w:hanging="709"/>
      </w:pPr>
      <w:r>
        <w:t>Por</w:t>
      </w:r>
      <w:r>
        <w:rPr>
          <w:spacing w:val="-3"/>
        </w:rPr>
        <w:t xml:space="preserve"> </w:t>
      </w:r>
      <w:r>
        <w:t>no</w:t>
      </w:r>
      <w:r>
        <w:rPr>
          <w:spacing w:val="-4"/>
        </w:rPr>
        <w:t xml:space="preserve"> </w:t>
      </w:r>
      <w:r>
        <w:t>refrendar</w:t>
      </w:r>
      <w:r>
        <w:rPr>
          <w:spacing w:val="-4"/>
        </w:rPr>
        <w:t xml:space="preserve"> </w:t>
      </w:r>
      <w:r>
        <w:t>licencia</w:t>
      </w:r>
      <w:r>
        <w:rPr>
          <w:spacing w:val="-5"/>
        </w:rPr>
        <w:t xml:space="preserve"> </w:t>
      </w:r>
      <w:r>
        <w:t>de</w:t>
      </w:r>
      <w:r>
        <w:rPr>
          <w:spacing w:val="-4"/>
        </w:rPr>
        <w:t xml:space="preserve"> </w:t>
      </w:r>
      <w:r>
        <w:t>funcionamiento,</w:t>
      </w:r>
      <w:r>
        <w:rPr>
          <w:spacing w:val="-2"/>
        </w:rPr>
        <w:t xml:space="preserve"> </w:t>
      </w:r>
      <w:r>
        <w:t>30</w:t>
      </w:r>
      <w:r>
        <w:rPr>
          <w:spacing w:val="-2"/>
        </w:rPr>
        <w:t xml:space="preserve"> </w:t>
      </w:r>
      <w:r>
        <w:rPr>
          <w:spacing w:val="-4"/>
        </w:rPr>
        <w:t>UMA.</w:t>
      </w:r>
    </w:p>
    <w:p w14:paraId="39A1C69F" w14:textId="77777777" w:rsidR="004175E4" w:rsidRDefault="004175E4">
      <w:pPr>
        <w:pStyle w:val="Textoindependiente"/>
        <w:spacing w:before="5"/>
      </w:pPr>
    </w:p>
    <w:p w14:paraId="0E4D81FB" w14:textId="77777777" w:rsidR="004175E4" w:rsidRDefault="0038219F">
      <w:pPr>
        <w:pStyle w:val="Prrafodelista"/>
        <w:numPr>
          <w:ilvl w:val="0"/>
          <w:numId w:val="8"/>
        </w:numPr>
        <w:tabs>
          <w:tab w:val="left" w:pos="846"/>
          <w:tab w:val="left" w:pos="847"/>
        </w:tabs>
        <w:ind w:left="858" w:right="226" w:hanging="720"/>
      </w:pPr>
      <w:r>
        <w:t>Por</w:t>
      </w:r>
      <w:r>
        <w:rPr>
          <w:spacing w:val="36"/>
        </w:rPr>
        <w:t xml:space="preserve"> </w:t>
      </w:r>
      <w:r>
        <w:t>no</w:t>
      </w:r>
      <w:r>
        <w:rPr>
          <w:spacing w:val="38"/>
        </w:rPr>
        <w:t xml:space="preserve"> </w:t>
      </w:r>
      <w:r>
        <w:t>empadronarse</w:t>
      </w:r>
      <w:r>
        <w:rPr>
          <w:spacing w:val="28"/>
        </w:rPr>
        <w:t xml:space="preserve"> </w:t>
      </w:r>
      <w:r>
        <w:t>en</w:t>
      </w:r>
      <w:r>
        <w:rPr>
          <w:spacing w:val="35"/>
        </w:rPr>
        <w:t xml:space="preserve"> </w:t>
      </w:r>
      <w:r>
        <w:t>la</w:t>
      </w:r>
      <w:r>
        <w:rPr>
          <w:spacing w:val="40"/>
        </w:rPr>
        <w:t xml:space="preserve"> </w:t>
      </w:r>
      <w:r>
        <w:t>Tesorería</w:t>
      </w:r>
      <w:r>
        <w:rPr>
          <w:spacing w:val="21"/>
        </w:rPr>
        <w:t xml:space="preserve"> </w:t>
      </w:r>
      <w:r>
        <w:t>Municipal,</w:t>
      </w:r>
      <w:r>
        <w:rPr>
          <w:spacing w:val="31"/>
        </w:rPr>
        <w:t xml:space="preserve"> </w:t>
      </w:r>
      <w:r>
        <w:t>dentro</w:t>
      </w:r>
      <w:r>
        <w:rPr>
          <w:spacing w:val="35"/>
        </w:rPr>
        <w:t xml:space="preserve"> </w:t>
      </w:r>
      <w:r>
        <w:t>de</w:t>
      </w:r>
      <w:r>
        <w:rPr>
          <w:spacing w:val="38"/>
        </w:rPr>
        <w:t xml:space="preserve"> </w:t>
      </w:r>
      <w:r>
        <w:t>los</w:t>
      </w:r>
      <w:r>
        <w:rPr>
          <w:spacing w:val="36"/>
        </w:rPr>
        <w:t xml:space="preserve"> </w:t>
      </w:r>
      <w:r>
        <w:t>30</w:t>
      </w:r>
      <w:r>
        <w:rPr>
          <w:spacing w:val="35"/>
        </w:rPr>
        <w:t xml:space="preserve"> </w:t>
      </w:r>
      <w:r>
        <w:t>días</w:t>
      </w:r>
      <w:r>
        <w:rPr>
          <w:spacing w:val="36"/>
        </w:rPr>
        <w:t xml:space="preserve"> </w:t>
      </w:r>
      <w:r>
        <w:t>correspondientes</w:t>
      </w:r>
      <w:r>
        <w:rPr>
          <w:spacing w:val="26"/>
        </w:rPr>
        <w:t xml:space="preserve"> </w:t>
      </w:r>
      <w:r>
        <w:t>a</w:t>
      </w:r>
      <w:r>
        <w:rPr>
          <w:spacing w:val="38"/>
        </w:rPr>
        <w:t xml:space="preserve"> </w:t>
      </w:r>
      <w:r>
        <w:t>que</w:t>
      </w:r>
      <w:r>
        <w:rPr>
          <w:spacing w:val="36"/>
        </w:rPr>
        <w:t xml:space="preserve"> </w:t>
      </w:r>
      <w:r>
        <w:t>se refiere el Código Financiero, por ejercicio eludido, 30 UMA.</w:t>
      </w:r>
    </w:p>
    <w:p w14:paraId="4E8020D9" w14:textId="77777777" w:rsidR="004175E4" w:rsidRDefault="004175E4">
      <w:pPr>
        <w:pStyle w:val="Textoindependiente"/>
        <w:spacing w:before="7"/>
      </w:pPr>
    </w:p>
    <w:p w14:paraId="2478F42F" w14:textId="77777777" w:rsidR="004175E4" w:rsidRDefault="0038219F">
      <w:pPr>
        <w:pStyle w:val="Prrafodelista"/>
        <w:numPr>
          <w:ilvl w:val="0"/>
          <w:numId w:val="8"/>
        </w:numPr>
        <w:tabs>
          <w:tab w:val="left" w:pos="846"/>
          <w:tab w:val="left" w:pos="847"/>
        </w:tabs>
        <w:ind w:left="858" w:right="226" w:hanging="720"/>
      </w:pPr>
      <w:r>
        <w:t>Por</w:t>
      </w:r>
      <w:r>
        <w:rPr>
          <w:spacing w:val="40"/>
        </w:rPr>
        <w:t xml:space="preserve"> </w:t>
      </w:r>
      <w:r>
        <w:t>realizar</w:t>
      </w:r>
      <w:r>
        <w:rPr>
          <w:spacing w:val="40"/>
        </w:rPr>
        <w:t xml:space="preserve"> </w:t>
      </w:r>
      <w:r>
        <w:t>actividades</w:t>
      </w:r>
      <w:r>
        <w:rPr>
          <w:spacing w:val="37"/>
        </w:rPr>
        <w:t xml:space="preserve"> </w:t>
      </w:r>
      <w:r>
        <w:t>no</w:t>
      </w:r>
      <w:r>
        <w:rPr>
          <w:spacing w:val="40"/>
        </w:rPr>
        <w:t xml:space="preserve"> </w:t>
      </w:r>
      <w:r>
        <w:t>contempladas</w:t>
      </w:r>
      <w:r>
        <w:rPr>
          <w:spacing w:val="37"/>
        </w:rPr>
        <w:t xml:space="preserve"> </w:t>
      </w:r>
      <w:r>
        <w:t>en</w:t>
      </w:r>
      <w:r>
        <w:rPr>
          <w:spacing w:val="40"/>
        </w:rPr>
        <w:t xml:space="preserve"> </w:t>
      </w:r>
      <w:r>
        <w:t>las</w:t>
      </w:r>
      <w:r>
        <w:rPr>
          <w:spacing w:val="40"/>
        </w:rPr>
        <w:t xml:space="preserve"> </w:t>
      </w:r>
      <w:r>
        <w:t>licencias</w:t>
      </w:r>
      <w:r>
        <w:rPr>
          <w:spacing w:val="40"/>
        </w:rPr>
        <w:t xml:space="preserve"> </w:t>
      </w:r>
      <w:r>
        <w:t>de</w:t>
      </w:r>
      <w:r>
        <w:rPr>
          <w:spacing w:val="40"/>
        </w:rPr>
        <w:t xml:space="preserve"> </w:t>
      </w:r>
      <w:r>
        <w:t>funcionamiento,</w:t>
      </w:r>
      <w:r>
        <w:rPr>
          <w:spacing w:val="32"/>
        </w:rPr>
        <w:t xml:space="preserve"> </w:t>
      </w:r>
      <w:r>
        <w:t>25</w:t>
      </w:r>
      <w:r>
        <w:rPr>
          <w:spacing w:val="40"/>
        </w:rPr>
        <w:t xml:space="preserve"> </w:t>
      </w:r>
      <w:r>
        <w:t>UMA.</w:t>
      </w:r>
      <w:r>
        <w:rPr>
          <w:spacing w:val="40"/>
        </w:rPr>
        <w:t xml:space="preserve"> </w:t>
      </w:r>
      <w:r>
        <w:t>En</w:t>
      </w:r>
      <w:r>
        <w:rPr>
          <w:spacing w:val="40"/>
        </w:rPr>
        <w:t xml:space="preserve"> </w:t>
      </w:r>
      <w:r>
        <w:t xml:space="preserve">caso de reincidir en la misma falta, </w:t>
      </w:r>
      <w:r>
        <w:t>se cobrará 15 UMA.</w:t>
      </w:r>
    </w:p>
    <w:p w14:paraId="4F3C7043" w14:textId="77777777" w:rsidR="004175E4" w:rsidRDefault="004175E4">
      <w:pPr>
        <w:pStyle w:val="Textoindependiente"/>
        <w:spacing w:before="4"/>
      </w:pPr>
    </w:p>
    <w:p w14:paraId="5CAB953A" w14:textId="77777777" w:rsidR="004175E4" w:rsidRDefault="0038219F">
      <w:pPr>
        <w:pStyle w:val="Prrafodelista"/>
        <w:numPr>
          <w:ilvl w:val="0"/>
          <w:numId w:val="8"/>
        </w:numPr>
        <w:tabs>
          <w:tab w:val="left" w:pos="846"/>
          <w:tab w:val="left" w:pos="847"/>
        </w:tabs>
        <w:ind w:left="858" w:right="226" w:hanging="720"/>
      </w:pPr>
      <w:r>
        <w:t>Por</w:t>
      </w:r>
      <w:r>
        <w:rPr>
          <w:spacing w:val="69"/>
        </w:rPr>
        <w:t xml:space="preserve"> </w:t>
      </w:r>
      <w:r>
        <w:t>faltas</w:t>
      </w:r>
      <w:r>
        <w:rPr>
          <w:spacing w:val="69"/>
        </w:rPr>
        <w:t xml:space="preserve"> </w:t>
      </w:r>
      <w:r>
        <w:t>al</w:t>
      </w:r>
      <w:r>
        <w:rPr>
          <w:spacing w:val="74"/>
        </w:rPr>
        <w:t xml:space="preserve"> </w:t>
      </w:r>
      <w:r>
        <w:t>Reglamento</w:t>
      </w:r>
      <w:r>
        <w:rPr>
          <w:spacing w:val="64"/>
        </w:rPr>
        <w:t xml:space="preserve"> </w:t>
      </w:r>
      <w:r>
        <w:t>de</w:t>
      </w:r>
      <w:r>
        <w:rPr>
          <w:spacing w:val="71"/>
        </w:rPr>
        <w:t xml:space="preserve"> </w:t>
      </w:r>
      <w:r>
        <w:t>Gobierno</w:t>
      </w:r>
      <w:r>
        <w:rPr>
          <w:spacing w:val="66"/>
        </w:rPr>
        <w:t xml:space="preserve"> </w:t>
      </w:r>
      <w:r>
        <w:t>en</w:t>
      </w:r>
      <w:r>
        <w:rPr>
          <w:spacing w:val="73"/>
        </w:rPr>
        <w:t xml:space="preserve"> </w:t>
      </w:r>
      <w:r>
        <w:t>materia</w:t>
      </w:r>
      <w:r>
        <w:rPr>
          <w:spacing w:val="66"/>
        </w:rPr>
        <w:t xml:space="preserve"> </w:t>
      </w:r>
      <w:r>
        <w:t>de</w:t>
      </w:r>
      <w:r>
        <w:rPr>
          <w:spacing w:val="74"/>
        </w:rPr>
        <w:t xml:space="preserve"> </w:t>
      </w:r>
      <w:r>
        <w:t>bebidas</w:t>
      </w:r>
      <w:r>
        <w:rPr>
          <w:spacing w:val="66"/>
        </w:rPr>
        <w:t xml:space="preserve"> </w:t>
      </w:r>
      <w:r>
        <w:t>alcohólicas,</w:t>
      </w:r>
      <w:r>
        <w:rPr>
          <w:spacing w:val="65"/>
        </w:rPr>
        <w:t xml:space="preserve"> </w:t>
      </w:r>
      <w:r>
        <w:t>las</w:t>
      </w:r>
      <w:r>
        <w:rPr>
          <w:spacing w:val="72"/>
        </w:rPr>
        <w:t xml:space="preserve"> </w:t>
      </w:r>
      <w:r>
        <w:t>infracciones</w:t>
      </w:r>
      <w:r>
        <w:rPr>
          <w:spacing w:val="62"/>
        </w:rPr>
        <w:t xml:space="preserve"> </w:t>
      </w:r>
      <w:r>
        <w:t>se cobrarán de acuerdo con lo siguiente:</w:t>
      </w:r>
    </w:p>
    <w:p w14:paraId="3D88B893" w14:textId="77777777" w:rsidR="004175E4" w:rsidRDefault="004175E4">
      <w:pPr>
        <w:pStyle w:val="Textoindependiente"/>
        <w:spacing w:before="6"/>
      </w:pPr>
    </w:p>
    <w:p w14:paraId="411DA576" w14:textId="77777777" w:rsidR="004175E4" w:rsidRDefault="0038219F">
      <w:pPr>
        <w:pStyle w:val="Prrafodelista"/>
        <w:numPr>
          <w:ilvl w:val="1"/>
          <w:numId w:val="8"/>
        </w:numPr>
        <w:tabs>
          <w:tab w:val="left" w:pos="1271"/>
          <w:tab w:val="left" w:pos="1272"/>
        </w:tabs>
        <w:spacing w:before="1"/>
        <w:ind w:right="228"/>
      </w:pPr>
      <w:r>
        <w:t xml:space="preserve">Por expender bebidas alcohólicas en misceláneas sin contar con la licencia correspondiente, 35 </w:t>
      </w:r>
      <w:r>
        <w:rPr>
          <w:spacing w:val="-4"/>
        </w:rPr>
        <w:t>UMA.</w:t>
      </w:r>
    </w:p>
    <w:p w14:paraId="29617357" w14:textId="77777777" w:rsidR="004175E4" w:rsidRDefault="004175E4">
      <w:pPr>
        <w:pStyle w:val="Textoindependiente"/>
        <w:spacing w:before="4"/>
      </w:pPr>
    </w:p>
    <w:p w14:paraId="1A92916C" w14:textId="77777777" w:rsidR="004175E4" w:rsidRDefault="0038219F">
      <w:pPr>
        <w:pStyle w:val="Prrafodelista"/>
        <w:numPr>
          <w:ilvl w:val="1"/>
          <w:numId w:val="8"/>
        </w:numPr>
        <w:tabs>
          <w:tab w:val="left" w:pos="1271"/>
          <w:tab w:val="left" w:pos="1272"/>
        </w:tabs>
        <w:spacing w:before="1"/>
        <w:ind w:hanging="426"/>
      </w:pPr>
      <w:r>
        <w:t>Por</w:t>
      </w:r>
      <w:r>
        <w:rPr>
          <w:spacing w:val="-5"/>
        </w:rPr>
        <w:t xml:space="preserve"> </w:t>
      </w:r>
      <w:r>
        <w:t>no</w:t>
      </w:r>
      <w:r>
        <w:rPr>
          <w:spacing w:val="-5"/>
        </w:rPr>
        <w:t xml:space="preserve"> </w:t>
      </w:r>
      <w:r>
        <w:t>solicitar</w:t>
      </w:r>
      <w:r>
        <w:rPr>
          <w:spacing w:val="-7"/>
        </w:rPr>
        <w:t xml:space="preserve"> </w:t>
      </w:r>
      <w:r>
        <w:t>la</w:t>
      </w:r>
      <w:r>
        <w:rPr>
          <w:spacing w:val="-3"/>
        </w:rPr>
        <w:t xml:space="preserve"> </w:t>
      </w:r>
      <w:r>
        <w:t>licencia</w:t>
      </w:r>
      <w:r>
        <w:rPr>
          <w:spacing w:val="-9"/>
        </w:rPr>
        <w:t xml:space="preserve"> </w:t>
      </w:r>
      <w:r>
        <w:t>en</w:t>
      </w:r>
      <w:r>
        <w:rPr>
          <w:spacing w:val="-5"/>
        </w:rPr>
        <w:t xml:space="preserve"> </w:t>
      </w:r>
      <w:r>
        <w:t>los</w:t>
      </w:r>
      <w:r>
        <w:rPr>
          <w:spacing w:val="-3"/>
        </w:rPr>
        <w:t xml:space="preserve"> </w:t>
      </w:r>
      <w:r>
        <w:t>plazos</w:t>
      </w:r>
      <w:r>
        <w:rPr>
          <w:spacing w:val="-9"/>
        </w:rPr>
        <w:t xml:space="preserve"> </w:t>
      </w:r>
      <w:r>
        <w:t>señalados,</w:t>
      </w:r>
      <w:r>
        <w:rPr>
          <w:spacing w:val="-8"/>
        </w:rPr>
        <w:t xml:space="preserve"> </w:t>
      </w:r>
      <w:r>
        <w:t>25</w:t>
      </w:r>
      <w:r>
        <w:rPr>
          <w:spacing w:val="-24"/>
        </w:rPr>
        <w:t xml:space="preserve"> </w:t>
      </w:r>
      <w:r>
        <w:rPr>
          <w:spacing w:val="-4"/>
        </w:rPr>
        <w:t>UMA.</w:t>
      </w:r>
    </w:p>
    <w:p w14:paraId="03E19449" w14:textId="77777777" w:rsidR="004175E4" w:rsidRDefault="004175E4">
      <w:pPr>
        <w:pStyle w:val="Textoindependiente"/>
        <w:spacing w:before="7"/>
      </w:pPr>
    </w:p>
    <w:p w14:paraId="000262E8" w14:textId="77777777" w:rsidR="004175E4" w:rsidRDefault="0038219F">
      <w:pPr>
        <w:pStyle w:val="Prrafodelista"/>
        <w:numPr>
          <w:ilvl w:val="1"/>
          <w:numId w:val="8"/>
        </w:numPr>
        <w:tabs>
          <w:tab w:val="left" w:pos="1271"/>
          <w:tab w:val="left" w:pos="1272"/>
        </w:tabs>
        <w:ind w:hanging="426"/>
      </w:pPr>
      <w:r>
        <w:t>Por</w:t>
      </w:r>
      <w:r>
        <w:rPr>
          <w:spacing w:val="-5"/>
        </w:rPr>
        <w:t xml:space="preserve"> </w:t>
      </w:r>
      <w:r>
        <w:t>no</w:t>
      </w:r>
      <w:r>
        <w:rPr>
          <w:spacing w:val="-5"/>
        </w:rPr>
        <w:t xml:space="preserve"> </w:t>
      </w:r>
      <w:r>
        <w:t>realizar</w:t>
      </w:r>
      <w:r>
        <w:rPr>
          <w:spacing w:val="-9"/>
        </w:rPr>
        <w:t xml:space="preserve"> </w:t>
      </w:r>
      <w:r>
        <w:t>el</w:t>
      </w:r>
      <w:r>
        <w:rPr>
          <w:spacing w:val="-1"/>
        </w:rPr>
        <w:t xml:space="preserve"> </w:t>
      </w:r>
      <w:r>
        <w:t>refrendo</w:t>
      </w:r>
      <w:r>
        <w:rPr>
          <w:spacing w:val="-9"/>
        </w:rPr>
        <w:t xml:space="preserve"> </w:t>
      </w:r>
      <w:r>
        <w:t>de</w:t>
      </w:r>
      <w:r>
        <w:rPr>
          <w:spacing w:val="-3"/>
        </w:rPr>
        <w:t xml:space="preserve"> </w:t>
      </w:r>
      <w:r>
        <w:t>las</w:t>
      </w:r>
      <w:r>
        <w:rPr>
          <w:spacing w:val="-4"/>
        </w:rPr>
        <w:t xml:space="preserve"> </w:t>
      </w:r>
      <w:r>
        <w:t>licencias</w:t>
      </w:r>
      <w:r>
        <w:rPr>
          <w:spacing w:val="-11"/>
        </w:rPr>
        <w:t xml:space="preserve"> </w:t>
      </w:r>
      <w:r>
        <w:t>antes</w:t>
      </w:r>
      <w:r>
        <w:rPr>
          <w:spacing w:val="-8"/>
        </w:rPr>
        <w:t xml:space="preserve"> </w:t>
      </w:r>
      <w:r>
        <w:t>citadas,</w:t>
      </w:r>
      <w:r>
        <w:rPr>
          <w:spacing w:val="-9"/>
        </w:rPr>
        <w:t xml:space="preserve"> </w:t>
      </w:r>
      <w:r>
        <w:t>dentro</w:t>
      </w:r>
      <w:r>
        <w:rPr>
          <w:spacing w:val="-7"/>
        </w:rPr>
        <w:t xml:space="preserve"> </w:t>
      </w:r>
      <w:r>
        <w:t>del</w:t>
      </w:r>
      <w:r>
        <w:rPr>
          <w:spacing w:val="-5"/>
        </w:rPr>
        <w:t xml:space="preserve"> </w:t>
      </w:r>
      <w:r>
        <w:t>plazo</w:t>
      </w:r>
      <w:r>
        <w:rPr>
          <w:spacing w:val="-5"/>
        </w:rPr>
        <w:t xml:space="preserve"> </w:t>
      </w:r>
      <w:r>
        <w:t>establecido,</w:t>
      </w:r>
      <w:r>
        <w:rPr>
          <w:spacing w:val="-14"/>
        </w:rPr>
        <w:t xml:space="preserve"> </w:t>
      </w:r>
      <w:r>
        <w:t>25</w:t>
      </w:r>
      <w:r>
        <w:rPr>
          <w:spacing w:val="5"/>
        </w:rPr>
        <w:t xml:space="preserve"> </w:t>
      </w:r>
      <w:r>
        <w:rPr>
          <w:spacing w:val="-4"/>
        </w:rPr>
        <w:t>UMA.</w:t>
      </w:r>
    </w:p>
    <w:p w14:paraId="7698FC1A" w14:textId="77777777" w:rsidR="004175E4" w:rsidRDefault="004175E4">
      <w:pPr>
        <w:pStyle w:val="Textoindependiente"/>
        <w:spacing w:before="5"/>
      </w:pPr>
    </w:p>
    <w:p w14:paraId="660C5686" w14:textId="77777777" w:rsidR="004175E4" w:rsidRDefault="0038219F">
      <w:pPr>
        <w:pStyle w:val="Prrafodelista"/>
        <w:numPr>
          <w:ilvl w:val="1"/>
          <w:numId w:val="8"/>
        </w:numPr>
        <w:tabs>
          <w:tab w:val="left" w:pos="1271"/>
          <w:tab w:val="left" w:pos="1272"/>
        </w:tabs>
        <w:ind w:hanging="426"/>
      </w:pPr>
      <w:r>
        <w:t>Por</w:t>
      </w:r>
      <w:r>
        <w:rPr>
          <w:spacing w:val="-4"/>
        </w:rPr>
        <w:t xml:space="preserve"> </w:t>
      </w:r>
      <w:r>
        <w:t>no</w:t>
      </w:r>
      <w:r>
        <w:rPr>
          <w:spacing w:val="-4"/>
        </w:rPr>
        <w:t xml:space="preserve"> </w:t>
      </w:r>
      <w:r>
        <w:t>presentar</w:t>
      </w:r>
      <w:r>
        <w:rPr>
          <w:spacing w:val="-7"/>
        </w:rPr>
        <w:t xml:space="preserve"> </w:t>
      </w:r>
      <w:r>
        <w:t>los</w:t>
      </w:r>
      <w:r>
        <w:rPr>
          <w:spacing w:val="-4"/>
        </w:rPr>
        <w:t xml:space="preserve"> </w:t>
      </w:r>
      <w:r>
        <w:t>avisos</w:t>
      </w:r>
      <w:r>
        <w:rPr>
          <w:spacing w:val="-8"/>
        </w:rPr>
        <w:t xml:space="preserve"> </w:t>
      </w:r>
      <w:r>
        <w:t>de</w:t>
      </w:r>
      <w:r>
        <w:rPr>
          <w:spacing w:val="-1"/>
        </w:rPr>
        <w:t xml:space="preserve"> </w:t>
      </w:r>
      <w:r>
        <w:t>cambio</w:t>
      </w:r>
      <w:r>
        <w:rPr>
          <w:spacing w:val="-7"/>
        </w:rPr>
        <w:t xml:space="preserve"> </w:t>
      </w:r>
      <w:r>
        <w:t>de</w:t>
      </w:r>
      <w:r>
        <w:rPr>
          <w:spacing w:val="-1"/>
        </w:rPr>
        <w:t xml:space="preserve"> </w:t>
      </w:r>
      <w:r>
        <w:t>actividad,</w:t>
      </w:r>
      <w:r>
        <w:rPr>
          <w:spacing w:val="-1"/>
        </w:rPr>
        <w:t xml:space="preserve"> </w:t>
      </w:r>
      <w:r>
        <w:t>20</w:t>
      </w:r>
      <w:r>
        <w:rPr>
          <w:spacing w:val="-13"/>
        </w:rPr>
        <w:t xml:space="preserve"> </w:t>
      </w:r>
      <w:r>
        <w:rPr>
          <w:spacing w:val="-4"/>
        </w:rPr>
        <w:t>UMA.</w:t>
      </w:r>
    </w:p>
    <w:p w14:paraId="02603BA9" w14:textId="77777777" w:rsidR="004175E4" w:rsidRDefault="004175E4">
      <w:pPr>
        <w:pStyle w:val="Textoindependiente"/>
        <w:spacing w:before="5"/>
      </w:pPr>
    </w:p>
    <w:p w14:paraId="40DD61DD" w14:textId="77777777" w:rsidR="004175E4" w:rsidRDefault="0038219F">
      <w:pPr>
        <w:pStyle w:val="Textoindependiente"/>
        <w:spacing w:before="1"/>
        <w:ind w:left="138" w:right="230"/>
        <w:jc w:val="both"/>
      </w:pPr>
      <w:r>
        <w:t>En el caso de que el contribuyente sea reincidente, se aplicará la multa máxima o cierre del establecimiento hasta subsanar la infracción, a juicio de la autoridad.</w:t>
      </w:r>
    </w:p>
    <w:p w14:paraId="08004038" w14:textId="77777777" w:rsidR="004175E4" w:rsidRDefault="004175E4">
      <w:pPr>
        <w:jc w:val="both"/>
        <w:sectPr w:rsidR="004175E4" w:rsidSect="001A2B17">
          <w:pgSz w:w="12240" w:h="15840"/>
          <w:pgMar w:top="1321" w:right="902" w:bottom="278" w:left="1281" w:header="714" w:footer="0" w:gutter="0"/>
          <w:cols w:space="720"/>
        </w:sectPr>
      </w:pPr>
    </w:p>
    <w:p w14:paraId="0CAC622A" w14:textId="77777777" w:rsidR="004175E4" w:rsidRDefault="0038219F">
      <w:pPr>
        <w:pStyle w:val="Prrafodelista"/>
        <w:numPr>
          <w:ilvl w:val="0"/>
          <w:numId w:val="8"/>
        </w:numPr>
        <w:tabs>
          <w:tab w:val="left" w:pos="847"/>
        </w:tabs>
        <w:spacing w:before="81"/>
        <w:ind w:left="858" w:right="226" w:hanging="720"/>
        <w:jc w:val="both"/>
      </w:pPr>
      <w:r>
        <w:lastRenderedPageBreak/>
        <w:t>Por omitir los avisos de modificación al padrón de predios, manifestaciones o solicitudes de avalúo catastral, que previene</w:t>
      </w:r>
      <w:r>
        <w:rPr>
          <w:spacing w:val="-2"/>
        </w:rPr>
        <w:t xml:space="preserve"> </w:t>
      </w:r>
      <w:r>
        <w:t>el Código Financiero,</w:t>
      </w:r>
      <w:r>
        <w:rPr>
          <w:spacing w:val="-2"/>
        </w:rPr>
        <w:t xml:space="preserve"> </w:t>
      </w:r>
      <w:r>
        <w:t>en sus diversas</w:t>
      </w:r>
      <w:r>
        <w:rPr>
          <w:spacing w:val="-2"/>
        </w:rPr>
        <w:t xml:space="preserve"> </w:t>
      </w:r>
      <w:r>
        <w:t>disposiciones</w:t>
      </w:r>
      <w:r>
        <w:rPr>
          <w:spacing w:val="-4"/>
        </w:rPr>
        <w:t xml:space="preserve"> </w:t>
      </w:r>
      <w:r>
        <w:t>o presentarlos</w:t>
      </w:r>
      <w:r>
        <w:rPr>
          <w:spacing w:val="-7"/>
        </w:rPr>
        <w:t xml:space="preserve"> </w:t>
      </w:r>
      <w:r>
        <w:t>fuera de los plazos señalados, 25 UMA.</w:t>
      </w:r>
    </w:p>
    <w:p w14:paraId="4C3E931D" w14:textId="77777777" w:rsidR="004175E4" w:rsidRDefault="004175E4">
      <w:pPr>
        <w:pStyle w:val="Textoindependiente"/>
        <w:spacing w:before="6"/>
      </w:pPr>
    </w:p>
    <w:p w14:paraId="179E9FAC" w14:textId="77777777" w:rsidR="004175E4" w:rsidRDefault="0038219F">
      <w:pPr>
        <w:pStyle w:val="Prrafodelista"/>
        <w:numPr>
          <w:ilvl w:val="0"/>
          <w:numId w:val="8"/>
        </w:numPr>
        <w:tabs>
          <w:tab w:val="left" w:pos="846"/>
          <w:tab w:val="left" w:pos="847"/>
        </w:tabs>
        <w:ind w:hanging="709"/>
      </w:pPr>
      <w:r>
        <w:t>Por</w:t>
      </w:r>
      <w:r>
        <w:rPr>
          <w:spacing w:val="-4"/>
        </w:rPr>
        <w:t xml:space="preserve"> </w:t>
      </w:r>
      <w:r>
        <w:t>no</w:t>
      </w:r>
      <w:r>
        <w:rPr>
          <w:spacing w:val="-5"/>
        </w:rPr>
        <w:t xml:space="preserve"> </w:t>
      </w:r>
      <w:r>
        <w:t>real</w:t>
      </w:r>
      <w:r>
        <w:t>izar</w:t>
      </w:r>
      <w:r>
        <w:rPr>
          <w:spacing w:val="-8"/>
        </w:rPr>
        <w:t xml:space="preserve"> </w:t>
      </w:r>
      <w:r>
        <w:t>el</w:t>
      </w:r>
      <w:r>
        <w:rPr>
          <w:spacing w:val="-1"/>
        </w:rPr>
        <w:t xml:space="preserve"> </w:t>
      </w:r>
      <w:r>
        <w:t>pago</w:t>
      </w:r>
      <w:r>
        <w:rPr>
          <w:spacing w:val="-5"/>
        </w:rPr>
        <w:t xml:space="preserve"> </w:t>
      </w:r>
      <w:r>
        <w:t>del</w:t>
      </w:r>
      <w:r>
        <w:rPr>
          <w:spacing w:val="-4"/>
        </w:rPr>
        <w:t xml:space="preserve"> </w:t>
      </w:r>
      <w:r>
        <w:t>impuesto</w:t>
      </w:r>
      <w:r>
        <w:rPr>
          <w:spacing w:val="-9"/>
        </w:rPr>
        <w:t xml:space="preserve"> </w:t>
      </w:r>
      <w:r>
        <w:t>predial</w:t>
      </w:r>
      <w:r>
        <w:rPr>
          <w:spacing w:val="-8"/>
        </w:rPr>
        <w:t xml:space="preserve"> </w:t>
      </w:r>
      <w:r>
        <w:t>en</w:t>
      </w:r>
      <w:r>
        <w:rPr>
          <w:spacing w:val="-7"/>
        </w:rPr>
        <w:t xml:space="preserve"> </w:t>
      </w:r>
      <w:r>
        <w:t>los</w:t>
      </w:r>
      <w:r>
        <w:rPr>
          <w:spacing w:val="-4"/>
        </w:rPr>
        <w:t xml:space="preserve"> </w:t>
      </w:r>
      <w:r>
        <w:t>plazos</w:t>
      </w:r>
      <w:r>
        <w:rPr>
          <w:spacing w:val="-2"/>
        </w:rPr>
        <w:t xml:space="preserve"> </w:t>
      </w:r>
      <w:r>
        <w:t>establecidos</w:t>
      </w:r>
      <w:r>
        <w:rPr>
          <w:spacing w:val="-14"/>
        </w:rPr>
        <w:t xml:space="preserve"> </w:t>
      </w:r>
      <w:r>
        <w:t>en</w:t>
      </w:r>
      <w:r>
        <w:rPr>
          <w:spacing w:val="-4"/>
        </w:rPr>
        <w:t xml:space="preserve"> Ley:</w:t>
      </w:r>
    </w:p>
    <w:p w14:paraId="3B603EAF" w14:textId="77777777" w:rsidR="004175E4" w:rsidRDefault="004175E4">
      <w:pPr>
        <w:pStyle w:val="Textoindependiente"/>
        <w:spacing w:before="5"/>
      </w:pPr>
    </w:p>
    <w:p w14:paraId="76519810" w14:textId="77777777" w:rsidR="004175E4" w:rsidRDefault="0038219F">
      <w:pPr>
        <w:pStyle w:val="Prrafodelista"/>
        <w:numPr>
          <w:ilvl w:val="1"/>
          <w:numId w:val="8"/>
        </w:numPr>
        <w:tabs>
          <w:tab w:val="left" w:pos="1271"/>
          <w:tab w:val="left" w:pos="1272"/>
        </w:tabs>
        <w:ind w:hanging="426"/>
      </w:pPr>
      <w:r>
        <w:t>Adeudo</w:t>
      </w:r>
      <w:r>
        <w:rPr>
          <w:spacing w:val="-7"/>
        </w:rPr>
        <w:t xml:space="preserve"> </w:t>
      </w:r>
      <w:r>
        <w:t>de</w:t>
      </w:r>
      <w:r>
        <w:rPr>
          <w:spacing w:val="-1"/>
        </w:rPr>
        <w:t xml:space="preserve"> </w:t>
      </w:r>
      <w:r>
        <w:t>solo</w:t>
      </w:r>
      <w:r>
        <w:rPr>
          <w:spacing w:val="-4"/>
        </w:rPr>
        <w:t xml:space="preserve"> </w:t>
      </w:r>
      <w:r>
        <w:t>un</w:t>
      </w:r>
      <w:r>
        <w:rPr>
          <w:spacing w:val="-6"/>
        </w:rPr>
        <w:t xml:space="preserve"> </w:t>
      </w:r>
      <w:r>
        <w:t>ejercicio,</w:t>
      </w:r>
      <w:r>
        <w:rPr>
          <w:spacing w:val="-11"/>
        </w:rPr>
        <w:t xml:space="preserve"> </w:t>
      </w:r>
      <w:r>
        <w:t>4.8</w:t>
      </w:r>
      <w:r>
        <w:rPr>
          <w:spacing w:val="-6"/>
        </w:rPr>
        <w:t xml:space="preserve"> </w:t>
      </w:r>
      <w:r>
        <w:rPr>
          <w:spacing w:val="-4"/>
        </w:rPr>
        <w:t>UMA.</w:t>
      </w:r>
    </w:p>
    <w:p w14:paraId="33438B82" w14:textId="77777777" w:rsidR="004175E4" w:rsidRDefault="004175E4">
      <w:pPr>
        <w:pStyle w:val="Textoindependiente"/>
        <w:spacing w:before="5"/>
      </w:pPr>
    </w:p>
    <w:p w14:paraId="414BD112" w14:textId="77777777" w:rsidR="004175E4" w:rsidRDefault="0038219F">
      <w:pPr>
        <w:pStyle w:val="Prrafodelista"/>
        <w:numPr>
          <w:ilvl w:val="1"/>
          <w:numId w:val="8"/>
        </w:numPr>
        <w:tabs>
          <w:tab w:val="left" w:pos="1271"/>
          <w:tab w:val="left" w:pos="1272"/>
        </w:tabs>
        <w:spacing w:before="1"/>
        <w:ind w:hanging="426"/>
      </w:pPr>
      <w:r>
        <w:t>Adeudo</w:t>
      </w:r>
      <w:r>
        <w:rPr>
          <w:spacing w:val="-6"/>
        </w:rPr>
        <w:t xml:space="preserve"> </w:t>
      </w:r>
      <w:r>
        <w:t>de</w:t>
      </w:r>
      <w:r>
        <w:rPr>
          <w:spacing w:val="-2"/>
        </w:rPr>
        <w:t xml:space="preserve"> </w:t>
      </w:r>
      <w:r>
        <w:t>2</w:t>
      </w:r>
      <w:r>
        <w:rPr>
          <w:spacing w:val="-1"/>
        </w:rPr>
        <w:t xml:space="preserve"> </w:t>
      </w:r>
      <w:r>
        <w:t>a</w:t>
      </w:r>
      <w:r>
        <w:rPr>
          <w:spacing w:val="-6"/>
        </w:rPr>
        <w:t xml:space="preserve"> </w:t>
      </w:r>
      <w:r>
        <w:t>3</w:t>
      </w:r>
      <w:r>
        <w:rPr>
          <w:spacing w:val="-1"/>
        </w:rPr>
        <w:t xml:space="preserve"> </w:t>
      </w:r>
      <w:r>
        <w:t>ejercicios,</w:t>
      </w:r>
      <w:r>
        <w:rPr>
          <w:spacing w:val="-10"/>
        </w:rPr>
        <w:t xml:space="preserve"> </w:t>
      </w:r>
      <w:r>
        <w:t>9</w:t>
      </w:r>
      <w:r>
        <w:rPr>
          <w:spacing w:val="-4"/>
        </w:rPr>
        <w:t xml:space="preserve"> UMA.</w:t>
      </w:r>
    </w:p>
    <w:p w14:paraId="14A06706" w14:textId="77777777" w:rsidR="004175E4" w:rsidRDefault="004175E4">
      <w:pPr>
        <w:pStyle w:val="Textoindependiente"/>
        <w:spacing w:before="5"/>
      </w:pPr>
    </w:p>
    <w:p w14:paraId="689D0F98" w14:textId="77777777" w:rsidR="004175E4" w:rsidRDefault="0038219F">
      <w:pPr>
        <w:pStyle w:val="Prrafodelista"/>
        <w:numPr>
          <w:ilvl w:val="1"/>
          <w:numId w:val="8"/>
        </w:numPr>
        <w:tabs>
          <w:tab w:val="left" w:pos="1271"/>
          <w:tab w:val="left" w:pos="1272"/>
        </w:tabs>
        <w:ind w:hanging="426"/>
      </w:pPr>
      <w:r>
        <w:t>Adeudo</w:t>
      </w:r>
      <w:r>
        <w:rPr>
          <w:spacing w:val="-7"/>
        </w:rPr>
        <w:t xml:space="preserve"> </w:t>
      </w:r>
      <w:r>
        <w:t>de</w:t>
      </w:r>
      <w:r>
        <w:rPr>
          <w:spacing w:val="-2"/>
        </w:rPr>
        <w:t xml:space="preserve"> </w:t>
      </w:r>
      <w:r>
        <w:t>4</w:t>
      </w:r>
      <w:r>
        <w:rPr>
          <w:spacing w:val="-2"/>
        </w:rPr>
        <w:t xml:space="preserve"> </w:t>
      </w:r>
      <w:r>
        <w:t>ejercicios</w:t>
      </w:r>
      <w:r>
        <w:rPr>
          <w:spacing w:val="-10"/>
        </w:rPr>
        <w:t xml:space="preserve"> </w:t>
      </w:r>
      <w:r>
        <w:t>en</w:t>
      </w:r>
      <w:r>
        <w:rPr>
          <w:spacing w:val="-5"/>
        </w:rPr>
        <w:t xml:space="preserve"> </w:t>
      </w:r>
      <w:r>
        <w:t>adelante,</w:t>
      </w:r>
      <w:r>
        <w:rPr>
          <w:spacing w:val="-9"/>
        </w:rPr>
        <w:t xml:space="preserve"> </w:t>
      </w:r>
      <w:r>
        <w:t>10</w:t>
      </w:r>
      <w:r>
        <w:rPr>
          <w:spacing w:val="-1"/>
        </w:rPr>
        <w:t xml:space="preserve"> </w:t>
      </w:r>
      <w:r>
        <w:rPr>
          <w:spacing w:val="-4"/>
        </w:rPr>
        <w:t>UMA.</w:t>
      </w:r>
    </w:p>
    <w:p w14:paraId="6C6C1FD2" w14:textId="77777777" w:rsidR="004175E4" w:rsidRDefault="004175E4">
      <w:pPr>
        <w:pStyle w:val="Textoindependiente"/>
        <w:spacing w:before="5"/>
      </w:pPr>
    </w:p>
    <w:p w14:paraId="0B0DA0D2" w14:textId="77777777" w:rsidR="004175E4" w:rsidRDefault="0038219F">
      <w:pPr>
        <w:pStyle w:val="Prrafodelista"/>
        <w:numPr>
          <w:ilvl w:val="0"/>
          <w:numId w:val="8"/>
        </w:numPr>
        <w:tabs>
          <w:tab w:val="left" w:pos="847"/>
        </w:tabs>
        <w:ind w:left="858" w:right="226" w:hanging="720"/>
        <w:jc w:val="both"/>
      </w:pPr>
      <w:r>
        <w:t>Por no presentar en su oportunidad, la declaración de transmisión de bienes inmuebles dentro de los plazos, 30 UMA.</w:t>
      </w:r>
    </w:p>
    <w:p w14:paraId="24DF5090" w14:textId="77777777" w:rsidR="004175E4" w:rsidRDefault="004175E4">
      <w:pPr>
        <w:pStyle w:val="Textoindependiente"/>
        <w:spacing w:before="7"/>
      </w:pPr>
    </w:p>
    <w:p w14:paraId="2622679A" w14:textId="77777777" w:rsidR="004175E4" w:rsidRDefault="0038219F">
      <w:pPr>
        <w:pStyle w:val="Prrafodelista"/>
        <w:numPr>
          <w:ilvl w:val="0"/>
          <w:numId w:val="8"/>
        </w:numPr>
        <w:tabs>
          <w:tab w:val="left" w:pos="847"/>
        </w:tabs>
        <w:ind w:left="858" w:right="226" w:hanging="720"/>
        <w:jc w:val="both"/>
      </w:pPr>
      <w:r>
        <w:t>Por resistir por cualquier medio las visitas de inspección, no proporcionar los datos; documentos e informes que legalmente puedan pedir la</w:t>
      </w:r>
      <w:r>
        <w:t>s autoridades</w:t>
      </w:r>
      <w:r>
        <w:rPr>
          <w:spacing w:val="-2"/>
        </w:rPr>
        <w:t xml:space="preserve"> </w:t>
      </w:r>
      <w:r>
        <w:t>o impedir el acceso a los almacenes, depósitos de vehículos o cualquier</w:t>
      </w:r>
      <w:r>
        <w:rPr>
          <w:spacing w:val="-1"/>
        </w:rPr>
        <w:t xml:space="preserve"> </w:t>
      </w:r>
      <w:r>
        <w:t>otra dependencia y,</w:t>
      </w:r>
      <w:r>
        <w:rPr>
          <w:spacing w:val="-14"/>
        </w:rPr>
        <w:t xml:space="preserve"> </w:t>
      </w:r>
      <w:r>
        <w:t>en general, negar los elementos</w:t>
      </w:r>
      <w:r>
        <w:rPr>
          <w:spacing w:val="-4"/>
        </w:rPr>
        <w:t xml:space="preserve"> </w:t>
      </w:r>
      <w:r>
        <w:t>relacionados</w:t>
      </w:r>
      <w:r>
        <w:rPr>
          <w:spacing w:val="-7"/>
        </w:rPr>
        <w:t xml:space="preserve"> </w:t>
      </w:r>
      <w:r>
        <w:t>en relación con el objeto de visita o con la caución</w:t>
      </w:r>
      <w:r>
        <w:rPr>
          <w:spacing w:val="-2"/>
        </w:rPr>
        <w:t xml:space="preserve"> </w:t>
      </w:r>
      <w:r>
        <w:t>de los impuestos y derechos a su cargo, 40 UMA.</w:t>
      </w:r>
    </w:p>
    <w:p w14:paraId="10ED36C5" w14:textId="77777777" w:rsidR="004175E4" w:rsidRDefault="004175E4">
      <w:pPr>
        <w:pStyle w:val="Textoindependiente"/>
        <w:spacing w:before="5"/>
      </w:pPr>
    </w:p>
    <w:p w14:paraId="775AE367" w14:textId="77777777" w:rsidR="004175E4" w:rsidRDefault="0038219F">
      <w:pPr>
        <w:pStyle w:val="Prrafodelista"/>
        <w:numPr>
          <w:ilvl w:val="0"/>
          <w:numId w:val="8"/>
        </w:numPr>
        <w:tabs>
          <w:tab w:val="left" w:pos="847"/>
        </w:tabs>
        <w:ind w:left="858" w:right="226" w:hanging="720"/>
        <w:jc w:val="both"/>
      </w:pPr>
      <w:r>
        <w:t>Por</w:t>
      </w:r>
      <w:r>
        <w:t xml:space="preserve"> fijar, colgar o distribuir propaganda y anuncios publicitarios, sin contar con el permiso correspondiente, 17 UMA.</w:t>
      </w:r>
    </w:p>
    <w:p w14:paraId="74D2DD54" w14:textId="77777777" w:rsidR="004175E4" w:rsidRDefault="004175E4">
      <w:pPr>
        <w:pStyle w:val="Textoindependiente"/>
        <w:spacing w:before="7"/>
      </w:pPr>
    </w:p>
    <w:p w14:paraId="5881C38B" w14:textId="77777777" w:rsidR="004175E4" w:rsidRDefault="0038219F">
      <w:pPr>
        <w:pStyle w:val="Prrafodelista"/>
        <w:numPr>
          <w:ilvl w:val="0"/>
          <w:numId w:val="8"/>
        </w:numPr>
        <w:tabs>
          <w:tab w:val="left" w:pos="847"/>
        </w:tabs>
        <w:ind w:left="858" w:right="226" w:hanging="720"/>
        <w:jc w:val="both"/>
      </w:pPr>
      <w:r>
        <w:t>Por incumplimiento</w:t>
      </w:r>
      <w:r>
        <w:rPr>
          <w:spacing w:val="-3"/>
        </w:rPr>
        <w:t xml:space="preserve"> </w:t>
      </w:r>
      <w:r>
        <w:t>a lo dispuesto por esta Ley en materia de obras públicas y desarrollo urbano que no tenga establecida sanción específica</w:t>
      </w:r>
      <w:r>
        <w:t>, se</w:t>
      </w:r>
      <w:r>
        <w:rPr>
          <w:spacing w:val="40"/>
        </w:rPr>
        <w:t xml:space="preserve"> </w:t>
      </w:r>
      <w:r>
        <w:t>aplicará según lo</w:t>
      </w:r>
      <w:r>
        <w:rPr>
          <w:spacing w:val="40"/>
        </w:rPr>
        <w:t xml:space="preserve"> </w:t>
      </w:r>
      <w:r>
        <w:t>ordenado en el</w:t>
      </w:r>
      <w:r>
        <w:rPr>
          <w:spacing w:val="14"/>
        </w:rPr>
        <w:t xml:space="preserve"> Título Tercero </w:t>
      </w:r>
      <w:r>
        <w:t>Capítulo IV de</w:t>
      </w:r>
      <w:r>
        <w:rPr>
          <w:spacing w:val="21"/>
        </w:rPr>
        <w:t xml:space="preserve"> </w:t>
      </w:r>
      <w:r>
        <w:t>la</w:t>
      </w:r>
      <w:r>
        <w:rPr>
          <w:spacing w:val="23"/>
        </w:rPr>
        <w:t xml:space="preserve"> </w:t>
      </w:r>
      <w:r>
        <w:t>Ley de</w:t>
      </w:r>
      <w:r>
        <w:rPr>
          <w:spacing w:val="21"/>
        </w:rPr>
        <w:t xml:space="preserve"> </w:t>
      </w:r>
      <w:r>
        <w:t>Construcción del</w:t>
      </w:r>
      <w:r>
        <w:rPr>
          <w:spacing w:val="-7"/>
        </w:rPr>
        <w:t xml:space="preserve"> </w:t>
      </w:r>
      <w:r>
        <w:t>Estado</w:t>
      </w:r>
      <w:r>
        <w:rPr>
          <w:spacing w:val="-8"/>
        </w:rPr>
        <w:t xml:space="preserve"> </w:t>
      </w:r>
      <w:r>
        <w:t>de</w:t>
      </w:r>
      <w:r>
        <w:rPr>
          <w:spacing w:val="-10"/>
        </w:rPr>
        <w:t xml:space="preserve"> </w:t>
      </w:r>
      <w:r>
        <w:t>Tlaxcala,</w:t>
      </w:r>
      <w:r>
        <w:rPr>
          <w:spacing w:val="-13"/>
        </w:rPr>
        <w:t xml:space="preserve"> </w:t>
      </w:r>
      <w:r>
        <w:t>y</w:t>
      </w:r>
      <w:r>
        <w:rPr>
          <w:spacing w:val="-13"/>
        </w:rPr>
        <w:t xml:space="preserve"> </w:t>
      </w:r>
      <w:r>
        <w:t>el</w:t>
      </w:r>
      <w:r>
        <w:rPr>
          <w:spacing w:val="-5"/>
        </w:rPr>
        <w:t xml:space="preserve"> </w:t>
      </w:r>
      <w:r>
        <w:t>Reglamento</w:t>
      </w:r>
      <w:r>
        <w:rPr>
          <w:spacing w:val="-14"/>
        </w:rPr>
        <w:t xml:space="preserve"> </w:t>
      </w:r>
      <w:r>
        <w:t>para</w:t>
      </w:r>
      <w:r>
        <w:rPr>
          <w:spacing w:val="-8"/>
        </w:rPr>
        <w:t xml:space="preserve"> </w:t>
      </w:r>
      <w:r>
        <w:t>la</w:t>
      </w:r>
      <w:r>
        <w:rPr>
          <w:spacing w:val="-6"/>
        </w:rPr>
        <w:t xml:space="preserve"> </w:t>
      </w:r>
      <w:r>
        <w:t>Conservación y</w:t>
      </w:r>
      <w:r>
        <w:rPr>
          <w:spacing w:val="-5"/>
        </w:rPr>
        <w:t xml:space="preserve"> </w:t>
      </w:r>
      <w:r>
        <w:t>Protección</w:t>
      </w:r>
      <w:r>
        <w:rPr>
          <w:spacing w:val="-8"/>
        </w:rPr>
        <w:t xml:space="preserve"> </w:t>
      </w:r>
      <w:r>
        <w:t>de la Imagen</w:t>
      </w:r>
      <w:r>
        <w:rPr>
          <w:spacing w:val="-3"/>
        </w:rPr>
        <w:t xml:space="preserve"> </w:t>
      </w:r>
      <w:r>
        <w:t>Urbana</w:t>
      </w:r>
      <w:r>
        <w:rPr>
          <w:spacing w:val="-2"/>
        </w:rPr>
        <w:t xml:space="preserve"> </w:t>
      </w:r>
      <w:r>
        <w:t>del Municipio de Zacatelco, 50 UMA.</w:t>
      </w:r>
    </w:p>
    <w:p w14:paraId="05379839" w14:textId="77777777" w:rsidR="004175E4" w:rsidRDefault="004175E4">
      <w:pPr>
        <w:pStyle w:val="Textoindependiente"/>
        <w:spacing w:before="5"/>
      </w:pPr>
    </w:p>
    <w:p w14:paraId="40D76553" w14:textId="77777777" w:rsidR="004175E4" w:rsidRDefault="0038219F">
      <w:pPr>
        <w:pStyle w:val="Prrafodelista"/>
        <w:numPr>
          <w:ilvl w:val="1"/>
          <w:numId w:val="8"/>
        </w:numPr>
        <w:tabs>
          <w:tab w:val="left" w:pos="1271"/>
          <w:tab w:val="left" w:pos="1272"/>
        </w:tabs>
        <w:ind w:right="229"/>
      </w:pPr>
      <w:r>
        <w:t>En</w:t>
      </w:r>
      <w:r>
        <w:rPr>
          <w:spacing w:val="17"/>
        </w:rPr>
        <w:t xml:space="preserve"> </w:t>
      </w:r>
      <w:r>
        <w:t>el</w:t>
      </w:r>
      <w:r>
        <w:rPr>
          <w:spacing w:val="18"/>
        </w:rPr>
        <w:t xml:space="preserve"> </w:t>
      </w:r>
      <w:r>
        <w:t>caso</w:t>
      </w:r>
      <w:r>
        <w:rPr>
          <w:spacing w:val="11"/>
        </w:rPr>
        <w:t xml:space="preserve"> </w:t>
      </w:r>
      <w:r>
        <w:t>de</w:t>
      </w:r>
      <w:r>
        <w:rPr>
          <w:spacing w:val="9"/>
        </w:rPr>
        <w:t xml:space="preserve"> </w:t>
      </w:r>
      <w:r>
        <w:t>no acatar el contenido del artículo 28, tercer párrafo de esta Ley, se</w:t>
      </w:r>
      <w:r>
        <w:rPr>
          <w:spacing w:val="11"/>
        </w:rPr>
        <w:t xml:space="preserve"> </w:t>
      </w:r>
      <w:r>
        <w:t>hará acreedor</w:t>
      </w:r>
      <w:r>
        <w:rPr>
          <w:spacing w:val="40"/>
        </w:rPr>
        <w:t xml:space="preserve"> </w:t>
      </w:r>
      <w:r>
        <w:t>a una multa de 35 UMA, misma que le será requerida pagar en la Tesorería</w:t>
      </w:r>
      <w:r>
        <w:rPr>
          <w:spacing w:val="-11"/>
        </w:rPr>
        <w:t xml:space="preserve"> </w:t>
      </w:r>
      <w:r>
        <w:t>Municipal.</w:t>
      </w:r>
    </w:p>
    <w:p w14:paraId="2256F7D9" w14:textId="77777777" w:rsidR="004175E4" w:rsidRDefault="004175E4">
      <w:pPr>
        <w:pStyle w:val="Textoindependiente"/>
        <w:spacing w:before="4"/>
      </w:pPr>
    </w:p>
    <w:p w14:paraId="7D6EF960" w14:textId="77777777" w:rsidR="004175E4" w:rsidRDefault="0038219F">
      <w:pPr>
        <w:pStyle w:val="Prrafodelista"/>
        <w:numPr>
          <w:ilvl w:val="0"/>
          <w:numId w:val="8"/>
        </w:numPr>
        <w:tabs>
          <w:tab w:val="left" w:pos="846"/>
          <w:tab w:val="left" w:pos="847"/>
        </w:tabs>
        <w:ind w:hanging="709"/>
      </w:pPr>
      <w:r>
        <w:t>Por</w:t>
      </w:r>
      <w:r>
        <w:rPr>
          <w:spacing w:val="-7"/>
        </w:rPr>
        <w:t xml:space="preserve"> </w:t>
      </w:r>
      <w:r>
        <w:t>obstruir</w:t>
      </w:r>
      <w:r>
        <w:rPr>
          <w:spacing w:val="-8"/>
        </w:rPr>
        <w:t xml:space="preserve"> </w:t>
      </w:r>
      <w:r>
        <w:t>los</w:t>
      </w:r>
      <w:r>
        <w:rPr>
          <w:spacing w:val="-4"/>
        </w:rPr>
        <w:t xml:space="preserve"> </w:t>
      </w:r>
      <w:r>
        <w:t>lugares</w:t>
      </w:r>
      <w:r>
        <w:rPr>
          <w:spacing w:val="-8"/>
        </w:rPr>
        <w:t xml:space="preserve"> </w:t>
      </w:r>
      <w:r>
        <w:t>públicos</w:t>
      </w:r>
      <w:r>
        <w:rPr>
          <w:spacing w:val="-9"/>
        </w:rPr>
        <w:t xml:space="preserve"> </w:t>
      </w:r>
      <w:r>
        <w:t>o</w:t>
      </w:r>
      <w:r>
        <w:rPr>
          <w:spacing w:val="-1"/>
        </w:rPr>
        <w:t xml:space="preserve"> </w:t>
      </w:r>
      <w:r>
        <w:t>vía</w:t>
      </w:r>
      <w:r>
        <w:rPr>
          <w:spacing w:val="-4"/>
        </w:rPr>
        <w:t xml:space="preserve"> </w:t>
      </w:r>
      <w:r>
        <w:t>pública</w:t>
      </w:r>
      <w:r>
        <w:rPr>
          <w:spacing w:val="-8"/>
        </w:rPr>
        <w:t xml:space="preserve"> </w:t>
      </w:r>
      <w:r>
        <w:t>sin</w:t>
      </w:r>
      <w:r>
        <w:rPr>
          <w:spacing w:val="-5"/>
        </w:rPr>
        <w:t xml:space="preserve"> </w:t>
      </w:r>
      <w:r>
        <w:t>la autorización</w:t>
      </w:r>
      <w:r>
        <w:rPr>
          <w:spacing w:val="-14"/>
        </w:rPr>
        <w:t xml:space="preserve"> </w:t>
      </w:r>
      <w:r>
        <w:t>correspondiente,</w:t>
      </w:r>
      <w:r>
        <w:rPr>
          <w:spacing w:val="-16"/>
        </w:rPr>
        <w:t xml:space="preserve"> </w:t>
      </w:r>
      <w:r>
        <w:t>20</w:t>
      </w:r>
      <w:r>
        <w:rPr>
          <w:spacing w:val="6"/>
        </w:rPr>
        <w:t xml:space="preserve"> </w:t>
      </w:r>
      <w:r>
        <w:rPr>
          <w:spacing w:val="-4"/>
        </w:rPr>
        <w:t>UMA.</w:t>
      </w:r>
    </w:p>
    <w:p w14:paraId="2561C4E6" w14:textId="77777777" w:rsidR="004175E4" w:rsidRDefault="004175E4">
      <w:pPr>
        <w:pStyle w:val="Textoindependiente"/>
        <w:spacing w:before="8"/>
      </w:pPr>
    </w:p>
    <w:p w14:paraId="32CB6A1F" w14:textId="77777777" w:rsidR="004175E4" w:rsidRDefault="0038219F">
      <w:pPr>
        <w:pStyle w:val="Prrafodelista"/>
        <w:numPr>
          <w:ilvl w:val="0"/>
          <w:numId w:val="8"/>
        </w:numPr>
        <w:tabs>
          <w:tab w:val="left" w:pos="846"/>
          <w:tab w:val="left" w:pos="847"/>
        </w:tabs>
        <w:ind w:hanging="709"/>
      </w:pPr>
      <w:r>
        <w:t>Por</w:t>
      </w:r>
      <w:r>
        <w:rPr>
          <w:spacing w:val="-5"/>
        </w:rPr>
        <w:t xml:space="preserve"> </w:t>
      </w:r>
      <w:r>
        <w:t>daños</w:t>
      </w:r>
      <w:r>
        <w:rPr>
          <w:spacing w:val="-5"/>
        </w:rPr>
        <w:t xml:space="preserve"> </w:t>
      </w:r>
      <w:r>
        <w:t>a</w:t>
      </w:r>
      <w:r>
        <w:rPr>
          <w:spacing w:val="-2"/>
        </w:rPr>
        <w:t xml:space="preserve"> </w:t>
      </w:r>
      <w:r>
        <w:t>la</w:t>
      </w:r>
      <w:r>
        <w:rPr>
          <w:spacing w:val="-3"/>
        </w:rPr>
        <w:t xml:space="preserve"> </w:t>
      </w:r>
      <w:r>
        <w:t>ecología</w:t>
      </w:r>
      <w:r>
        <w:rPr>
          <w:spacing w:val="-7"/>
        </w:rPr>
        <w:t xml:space="preserve"> </w:t>
      </w:r>
      <w:r>
        <w:t>del</w:t>
      </w:r>
      <w:r>
        <w:rPr>
          <w:spacing w:val="-2"/>
        </w:rPr>
        <w:t xml:space="preserve"> Municipio:</w:t>
      </w:r>
    </w:p>
    <w:p w14:paraId="40B2F470" w14:textId="77777777" w:rsidR="004175E4" w:rsidRDefault="004175E4">
      <w:pPr>
        <w:pStyle w:val="Textoindependiente"/>
        <w:spacing w:before="5"/>
      </w:pPr>
    </w:p>
    <w:p w14:paraId="2C5849FA" w14:textId="77777777" w:rsidR="004175E4" w:rsidRDefault="0038219F">
      <w:pPr>
        <w:pStyle w:val="Prrafodelista"/>
        <w:numPr>
          <w:ilvl w:val="1"/>
          <w:numId w:val="8"/>
        </w:numPr>
        <w:tabs>
          <w:tab w:val="left" w:pos="1271"/>
          <w:tab w:val="left" w:pos="1272"/>
        </w:tabs>
        <w:ind w:hanging="426"/>
      </w:pPr>
      <w:r>
        <w:t>Tirar</w:t>
      </w:r>
      <w:r>
        <w:rPr>
          <w:spacing w:val="-10"/>
        </w:rPr>
        <w:t xml:space="preserve"> </w:t>
      </w:r>
      <w:r>
        <w:t>basura</w:t>
      </w:r>
      <w:r>
        <w:rPr>
          <w:spacing w:val="-7"/>
        </w:rPr>
        <w:t xml:space="preserve"> </w:t>
      </w:r>
      <w:r>
        <w:t>en</w:t>
      </w:r>
      <w:r>
        <w:rPr>
          <w:spacing w:val="-6"/>
        </w:rPr>
        <w:t xml:space="preserve"> </w:t>
      </w:r>
      <w:r>
        <w:t>lugares</w:t>
      </w:r>
      <w:r>
        <w:rPr>
          <w:spacing w:val="-10"/>
        </w:rPr>
        <w:t xml:space="preserve"> </w:t>
      </w:r>
      <w:r>
        <w:t>prohibidos</w:t>
      </w:r>
      <w:r>
        <w:rPr>
          <w:spacing w:val="-11"/>
        </w:rPr>
        <w:t xml:space="preserve"> </w:t>
      </w:r>
      <w:r>
        <w:t>y</w:t>
      </w:r>
      <w:r>
        <w:rPr>
          <w:spacing w:val="-9"/>
        </w:rPr>
        <w:t xml:space="preserve"> </w:t>
      </w:r>
      <w:r>
        <w:t>barrancas,</w:t>
      </w:r>
      <w:r>
        <w:rPr>
          <w:spacing w:val="-3"/>
        </w:rPr>
        <w:t xml:space="preserve"> </w:t>
      </w:r>
      <w:r>
        <w:t>15</w:t>
      </w:r>
      <w:r>
        <w:rPr>
          <w:spacing w:val="-2"/>
        </w:rPr>
        <w:t xml:space="preserve"> </w:t>
      </w:r>
      <w:r>
        <w:t>UMA</w:t>
      </w:r>
      <w:r>
        <w:rPr>
          <w:spacing w:val="-11"/>
        </w:rPr>
        <w:t xml:space="preserve"> </w:t>
      </w:r>
      <w:r>
        <w:t>o</w:t>
      </w:r>
      <w:r>
        <w:rPr>
          <w:spacing w:val="-3"/>
        </w:rPr>
        <w:t xml:space="preserve"> </w:t>
      </w:r>
      <w:r>
        <w:t>lo</w:t>
      </w:r>
      <w:r>
        <w:rPr>
          <w:spacing w:val="-5"/>
        </w:rPr>
        <w:t xml:space="preserve"> </w:t>
      </w:r>
      <w:r>
        <w:t>equivalente</w:t>
      </w:r>
      <w:r>
        <w:rPr>
          <w:spacing w:val="-11"/>
        </w:rPr>
        <w:t xml:space="preserve"> </w:t>
      </w:r>
      <w:r>
        <w:t>a</w:t>
      </w:r>
      <w:r>
        <w:rPr>
          <w:spacing w:val="-3"/>
        </w:rPr>
        <w:t xml:space="preserve"> </w:t>
      </w:r>
      <w:r>
        <w:t>faenas</w:t>
      </w:r>
      <w:r>
        <w:rPr>
          <w:spacing w:val="-2"/>
        </w:rPr>
        <w:t xml:space="preserve"> comunales.</w:t>
      </w:r>
    </w:p>
    <w:p w14:paraId="521AB4C4" w14:textId="77777777" w:rsidR="004175E4" w:rsidRDefault="004175E4">
      <w:pPr>
        <w:pStyle w:val="Textoindependiente"/>
        <w:spacing w:before="5"/>
      </w:pPr>
    </w:p>
    <w:p w14:paraId="65959ED7" w14:textId="77777777" w:rsidR="004175E4" w:rsidRDefault="0038219F">
      <w:pPr>
        <w:pStyle w:val="Prrafodelista"/>
        <w:numPr>
          <w:ilvl w:val="1"/>
          <w:numId w:val="8"/>
        </w:numPr>
        <w:tabs>
          <w:tab w:val="left" w:pos="1271"/>
          <w:tab w:val="left" w:pos="1272"/>
        </w:tabs>
        <w:ind w:right="226"/>
      </w:pPr>
      <w:r>
        <w:t>Talar árboles, 25 UMA y la compra de 60 árboles, mismos que serán sembrados en lugares que design</w:t>
      </w:r>
      <w:r>
        <w:t>e la autoridad.</w:t>
      </w:r>
    </w:p>
    <w:p w14:paraId="37FB7D91" w14:textId="77777777" w:rsidR="004175E4" w:rsidRDefault="004175E4">
      <w:pPr>
        <w:pStyle w:val="Textoindependiente"/>
        <w:spacing w:before="4"/>
      </w:pPr>
    </w:p>
    <w:p w14:paraId="460CE6E3" w14:textId="77777777" w:rsidR="004175E4" w:rsidRDefault="0038219F">
      <w:pPr>
        <w:pStyle w:val="Prrafodelista"/>
        <w:numPr>
          <w:ilvl w:val="1"/>
          <w:numId w:val="8"/>
        </w:numPr>
        <w:tabs>
          <w:tab w:val="left" w:pos="1271"/>
          <w:tab w:val="left" w:pos="1272"/>
        </w:tabs>
        <w:spacing w:before="1"/>
        <w:ind w:hanging="426"/>
      </w:pPr>
      <w:r>
        <w:t>Derrame</w:t>
      </w:r>
      <w:r>
        <w:rPr>
          <w:spacing w:val="-10"/>
        </w:rPr>
        <w:t xml:space="preserve"> </w:t>
      </w:r>
      <w:r>
        <w:t>de</w:t>
      </w:r>
      <w:r>
        <w:rPr>
          <w:spacing w:val="-2"/>
        </w:rPr>
        <w:t xml:space="preserve"> </w:t>
      </w:r>
      <w:r>
        <w:t>residuos</w:t>
      </w:r>
      <w:r>
        <w:rPr>
          <w:spacing w:val="-9"/>
        </w:rPr>
        <w:t xml:space="preserve"> </w:t>
      </w:r>
      <w:r>
        <w:t>químicos</w:t>
      </w:r>
      <w:r>
        <w:rPr>
          <w:spacing w:val="-8"/>
        </w:rPr>
        <w:t xml:space="preserve"> </w:t>
      </w:r>
      <w:r>
        <w:t>o</w:t>
      </w:r>
      <w:r>
        <w:rPr>
          <w:spacing w:val="-2"/>
        </w:rPr>
        <w:t xml:space="preserve"> </w:t>
      </w:r>
      <w:r>
        <w:t>tóxicos,</w:t>
      </w:r>
      <w:r>
        <w:rPr>
          <w:spacing w:val="-8"/>
        </w:rPr>
        <w:t xml:space="preserve"> </w:t>
      </w:r>
      <w:r>
        <w:t>70</w:t>
      </w:r>
      <w:r>
        <w:rPr>
          <w:spacing w:val="-5"/>
        </w:rPr>
        <w:t xml:space="preserve"> </w:t>
      </w:r>
      <w:r>
        <w:t>UMA</w:t>
      </w:r>
      <w:r>
        <w:rPr>
          <w:spacing w:val="-10"/>
        </w:rPr>
        <w:t xml:space="preserve"> </w:t>
      </w:r>
      <w:r>
        <w:t>de</w:t>
      </w:r>
      <w:r>
        <w:rPr>
          <w:spacing w:val="-5"/>
        </w:rPr>
        <w:t xml:space="preserve"> </w:t>
      </w:r>
      <w:r>
        <w:t>acuerdo</w:t>
      </w:r>
      <w:r>
        <w:rPr>
          <w:spacing w:val="-7"/>
        </w:rPr>
        <w:t xml:space="preserve"> </w:t>
      </w:r>
      <w:r>
        <w:t>al</w:t>
      </w:r>
      <w:r>
        <w:rPr>
          <w:spacing w:val="-1"/>
        </w:rPr>
        <w:t xml:space="preserve"> </w:t>
      </w:r>
      <w:r>
        <w:rPr>
          <w:spacing w:val="-2"/>
        </w:rPr>
        <w:t>daño.</w:t>
      </w:r>
    </w:p>
    <w:p w14:paraId="780269AE" w14:textId="77777777" w:rsidR="004175E4" w:rsidRDefault="004175E4">
      <w:pPr>
        <w:pStyle w:val="Textoindependiente"/>
        <w:spacing w:before="5"/>
      </w:pPr>
    </w:p>
    <w:p w14:paraId="0F9D228A" w14:textId="77777777" w:rsidR="004175E4" w:rsidRDefault="0038219F">
      <w:pPr>
        <w:pStyle w:val="Prrafodelista"/>
        <w:numPr>
          <w:ilvl w:val="0"/>
          <w:numId w:val="8"/>
        </w:numPr>
        <w:tabs>
          <w:tab w:val="left" w:pos="847"/>
        </w:tabs>
        <w:ind w:left="858" w:right="227" w:hanging="720"/>
        <w:jc w:val="both"/>
      </w:pPr>
      <w:r>
        <w:t>Por</w:t>
      </w:r>
      <w:r>
        <w:rPr>
          <w:spacing w:val="40"/>
        </w:rPr>
        <w:t xml:space="preserve"> </w:t>
      </w:r>
      <w:r>
        <w:t>el</w:t>
      </w:r>
      <w:r>
        <w:rPr>
          <w:spacing w:val="40"/>
        </w:rPr>
        <w:t xml:space="preserve"> </w:t>
      </w:r>
      <w:r>
        <w:t>incumplimiento</w:t>
      </w:r>
      <w:r>
        <w:rPr>
          <w:spacing w:val="40"/>
        </w:rPr>
        <w:t xml:space="preserve"> </w:t>
      </w:r>
      <w:r>
        <w:t>de</w:t>
      </w:r>
      <w:r>
        <w:rPr>
          <w:spacing w:val="40"/>
        </w:rPr>
        <w:t xml:space="preserve"> </w:t>
      </w:r>
      <w:r>
        <w:t>lo</w:t>
      </w:r>
      <w:r>
        <w:rPr>
          <w:spacing w:val="40"/>
        </w:rPr>
        <w:t xml:space="preserve"> </w:t>
      </w:r>
      <w:r>
        <w:t>establecido</w:t>
      </w:r>
      <w:r>
        <w:rPr>
          <w:spacing w:val="40"/>
        </w:rPr>
        <w:t xml:space="preserve"> </w:t>
      </w:r>
      <w:r>
        <w:t>por</w:t>
      </w:r>
      <w:r>
        <w:rPr>
          <w:spacing w:val="40"/>
        </w:rPr>
        <w:t xml:space="preserve"> </w:t>
      </w:r>
      <w:r>
        <w:t>el</w:t>
      </w:r>
      <w:r>
        <w:rPr>
          <w:spacing w:val="40"/>
        </w:rPr>
        <w:t xml:space="preserve"> </w:t>
      </w:r>
      <w:r>
        <w:t>artículo</w:t>
      </w:r>
      <w:r>
        <w:rPr>
          <w:spacing w:val="40"/>
        </w:rPr>
        <w:t xml:space="preserve"> </w:t>
      </w:r>
      <w:r>
        <w:t>33</w:t>
      </w:r>
      <w:r>
        <w:rPr>
          <w:spacing w:val="40"/>
        </w:rPr>
        <w:t xml:space="preserve"> </w:t>
      </w:r>
      <w:r>
        <w:t>de</w:t>
      </w:r>
      <w:r>
        <w:rPr>
          <w:spacing w:val="40"/>
        </w:rPr>
        <w:t xml:space="preserve"> </w:t>
      </w:r>
      <w:r>
        <w:t>la</w:t>
      </w:r>
      <w:r>
        <w:rPr>
          <w:spacing w:val="40"/>
        </w:rPr>
        <w:t xml:space="preserve"> </w:t>
      </w:r>
      <w:r>
        <w:t>presente Ley, se</w:t>
      </w:r>
      <w:r>
        <w:rPr>
          <w:spacing w:val="40"/>
        </w:rPr>
        <w:t xml:space="preserve"> </w:t>
      </w:r>
      <w:r>
        <w:t>pagará</w:t>
      </w:r>
      <w:r>
        <w:rPr>
          <w:spacing w:val="40"/>
        </w:rPr>
        <w:t xml:space="preserve"> </w:t>
      </w:r>
      <w:r>
        <w:t>por concepto</w:t>
      </w:r>
      <w:r>
        <w:rPr>
          <w:spacing w:val="40"/>
        </w:rPr>
        <w:t xml:space="preserve"> </w:t>
      </w:r>
      <w:r>
        <w:t>de infracciones de acuerdo a lo siguiente:</w:t>
      </w:r>
    </w:p>
    <w:p w14:paraId="1A42B205" w14:textId="77777777" w:rsidR="004175E4" w:rsidRDefault="004175E4">
      <w:pPr>
        <w:pStyle w:val="Textoindependiente"/>
        <w:spacing w:before="7"/>
      </w:pPr>
    </w:p>
    <w:p w14:paraId="0BB431E7" w14:textId="77777777" w:rsidR="004175E4" w:rsidRDefault="0038219F">
      <w:pPr>
        <w:pStyle w:val="Prrafodelista"/>
        <w:numPr>
          <w:ilvl w:val="1"/>
          <w:numId w:val="8"/>
        </w:numPr>
        <w:tabs>
          <w:tab w:val="left" w:pos="1271"/>
          <w:tab w:val="left" w:pos="1272"/>
        </w:tabs>
        <w:ind w:hanging="426"/>
      </w:pPr>
      <w:r>
        <w:t>Anuncios</w:t>
      </w:r>
      <w:r>
        <w:rPr>
          <w:spacing w:val="-13"/>
        </w:rPr>
        <w:t xml:space="preserve"> </w:t>
      </w:r>
      <w:r>
        <w:rPr>
          <w:spacing w:val="-2"/>
        </w:rPr>
        <w:t>adosados:</w:t>
      </w:r>
    </w:p>
    <w:p w14:paraId="1AEB145B" w14:textId="77777777" w:rsidR="004175E4" w:rsidRDefault="004175E4">
      <w:pPr>
        <w:pStyle w:val="Textoindependiente"/>
        <w:spacing w:before="5"/>
      </w:pPr>
    </w:p>
    <w:p w14:paraId="4778ABB1" w14:textId="77777777" w:rsidR="004175E4" w:rsidRDefault="0038219F">
      <w:pPr>
        <w:pStyle w:val="Prrafodelista"/>
        <w:numPr>
          <w:ilvl w:val="2"/>
          <w:numId w:val="8"/>
        </w:numPr>
        <w:tabs>
          <w:tab w:val="left" w:pos="1555"/>
        </w:tabs>
      </w:pPr>
      <w:r>
        <w:t>Por</w:t>
      </w:r>
      <w:r>
        <w:rPr>
          <w:spacing w:val="-2"/>
        </w:rPr>
        <w:t xml:space="preserve"> </w:t>
      </w:r>
      <w:r>
        <w:t>falta</w:t>
      </w:r>
      <w:r>
        <w:rPr>
          <w:spacing w:val="-4"/>
        </w:rPr>
        <w:t xml:space="preserve"> </w:t>
      </w:r>
      <w:r>
        <w:t>de</w:t>
      </w:r>
      <w:r>
        <w:rPr>
          <w:spacing w:val="-6"/>
        </w:rPr>
        <w:t xml:space="preserve"> </w:t>
      </w:r>
      <w:r>
        <w:t>solicitud</w:t>
      </w:r>
      <w:r>
        <w:rPr>
          <w:spacing w:val="-9"/>
        </w:rPr>
        <w:t xml:space="preserve"> </w:t>
      </w:r>
      <w:r>
        <w:t>de</w:t>
      </w:r>
      <w:r>
        <w:rPr>
          <w:spacing w:val="-3"/>
        </w:rPr>
        <w:t xml:space="preserve"> </w:t>
      </w:r>
      <w:r>
        <w:t>expedición</w:t>
      </w:r>
      <w:r>
        <w:rPr>
          <w:spacing w:val="-11"/>
        </w:rPr>
        <w:t xml:space="preserve"> </w:t>
      </w:r>
      <w:r>
        <w:t>de</w:t>
      </w:r>
      <w:r>
        <w:rPr>
          <w:spacing w:val="-8"/>
        </w:rPr>
        <w:t xml:space="preserve"> </w:t>
      </w:r>
      <w:r>
        <w:t>licencia,</w:t>
      </w:r>
      <w:r>
        <w:rPr>
          <w:spacing w:val="-9"/>
        </w:rPr>
        <w:t xml:space="preserve"> </w:t>
      </w:r>
      <w:r>
        <w:t>4</w:t>
      </w:r>
      <w:r>
        <w:rPr>
          <w:spacing w:val="-11"/>
        </w:rPr>
        <w:t xml:space="preserve"> </w:t>
      </w:r>
      <w:r>
        <w:rPr>
          <w:spacing w:val="-4"/>
        </w:rPr>
        <w:t>UMA.</w:t>
      </w:r>
    </w:p>
    <w:p w14:paraId="7B5F8DD3" w14:textId="77777777" w:rsidR="004175E4" w:rsidRDefault="004175E4">
      <w:pPr>
        <w:pStyle w:val="Textoindependiente"/>
        <w:spacing w:before="5"/>
      </w:pPr>
    </w:p>
    <w:p w14:paraId="1BD0C068" w14:textId="77777777" w:rsidR="004175E4" w:rsidRDefault="0038219F">
      <w:pPr>
        <w:pStyle w:val="Prrafodelista"/>
        <w:numPr>
          <w:ilvl w:val="2"/>
          <w:numId w:val="8"/>
        </w:numPr>
        <w:tabs>
          <w:tab w:val="left" w:pos="1555"/>
        </w:tabs>
      </w:pPr>
      <w:r>
        <w:t>Por</w:t>
      </w:r>
      <w:r>
        <w:rPr>
          <w:spacing w:val="-4"/>
        </w:rPr>
        <w:t xml:space="preserve"> </w:t>
      </w:r>
      <w:r>
        <w:t>el</w:t>
      </w:r>
      <w:r>
        <w:rPr>
          <w:spacing w:val="-3"/>
        </w:rPr>
        <w:t xml:space="preserve"> </w:t>
      </w:r>
      <w:r>
        <w:t>no</w:t>
      </w:r>
      <w:r>
        <w:rPr>
          <w:spacing w:val="-4"/>
        </w:rPr>
        <w:t xml:space="preserve"> </w:t>
      </w:r>
      <w:r>
        <w:t>refrendo</w:t>
      </w:r>
      <w:r>
        <w:rPr>
          <w:spacing w:val="-7"/>
        </w:rPr>
        <w:t xml:space="preserve"> </w:t>
      </w:r>
      <w:r>
        <w:t>de</w:t>
      </w:r>
      <w:r>
        <w:rPr>
          <w:spacing w:val="-6"/>
        </w:rPr>
        <w:t xml:space="preserve"> </w:t>
      </w:r>
      <w:r>
        <w:t>licencia,</w:t>
      </w:r>
      <w:r>
        <w:rPr>
          <w:spacing w:val="-2"/>
        </w:rPr>
        <w:t xml:space="preserve"> </w:t>
      </w:r>
      <w:r>
        <w:t>3</w:t>
      </w:r>
      <w:r>
        <w:rPr>
          <w:spacing w:val="-5"/>
        </w:rPr>
        <w:t xml:space="preserve"> </w:t>
      </w:r>
      <w:r>
        <w:rPr>
          <w:spacing w:val="-4"/>
        </w:rPr>
        <w:t>UMA.</w:t>
      </w:r>
    </w:p>
    <w:p w14:paraId="327206DC" w14:textId="77777777" w:rsidR="004175E4" w:rsidRDefault="004175E4">
      <w:pPr>
        <w:sectPr w:rsidR="004175E4" w:rsidSect="001A2B17">
          <w:pgSz w:w="12240" w:h="15840"/>
          <w:pgMar w:top="1321" w:right="902" w:bottom="278" w:left="1281" w:header="714" w:footer="0" w:gutter="0"/>
          <w:cols w:space="720"/>
        </w:sectPr>
      </w:pPr>
    </w:p>
    <w:p w14:paraId="5B7DFEC9" w14:textId="77777777" w:rsidR="004175E4" w:rsidRDefault="0038219F">
      <w:pPr>
        <w:pStyle w:val="Prrafodelista"/>
        <w:numPr>
          <w:ilvl w:val="1"/>
          <w:numId w:val="8"/>
        </w:numPr>
        <w:tabs>
          <w:tab w:val="left" w:pos="1271"/>
          <w:tab w:val="left" w:pos="1272"/>
        </w:tabs>
        <w:spacing w:before="81"/>
        <w:ind w:hanging="426"/>
      </w:pPr>
      <w:r>
        <w:lastRenderedPageBreak/>
        <w:t>Anuncios</w:t>
      </w:r>
      <w:r>
        <w:rPr>
          <w:spacing w:val="-9"/>
        </w:rPr>
        <w:t xml:space="preserve"> </w:t>
      </w:r>
      <w:r>
        <w:t>pintados</w:t>
      </w:r>
      <w:r>
        <w:rPr>
          <w:spacing w:val="-7"/>
        </w:rPr>
        <w:t xml:space="preserve"> </w:t>
      </w:r>
      <w:r>
        <w:t>y</w:t>
      </w:r>
      <w:r>
        <w:rPr>
          <w:spacing w:val="-6"/>
        </w:rPr>
        <w:t xml:space="preserve"> </w:t>
      </w:r>
      <w:r>
        <w:rPr>
          <w:spacing w:val="-2"/>
        </w:rPr>
        <w:t>murales:</w:t>
      </w:r>
    </w:p>
    <w:p w14:paraId="0BA44F32" w14:textId="77777777" w:rsidR="004175E4" w:rsidRDefault="0038219F">
      <w:pPr>
        <w:pStyle w:val="Prrafodelista"/>
        <w:numPr>
          <w:ilvl w:val="2"/>
          <w:numId w:val="8"/>
        </w:numPr>
        <w:tabs>
          <w:tab w:val="left" w:pos="1558"/>
        </w:tabs>
        <w:spacing w:before="208"/>
        <w:ind w:left="1557" w:hanging="287"/>
      </w:pPr>
      <w:r>
        <w:t>Por</w:t>
      </w:r>
      <w:r>
        <w:rPr>
          <w:spacing w:val="-4"/>
        </w:rPr>
        <w:t xml:space="preserve"> </w:t>
      </w:r>
      <w:r>
        <w:t>falta</w:t>
      </w:r>
      <w:r>
        <w:rPr>
          <w:spacing w:val="-6"/>
        </w:rPr>
        <w:t xml:space="preserve"> </w:t>
      </w:r>
      <w:r>
        <w:t>de</w:t>
      </w:r>
      <w:r>
        <w:rPr>
          <w:spacing w:val="-4"/>
        </w:rPr>
        <w:t xml:space="preserve"> </w:t>
      </w:r>
      <w:r>
        <w:t>solicitud</w:t>
      </w:r>
      <w:r>
        <w:rPr>
          <w:spacing w:val="-8"/>
        </w:rPr>
        <w:t xml:space="preserve"> </w:t>
      </w:r>
      <w:r>
        <w:t>de</w:t>
      </w:r>
      <w:r>
        <w:rPr>
          <w:spacing w:val="-4"/>
        </w:rPr>
        <w:t xml:space="preserve"> </w:t>
      </w:r>
      <w:r>
        <w:t>expedición</w:t>
      </w:r>
      <w:r>
        <w:rPr>
          <w:spacing w:val="-12"/>
        </w:rPr>
        <w:t xml:space="preserve"> </w:t>
      </w:r>
      <w:r>
        <w:t>de</w:t>
      </w:r>
      <w:r>
        <w:rPr>
          <w:spacing w:val="-6"/>
        </w:rPr>
        <w:t xml:space="preserve"> </w:t>
      </w:r>
      <w:r>
        <w:t>licencia,</w:t>
      </w:r>
      <w:r>
        <w:rPr>
          <w:spacing w:val="-9"/>
        </w:rPr>
        <w:t xml:space="preserve"> </w:t>
      </w:r>
      <w:r>
        <w:t>3.5</w:t>
      </w:r>
      <w:r>
        <w:rPr>
          <w:spacing w:val="-11"/>
        </w:rPr>
        <w:t xml:space="preserve"> </w:t>
      </w:r>
      <w:r>
        <w:rPr>
          <w:spacing w:val="-4"/>
        </w:rPr>
        <w:t>UMA.</w:t>
      </w:r>
    </w:p>
    <w:p w14:paraId="397EF367" w14:textId="77777777" w:rsidR="004175E4" w:rsidRDefault="0038219F">
      <w:pPr>
        <w:pStyle w:val="Prrafodelista"/>
        <w:numPr>
          <w:ilvl w:val="2"/>
          <w:numId w:val="8"/>
        </w:numPr>
        <w:tabs>
          <w:tab w:val="left" w:pos="1555"/>
        </w:tabs>
        <w:spacing w:before="208"/>
      </w:pPr>
      <w:r>
        <w:t>Por</w:t>
      </w:r>
      <w:r>
        <w:rPr>
          <w:spacing w:val="-4"/>
        </w:rPr>
        <w:t xml:space="preserve"> </w:t>
      </w:r>
      <w:r>
        <w:t>el</w:t>
      </w:r>
      <w:r>
        <w:rPr>
          <w:spacing w:val="-3"/>
        </w:rPr>
        <w:t xml:space="preserve"> </w:t>
      </w:r>
      <w:r>
        <w:t>no</w:t>
      </w:r>
      <w:r>
        <w:rPr>
          <w:spacing w:val="-4"/>
        </w:rPr>
        <w:t xml:space="preserve"> </w:t>
      </w:r>
      <w:r>
        <w:t>refrendo</w:t>
      </w:r>
      <w:r>
        <w:rPr>
          <w:spacing w:val="-8"/>
        </w:rPr>
        <w:t xml:space="preserve"> </w:t>
      </w:r>
      <w:r>
        <w:t>de</w:t>
      </w:r>
      <w:r>
        <w:rPr>
          <w:spacing w:val="-6"/>
        </w:rPr>
        <w:t xml:space="preserve"> </w:t>
      </w:r>
      <w:r>
        <w:t>licencia,</w:t>
      </w:r>
      <w:r>
        <w:rPr>
          <w:spacing w:val="-8"/>
        </w:rPr>
        <w:t xml:space="preserve"> </w:t>
      </w:r>
      <w:r>
        <w:t>2.50</w:t>
      </w:r>
      <w:r>
        <w:rPr>
          <w:spacing w:val="-7"/>
        </w:rPr>
        <w:t xml:space="preserve"> </w:t>
      </w:r>
      <w:r>
        <w:rPr>
          <w:spacing w:val="-4"/>
        </w:rPr>
        <w:t>UMA.</w:t>
      </w:r>
    </w:p>
    <w:p w14:paraId="564C7FC6" w14:textId="77777777" w:rsidR="004175E4" w:rsidRDefault="0038219F">
      <w:pPr>
        <w:pStyle w:val="Prrafodelista"/>
        <w:numPr>
          <w:ilvl w:val="1"/>
          <w:numId w:val="8"/>
        </w:numPr>
        <w:tabs>
          <w:tab w:val="left" w:pos="1271"/>
          <w:tab w:val="left" w:pos="1272"/>
        </w:tabs>
        <w:spacing w:before="206"/>
        <w:ind w:hanging="426"/>
      </w:pPr>
      <w:r>
        <w:rPr>
          <w:spacing w:val="-2"/>
        </w:rPr>
        <w:t>Estructurales:</w:t>
      </w:r>
    </w:p>
    <w:p w14:paraId="4FCEA219" w14:textId="77777777" w:rsidR="004175E4" w:rsidRDefault="0038219F">
      <w:pPr>
        <w:pStyle w:val="Prrafodelista"/>
        <w:numPr>
          <w:ilvl w:val="2"/>
          <w:numId w:val="8"/>
        </w:numPr>
        <w:tabs>
          <w:tab w:val="left" w:pos="1555"/>
        </w:tabs>
        <w:spacing w:before="207"/>
      </w:pPr>
      <w:r>
        <w:t>Por</w:t>
      </w:r>
      <w:r>
        <w:rPr>
          <w:spacing w:val="-4"/>
        </w:rPr>
        <w:t xml:space="preserve"> </w:t>
      </w:r>
      <w:r>
        <w:t>falta</w:t>
      </w:r>
      <w:r>
        <w:rPr>
          <w:spacing w:val="-6"/>
        </w:rPr>
        <w:t xml:space="preserve"> </w:t>
      </w:r>
      <w:r>
        <w:t>de</w:t>
      </w:r>
      <w:r>
        <w:rPr>
          <w:spacing w:val="-4"/>
        </w:rPr>
        <w:t xml:space="preserve"> </w:t>
      </w:r>
      <w:r>
        <w:t>solicitud</w:t>
      </w:r>
      <w:r>
        <w:rPr>
          <w:spacing w:val="-8"/>
        </w:rPr>
        <w:t xml:space="preserve"> </w:t>
      </w:r>
      <w:r>
        <w:t>de</w:t>
      </w:r>
      <w:r>
        <w:rPr>
          <w:spacing w:val="-4"/>
        </w:rPr>
        <w:t xml:space="preserve"> </w:t>
      </w:r>
      <w:r>
        <w:t>expedición</w:t>
      </w:r>
      <w:r>
        <w:rPr>
          <w:spacing w:val="-12"/>
        </w:rPr>
        <w:t xml:space="preserve"> </w:t>
      </w:r>
      <w:r>
        <w:t>de</w:t>
      </w:r>
      <w:r>
        <w:rPr>
          <w:spacing w:val="-6"/>
        </w:rPr>
        <w:t xml:space="preserve"> </w:t>
      </w:r>
      <w:r>
        <w:t>licencia,</w:t>
      </w:r>
      <w:r>
        <w:rPr>
          <w:spacing w:val="-9"/>
        </w:rPr>
        <w:t xml:space="preserve"> </w:t>
      </w:r>
      <w:r>
        <w:t>9.0</w:t>
      </w:r>
      <w:r>
        <w:rPr>
          <w:spacing w:val="-8"/>
        </w:rPr>
        <w:t xml:space="preserve"> </w:t>
      </w:r>
      <w:r>
        <w:rPr>
          <w:spacing w:val="-4"/>
        </w:rPr>
        <w:t>UMA.</w:t>
      </w:r>
    </w:p>
    <w:p w14:paraId="452D8AC0" w14:textId="77777777" w:rsidR="004175E4" w:rsidRDefault="0038219F">
      <w:pPr>
        <w:pStyle w:val="Prrafodelista"/>
        <w:numPr>
          <w:ilvl w:val="2"/>
          <w:numId w:val="8"/>
        </w:numPr>
        <w:tabs>
          <w:tab w:val="left" w:pos="1555"/>
        </w:tabs>
        <w:spacing w:before="208"/>
      </w:pPr>
      <w:r>
        <w:t>Por</w:t>
      </w:r>
      <w:r>
        <w:rPr>
          <w:spacing w:val="-4"/>
        </w:rPr>
        <w:t xml:space="preserve"> </w:t>
      </w:r>
      <w:r>
        <w:t>el</w:t>
      </w:r>
      <w:r>
        <w:rPr>
          <w:spacing w:val="-3"/>
        </w:rPr>
        <w:t xml:space="preserve"> </w:t>
      </w:r>
      <w:r>
        <w:t>no</w:t>
      </w:r>
      <w:r>
        <w:rPr>
          <w:spacing w:val="-4"/>
        </w:rPr>
        <w:t xml:space="preserve"> </w:t>
      </w:r>
      <w:r>
        <w:t>refrendo</w:t>
      </w:r>
      <w:r>
        <w:rPr>
          <w:spacing w:val="-8"/>
        </w:rPr>
        <w:t xml:space="preserve"> </w:t>
      </w:r>
      <w:r>
        <w:t>de</w:t>
      </w:r>
      <w:r>
        <w:rPr>
          <w:spacing w:val="-6"/>
        </w:rPr>
        <w:t xml:space="preserve"> </w:t>
      </w:r>
      <w:r>
        <w:t>licencia,</w:t>
      </w:r>
      <w:r>
        <w:rPr>
          <w:spacing w:val="-8"/>
        </w:rPr>
        <w:t xml:space="preserve"> </w:t>
      </w:r>
      <w:r>
        <w:t>5.0</w:t>
      </w:r>
      <w:r>
        <w:rPr>
          <w:spacing w:val="-5"/>
        </w:rPr>
        <w:t xml:space="preserve"> </w:t>
      </w:r>
      <w:r>
        <w:rPr>
          <w:spacing w:val="-4"/>
        </w:rPr>
        <w:t>UMA.</w:t>
      </w:r>
    </w:p>
    <w:p w14:paraId="7F30B047" w14:textId="77777777" w:rsidR="004175E4" w:rsidRDefault="0038219F">
      <w:pPr>
        <w:pStyle w:val="Prrafodelista"/>
        <w:numPr>
          <w:ilvl w:val="1"/>
          <w:numId w:val="8"/>
        </w:numPr>
        <w:tabs>
          <w:tab w:val="left" w:pos="1271"/>
          <w:tab w:val="left" w:pos="1272"/>
        </w:tabs>
        <w:spacing w:before="208"/>
        <w:ind w:hanging="426"/>
      </w:pPr>
      <w:r>
        <w:rPr>
          <w:spacing w:val="-2"/>
        </w:rPr>
        <w:t>Luminosos:</w:t>
      </w:r>
    </w:p>
    <w:p w14:paraId="09E78D68" w14:textId="77777777" w:rsidR="004175E4" w:rsidRDefault="0038219F">
      <w:pPr>
        <w:pStyle w:val="Prrafodelista"/>
        <w:numPr>
          <w:ilvl w:val="2"/>
          <w:numId w:val="8"/>
        </w:numPr>
        <w:tabs>
          <w:tab w:val="left" w:pos="1555"/>
        </w:tabs>
        <w:spacing w:before="208"/>
      </w:pPr>
      <w:r>
        <w:t>Por</w:t>
      </w:r>
      <w:r>
        <w:rPr>
          <w:spacing w:val="-4"/>
        </w:rPr>
        <w:t xml:space="preserve"> </w:t>
      </w:r>
      <w:r>
        <w:t>falta</w:t>
      </w:r>
      <w:r>
        <w:rPr>
          <w:spacing w:val="-6"/>
        </w:rPr>
        <w:t xml:space="preserve"> </w:t>
      </w:r>
      <w:r>
        <w:t>de</w:t>
      </w:r>
      <w:r>
        <w:rPr>
          <w:spacing w:val="-4"/>
        </w:rPr>
        <w:t xml:space="preserve"> </w:t>
      </w:r>
      <w:r>
        <w:t>solicitud</w:t>
      </w:r>
      <w:r>
        <w:rPr>
          <w:spacing w:val="-8"/>
        </w:rPr>
        <w:t xml:space="preserve"> </w:t>
      </w:r>
      <w:r>
        <w:t>de</w:t>
      </w:r>
      <w:r>
        <w:rPr>
          <w:spacing w:val="-4"/>
        </w:rPr>
        <w:t xml:space="preserve"> </w:t>
      </w:r>
      <w:r>
        <w:t>expedición</w:t>
      </w:r>
      <w:r>
        <w:rPr>
          <w:spacing w:val="-12"/>
        </w:rPr>
        <w:t xml:space="preserve"> </w:t>
      </w:r>
      <w:r>
        <w:t>de</w:t>
      </w:r>
      <w:r>
        <w:rPr>
          <w:spacing w:val="-6"/>
        </w:rPr>
        <w:t xml:space="preserve"> </w:t>
      </w:r>
      <w:r>
        <w:t>licencia,</w:t>
      </w:r>
      <w:r>
        <w:rPr>
          <w:spacing w:val="-9"/>
        </w:rPr>
        <w:t xml:space="preserve"> </w:t>
      </w:r>
      <w:r>
        <w:t>17</w:t>
      </w:r>
      <w:r>
        <w:rPr>
          <w:spacing w:val="-13"/>
        </w:rPr>
        <w:t xml:space="preserve"> </w:t>
      </w:r>
      <w:r>
        <w:rPr>
          <w:spacing w:val="-4"/>
        </w:rPr>
        <w:t>UMA.</w:t>
      </w:r>
    </w:p>
    <w:p w14:paraId="13287AC4" w14:textId="77777777" w:rsidR="004175E4" w:rsidRDefault="0038219F">
      <w:pPr>
        <w:pStyle w:val="Prrafodelista"/>
        <w:numPr>
          <w:ilvl w:val="2"/>
          <w:numId w:val="8"/>
        </w:numPr>
        <w:tabs>
          <w:tab w:val="left" w:pos="1555"/>
        </w:tabs>
        <w:spacing w:before="208"/>
      </w:pPr>
      <w:r>
        <w:t>Por</w:t>
      </w:r>
      <w:r>
        <w:rPr>
          <w:spacing w:val="-6"/>
        </w:rPr>
        <w:t xml:space="preserve"> </w:t>
      </w:r>
      <w:r>
        <w:t>el</w:t>
      </w:r>
      <w:r>
        <w:rPr>
          <w:spacing w:val="-5"/>
        </w:rPr>
        <w:t xml:space="preserve"> </w:t>
      </w:r>
      <w:r>
        <w:t>no</w:t>
      </w:r>
      <w:r>
        <w:rPr>
          <w:spacing w:val="-5"/>
        </w:rPr>
        <w:t xml:space="preserve"> </w:t>
      </w:r>
      <w:r>
        <w:t>refrendo</w:t>
      </w:r>
      <w:r>
        <w:rPr>
          <w:spacing w:val="-5"/>
        </w:rPr>
        <w:t xml:space="preserve"> </w:t>
      </w:r>
      <w:r>
        <w:t>de</w:t>
      </w:r>
      <w:r>
        <w:rPr>
          <w:spacing w:val="-9"/>
        </w:rPr>
        <w:t xml:space="preserve"> </w:t>
      </w:r>
      <w:r>
        <w:t>licencia,</w:t>
      </w:r>
      <w:r>
        <w:rPr>
          <w:spacing w:val="-9"/>
        </w:rPr>
        <w:t xml:space="preserve"> </w:t>
      </w:r>
      <w:r>
        <w:t>11</w:t>
      </w:r>
      <w:r>
        <w:rPr>
          <w:spacing w:val="-19"/>
        </w:rPr>
        <w:t xml:space="preserve"> </w:t>
      </w:r>
      <w:r>
        <w:rPr>
          <w:spacing w:val="-4"/>
        </w:rPr>
        <w:t>UMA.</w:t>
      </w:r>
    </w:p>
    <w:p w14:paraId="12FA7C96" w14:textId="77777777" w:rsidR="004175E4" w:rsidRDefault="0038219F">
      <w:pPr>
        <w:pStyle w:val="Prrafodelista"/>
        <w:numPr>
          <w:ilvl w:val="0"/>
          <w:numId w:val="8"/>
        </w:numPr>
        <w:tabs>
          <w:tab w:val="left" w:pos="846"/>
          <w:tab w:val="left" w:pos="847"/>
        </w:tabs>
        <w:spacing w:before="208"/>
        <w:ind w:left="858" w:right="226" w:hanging="720"/>
      </w:pPr>
      <w:r>
        <w:t>El</w:t>
      </w:r>
      <w:r>
        <w:rPr>
          <w:spacing w:val="24"/>
        </w:rPr>
        <w:t xml:space="preserve"> </w:t>
      </w:r>
      <w:r>
        <w:t>incumplimiento a</w:t>
      </w:r>
      <w:r>
        <w:rPr>
          <w:spacing w:val="25"/>
        </w:rPr>
        <w:t xml:space="preserve"> </w:t>
      </w:r>
      <w:r>
        <w:t>lo</w:t>
      </w:r>
      <w:r>
        <w:rPr>
          <w:spacing w:val="24"/>
        </w:rPr>
        <w:t xml:space="preserve"> </w:t>
      </w:r>
      <w:r>
        <w:t>dispuesto por</w:t>
      </w:r>
      <w:r>
        <w:rPr>
          <w:spacing w:val="21"/>
        </w:rPr>
        <w:t xml:space="preserve"> </w:t>
      </w:r>
      <w:r>
        <w:t>esta</w:t>
      </w:r>
      <w:r>
        <w:rPr>
          <w:spacing w:val="23"/>
        </w:rPr>
        <w:t xml:space="preserve"> </w:t>
      </w:r>
      <w:r>
        <w:t>Ley en</w:t>
      </w:r>
      <w:r>
        <w:rPr>
          <w:spacing w:val="26"/>
        </w:rPr>
        <w:t xml:space="preserve"> </w:t>
      </w:r>
      <w:r>
        <w:t>materia</w:t>
      </w:r>
      <w:r>
        <w:rPr>
          <w:spacing w:val="21"/>
        </w:rPr>
        <w:t xml:space="preserve"> </w:t>
      </w:r>
      <w:r>
        <w:t>de</w:t>
      </w:r>
      <w:r>
        <w:rPr>
          <w:spacing w:val="23"/>
        </w:rPr>
        <w:t xml:space="preserve"> </w:t>
      </w:r>
      <w:r>
        <w:t>obras</w:t>
      </w:r>
      <w:r>
        <w:rPr>
          <w:spacing w:val="21"/>
        </w:rPr>
        <w:t xml:space="preserve"> </w:t>
      </w:r>
      <w:r>
        <w:t>públicas</w:t>
      </w:r>
      <w:r>
        <w:rPr>
          <w:spacing w:val="19"/>
        </w:rPr>
        <w:t xml:space="preserve"> </w:t>
      </w:r>
      <w:r>
        <w:t>y</w:t>
      </w:r>
      <w:r>
        <w:rPr>
          <w:spacing w:val="19"/>
        </w:rPr>
        <w:t xml:space="preserve"> </w:t>
      </w:r>
      <w:r>
        <w:t>desarrollo urbano se sancionará con multa de 50 UMA.</w:t>
      </w:r>
    </w:p>
    <w:p w14:paraId="2E8A2FA1" w14:textId="77777777" w:rsidR="004175E4" w:rsidRDefault="0038219F">
      <w:pPr>
        <w:pStyle w:val="Prrafodelista"/>
        <w:numPr>
          <w:ilvl w:val="0"/>
          <w:numId w:val="8"/>
        </w:numPr>
        <w:tabs>
          <w:tab w:val="left" w:pos="846"/>
          <w:tab w:val="left" w:pos="847"/>
        </w:tabs>
        <w:spacing w:before="207"/>
        <w:ind w:left="858" w:right="229" w:hanging="720"/>
      </w:pPr>
      <w:r>
        <w:t>Por</w:t>
      </w:r>
      <w:r>
        <w:rPr>
          <w:spacing w:val="80"/>
        </w:rPr>
        <w:t xml:space="preserve"> </w:t>
      </w:r>
      <w:r>
        <w:t>infracciones</w:t>
      </w:r>
      <w:r>
        <w:rPr>
          <w:spacing w:val="80"/>
        </w:rPr>
        <w:t xml:space="preserve"> </w:t>
      </w:r>
      <w:r>
        <w:t>a</w:t>
      </w:r>
      <w:r>
        <w:rPr>
          <w:spacing w:val="80"/>
        </w:rPr>
        <w:t xml:space="preserve"> </w:t>
      </w:r>
      <w:r>
        <w:t>las</w:t>
      </w:r>
      <w:r>
        <w:rPr>
          <w:spacing w:val="80"/>
        </w:rPr>
        <w:t xml:space="preserve"> </w:t>
      </w:r>
      <w:r>
        <w:t>normas</w:t>
      </w:r>
      <w:r>
        <w:rPr>
          <w:spacing w:val="80"/>
        </w:rPr>
        <w:t xml:space="preserve"> </w:t>
      </w:r>
      <w:r>
        <w:t>de</w:t>
      </w:r>
      <w:r>
        <w:rPr>
          <w:spacing w:val="80"/>
        </w:rPr>
        <w:t xml:space="preserve"> </w:t>
      </w:r>
      <w:r>
        <w:t>vialidad</w:t>
      </w:r>
      <w:r>
        <w:rPr>
          <w:spacing w:val="80"/>
        </w:rPr>
        <w:t xml:space="preserve"> </w:t>
      </w:r>
      <w:r>
        <w:t>y</w:t>
      </w:r>
      <w:r>
        <w:rPr>
          <w:spacing w:val="80"/>
        </w:rPr>
        <w:t xml:space="preserve"> </w:t>
      </w:r>
      <w:r>
        <w:t>circulación</w:t>
      </w:r>
      <w:r>
        <w:rPr>
          <w:spacing w:val="80"/>
        </w:rPr>
        <w:t xml:space="preserve"> </w:t>
      </w:r>
      <w:r>
        <w:t>vehicular,</w:t>
      </w:r>
      <w:r>
        <w:rPr>
          <w:spacing w:val="80"/>
        </w:rPr>
        <w:t xml:space="preserve"> </w:t>
      </w:r>
      <w:r>
        <w:t>le</w:t>
      </w:r>
      <w:r>
        <w:rPr>
          <w:spacing w:val="80"/>
        </w:rPr>
        <w:t xml:space="preserve"> </w:t>
      </w:r>
      <w:r>
        <w:t>serán</w:t>
      </w:r>
      <w:r>
        <w:rPr>
          <w:spacing w:val="80"/>
        </w:rPr>
        <w:t xml:space="preserve"> </w:t>
      </w:r>
      <w:r>
        <w:t>aplicables</w:t>
      </w:r>
      <w:r>
        <w:rPr>
          <w:spacing w:val="80"/>
        </w:rPr>
        <w:t xml:space="preserve"> </w:t>
      </w:r>
      <w:r>
        <w:t>las establecidas en el Reglamento de Tránsito y Vialidad para el Municipio de Zacatelco.</w:t>
      </w:r>
    </w:p>
    <w:p w14:paraId="0652029E" w14:textId="77777777" w:rsidR="004175E4" w:rsidRDefault="0038219F">
      <w:pPr>
        <w:pStyle w:val="Prrafodelista"/>
        <w:numPr>
          <w:ilvl w:val="0"/>
          <w:numId w:val="8"/>
        </w:numPr>
        <w:tabs>
          <w:tab w:val="left" w:pos="846"/>
          <w:tab w:val="left" w:pos="847"/>
        </w:tabs>
        <w:spacing w:before="207"/>
        <w:ind w:hanging="709"/>
      </w:pPr>
      <w:r>
        <w:t>Por</w:t>
      </w:r>
      <w:r>
        <w:rPr>
          <w:spacing w:val="-6"/>
        </w:rPr>
        <w:t xml:space="preserve"> </w:t>
      </w:r>
      <w:r>
        <w:t>las</w:t>
      </w:r>
      <w:r>
        <w:rPr>
          <w:spacing w:val="-6"/>
        </w:rPr>
        <w:t xml:space="preserve"> </w:t>
      </w:r>
      <w:r>
        <w:t>infracciones</w:t>
      </w:r>
      <w:r>
        <w:rPr>
          <w:spacing w:val="-10"/>
        </w:rPr>
        <w:t xml:space="preserve"> </w:t>
      </w:r>
      <w:r>
        <w:t>que</w:t>
      </w:r>
      <w:r>
        <w:rPr>
          <w:spacing w:val="-4"/>
        </w:rPr>
        <w:t xml:space="preserve"> </w:t>
      </w:r>
      <w:r>
        <w:t>se</w:t>
      </w:r>
      <w:r>
        <w:rPr>
          <w:spacing w:val="-3"/>
        </w:rPr>
        <w:t xml:space="preserve"> </w:t>
      </w:r>
      <w:r>
        <w:t>cometan</w:t>
      </w:r>
      <w:r>
        <w:rPr>
          <w:spacing w:val="-9"/>
        </w:rPr>
        <w:t xml:space="preserve"> </w:t>
      </w:r>
      <w:r>
        <w:t>al</w:t>
      </w:r>
      <w:r>
        <w:rPr>
          <w:spacing w:val="-3"/>
        </w:rPr>
        <w:t xml:space="preserve"> </w:t>
      </w:r>
      <w:r>
        <w:t>orden</w:t>
      </w:r>
      <w:r>
        <w:rPr>
          <w:spacing w:val="-9"/>
        </w:rPr>
        <w:t xml:space="preserve"> </w:t>
      </w:r>
      <w:r>
        <w:t>público,</w:t>
      </w:r>
      <w:r>
        <w:rPr>
          <w:spacing w:val="-8"/>
        </w:rPr>
        <w:t xml:space="preserve"> </w:t>
      </w:r>
      <w:r>
        <w:t>se</w:t>
      </w:r>
      <w:r>
        <w:rPr>
          <w:spacing w:val="-4"/>
        </w:rPr>
        <w:t xml:space="preserve"> </w:t>
      </w:r>
      <w:r>
        <w:t>impondrán</w:t>
      </w:r>
      <w:r>
        <w:rPr>
          <w:spacing w:val="-11"/>
        </w:rPr>
        <w:t xml:space="preserve"> </w:t>
      </w:r>
      <w:r>
        <w:t>las</w:t>
      </w:r>
      <w:r>
        <w:rPr>
          <w:spacing w:val="-6"/>
        </w:rPr>
        <w:t xml:space="preserve"> </w:t>
      </w:r>
      <w:r>
        <w:t>siguientes</w:t>
      </w:r>
      <w:r>
        <w:rPr>
          <w:spacing w:val="-5"/>
        </w:rPr>
        <w:t xml:space="preserve"> </w:t>
      </w:r>
      <w:r>
        <w:rPr>
          <w:spacing w:val="-2"/>
        </w:rPr>
        <w:t>sanciones:</w:t>
      </w:r>
    </w:p>
    <w:p w14:paraId="133B13AF" w14:textId="77777777" w:rsidR="004175E4" w:rsidRDefault="0038219F">
      <w:pPr>
        <w:pStyle w:val="Prrafodelista"/>
        <w:numPr>
          <w:ilvl w:val="1"/>
          <w:numId w:val="8"/>
        </w:numPr>
        <w:tabs>
          <w:tab w:val="left" w:pos="1272"/>
        </w:tabs>
        <w:spacing w:before="208"/>
        <w:ind w:right="228"/>
        <w:jc w:val="both"/>
      </w:pPr>
      <w:r>
        <w:t>Causar escándalo con palabras altisonantes o de cualquier otra manera en la vía o lugares públicos, sea que el infractor se encuentre</w:t>
      </w:r>
      <w:r>
        <w:rPr>
          <w:spacing w:val="-1"/>
        </w:rPr>
        <w:t xml:space="preserve"> </w:t>
      </w:r>
      <w:r>
        <w:t>sobrio o en estado de ebriedad, se cobrarán 20 UMA.</w:t>
      </w:r>
    </w:p>
    <w:p w14:paraId="5C6EE176" w14:textId="77777777" w:rsidR="004175E4" w:rsidRDefault="0038219F">
      <w:pPr>
        <w:pStyle w:val="Prrafodelista"/>
        <w:numPr>
          <w:ilvl w:val="1"/>
          <w:numId w:val="8"/>
        </w:numPr>
        <w:tabs>
          <w:tab w:val="left" w:pos="1272"/>
        </w:tabs>
        <w:spacing w:before="206"/>
        <w:ind w:right="228"/>
        <w:jc w:val="both"/>
      </w:pPr>
      <w:r>
        <w:t>Por perturbar el orden en actos cívicos, en ceremonias públicas o en l</w:t>
      </w:r>
      <w:r>
        <w:t>ocales abiertos al público para</w:t>
      </w:r>
      <w:r>
        <w:rPr>
          <w:spacing w:val="-2"/>
        </w:rPr>
        <w:t xml:space="preserve"> </w:t>
      </w:r>
      <w:r>
        <w:t>cualquier actividad;</w:t>
      </w:r>
      <w:r>
        <w:rPr>
          <w:spacing w:val="-5"/>
        </w:rPr>
        <w:t xml:space="preserve"> </w:t>
      </w:r>
      <w:r>
        <w:t>patios</w:t>
      </w:r>
      <w:r>
        <w:rPr>
          <w:spacing w:val="-4"/>
        </w:rPr>
        <w:t xml:space="preserve"> </w:t>
      </w:r>
      <w:r>
        <w:t>de</w:t>
      </w:r>
      <w:r>
        <w:rPr>
          <w:spacing w:val="-2"/>
        </w:rPr>
        <w:t xml:space="preserve"> </w:t>
      </w:r>
      <w:r>
        <w:t>vecindad,</w:t>
      </w:r>
      <w:r>
        <w:rPr>
          <w:spacing w:val="-8"/>
        </w:rPr>
        <w:t xml:space="preserve"> </w:t>
      </w:r>
      <w:r>
        <w:t>condominios</w:t>
      </w:r>
      <w:r>
        <w:rPr>
          <w:spacing w:val="-8"/>
        </w:rPr>
        <w:t xml:space="preserve"> </w:t>
      </w:r>
      <w:r>
        <w:t>o vehículos</w:t>
      </w:r>
      <w:r>
        <w:rPr>
          <w:spacing w:val="-6"/>
        </w:rPr>
        <w:t xml:space="preserve"> </w:t>
      </w:r>
      <w:r>
        <w:t>de</w:t>
      </w:r>
      <w:r>
        <w:rPr>
          <w:spacing w:val="-4"/>
        </w:rPr>
        <w:t xml:space="preserve"> </w:t>
      </w:r>
      <w:r>
        <w:t>transporte</w:t>
      </w:r>
      <w:r>
        <w:rPr>
          <w:spacing w:val="-6"/>
        </w:rPr>
        <w:t xml:space="preserve"> </w:t>
      </w:r>
      <w:r>
        <w:t>colectivo,</w:t>
      </w:r>
      <w:r>
        <w:rPr>
          <w:spacing w:val="-6"/>
        </w:rPr>
        <w:t xml:space="preserve"> </w:t>
      </w:r>
      <w:r>
        <w:t xml:space="preserve">20 </w:t>
      </w:r>
      <w:r>
        <w:rPr>
          <w:spacing w:val="-4"/>
        </w:rPr>
        <w:t>UMA.</w:t>
      </w:r>
    </w:p>
    <w:p w14:paraId="24CC513F" w14:textId="77777777" w:rsidR="004175E4" w:rsidRDefault="0038219F">
      <w:pPr>
        <w:pStyle w:val="Prrafodelista"/>
        <w:numPr>
          <w:ilvl w:val="1"/>
          <w:numId w:val="8"/>
        </w:numPr>
        <w:tabs>
          <w:tab w:val="left" w:pos="1271"/>
          <w:tab w:val="left" w:pos="1272"/>
        </w:tabs>
        <w:spacing w:before="209"/>
        <w:ind w:right="229"/>
      </w:pPr>
      <w:r>
        <w:t>Por</w:t>
      </w:r>
      <w:r>
        <w:rPr>
          <w:spacing w:val="40"/>
        </w:rPr>
        <w:t xml:space="preserve"> </w:t>
      </w:r>
      <w:r>
        <w:t>escandalizar</w:t>
      </w:r>
      <w:r>
        <w:rPr>
          <w:spacing w:val="40"/>
        </w:rPr>
        <w:t xml:space="preserve"> </w:t>
      </w:r>
      <w:r>
        <w:t>con</w:t>
      </w:r>
      <w:r>
        <w:rPr>
          <w:spacing w:val="40"/>
        </w:rPr>
        <w:t xml:space="preserve"> </w:t>
      </w:r>
      <w:r>
        <w:t>música</w:t>
      </w:r>
      <w:r>
        <w:rPr>
          <w:spacing w:val="40"/>
        </w:rPr>
        <w:t xml:space="preserve"> </w:t>
      </w:r>
      <w:r>
        <w:t>estridente</w:t>
      </w:r>
      <w:r>
        <w:rPr>
          <w:spacing w:val="40"/>
        </w:rPr>
        <w:t xml:space="preserve"> </w:t>
      </w:r>
      <w:r>
        <w:t>o</w:t>
      </w:r>
      <w:r>
        <w:rPr>
          <w:spacing w:val="40"/>
        </w:rPr>
        <w:t xml:space="preserve"> </w:t>
      </w:r>
      <w:r>
        <w:t>a</w:t>
      </w:r>
      <w:r>
        <w:rPr>
          <w:spacing w:val="40"/>
        </w:rPr>
        <w:t xml:space="preserve"> </w:t>
      </w:r>
      <w:r>
        <w:t>gran</w:t>
      </w:r>
      <w:r>
        <w:rPr>
          <w:spacing w:val="40"/>
        </w:rPr>
        <w:t xml:space="preserve"> </w:t>
      </w:r>
      <w:r>
        <w:t>volumen</w:t>
      </w:r>
      <w:r>
        <w:rPr>
          <w:spacing w:val="40"/>
        </w:rPr>
        <w:t xml:space="preserve"> </w:t>
      </w:r>
      <w:r>
        <w:t>en</w:t>
      </w:r>
      <w:r>
        <w:rPr>
          <w:spacing w:val="40"/>
        </w:rPr>
        <w:t xml:space="preserve"> </w:t>
      </w:r>
      <w:r>
        <w:t>horarios</w:t>
      </w:r>
      <w:r>
        <w:rPr>
          <w:spacing w:val="14"/>
        </w:rPr>
        <w:t xml:space="preserve"> </w:t>
      </w:r>
      <w:r>
        <w:t>que</w:t>
      </w:r>
      <w:r>
        <w:rPr>
          <w:spacing w:val="40"/>
        </w:rPr>
        <w:t xml:space="preserve"> </w:t>
      </w:r>
      <w:r>
        <w:t>la</w:t>
      </w:r>
      <w:r>
        <w:rPr>
          <w:spacing w:val="40"/>
        </w:rPr>
        <w:t xml:space="preserve"> </w:t>
      </w:r>
      <w:r>
        <w:t>gente</w:t>
      </w:r>
      <w:r>
        <w:rPr>
          <w:spacing w:val="40"/>
        </w:rPr>
        <w:t xml:space="preserve"> </w:t>
      </w:r>
      <w:r>
        <w:t>dedica</w:t>
      </w:r>
      <w:r>
        <w:rPr>
          <w:spacing w:val="40"/>
        </w:rPr>
        <w:t xml:space="preserve"> </w:t>
      </w:r>
      <w:r>
        <w:t>normalmente al descanso, 33 UMA.</w:t>
      </w:r>
    </w:p>
    <w:p w14:paraId="4D55AE82" w14:textId="77777777" w:rsidR="004175E4" w:rsidRDefault="0038219F">
      <w:pPr>
        <w:pStyle w:val="Prrafodelista"/>
        <w:numPr>
          <w:ilvl w:val="1"/>
          <w:numId w:val="8"/>
        </w:numPr>
        <w:tabs>
          <w:tab w:val="left" w:pos="1271"/>
          <w:tab w:val="left" w:pos="1272"/>
        </w:tabs>
        <w:spacing w:before="207"/>
        <w:ind w:right="226"/>
      </w:pPr>
      <w:r>
        <w:t>Por practicar juegos o</w:t>
      </w:r>
      <w:r>
        <w:rPr>
          <w:spacing w:val="22"/>
        </w:rPr>
        <w:t xml:space="preserve"> </w:t>
      </w:r>
      <w:r>
        <w:t>deporte en vía</w:t>
      </w:r>
      <w:r>
        <w:rPr>
          <w:spacing w:val="20"/>
        </w:rPr>
        <w:t xml:space="preserve"> </w:t>
      </w:r>
      <w:r>
        <w:t>pública que</w:t>
      </w:r>
      <w:r>
        <w:rPr>
          <w:spacing w:val="20"/>
        </w:rPr>
        <w:t xml:space="preserve"> </w:t>
      </w:r>
      <w:r>
        <w:t>afecte la</w:t>
      </w:r>
      <w:r>
        <w:rPr>
          <w:spacing w:val="20"/>
        </w:rPr>
        <w:t xml:space="preserve"> </w:t>
      </w:r>
      <w:r>
        <w:t>vialidad personal o</w:t>
      </w:r>
      <w:r>
        <w:rPr>
          <w:spacing w:val="19"/>
        </w:rPr>
        <w:t xml:space="preserve"> </w:t>
      </w:r>
      <w:r>
        <w:t>vehicular o</w:t>
      </w:r>
      <w:r>
        <w:rPr>
          <w:spacing w:val="19"/>
        </w:rPr>
        <w:t xml:space="preserve"> </w:t>
      </w:r>
      <w:r>
        <w:t>que cause molestias a terceros, 18</w:t>
      </w:r>
      <w:r>
        <w:rPr>
          <w:spacing w:val="-5"/>
        </w:rPr>
        <w:t xml:space="preserve"> </w:t>
      </w:r>
      <w:r>
        <w:t>UMA.</w:t>
      </w:r>
    </w:p>
    <w:p w14:paraId="6B149C26" w14:textId="77777777" w:rsidR="004175E4" w:rsidRDefault="0038219F">
      <w:pPr>
        <w:pStyle w:val="Prrafodelista"/>
        <w:numPr>
          <w:ilvl w:val="1"/>
          <w:numId w:val="8"/>
        </w:numPr>
        <w:tabs>
          <w:tab w:val="left" w:pos="1271"/>
          <w:tab w:val="left" w:pos="1272"/>
        </w:tabs>
        <w:spacing w:before="207"/>
        <w:ind w:hanging="426"/>
      </w:pPr>
      <w:r>
        <w:t>Por</w:t>
      </w:r>
      <w:r>
        <w:rPr>
          <w:spacing w:val="-3"/>
        </w:rPr>
        <w:t xml:space="preserve"> </w:t>
      </w:r>
      <w:r>
        <w:t>establecer</w:t>
      </w:r>
      <w:r>
        <w:rPr>
          <w:spacing w:val="-12"/>
        </w:rPr>
        <w:t xml:space="preserve"> </w:t>
      </w:r>
      <w:r>
        <w:t>juegos</w:t>
      </w:r>
      <w:r>
        <w:rPr>
          <w:spacing w:val="-6"/>
        </w:rPr>
        <w:t xml:space="preserve"> </w:t>
      </w:r>
      <w:r>
        <w:t>de</w:t>
      </w:r>
      <w:r>
        <w:rPr>
          <w:spacing w:val="-3"/>
        </w:rPr>
        <w:t xml:space="preserve"> </w:t>
      </w:r>
      <w:r>
        <w:t>azar</w:t>
      </w:r>
      <w:r>
        <w:rPr>
          <w:spacing w:val="-5"/>
        </w:rPr>
        <w:t xml:space="preserve"> </w:t>
      </w:r>
      <w:r>
        <w:t>en</w:t>
      </w:r>
      <w:r>
        <w:rPr>
          <w:spacing w:val="-6"/>
        </w:rPr>
        <w:t xml:space="preserve"> </w:t>
      </w:r>
      <w:r>
        <w:t>lugares</w:t>
      </w:r>
      <w:r>
        <w:rPr>
          <w:spacing w:val="-8"/>
        </w:rPr>
        <w:t xml:space="preserve"> </w:t>
      </w:r>
      <w:r>
        <w:t>públicos</w:t>
      </w:r>
      <w:r>
        <w:rPr>
          <w:spacing w:val="-8"/>
        </w:rPr>
        <w:t xml:space="preserve"> </w:t>
      </w:r>
      <w:r>
        <w:t>o</w:t>
      </w:r>
      <w:r>
        <w:rPr>
          <w:spacing w:val="-4"/>
        </w:rPr>
        <w:t xml:space="preserve"> </w:t>
      </w:r>
      <w:r>
        <w:t>privados,</w:t>
      </w:r>
      <w:r>
        <w:rPr>
          <w:spacing w:val="-8"/>
        </w:rPr>
        <w:t xml:space="preserve"> </w:t>
      </w:r>
      <w:r>
        <w:t>50</w:t>
      </w:r>
      <w:r>
        <w:rPr>
          <w:spacing w:val="-3"/>
        </w:rPr>
        <w:t xml:space="preserve"> </w:t>
      </w:r>
      <w:r>
        <w:rPr>
          <w:spacing w:val="-4"/>
        </w:rPr>
        <w:t>UMA.</w:t>
      </w:r>
    </w:p>
    <w:p w14:paraId="10B73F5D" w14:textId="77777777" w:rsidR="004175E4" w:rsidRDefault="0038219F">
      <w:pPr>
        <w:pStyle w:val="Prrafodelista"/>
        <w:numPr>
          <w:ilvl w:val="1"/>
          <w:numId w:val="8"/>
        </w:numPr>
        <w:tabs>
          <w:tab w:val="left" w:pos="1271"/>
          <w:tab w:val="left" w:pos="1272"/>
        </w:tabs>
        <w:spacing w:before="208"/>
        <w:ind w:right="226"/>
      </w:pPr>
      <w:r>
        <w:t>Por</w:t>
      </w:r>
      <w:r>
        <w:rPr>
          <w:spacing w:val="31"/>
        </w:rPr>
        <w:t xml:space="preserve"> </w:t>
      </w:r>
      <w:r>
        <w:t>no</w:t>
      </w:r>
      <w:r>
        <w:rPr>
          <w:spacing w:val="30"/>
        </w:rPr>
        <w:t xml:space="preserve"> </w:t>
      </w:r>
      <w:r>
        <w:t>respetar</w:t>
      </w:r>
      <w:r>
        <w:rPr>
          <w:spacing w:val="27"/>
        </w:rPr>
        <w:t xml:space="preserve"> </w:t>
      </w:r>
      <w:r>
        <w:t>los</w:t>
      </w:r>
      <w:r>
        <w:rPr>
          <w:spacing w:val="28"/>
        </w:rPr>
        <w:t xml:space="preserve"> </w:t>
      </w:r>
      <w:r>
        <w:t>horarios</w:t>
      </w:r>
      <w:r>
        <w:rPr>
          <w:spacing w:val="26"/>
        </w:rPr>
        <w:t xml:space="preserve"> </w:t>
      </w:r>
      <w:r>
        <w:t>establecidos</w:t>
      </w:r>
      <w:r>
        <w:rPr>
          <w:spacing w:val="21"/>
        </w:rPr>
        <w:t xml:space="preserve"> </w:t>
      </w:r>
      <w:r>
        <w:t>al</w:t>
      </w:r>
      <w:r>
        <w:rPr>
          <w:spacing w:val="31"/>
        </w:rPr>
        <w:t xml:space="preserve"> </w:t>
      </w:r>
      <w:r>
        <w:t>comercio</w:t>
      </w:r>
      <w:r>
        <w:rPr>
          <w:spacing w:val="25"/>
        </w:rPr>
        <w:t xml:space="preserve"> </w:t>
      </w:r>
      <w:r>
        <w:t>para</w:t>
      </w:r>
      <w:r>
        <w:rPr>
          <w:spacing w:val="30"/>
        </w:rPr>
        <w:t xml:space="preserve"> </w:t>
      </w:r>
      <w:r>
        <w:t>sus</w:t>
      </w:r>
      <w:r>
        <w:rPr>
          <w:spacing w:val="30"/>
        </w:rPr>
        <w:t xml:space="preserve"> </w:t>
      </w:r>
      <w:r>
        <w:t>actividades,</w:t>
      </w:r>
      <w:r>
        <w:rPr>
          <w:spacing w:val="21"/>
        </w:rPr>
        <w:t xml:space="preserve"> </w:t>
      </w:r>
      <w:r>
        <w:t>aunque</w:t>
      </w:r>
      <w:r>
        <w:rPr>
          <w:spacing w:val="26"/>
        </w:rPr>
        <w:t xml:space="preserve"> </w:t>
      </w:r>
      <w:r>
        <w:t>el</w:t>
      </w:r>
      <w:r>
        <w:rPr>
          <w:spacing w:val="35"/>
        </w:rPr>
        <w:t xml:space="preserve"> </w:t>
      </w:r>
      <w:r>
        <w:t>local</w:t>
      </w:r>
      <w:r>
        <w:rPr>
          <w:spacing w:val="29"/>
        </w:rPr>
        <w:t xml:space="preserve"> </w:t>
      </w:r>
      <w:r>
        <w:t>se encuentre cerrado, 23 UMA.</w:t>
      </w:r>
    </w:p>
    <w:p w14:paraId="61069971" w14:textId="77777777" w:rsidR="004175E4" w:rsidRDefault="0038219F">
      <w:pPr>
        <w:pStyle w:val="Prrafodelista"/>
        <w:numPr>
          <w:ilvl w:val="1"/>
          <w:numId w:val="8"/>
        </w:numPr>
        <w:tabs>
          <w:tab w:val="left" w:pos="1271"/>
          <w:tab w:val="left" w:pos="1272"/>
        </w:tabs>
        <w:spacing w:before="206"/>
        <w:ind w:hanging="426"/>
      </w:pPr>
      <w:r>
        <w:t>Por</w:t>
      </w:r>
      <w:r>
        <w:rPr>
          <w:spacing w:val="-7"/>
        </w:rPr>
        <w:t xml:space="preserve"> </w:t>
      </w:r>
      <w:r>
        <w:t>faltas</w:t>
      </w:r>
      <w:r>
        <w:rPr>
          <w:spacing w:val="-6"/>
        </w:rPr>
        <w:t xml:space="preserve"> </w:t>
      </w:r>
      <w:r>
        <w:t>a</w:t>
      </w:r>
      <w:r>
        <w:rPr>
          <w:spacing w:val="-2"/>
        </w:rPr>
        <w:t xml:space="preserve"> </w:t>
      </w:r>
      <w:r>
        <w:t>la</w:t>
      </w:r>
      <w:r>
        <w:rPr>
          <w:spacing w:val="1"/>
        </w:rPr>
        <w:t xml:space="preserve"> </w:t>
      </w:r>
      <w:r>
        <w:t>moral,</w:t>
      </w:r>
      <w:r>
        <w:rPr>
          <w:spacing w:val="-7"/>
        </w:rPr>
        <w:t xml:space="preserve"> </w:t>
      </w:r>
      <w:r>
        <w:t>16</w:t>
      </w:r>
      <w:r>
        <w:rPr>
          <w:spacing w:val="-7"/>
        </w:rPr>
        <w:t xml:space="preserve"> </w:t>
      </w:r>
      <w:r>
        <w:rPr>
          <w:spacing w:val="-4"/>
        </w:rPr>
        <w:t>UMA.</w:t>
      </w:r>
    </w:p>
    <w:p w14:paraId="553968E7" w14:textId="77777777" w:rsidR="004175E4" w:rsidRDefault="0038219F">
      <w:pPr>
        <w:pStyle w:val="Prrafodelista"/>
        <w:numPr>
          <w:ilvl w:val="1"/>
          <w:numId w:val="8"/>
        </w:numPr>
        <w:tabs>
          <w:tab w:val="left" w:pos="1271"/>
          <w:tab w:val="left" w:pos="1272"/>
        </w:tabs>
        <w:spacing w:before="209"/>
        <w:ind w:right="228"/>
      </w:pPr>
      <w:r>
        <w:t>Queda</w:t>
      </w:r>
      <w:r>
        <w:rPr>
          <w:spacing w:val="27"/>
        </w:rPr>
        <w:t xml:space="preserve"> </w:t>
      </w:r>
      <w:r>
        <w:t>estrictamente prohibida</w:t>
      </w:r>
      <w:r>
        <w:rPr>
          <w:spacing w:val="24"/>
        </w:rPr>
        <w:t xml:space="preserve"> </w:t>
      </w:r>
      <w:r>
        <w:t>la</w:t>
      </w:r>
      <w:r>
        <w:rPr>
          <w:spacing w:val="29"/>
        </w:rPr>
        <w:t xml:space="preserve"> </w:t>
      </w:r>
      <w:r>
        <w:t>venta</w:t>
      </w:r>
      <w:r>
        <w:rPr>
          <w:spacing w:val="29"/>
        </w:rPr>
        <w:t xml:space="preserve"> </w:t>
      </w:r>
      <w:r>
        <w:t>y</w:t>
      </w:r>
      <w:r>
        <w:rPr>
          <w:spacing w:val="26"/>
        </w:rPr>
        <w:t xml:space="preserve"> </w:t>
      </w:r>
      <w:r>
        <w:t>consumo</w:t>
      </w:r>
      <w:r>
        <w:rPr>
          <w:spacing w:val="24"/>
        </w:rPr>
        <w:t xml:space="preserve"> </w:t>
      </w:r>
      <w:r>
        <w:t>de</w:t>
      </w:r>
      <w:r>
        <w:rPr>
          <w:spacing w:val="29"/>
        </w:rPr>
        <w:t xml:space="preserve"> </w:t>
      </w:r>
      <w:r>
        <w:t>bebidas</w:t>
      </w:r>
      <w:r>
        <w:rPr>
          <w:spacing w:val="24"/>
        </w:rPr>
        <w:t xml:space="preserve"> </w:t>
      </w:r>
      <w:r>
        <w:t>alcohólicas</w:t>
      </w:r>
      <w:r>
        <w:rPr>
          <w:spacing w:val="25"/>
        </w:rPr>
        <w:t xml:space="preserve"> </w:t>
      </w:r>
      <w:r>
        <w:t>a</w:t>
      </w:r>
      <w:r>
        <w:rPr>
          <w:spacing w:val="31"/>
        </w:rPr>
        <w:t xml:space="preserve"> </w:t>
      </w:r>
      <w:r>
        <w:t>menores</w:t>
      </w:r>
      <w:r>
        <w:rPr>
          <w:spacing w:val="24"/>
        </w:rPr>
        <w:t xml:space="preserve"> </w:t>
      </w:r>
      <w:r>
        <w:t>de</w:t>
      </w:r>
      <w:r>
        <w:rPr>
          <w:spacing w:val="29"/>
        </w:rPr>
        <w:t xml:space="preserve"> </w:t>
      </w:r>
      <w:r>
        <w:t>edad en los</w:t>
      </w:r>
      <w:r>
        <w:rPr>
          <w:spacing w:val="40"/>
        </w:rPr>
        <w:t xml:space="preserve"> </w:t>
      </w:r>
      <w:r>
        <w:t>giros autorizados conforme a esta Ley.</w:t>
      </w:r>
    </w:p>
    <w:p w14:paraId="167A527E" w14:textId="77777777" w:rsidR="004175E4" w:rsidRDefault="0038219F">
      <w:pPr>
        <w:pStyle w:val="Textoindependiente"/>
        <w:spacing w:before="209"/>
        <w:ind w:left="138" w:right="229" w:hanging="24"/>
        <w:jc w:val="both"/>
      </w:pPr>
      <w:r>
        <w:t>Asimismo, las infracciones o faltas por no sujetarse a lo antes mencionado, se sancionará con 150 UMA. En caso de reincidir se procederá a la clausura definitiva del establecimiento.</w:t>
      </w:r>
    </w:p>
    <w:p w14:paraId="6DBB66D1" w14:textId="77777777" w:rsidR="004175E4" w:rsidRDefault="004175E4">
      <w:pPr>
        <w:pStyle w:val="Textoindependiente"/>
        <w:spacing w:before="11"/>
        <w:rPr>
          <w:sz w:val="21"/>
        </w:rPr>
      </w:pPr>
    </w:p>
    <w:p w14:paraId="49643EDC" w14:textId="77777777" w:rsidR="004175E4" w:rsidRDefault="0038219F">
      <w:pPr>
        <w:pStyle w:val="Textoindependiente"/>
        <w:ind w:left="138" w:right="228" w:hanging="24"/>
        <w:jc w:val="both"/>
      </w:pPr>
      <w:r>
        <w:rPr>
          <w:b/>
        </w:rPr>
        <w:t xml:space="preserve">Artículo 59. </w:t>
      </w:r>
      <w:r>
        <w:t>En el artículo anter</w:t>
      </w:r>
      <w:r>
        <w:t>ior se citan algunas infracciones</w:t>
      </w:r>
      <w:r>
        <w:rPr>
          <w:spacing w:val="-1"/>
        </w:rPr>
        <w:t xml:space="preserve"> </w:t>
      </w:r>
      <w:r>
        <w:t>en forma enunciativa más no</w:t>
      </w:r>
      <w:r>
        <w:rPr>
          <w:spacing w:val="17"/>
        </w:rPr>
        <w:t xml:space="preserve"> </w:t>
      </w:r>
      <w:r>
        <w:t>limitativa, por lo que aquellas no comprendidas,</w:t>
      </w:r>
      <w:r>
        <w:rPr>
          <w:spacing w:val="-1"/>
        </w:rPr>
        <w:t xml:space="preserve"> </w:t>
      </w:r>
      <w:r>
        <w:t>se sancionarán de acuerdo con lo dispuesto por el Reglamento de Tránsito del Estado de Tlaxcala y demás leyes y reglamentos aplicables.</w:t>
      </w:r>
    </w:p>
    <w:p w14:paraId="25CC5D28" w14:textId="77777777" w:rsidR="004175E4" w:rsidRDefault="004175E4">
      <w:pPr>
        <w:jc w:val="both"/>
        <w:sectPr w:rsidR="004175E4" w:rsidSect="001A2B17">
          <w:pgSz w:w="12240" w:h="15840"/>
          <w:pgMar w:top="1321" w:right="902" w:bottom="278" w:left="1281" w:header="714" w:footer="0" w:gutter="0"/>
          <w:cols w:space="720"/>
        </w:sectPr>
      </w:pPr>
    </w:p>
    <w:p w14:paraId="2C1E9C34" w14:textId="77777777" w:rsidR="004175E4" w:rsidRDefault="0038219F">
      <w:pPr>
        <w:pStyle w:val="Textoindependiente"/>
        <w:spacing w:before="81"/>
        <w:ind w:left="138" w:right="226" w:hanging="24"/>
        <w:jc w:val="both"/>
      </w:pPr>
      <w:r>
        <w:rPr>
          <w:b/>
        </w:rPr>
        <w:lastRenderedPageBreak/>
        <w:t xml:space="preserve">Artículo 60. </w:t>
      </w:r>
      <w:r>
        <w:t xml:space="preserve">Las infracciones que cometan las autoridades judiciales, el </w:t>
      </w:r>
      <w:proofErr w:type="gramStart"/>
      <w:r>
        <w:t>Director</w:t>
      </w:r>
      <w:proofErr w:type="gramEnd"/>
      <w:r>
        <w:t xml:space="preserve"> de Notarías y Registros Públicos del Estado de Tlaxcala, los notarios y en general los funcionarios y empleados del Municipio encargados de</w:t>
      </w:r>
      <w:r>
        <w:rPr>
          <w:spacing w:val="28"/>
        </w:rPr>
        <w:t xml:space="preserve"> </w:t>
      </w:r>
      <w:r>
        <w:t>los</w:t>
      </w:r>
      <w:r>
        <w:rPr>
          <w:spacing w:val="26"/>
        </w:rPr>
        <w:t xml:space="preserve"> </w:t>
      </w:r>
      <w:r>
        <w:t>servicios públicos,</w:t>
      </w:r>
      <w:r>
        <w:rPr>
          <w:spacing w:val="25"/>
        </w:rPr>
        <w:t xml:space="preserve"> </w:t>
      </w:r>
      <w:r>
        <w:t>en</w:t>
      </w:r>
      <w:r>
        <w:rPr>
          <w:spacing w:val="30"/>
        </w:rPr>
        <w:t xml:space="preserve"> </w:t>
      </w:r>
      <w:r>
        <w:t>contravención a</w:t>
      </w:r>
      <w:r>
        <w:rPr>
          <w:spacing w:val="36"/>
        </w:rPr>
        <w:t xml:space="preserve"> </w:t>
      </w:r>
      <w:r>
        <w:t>los</w:t>
      </w:r>
      <w:r>
        <w:rPr>
          <w:spacing w:val="30"/>
        </w:rPr>
        <w:t xml:space="preserve"> </w:t>
      </w:r>
      <w:r>
        <w:t>ordenamientos fiscales</w:t>
      </w:r>
      <w:r>
        <w:rPr>
          <w:spacing w:val="29"/>
        </w:rPr>
        <w:t xml:space="preserve"> </w:t>
      </w:r>
      <w:r>
        <w:t>municipales, se</w:t>
      </w:r>
      <w:r>
        <w:rPr>
          <w:spacing w:val="33"/>
        </w:rPr>
        <w:t xml:space="preserve"> </w:t>
      </w:r>
      <w:r>
        <w:t xml:space="preserve">harán del conocimiento de las autoridades correspondientes, para que sean sancionadas de acuerdo con las leyes </w:t>
      </w:r>
      <w:r>
        <w:rPr>
          <w:spacing w:val="-2"/>
        </w:rPr>
        <w:t>aplicables.</w:t>
      </w:r>
    </w:p>
    <w:p w14:paraId="2D5B341C" w14:textId="77777777" w:rsidR="004175E4" w:rsidRDefault="004175E4">
      <w:pPr>
        <w:pStyle w:val="Textoindependiente"/>
        <w:spacing w:before="6"/>
      </w:pPr>
    </w:p>
    <w:p w14:paraId="1EEAD903" w14:textId="77777777" w:rsidR="004175E4" w:rsidRDefault="0038219F">
      <w:pPr>
        <w:pStyle w:val="Textoindependiente"/>
        <w:spacing w:before="1"/>
        <w:ind w:left="138" w:right="228" w:hanging="24"/>
        <w:jc w:val="both"/>
      </w:pPr>
      <w:r>
        <w:rPr>
          <w:b/>
        </w:rPr>
        <w:t xml:space="preserve">Artículo 61. </w:t>
      </w:r>
      <w:r>
        <w:t>Las cantidades en efectivo o los bienes que obtenga la hacienda del Municipio por concepto de herencias, legados, donaciones y subsidios, se harán efectivos de conformidad con lo</w:t>
      </w:r>
      <w:r>
        <w:rPr>
          <w:spacing w:val="20"/>
        </w:rPr>
        <w:t xml:space="preserve"> </w:t>
      </w:r>
      <w:r>
        <w:t>dispuesto en las leyes</w:t>
      </w:r>
      <w:r>
        <w:rPr>
          <w:spacing w:val="40"/>
        </w:rPr>
        <w:t xml:space="preserve"> </w:t>
      </w:r>
      <w:r>
        <w:t>de la materia, mismos que se deberán contabilizar en e</w:t>
      </w:r>
      <w:r>
        <w:t>l patrimonio municipal.</w:t>
      </w:r>
    </w:p>
    <w:p w14:paraId="3293FC77" w14:textId="77777777" w:rsidR="004175E4" w:rsidRDefault="004175E4">
      <w:pPr>
        <w:pStyle w:val="Textoindependiente"/>
        <w:spacing w:before="5"/>
      </w:pPr>
    </w:p>
    <w:p w14:paraId="724939CB" w14:textId="77777777" w:rsidR="004175E4" w:rsidRDefault="0038219F">
      <w:pPr>
        <w:pStyle w:val="Textoindependiente"/>
        <w:ind w:left="138" w:right="226" w:hanging="24"/>
        <w:jc w:val="both"/>
      </w:pPr>
      <w:r>
        <w:rPr>
          <w:b/>
        </w:rPr>
        <w:t xml:space="preserve">Artículo 62. </w:t>
      </w:r>
      <w:r>
        <w:t>Los daños y perjuicios que se ocasionen a las propiedades e instalaciones del Ayuntamiento se determinarán</w:t>
      </w:r>
      <w:r>
        <w:rPr>
          <w:spacing w:val="-11"/>
        </w:rPr>
        <w:t xml:space="preserve"> </w:t>
      </w:r>
      <w:r>
        <w:t>y</w:t>
      </w:r>
      <w:r>
        <w:rPr>
          <w:spacing w:val="-6"/>
        </w:rPr>
        <w:t xml:space="preserve"> </w:t>
      </w:r>
      <w:r>
        <w:t>cobrarán</w:t>
      </w:r>
      <w:r>
        <w:rPr>
          <w:spacing w:val="-11"/>
        </w:rPr>
        <w:t xml:space="preserve"> </w:t>
      </w:r>
      <w:r>
        <w:t>por</w:t>
      </w:r>
      <w:r>
        <w:rPr>
          <w:spacing w:val="-2"/>
        </w:rPr>
        <w:t xml:space="preserve"> </w:t>
      </w:r>
      <w:r>
        <w:t>concepto</w:t>
      </w:r>
      <w:r>
        <w:rPr>
          <w:spacing w:val="-8"/>
        </w:rPr>
        <w:t xml:space="preserve"> </w:t>
      </w:r>
      <w:r>
        <w:t>de</w:t>
      </w:r>
      <w:r>
        <w:rPr>
          <w:spacing w:val="-1"/>
        </w:rPr>
        <w:t xml:space="preserve"> </w:t>
      </w:r>
      <w:r>
        <w:t>indemnización</w:t>
      </w:r>
      <w:r>
        <w:rPr>
          <w:spacing w:val="-13"/>
        </w:rPr>
        <w:t xml:space="preserve"> </w:t>
      </w:r>
      <w:r>
        <w:t>con</w:t>
      </w:r>
      <w:r>
        <w:rPr>
          <w:spacing w:val="-4"/>
        </w:rPr>
        <w:t xml:space="preserve"> </w:t>
      </w:r>
      <w:r>
        <w:t>base</w:t>
      </w:r>
      <w:r>
        <w:rPr>
          <w:spacing w:val="-8"/>
        </w:rPr>
        <w:t xml:space="preserve"> </w:t>
      </w:r>
      <w:r>
        <w:t>en</w:t>
      </w:r>
      <w:r>
        <w:rPr>
          <w:spacing w:val="-6"/>
        </w:rPr>
        <w:t xml:space="preserve"> </w:t>
      </w:r>
      <w:r>
        <w:t>lo</w:t>
      </w:r>
      <w:r>
        <w:rPr>
          <w:spacing w:val="-1"/>
        </w:rPr>
        <w:t xml:space="preserve"> </w:t>
      </w:r>
      <w:r>
        <w:t>que</w:t>
      </w:r>
      <w:r>
        <w:rPr>
          <w:spacing w:val="-3"/>
        </w:rPr>
        <w:t xml:space="preserve"> </w:t>
      </w:r>
      <w:r>
        <w:t>determinen</w:t>
      </w:r>
      <w:r>
        <w:rPr>
          <w:spacing w:val="-13"/>
        </w:rPr>
        <w:t xml:space="preserve"> </w:t>
      </w:r>
      <w:r>
        <w:t>las</w:t>
      </w:r>
      <w:r>
        <w:rPr>
          <w:spacing w:val="-1"/>
        </w:rPr>
        <w:t xml:space="preserve"> </w:t>
      </w:r>
      <w:r>
        <w:t>leyes</w:t>
      </w:r>
      <w:r>
        <w:rPr>
          <w:spacing w:val="-6"/>
        </w:rPr>
        <w:t xml:space="preserve"> </w:t>
      </w:r>
      <w:r>
        <w:t>de</w:t>
      </w:r>
      <w:r>
        <w:rPr>
          <w:spacing w:val="-1"/>
        </w:rPr>
        <w:t xml:space="preserve"> </w:t>
      </w:r>
      <w:r>
        <w:t>la</w:t>
      </w:r>
      <w:r>
        <w:rPr>
          <w:spacing w:val="-1"/>
        </w:rPr>
        <w:t xml:space="preserve"> </w:t>
      </w:r>
      <w:r>
        <w:t>materia.</w:t>
      </w:r>
    </w:p>
    <w:p w14:paraId="7E3B1568" w14:textId="77777777" w:rsidR="004175E4" w:rsidRDefault="004175E4">
      <w:pPr>
        <w:pStyle w:val="Textoindependiente"/>
        <w:rPr>
          <w:sz w:val="23"/>
        </w:rPr>
      </w:pPr>
    </w:p>
    <w:p w14:paraId="3BB12FF1" w14:textId="77777777" w:rsidR="004175E4" w:rsidRDefault="0038219F">
      <w:pPr>
        <w:ind w:left="1879" w:right="1996"/>
        <w:jc w:val="center"/>
        <w:rPr>
          <w:b/>
        </w:rPr>
      </w:pPr>
      <w:r>
        <w:rPr>
          <w:b/>
        </w:rPr>
        <w:t>TÍTULO</w:t>
      </w:r>
      <w:r>
        <w:rPr>
          <w:b/>
          <w:spacing w:val="-12"/>
        </w:rPr>
        <w:t xml:space="preserve"> </w:t>
      </w:r>
      <w:r>
        <w:rPr>
          <w:b/>
          <w:spacing w:val="-2"/>
        </w:rPr>
        <w:t>OCTAVO</w:t>
      </w:r>
    </w:p>
    <w:p w14:paraId="1788FF74" w14:textId="77777777" w:rsidR="004175E4" w:rsidRDefault="0038219F">
      <w:pPr>
        <w:spacing w:before="5"/>
        <w:ind w:left="1531" w:right="1645"/>
        <w:jc w:val="center"/>
        <w:rPr>
          <w:b/>
        </w:rPr>
      </w:pPr>
      <w:r>
        <w:rPr>
          <w:b/>
        </w:rPr>
        <w:t>INGRESOS</w:t>
      </w:r>
      <w:r>
        <w:rPr>
          <w:b/>
          <w:spacing w:val="-11"/>
        </w:rPr>
        <w:t xml:space="preserve"> </w:t>
      </w:r>
      <w:r>
        <w:rPr>
          <w:b/>
        </w:rPr>
        <w:t>POR</w:t>
      </w:r>
      <w:r>
        <w:rPr>
          <w:b/>
          <w:spacing w:val="-8"/>
        </w:rPr>
        <w:t xml:space="preserve"> </w:t>
      </w:r>
      <w:r>
        <w:rPr>
          <w:b/>
        </w:rPr>
        <w:t>VENTA</w:t>
      </w:r>
      <w:r>
        <w:rPr>
          <w:b/>
          <w:spacing w:val="-11"/>
        </w:rPr>
        <w:t xml:space="preserve"> </w:t>
      </w:r>
      <w:r>
        <w:rPr>
          <w:b/>
        </w:rPr>
        <w:t>DE</w:t>
      </w:r>
      <w:r>
        <w:rPr>
          <w:b/>
          <w:spacing w:val="-8"/>
        </w:rPr>
        <w:t xml:space="preserve"> </w:t>
      </w:r>
      <w:r>
        <w:rPr>
          <w:b/>
        </w:rPr>
        <w:t>BIENES,</w:t>
      </w:r>
      <w:r>
        <w:rPr>
          <w:b/>
          <w:spacing w:val="-14"/>
        </w:rPr>
        <w:t xml:space="preserve"> </w:t>
      </w:r>
      <w:r>
        <w:rPr>
          <w:b/>
        </w:rPr>
        <w:t>PRESTACIÓN</w:t>
      </w:r>
      <w:r>
        <w:rPr>
          <w:b/>
          <w:spacing w:val="-12"/>
        </w:rPr>
        <w:t xml:space="preserve"> </w:t>
      </w:r>
      <w:r>
        <w:rPr>
          <w:b/>
        </w:rPr>
        <w:t>DE</w:t>
      </w:r>
      <w:r>
        <w:rPr>
          <w:b/>
          <w:spacing w:val="-6"/>
        </w:rPr>
        <w:t xml:space="preserve"> </w:t>
      </w:r>
      <w:r>
        <w:rPr>
          <w:b/>
        </w:rPr>
        <w:t>SERVICIOS Y OTROS INGRESOS</w:t>
      </w:r>
    </w:p>
    <w:p w14:paraId="7DBCC2E1" w14:textId="77777777" w:rsidR="004175E4" w:rsidRDefault="004175E4">
      <w:pPr>
        <w:pStyle w:val="Textoindependiente"/>
        <w:spacing w:before="9"/>
        <w:rPr>
          <w:b/>
        </w:rPr>
      </w:pPr>
    </w:p>
    <w:p w14:paraId="4D8D255A" w14:textId="77777777" w:rsidR="004175E4" w:rsidRDefault="0038219F">
      <w:pPr>
        <w:ind w:left="1880" w:right="1996"/>
        <w:jc w:val="center"/>
        <w:rPr>
          <w:b/>
        </w:rPr>
      </w:pPr>
      <w:r>
        <w:rPr>
          <w:b/>
          <w:spacing w:val="-2"/>
        </w:rPr>
        <w:t>CAPÍTULO</w:t>
      </w:r>
      <w:r>
        <w:rPr>
          <w:b/>
          <w:spacing w:val="-8"/>
        </w:rPr>
        <w:t xml:space="preserve"> </w:t>
      </w:r>
      <w:r>
        <w:rPr>
          <w:b/>
          <w:spacing w:val="-2"/>
        </w:rPr>
        <w:t>ÚNICO</w:t>
      </w:r>
    </w:p>
    <w:p w14:paraId="3ADED206" w14:textId="77777777" w:rsidR="004175E4" w:rsidRDefault="004175E4">
      <w:pPr>
        <w:pStyle w:val="Textoindependiente"/>
        <w:rPr>
          <w:b/>
        </w:rPr>
      </w:pPr>
    </w:p>
    <w:p w14:paraId="112C1257" w14:textId="77777777" w:rsidR="004175E4" w:rsidRDefault="0038219F">
      <w:pPr>
        <w:pStyle w:val="Textoindependiente"/>
        <w:ind w:left="138" w:right="310"/>
        <w:jc w:val="both"/>
      </w:pPr>
      <w:r>
        <w:rPr>
          <w:b/>
        </w:rPr>
        <w:t xml:space="preserve">Artículo 63. </w:t>
      </w:r>
      <w:r>
        <w:t>Son los ingresos propios obtenidos por las Instituciones Públicas de Seguridad Social, las Empresas Productivas del</w:t>
      </w:r>
      <w:r>
        <w:rPr>
          <w:spacing w:val="31"/>
        </w:rPr>
        <w:t xml:space="preserve"> </w:t>
      </w:r>
      <w:r>
        <w:t>Estado, las</w:t>
      </w:r>
      <w:r>
        <w:rPr>
          <w:spacing w:val="31"/>
        </w:rPr>
        <w:t xml:space="preserve"> </w:t>
      </w:r>
      <w:r>
        <w:t>entidades de</w:t>
      </w:r>
      <w:r>
        <w:rPr>
          <w:spacing w:val="33"/>
        </w:rPr>
        <w:t xml:space="preserve"> </w:t>
      </w:r>
      <w:r>
        <w:t>la</w:t>
      </w:r>
      <w:r>
        <w:rPr>
          <w:spacing w:val="28"/>
        </w:rPr>
        <w:t xml:space="preserve"> </w:t>
      </w:r>
      <w:r>
        <w:t>administración pública</w:t>
      </w:r>
      <w:r>
        <w:rPr>
          <w:spacing w:val="28"/>
        </w:rPr>
        <w:t xml:space="preserve"> </w:t>
      </w:r>
      <w:r>
        <w:t>paraestatal</w:t>
      </w:r>
      <w:r>
        <w:rPr>
          <w:spacing w:val="27"/>
        </w:rPr>
        <w:t xml:space="preserve"> </w:t>
      </w:r>
      <w:r>
        <w:t>y</w:t>
      </w:r>
      <w:r>
        <w:rPr>
          <w:spacing w:val="28"/>
        </w:rPr>
        <w:t xml:space="preserve"> </w:t>
      </w:r>
      <w:r>
        <w:t xml:space="preserve">paramunicipal, los poderes Legislativo y Judicial, y los órganos autónomos </w:t>
      </w:r>
      <w:r>
        <w:t>federales y estatales, por sus actividades de producción, comercialización</w:t>
      </w:r>
      <w:r>
        <w:rPr>
          <w:spacing w:val="-6"/>
        </w:rPr>
        <w:t xml:space="preserve"> </w:t>
      </w:r>
      <w:r>
        <w:t>o prestación de servicios; así como otros ingresos</w:t>
      </w:r>
      <w:r>
        <w:rPr>
          <w:spacing w:val="-1"/>
        </w:rPr>
        <w:t xml:space="preserve"> </w:t>
      </w:r>
      <w:r>
        <w:t>por sus actividades</w:t>
      </w:r>
      <w:r>
        <w:rPr>
          <w:spacing w:val="-1"/>
        </w:rPr>
        <w:t xml:space="preserve"> </w:t>
      </w:r>
      <w:r>
        <w:t>diversas no inherentes a su operación, que</w:t>
      </w:r>
      <w:r>
        <w:rPr>
          <w:spacing w:val="40"/>
        </w:rPr>
        <w:t xml:space="preserve"> </w:t>
      </w:r>
      <w:r>
        <w:t>generen recursos.</w:t>
      </w:r>
    </w:p>
    <w:p w14:paraId="62C84522" w14:textId="77777777" w:rsidR="004175E4" w:rsidRDefault="004175E4">
      <w:pPr>
        <w:pStyle w:val="Textoindependiente"/>
        <w:spacing w:before="11"/>
      </w:pPr>
    </w:p>
    <w:p w14:paraId="381105AA" w14:textId="77777777" w:rsidR="004175E4" w:rsidRDefault="0038219F">
      <w:pPr>
        <w:ind w:left="1899" w:right="1991"/>
        <w:jc w:val="center"/>
        <w:rPr>
          <w:b/>
        </w:rPr>
      </w:pPr>
      <w:r>
        <w:rPr>
          <w:b/>
        </w:rPr>
        <w:t>TÍTULO</w:t>
      </w:r>
      <w:r>
        <w:rPr>
          <w:b/>
          <w:spacing w:val="-12"/>
        </w:rPr>
        <w:t xml:space="preserve"> </w:t>
      </w:r>
      <w:r>
        <w:rPr>
          <w:b/>
          <w:spacing w:val="-2"/>
        </w:rPr>
        <w:t>NOVENO</w:t>
      </w:r>
    </w:p>
    <w:p w14:paraId="00131C36" w14:textId="77777777" w:rsidR="004175E4" w:rsidRDefault="0038219F">
      <w:pPr>
        <w:spacing w:before="4"/>
        <w:ind w:right="93"/>
        <w:jc w:val="center"/>
        <w:rPr>
          <w:b/>
        </w:rPr>
      </w:pPr>
      <w:r>
        <w:rPr>
          <w:b/>
        </w:rPr>
        <w:t>PARTICIPACIONES,</w:t>
      </w:r>
      <w:r>
        <w:rPr>
          <w:b/>
          <w:spacing w:val="-19"/>
        </w:rPr>
        <w:t xml:space="preserve"> </w:t>
      </w:r>
      <w:r>
        <w:rPr>
          <w:b/>
        </w:rPr>
        <w:t>APORTACIONES,</w:t>
      </w:r>
      <w:r>
        <w:rPr>
          <w:b/>
          <w:spacing w:val="-17"/>
        </w:rPr>
        <w:t xml:space="preserve"> </w:t>
      </w:r>
      <w:r>
        <w:rPr>
          <w:b/>
        </w:rPr>
        <w:t>CONVENIOS,</w:t>
      </w:r>
      <w:r>
        <w:rPr>
          <w:b/>
          <w:spacing w:val="-15"/>
        </w:rPr>
        <w:t xml:space="preserve"> </w:t>
      </w:r>
      <w:r>
        <w:rPr>
          <w:b/>
        </w:rPr>
        <w:t>INCENTIVOS</w:t>
      </w:r>
      <w:r>
        <w:rPr>
          <w:b/>
          <w:spacing w:val="-14"/>
        </w:rPr>
        <w:t xml:space="preserve"> </w:t>
      </w:r>
      <w:r>
        <w:rPr>
          <w:b/>
        </w:rPr>
        <w:t>DERIVADOS</w:t>
      </w:r>
      <w:r>
        <w:rPr>
          <w:b/>
          <w:spacing w:val="-14"/>
        </w:rPr>
        <w:t xml:space="preserve"> </w:t>
      </w:r>
      <w:r>
        <w:rPr>
          <w:b/>
        </w:rPr>
        <w:t>DE COLABORACIÓN FISCAL Y FONDOS DISTINTOS DE APORTACIONES</w:t>
      </w:r>
    </w:p>
    <w:p w14:paraId="782DE1BC" w14:textId="77777777" w:rsidR="004175E4" w:rsidRDefault="004175E4">
      <w:pPr>
        <w:pStyle w:val="Textoindependiente"/>
        <w:spacing w:before="7"/>
        <w:rPr>
          <w:b/>
        </w:rPr>
      </w:pPr>
    </w:p>
    <w:p w14:paraId="1339EA41" w14:textId="77777777" w:rsidR="004175E4" w:rsidRDefault="0038219F">
      <w:pPr>
        <w:ind w:left="3312" w:right="3407" w:firstLine="4"/>
        <w:jc w:val="center"/>
        <w:rPr>
          <w:b/>
        </w:rPr>
      </w:pPr>
      <w:r>
        <w:rPr>
          <w:b/>
        </w:rPr>
        <w:t>CAPÍTULO</w:t>
      </w:r>
      <w:r>
        <w:rPr>
          <w:b/>
          <w:spacing w:val="-4"/>
        </w:rPr>
        <w:t xml:space="preserve"> </w:t>
      </w:r>
      <w:r>
        <w:rPr>
          <w:b/>
        </w:rPr>
        <w:t>I</w:t>
      </w:r>
      <w:r>
        <w:rPr>
          <w:b/>
          <w:spacing w:val="40"/>
        </w:rPr>
        <w:t xml:space="preserve"> </w:t>
      </w:r>
      <w:r>
        <w:rPr>
          <w:b/>
          <w:spacing w:val="-4"/>
        </w:rPr>
        <w:t>PARTICIPACIONES</w:t>
      </w:r>
      <w:r>
        <w:rPr>
          <w:b/>
          <w:spacing w:val="-10"/>
        </w:rPr>
        <w:t xml:space="preserve"> </w:t>
      </w:r>
      <w:r>
        <w:rPr>
          <w:b/>
          <w:spacing w:val="-4"/>
        </w:rPr>
        <w:t>ESTATALES</w:t>
      </w:r>
    </w:p>
    <w:p w14:paraId="2FDC7197" w14:textId="77777777" w:rsidR="004175E4" w:rsidRDefault="004175E4">
      <w:pPr>
        <w:pStyle w:val="Textoindependiente"/>
        <w:spacing w:before="4"/>
        <w:rPr>
          <w:b/>
        </w:rPr>
      </w:pPr>
    </w:p>
    <w:p w14:paraId="36FE8D9D" w14:textId="77777777" w:rsidR="004175E4" w:rsidRDefault="0038219F">
      <w:pPr>
        <w:pStyle w:val="Textoindependiente"/>
        <w:ind w:left="138" w:right="229"/>
        <w:jc w:val="both"/>
      </w:pPr>
      <w:r>
        <w:rPr>
          <w:b/>
        </w:rPr>
        <w:t xml:space="preserve">Artículo 64. </w:t>
      </w:r>
      <w:r>
        <w:t>Las participaciones que correspondan al Ayuntamiento serán percibidas en los términos establecidos e</w:t>
      </w:r>
      <w:r>
        <w:t>n el Título Décimo Quinto, Capítulo V, del Código Financiero.</w:t>
      </w:r>
    </w:p>
    <w:p w14:paraId="5E8B9F1E" w14:textId="77777777" w:rsidR="004175E4" w:rsidRDefault="004175E4">
      <w:pPr>
        <w:pStyle w:val="Textoindependiente"/>
        <w:spacing w:before="9"/>
      </w:pPr>
    </w:p>
    <w:p w14:paraId="2D642EFF" w14:textId="77777777" w:rsidR="004175E4" w:rsidRDefault="0038219F">
      <w:pPr>
        <w:ind w:left="1899" w:right="1989"/>
        <w:jc w:val="center"/>
        <w:rPr>
          <w:b/>
        </w:rPr>
      </w:pPr>
      <w:r>
        <w:rPr>
          <w:b/>
          <w:spacing w:val="-2"/>
        </w:rPr>
        <w:t>CAPÍTULO</w:t>
      </w:r>
      <w:r>
        <w:rPr>
          <w:b/>
          <w:spacing w:val="1"/>
        </w:rPr>
        <w:t xml:space="preserve"> </w:t>
      </w:r>
      <w:r>
        <w:rPr>
          <w:b/>
          <w:spacing w:val="-5"/>
        </w:rPr>
        <w:t>II</w:t>
      </w:r>
    </w:p>
    <w:p w14:paraId="776BB218" w14:textId="77777777" w:rsidR="004175E4" w:rsidRDefault="0038219F">
      <w:pPr>
        <w:spacing w:before="4"/>
        <w:ind w:left="1899" w:right="1994"/>
        <w:jc w:val="center"/>
        <w:rPr>
          <w:b/>
        </w:rPr>
      </w:pPr>
      <w:r>
        <w:rPr>
          <w:b/>
          <w:spacing w:val="-2"/>
        </w:rPr>
        <w:t>APORTACIONES</w:t>
      </w:r>
      <w:r>
        <w:rPr>
          <w:b/>
          <w:spacing w:val="-11"/>
        </w:rPr>
        <w:t xml:space="preserve"> </w:t>
      </w:r>
      <w:r>
        <w:rPr>
          <w:b/>
          <w:spacing w:val="-2"/>
        </w:rPr>
        <w:t>Y</w:t>
      </w:r>
      <w:r>
        <w:rPr>
          <w:b/>
          <w:spacing w:val="20"/>
        </w:rPr>
        <w:t xml:space="preserve"> </w:t>
      </w:r>
      <w:r>
        <w:rPr>
          <w:b/>
          <w:spacing w:val="-2"/>
        </w:rPr>
        <w:t>TRANSFERENCIAS</w:t>
      </w:r>
      <w:r>
        <w:rPr>
          <w:b/>
          <w:spacing w:val="-6"/>
        </w:rPr>
        <w:t xml:space="preserve"> </w:t>
      </w:r>
      <w:r>
        <w:rPr>
          <w:b/>
          <w:spacing w:val="-2"/>
        </w:rPr>
        <w:t>FEDERALES</w:t>
      </w:r>
    </w:p>
    <w:p w14:paraId="799C2B2A" w14:textId="77777777" w:rsidR="004175E4" w:rsidRDefault="004175E4">
      <w:pPr>
        <w:pStyle w:val="Textoindependiente"/>
        <w:spacing w:before="3"/>
        <w:rPr>
          <w:b/>
        </w:rPr>
      </w:pPr>
    </w:p>
    <w:p w14:paraId="7730F28D" w14:textId="77777777" w:rsidR="004175E4" w:rsidRDefault="0038219F">
      <w:pPr>
        <w:pStyle w:val="Textoindependiente"/>
        <w:ind w:left="138" w:right="226"/>
        <w:jc w:val="both"/>
      </w:pPr>
      <w:r>
        <w:rPr>
          <w:b/>
        </w:rPr>
        <w:t xml:space="preserve">Artículo 65. </w:t>
      </w:r>
      <w:r>
        <w:t>Las aportaciones federales que correspondan al Municipio serán percibidas en los términos establecidos en</w:t>
      </w:r>
      <w:r>
        <w:rPr>
          <w:spacing w:val="-5"/>
        </w:rPr>
        <w:t xml:space="preserve"> </w:t>
      </w:r>
      <w:r>
        <w:t>el</w:t>
      </w:r>
      <w:r>
        <w:rPr>
          <w:spacing w:val="-4"/>
        </w:rPr>
        <w:t xml:space="preserve"> </w:t>
      </w:r>
      <w:r>
        <w:t>Título</w:t>
      </w:r>
      <w:r>
        <w:rPr>
          <w:spacing w:val="-5"/>
        </w:rPr>
        <w:t xml:space="preserve"> </w:t>
      </w:r>
      <w:r>
        <w:t>Décimo</w:t>
      </w:r>
      <w:r>
        <w:rPr>
          <w:spacing w:val="-5"/>
        </w:rPr>
        <w:t xml:space="preserve"> </w:t>
      </w:r>
      <w:r>
        <w:t>Quinto,</w:t>
      </w:r>
      <w:r>
        <w:rPr>
          <w:spacing w:val="-10"/>
        </w:rPr>
        <w:t xml:space="preserve"> </w:t>
      </w:r>
      <w:r>
        <w:t>Capítulo</w:t>
      </w:r>
      <w:r>
        <w:rPr>
          <w:spacing w:val="-7"/>
        </w:rPr>
        <w:t xml:space="preserve"> </w:t>
      </w:r>
      <w:r>
        <w:t>VI, del</w:t>
      </w:r>
      <w:r>
        <w:rPr>
          <w:spacing w:val="-2"/>
        </w:rPr>
        <w:t xml:space="preserve"> </w:t>
      </w:r>
      <w:r>
        <w:t>Código</w:t>
      </w:r>
      <w:r>
        <w:rPr>
          <w:spacing w:val="-5"/>
        </w:rPr>
        <w:t xml:space="preserve"> </w:t>
      </w:r>
      <w:r>
        <w:t>Financiero</w:t>
      </w:r>
      <w:r>
        <w:rPr>
          <w:spacing w:val="-5"/>
        </w:rPr>
        <w:t xml:space="preserve"> </w:t>
      </w:r>
      <w:r>
        <w:t>y</w:t>
      </w:r>
      <w:r>
        <w:rPr>
          <w:spacing w:val="-7"/>
        </w:rPr>
        <w:t xml:space="preserve"> </w:t>
      </w:r>
      <w:r>
        <w:t>la</w:t>
      </w:r>
      <w:r>
        <w:rPr>
          <w:spacing w:val="-2"/>
        </w:rPr>
        <w:t xml:space="preserve"> </w:t>
      </w:r>
      <w:r>
        <w:t>Ley de Coordinación</w:t>
      </w:r>
      <w:r>
        <w:rPr>
          <w:spacing w:val="-12"/>
        </w:rPr>
        <w:t xml:space="preserve"> </w:t>
      </w:r>
      <w:r>
        <w:t>Fiscal.</w:t>
      </w:r>
    </w:p>
    <w:p w14:paraId="2BD5F4A6" w14:textId="77777777" w:rsidR="004175E4" w:rsidRDefault="004175E4">
      <w:pPr>
        <w:pStyle w:val="Textoindependiente"/>
        <w:spacing w:before="9"/>
      </w:pPr>
    </w:p>
    <w:p w14:paraId="4A174DA9" w14:textId="77777777" w:rsidR="004175E4" w:rsidRDefault="0038219F">
      <w:pPr>
        <w:spacing w:before="1"/>
        <w:ind w:left="1899" w:right="1992"/>
        <w:jc w:val="center"/>
        <w:rPr>
          <w:b/>
        </w:rPr>
      </w:pPr>
      <w:r>
        <w:rPr>
          <w:b/>
        </w:rPr>
        <w:t>TÍTULO</w:t>
      </w:r>
      <w:r>
        <w:rPr>
          <w:b/>
          <w:spacing w:val="-12"/>
        </w:rPr>
        <w:t xml:space="preserve"> </w:t>
      </w:r>
      <w:r>
        <w:rPr>
          <w:b/>
          <w:spacing w:val="-2"/>
        </w:rPr>
        <w:t>DÉCIMO</w:t>
      </w:r>
    </w:p>
    <w:p w14:paraId="7B0B1F90" w14:textId="77777777" w:rsidR="004175E4" w:rsidRDefault="0038219F">
      <w:pPr>
        <w:spacing w:before="3"/>
        <w:ind w:right="91"/>
        <w:jc w:val="center"/>
        <w:rPr>
          <w:b/>
        </w:rPr>
      </w:pPr>
      <w:r>
        <w:rPr>
          <w:b/>
        </w:rPr>
        <w:t>TRANSFERENCIAS,</w:t>
      </w:r>
      <w:r>
        <w:rPr>
          <w:b/>
          <w:spacing w:val="-19"/>
        </w:rPr>
        <w:t xml:space="preserve"> </w:t>
      </w:r>
      <w:r>
        <w:rPr>
          <w:b/>
        </w:rPr>
        <w:t>ASIGNACIONES,</w:t>
      </w:r>
      <w:r>
        <w:rPr>
          <w:b/>
          <w:spacing w:val="-17"/>
        </w:rPr>
        <w:t xml:space="preserve"> </w:t>
      </w:r>
      <w:r>
        <w:rPr>
          <w:b/>
        </w:rPr>
        <w:t>SUBSIDIOS</w:t>
      </w:r>
      <w:r>
        <w:rPr>
          <w:b/>
          <w:spacing w:val="-14"/>
        </w:rPr>
        <w:t xml:space="preserve"> </w:t>
      </w:r>
      <w:r>
        <w:rPr>
          <w:b/>
        </w:rPr>
        <w:t>Y</w:t>
      </w:r>
      <w:r>
        <w:rPr>
          <w:b/>
          <w:spacing w:val="-14"/>
        </w:rPr>
        <w:t xml:space="preserve"> </w:t>
      </w:r>
      <w:r>
        <w:rPr>
          <w:b/>
        </w:rPr>
        <w:t>SUBVENCIONES</w:t>
      </w:r>
      <w:r>
        <w:rPr>
          <w:b/>
          <w:spacing w:val="-6"/>
        </w:rPr>
        <w:t xml:space="preserve"> </w:t>
      </w:r>
      <w:r>
        <w:rPr>
          <w:b/>
        </w:rPr>
        <w:t>Y</w:t>
      </w:r>
      <w:r>
        <w:rPr>
          <w:b/>
          <w:spacing w:val="-7"/>
        </w:rPr>
        <w:t xml:space="preserve"> </w:t>
      </w:r>
      <w:r>
        <w:rPr>
          <w:b/>
        </w:rPr>
        <w:t>PENSIONES</w:t>
      </w:r>
      <w:r>
        <w:rPr>
          <w:b/>
          <w:spacing w:val="-14"/>
        </w:rPr>
        <w:t xml:space="preserve"> </w:t>
      </w:r>
      <w:r>
        <w:rPr>
          <w:b/>
        </w:rPr>
        <w:t xml:space="preserve">Y </w:t>
      </w:r>
      <w:r>
        <w:rPr>
          <w:b/>
          <w:spacing w:val="-2"/>
        </w:rPr>
        <w:t>JUBILACIONES</w:t>
      </w:r>
    </w:p>
    <w:p w14:paraId="74C6C8FA" w14:textId="77777777" w:rsidR="004175E4" w:rsidRDefault="004175E4">
      <w:pPr>
        <w:pStyle w:val="Textoindependiente"/>
        <w:spacing w:before="7"/>
        <w:rPr>
          <w:b/>
        </w:rPr>
      </w:pPr>
    </w:p>
    <w:p w14:paraId="09190DCB" w14:textId="77777777" w:rsidR="004175E4" w:rsidRDefault="0038219F">
      <w:pPr>
        <w:ind w:left="4008" w:right="4097"/>
        <w:jc w:val="center"/>
        <w:rPr>
          <w:b/>
        </w:rPr>
      </w:pPr>
      <w:r>
        <w:rPr>
          <w:b/>
          <w:spacing w:val="-2"/>
        </w:rPr>
        <w:t>CAPÍTULO</w:t>
      </w:r>
      <w:r>
        <w:rPr>
          <w:b/>
        </w:rPr>
        <w:t xml:space="preserve"> </w:t>
      </w:r>
      <w:r>
        <w:rPr>
          <w:b/>
          <w:spacing w:val="-4"/>
        </w:rPr>
        <w:t>ÚNICO</w:t>
      </w:r>
    </w:p>
    <w:p w14:paraId="2132D8AC" w14:textId="77777777" w:rsidR="004175E4" w:rsidRDefault="004175E4">
      <w:pPr>
        <w:pStyle w:val="Textoindependiente"/>
        <w:rPr>
          <w:b/>
        </w:rPr>
      </w:pPr>
    </w:p>
    <w:p w14:paraId="36AF139B" w14:textId="77777777" w:rsidR="004175E4" w:rsidRDefault="0038219F">
      <w:pPr>
        <w:pStyle w:val="Textoindependiente"/>
        <w:spacing w:before="1"/>
        <w:ind w:left="138" w:right="250"/>
        <w:jc w:val="both"/>
      </w:pPr>
      <w:r>
        <w:rPr>
          <w:b/>
        </w:rPr>
        <w:t>Artículo</w:t>
      </w:r>
      <w:r>
        <w:rPr>
          <w:b/>
          <w:spacing w:val="30"/>
        </w:rPr>
        <w:t xml:space="preserve"> </w:t>
      </w:r>
      <w:r>
        <w:rPr>
          <w:b/>
        </w:rPr>
        <w:t>66.</w:t>
      </w:r>
      <w:r>
        <w:rPr>
          <w:b/>
          <w:spacing w:val="40"/>
        </w:rPr>
        <w:t xml:space="preserve"> </w:t>
      </w:r>
      <w:r>
        <w:t>Son</w:t>
      </w:r>
      <w:r>
        <w:rPr>
          <w:spacing w:val="40"/>
        </w:rPr>
        <w:t xml:space="preserve"> </w:t>
      </w:r>
      <w:r>
        <w:t>los</w:t>
      </w:r>
      <w:r>
        <w:rPr>
          <w:spacing w:val="40"/>
        </w:rPr>
        <w:t xml:space="preserve"> </w:t>
      </w:r>
      <w:r>
        <w:t>recursos</w:t>
      </w:r>
      <w:r>
        <w:rPr>
          <w:spacing w:val="40"/>
        </w:rPr>
        <w:t xml:space="preserve"> </w:t>
      </w:r>
      <w:r>
        <w:t>que</w:t>
      </w:r>
      <w:r>
        <w:rPr>
          <w:spacing w:val="40"/>
        </w:rPr>
        <w:t xml:space="preserve"> </w:t>
      </w:r>
      <w:r>
        <w:t>reciben</w:t>
      </w:r>
      <w:r>
        <w:rPr>
          <w:spacing w:val="40"/>
        </w:rPr>
        <w:t xml:space="preserve"> </w:t>
      </w:r>
      <w:r>
        <w:t>en</w:t>
      </w:r>
      <w:r>
        <w:rPr>
          <w:spacing w:val="40"/>
        </w:rPr>
        <w:t xml:space="preserve"> </w:t>
      </w:r>
      <w:r>
        <w:t>forma</w:t>
      </w:r>
      <w:r>
        <w:rPr>
          <w:spacing w:val="40"/>
        </w:rPr>
        <w:t xml:space="preserve"> </w:t>
      </w:r>
      <w:r>
        <w:t>directa</w:t>
      </w:r>
      <w:r>
        <w:rPr>
          <w:spacing w:val="40"/>
        </w:rPr>
        <w:t xml:space="preserve"> </w:t>
      </w:r>
      <w:r>
        <w:t>o</w:t>
      </w:r>
      <w:r>
        <w:rPr>
          <w:spacing w:val="40"/>
        </w:rPr>
        <w:t xml:space="preserve"> </w:t>
      </w:r>
      <w:r>
        <w:t>indirecta</w:t>
      </w:r>
      <w:r>
        <w:rPr>
          <w:spacing w:val="40"/>
        </w:rPr>
        <w:t xml:space="preserve"> </w:t>
      </w:r>
      <w:r>
        <w:t>los</w:t>
      </w:r>
      <w:r>
        <w:rPr>
          <w:spacing w:val="40"/>
        </w:rPr>
        <w:t xml:space="preserve"> </w:t>
      </w:r>
      <w:r>
        <w:t>entes</w:t>
      </w:r>
      <w:r>
        <w:rPr>
          <w:spacing w:val="40"/>
        </w:rPr>
        <w:t xml:space="preserve"> </w:t>
      </w:r>
      <w:r>
        <w:t>públicos</w:t>
      </w:r>
      <w:r>
        <w:rPr>
          <w:spacing w:val="40"/>
        </w:rPr>
        <w:t xml:space="preserve"> </w:t>
      </w:r>
      <w:r>
        <w:t>como</w:t>
      </w:r>
      <w:r>
        <w:rPr>
          <w:spacing w:val="40"/>
        </w:rPr>
        <w:t xml:space="preserve"> </w:t>
      </w:r>
      <w:r>
        <w:t>parte de su política económica y social, de acuerdo a las estrategias y propiedades de desarrollo para el sostenimiento</w:t>
      </w:r>
      <w:r>
        <w:rPr>
          <w:spacing w:val="40"/>
        </w:rPr>
        <w:t xml:space="preserve"> </w:t>
      </w:r>
      <w:r>
        <w:t>y</w:t>
      </w:r>
      <w:r>
        <w:rPr>
          <w:spacing w:val="40"/>
        </w:rPr>
        <w:t xml:space="preserve"> </w:t>
      </w:r>
      <w:r>
        <w:t>desempeño</w:t>
      </w:r>
      <w:r>
        <w:rPr>
          <w:spacing w:val="40"/>
        </w:rPr>
        <w:t xml:space="preserve"> </w:t>
      </w:r>
      <w:r>
        <w:t>de</w:t>
      </w:r>
      <w:r>
        <w:rPr>
          <w:spacing w:val="40"/>
        </w:rPr>
        <w:t xml:space="preserve"> </w:t>
      </w:r>
      <w:r>
        <w:t>sus</w:t>
      </w:r>
      <w:r>
        <w:rPr>
          <w:spacing w:val="40"/>
        </w:rPr>
        <w:t xml:space="preserve"> </w:t>
      </w:r>
      <w:r>
        <w:t>actividades.</w:t>
      </w:r>
    </w:p>
    <w:p w14:paraId="758FE1F8" w14:textId="77777777" w:rsidR="004175E4" w:rsidRDefault="004175E4">
      <w:pPr>
        <w:jc w:val="both"/>
        <w:sectPr w:rsidR="004175E4" w:rsidSect="001A2B17">
          <w:pgSz w:w="12240" w:h="15840"/>
          <w:pgMar w:top="1321" w:right="902" w:bottom="278" w:left="1281" w:header="714" w:footer="0" w:gutter="0"/>
          <w:cols w:space="720"/>
        </w:sectPr>
      </w:pPr>
    </w:p>
    <w:p w14:paraId="2BDCDDEE" w14:textId="77777777" w:rsidR="004175E4" w:rsidRDefault="0038219F">
      <w:pPr>
        <w:spacing w:before="86" w:line="244" w:lineRule="auto"/>
        <w:ind w:left="2526" w:right="2536" w:firstLine="979"/>
        <w:rPr>
          <w:b/>
        </w:rPr>
      </w:pPr>
      <w:r>
        <w:rPr>
          <w:b/>
        </w:rPr>
        <w:lastRenderedPageBreak/>
        <w:t xml:space="preserve">TÍTULO DÉCIMO PRIMERO </w:t>
      </w:r>
      <w:r>
        <w:rPr>
          <w:b/>
          <w:w w:val="95"/>
        </w:rPr>
        <w:t>INGRESOS</w:t>
      </w:r>
      <w:r>
        <w:rPr>
          <w:b/>
          <w:spacing w:val="40"/>
        </w:rPr>
        <w:t xml:space="preserve"> </w:t>
      </w:r>
      <w:r>
        <w:rPr>
          <w:b/>
          <w:w w:val="95"/>
        </w:rPr>
        <w:t>DERIVADOS DE FINANCIAMIENTO</w:t>
      </w:r>
    </w:p>
    <w:p w14:paraId="533AD099" w14:textId="77777777" w:rsidR="004175E4" w:rsidRDefault="004175E4">
      <w:pPr>
        <w:pStyle w:val="Textoindependiente"/>
        <w:spacing w:before="6"/>
        <w:rPr>
          <w:b/>
        </w:rPr>
      </w:pPr>
    </w:p>
    <w:p w14:paraId="12614EF5" w14:textId="77777777" w:rsidR="004175E4" w:rsidRDefault="0038219F">
      <w:pPr>
        <w:ind w:left="4008" w:right="4097"/>
        <w:jc w:val="center"/>
        <w:rPr>
          <w:b/>
        </w:rPr>
      </w:pPr>
      <w:r>
        <w:rPr>
          <w:b/>
          <w:spacing w:val="-2"/>
        </w:rPr>
        <w:t>CAPÍTULO</w:t>
      </w:r>
      <w:r>
        <w:rPr>
          <w:b/>
        </w:rPr>
        <w:t xml:space="preserve"> </w:t>
      </w:r>
      <w:r>
        <w:rPr>
          <w:b/>
          <w:spacing w:val="-4"/>
        </w:rPr>
        <w:t>ÚNICO</w:t>
      </w:r>
    </w:p>
    <w:p w14:paraId="3A1ECA85" w14:textId="77777777" w:rsidR="004175E4" w:rsidRDefault="004175E4">
      <w:pPr>
        <w:pStyle w:val="Textoindependiente"/>
        <w:spacing w:before="5"/>
        <w:rPr>
          <w:b/>
        </w:rPr>
      </w:pPr>
    </w:p>
    <w:p w14:paraId="4A4C2F07" w14:textId="77777777" w:rsidR="004175E4" w:rsidRDefault="0038219F">
      <w:pPr>
        <w:pStyle w:val="Textoindependiente"/>
        <w:spacing w:before="1"/>
        <w:ind w:left="138" w:right="318"/>
        <w:jc w:val="both"/>
      </w:pPr>
      <w:r>
        <w:rPr>
          <w:b/>
        </w:rPr>
        <w:t>Artículo 67.</w:t>
      </w:r>
      <w:r>
        <w:rPr>
          <w:b/>
          <w:spacing w:val="17"/>
        </w:rPr>
        <w:t xml:space="preserve"> </w:t>
      </w:r>
      <w:r>
        <w:t>S</w:t>
      </w:r>
      <w:r>
        <w:t>on</w:t>
      </w:r>
      <w:r>
        <w:rPr>
          <w:spacing w:val="40"/>
        </w:rPr>
        <w:t xml:space="preserve"> </w:t>
      </w:r>
      <w:r>
        <w:t>los</w:t>
      </w:r>
      <w:r>
        <w:rPr>
          <w:spacing w:val="40"/>
        </w:rPr>
        <w:t xml:space="preserve"> </w:t>
      </w:r>
      <w:r>
        <w:t>ingresos</w:t>
      </w:r>
      <w:r>
        <w:rPr>
          <w:spacing w:val="40"/>
        </w:rPr>
        <w:t xml:space="preserve"> </w:t>
      </w:r>
      <w:r>
        <w:t>obtenidos</w:t>
      </w:r>
      <w:r>
        <w:rPr>
          <w:spacing w:val="40"/>
        </w:rPr>
        <w:t xml:space="preserve"> </w:t>
      </w:r>
      <w:r>
        <w:t>por</w:t>
      </w:r>
      <w:r>
        <w:rPr>
          <w:spacing w:val="40"/>
        </w:rPr>
        <w:t xml:space="preserve"> </w:t>
      </w:r>
      <w:r>
        <w:t>la</w:t>
      </w:r>
      <w:r>
        <w:rPr>
          <w:spacing w:val="40"/>
        </w:rPr>
        <w:t xml:space="preserve"> </w:t>
      </w:r>
      <w:r>
        <w:t>celebración</w:t>
      </w:r>
      <w:r>
        <w:rPr>
          <w:spacing w:val="40"/>
        </w:rPr>
        <w:t xml:space="preserve"> </w:t>
      </w:r>
      <w:r>
        <w:t>de</w:t>
      </w:r>
      <w:r>
        <w:rPr>
          <w:spacing w:val="40"/>
        </w:rPr>
        <w:t xml:space="preserve"> </w:t>
      </w:r>
      <w:r>
        <w:t>empréstitos</w:t>
      </w:r>
      <w:r>
        <w:rPr>
          <w:spacing w:val="40"/>
        </w:rPr>
        <w:t xml:space="preserve"> </w:t>
      </w:r>
      <w:r>
        <w:t>internos</w:t>
      </w:r>
      <w:r>
        <w:rPr>
          <w:spacing w:val="40"/>
        </w:rPr>
        <w:t xml:space="preserve"> </w:t>
      </w:r>
      <w:r>
        <w:t>o</w:t>
      </w:r>
      <w:r>
        <w:rPr>
          <w:spacing w:val="40"/>
        </w:rPr>
        <w:t xml:space="preserve"> </w:t>
      </w:r>
      <w:r>
        <w:t>externos</w:t>
      </w:r>
      <w:r>
        <w:rPr>
          <w:spacing w:val="40"/>
        </w:rPr>
        <w:t xml:space="preserve"> </w:t>
      </w:r>
      <w:r>
        <w:t>a</w:t>
      </w:r>
      <w:r>
        <w:rPr>
          <w:spacing w:val="40"/>
        </w:rPr>
        <w:t xml:space="preserve"> </w:t>
      </w:r>
      <w:r>
        <w:t>corto</w:t>
      </w:r>
      <w:r>
        <w:rPr>
          <w:spacing w:val="80"/>
        </w:rPr>
        <w:t xml:space="preserve"> </w:t>
      </w:r>
      <w:r>
        <w:t>o</w:t>
      </w:r>
      <w:r>
        <w:rPr>
          <w:spacing w:val="40"/>
        </w:rPr>
        <w:t xml:space="preserve"> </w:t>
      </w:r>
      <w:r>
        <w:t>largo</w:t>
      </w:r>
      <w:r>
        <w:rPr>
          <w:spacing w:val="40"/>
        </w:rPr>
        <w:t xml:space="preserve"> </w:t>
      </w:r>
      <w:r>
        <w:t>plazo,</w:t>
      </w:r>
      <w:r>
        <w:rPr>
          <w:spacing w:val="40"/>
        </w:rPr>
        <w:t xml:space="preserve"> </w:t>
      </w:r>
      <w:r>
        <w:t>aprobados</w:t>
      </w:r>
      <w:r>
        <w:rPr>
          <w:spacing w:val="40"/>
        </w:rPr>
        <w:t xml:space="preserve"> </w:t>
      </w:r>
      <w:r>
        <w:t>en</w:t>
      </w:r>
      <w:r>
        <w:rPr>
          <w:spacing w:val="40"/>
        </w:rPr>
        <w:t xml:space="preserve"> </w:t>
      </w:r>
      <w:r>
        <w:t>términos</w:t>
      </w:r>
      <w:r>
        <w:rPr>
          <w:spacing w:val="40"/>
        </w:rPr>
        <w:t xml:space="preserve"> </w:t>
      </w:r>
      <w:r>
        <w:t>de</w:t>
      </w:r>
      <w:r>
        <w:rPr>
          <w:spacing w:val="40"/>
        </w:rPr>
        <w:t xml:space="preserve"> </w:t>
      </w:r>
      <w:r>
        <w:t>la</w:t>
      </w:r>
      <w:r>
        <w:rPr>
          <w:spacing w:val="40"/>
        </w:rPr>
        <w:t xml:space="preserve"> </w:t>
      </w:r>
      <w:r>
        <w:t>legislación</w:t>
      </w:r>
      <w:r>
        <w:rPr>
          <w:spacing w:val="40"/>
        </w:rPr>
        <w:t xml:space="preserve"> </w:t>
      </w:r>
      <w:r>
        <w:t>correspondiente.</w:t>
      </w:r>
      <w:r>
        <w:rPr>
          <w:spacing w:val="40"/>
        </w:rPr>
        <w:t xml:space="preserve"> </w:t>
      </w:r>
      <w:r>
        <w:t>Los</w:t>
      </w:r>
      <w:r>
        <w:rPr>
          <w:spacing w:val="40"/>
        </w:rPr>
        <w:t xml:space="preserve"> </w:t>
      </w:r>
      <w:r>
        <w:t>créditos</w:t>
      </w:r>
      <w:r>
        <w:rPr>
          <w:spacing w:val="40"/>
        </w:rPr>
        <w:t xml:space="preserve"> </w:t>
      </w:r>
      <w:r>
        <w:t>que</w:t>
      </w:r>
      <w:r>
        <w:rPr>
          <w:spacing w:val="40"/>
        </w:rPr>
        <w:t xml:space="preserve"> </w:t>
      </w:r>
      <w:r>
        <w:t>se</w:t>
      </w:r>
      <w:r>
        <w:rPr>
          <w:spacing w:val="40"/>
        </w:rPr>
        <w:t xml:space="preserve"> </w:t>
      </w:r>
      <w:r>
        <w:t>obtienen son:</w:t>
      </w:r>
      <w:r>
        <w:rPr>
          <w:spacing w:val="40"/>
        </w:rPr>
        <w:t xml:space="preserve"> </w:t>
      </w:r>
      <w:r>
        <w:t>emisiones</w:t>
      </w:r>
      <w:r>
        <w:rPr>
          <w:spacing w:val="40"/>
        </w:rPr>
        <w:t xml:space="preserve"> </w:t>
      </w:r>
      <w:r>
        <w:t>de</w:t>
      </w:r>
      <w:r>
        <w:rPr>
          <w:spacing w:val="40"/>
        </w:rPr>
        <w:t xml:space="preserve"> </w:t>
      </w:r>
      <w:r>
        <w:t>instrumentos</w:t>
      </w:r>
      <w:r>
        <w:rPr>
          <w:spacing w:val="40"/>
        </w:rPr>
        <w:t xml:space="preserve"> </w:t>
      </w:r>
      <w:r>
        <w:t>en</w:t>
      </w:r>
      <w:r>
        <w:rPr>
          <w:spacing w:val="40"/>
        </w:rPr>
        <w:t xml:space="preserve"> </w:t>
      </w:r>
      <w:r>
        <w:t>mercados</w:t>
      </w:r>
      <w:r>
        <w:rPr>
          <w:spacing w:val="40"/>
        </w:rPr>
        <w:t xml:space="preserve"> </w:t>
      </w:r>
      <w:r>
        <w:t>nacionales</w:t>
      </w:r>
      <w:r>
        <w:rPr>
          <w:spacing w:val="40"/>
        </w:rPr>
        <w:t xml:space="preserve"> </w:t>
      </w:r>
      <w:r>
        <w:t>e</w:t>
      </w:r>
      <w:r>
        <w:rPr>
          <w:spacing w:val="40"/>
        </w:rPr>
        <w:t xml:space="preserve"> </w:t>
      </w:r>
      <w:r>
        <w:t>internacionales</w:t>
      </w:r>
      <w:r>
        <w:rPr>
          <w:spacing w:val="40"/>
        </w:rPr>
        <w:t xml:space="preserve"> </w:t>
      </w:r>
      <w:r>
        <w:t>de</w:t>
      </w:r>
      <w:r>
        <w:rPr>
          <w:spacing w:val="40"/>
        </w:rPr>
        <w:t xml:space="preserve"> </w:t>
      </w:r>
      <w:r>
        <w:t>capital,</w:t>
      </w:r>
      <w:r>
        <w:rPr>
          <w:spacing w:val="40"/>
        </w:rPr>
        <w:t xml:space="preserve"> </w:t>
      </w:r>
      <w:r>
        <w:t>organismos financieros</w:t>
      </w:r>
      <w:r>
        <w:rPr>
          <w:spacing w:val="76"/>
        </w:rPr>
        <w:t xml:space="preserve"> </w:t>
      </w:r>
      <w:r>
        <w:t>internacionales,</w:t>
      </w:r>
      <w:r>
        <w:rPr>
          <w:spacing w:val="76"/>
        </w:rPr>
        <w:t xml:space="preserve"> </w:t>
      </w:r>
      <w:r>
        <w:t>créditos</w:t>
      </w:r>
      <w:r>
        <w:rPr>
          <w:spacing w:val="76"/>
        </w:rPr>
        <w:t xml:space="preserve"> </w:t>
      </w:r>
      <w:r>
        <w:t>bilaterales</w:t>
      </w:r>
      <w:r>
        <w:rPr>
          <w:spacing w:val="76"/>
        </w:rPr>
        <w:t xml:space="preserve"> </w:t>
      </w:r>
      <w:r>
        <w:t>y</w:t>
      </w:r>
      <w:r>
        <w:rPr>
          <w:spacing w:val="80"/>
        </w:rPr>
        <w:t xml:space="preserve"> </w:t>
      </w:r>
      <w:r>
        <w:t>otras</w:t>
      </w:r>
      <w:r>
        <w:rPr>
          <w:spacing w:val="76"/>
        </w:rPr>
        <w:t xml:space="preserve"> </w:t>
      </w:r>
      <w:r>
        <w:t>fuentes.</w:t>
      </w:r>
    </w:p>
    <w:p w14:paraId="67B4E9CB" w14:textId="77777777" w:rsidR="004175E4" w:rsidRDefault="004175E4">
      <w:pPr>
        <w:pStyle w:val="Textoindependiente"/>
        <w:spacing w:before="4"/>
        <w:rPr>
          <w:sz w:val="21"/>
        </w:rPr>
      </w:pPr>
    </w:p>
    <w:p w14:paraId="227A112D" w14:textId="77777777" w:rsidR="004175E4" w:rsidRDefault="0038219F">
      <w:pPr>
        <w:ind w:left="1899" w:right="1987"/>
        <w:jc w:val="center"/>
        <w:rPr>
          <w:b/>
        </w:rPr>
      </w:pPr>
      <w:r>
        <w:rPr>
          <w:b/>
          <w:spacing w:val="-2"/>
        </w:rPr>
        <w:t>TRANSITORIOS</w:t>
      </w:r>
    </w:p>
    <w:p w14:paraId="3FF1AB90" w14:textId="77777777" w:rsidR="004175E4" w:rsidRDefault="004175E4">
      <w:pPr>
        <w:pStyle w:val="Textoindependiente"/>
        <w:spacing w:before="6"/>
        <w:rPr>
          <w:b/>
          <w:sz w:val="20"/>
        </w:rPr>
      </w:pPr>
    </w:p>
    <w:p w14:paraId="354F8057" w14:textId="77777777" w:rsidR="004175E4" w:rsidRDefault="0038219F">
      <w:pPr>
        <w:pStyle w:val="Textoindependiente"/>
        <w:spacing w:before="1"/>
        <w:ind w:left="138" w:right="232"/>
        <w:jc w:val="both"/>
      </w:pPr>
      <w:r>
        <w:rPr>
          <w:b/>
        </w:rPr>
        <w:t xml:space="preserve">ARTÍCULO PRIMERO. </w:t>
      </w:r>
      <w:r>
        <w:t>La presente Ley entrará en vigor a partir del primero de enero de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45FB58F4" w14:textId="77777777" w:rsidR="004175E4" w:rsidRDefault="004175E4">
      <w:pPr>
        <w:pStyle w:val="Textoindependiente"/>
        <w:spacing w:before="10"/>
      </w:pPr>
    </w:p>
    <w:p w14:paraId="56907031" w14:textId="77777777" w:rsidR="004175E4" w:rsidRDefault="0038219F">
      <w:pPr>
        <w:pStyle w:val="Textoindependiente"/>
        <w:spacing w:before="1"/>
        <w:ind w:left="138" w:right="227"/>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Zacatelco, durante el ejercicio fiscal al que se refiere esta Ley, sean superiores a los señ</w:t>
      </w:r>
      <w:r>
        <w:t>alados, se faculta a dicho Ayuntamiento para que tales recursos los ejerza en las partidas presupuestales de obra pública, gastos</w:t>
      </w:r>
      <w:r>
        <w:rPr>
          <w:spacing w:val="40"/>
        </w:rPr>
        <w:t xml:space="preserve"> </w:t>
      </w:r>
      <w:r>
        <w:t>de inversión y servicios municipales, en beneficio de sus ciudadanos.</w:t>
      </w:r>
    </w:p>
    <w:p w14:paraId="7E2CE2AF" w14:textId="77777777" w:rsidR="004175E4" w:rsidRDefault="004175E4">
      <w:pPr>
        <w:pStyle w:val="Textoindependiente"/>
        <w:spacing w:before="10"/>
      </w:pPr>
    </w:p>
    <w:p w14:paraId="1B016071" w14:textId="77777777" w:rsidR="004175E4" w:rsidRDefault="0038219F">
      <w:pPr>
        <w:pStyle w:val="Textoindependiente"/>
        <w:spacing w:before="1"/>
        <w:ind w:left="138" w:right="230"/>
        <w:jc w:val="both"/>
      </w:pPr>
      <w:r>
        <w:rPr>
          <w:b/>
        </w:rPr>
        <w:t>ARTÍCULO TERCERO</w:t>
      </w:r>
      <w:r>
        <w:t>. A falta de disposición expresa en est</w:t>
      </w:r>
      <w:r>
        <w:t>a Ley, se aplicarán en forma supletoria, en lo conducente, las leyes tributarias, hacendarias, reglamentos, bandos, y disposiciones de observancia general aplicables en la materia.</w:t>
      </w:r>
    </w:p>
    <w:p w14:paraId="1EDD951C" w14:textId="77777777" w:rsidR="004175E4" w:rsidRDefault="004175E4">
      <w:pPr>
        <w:pStyle w:val="Textoindependiente"/>
        <w:spacing w:before="5"/>
        <w:rPr>
          <w:sz w:val="21"/>
        </w:rPr>
      </w:pPr>
    </w:p>
    <w:p w14:paraId="35AE26A5" w14:textId="77777777" w:rsidR="004175E4" w:rsidRDefault="0038219F">
      <w:pPr>
        <w:ind w:right="93"/>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750D48C0" w14:textId="77777777" w:rsidR="004175E4" w:rsidRDefault="004175E4">
      <w:pPr>
        <w:pStyle w:val="Textoindependiente"/>
        <w:spacing w:before="7"/>
        <w:rPr>
          <w:b/>
          <w:sz w:val="20"/>
        </w:rPr>
      </w:pPr>
    </w:p>
    <w:p w14:paraId="19ACF287" w14:textId="77777777" w:rsidR="004175E4" w:rsidRDefault="0038219F">
      <w:pPr>
        <w:pStyle w:val="Textoindependiente"/>
        <w:spacing w:line="259" w:lineRule="auto"/>
        <w:ind w:left="138" w:right="228"/>
        <w:jc w:val="both"/>
      </w:pPr>
      <w:r>
        <w:t>Dado en la sala de ses</w:t>
      </w:r>
      <w:r>
        <w:t>iones del Palacio Juárez, recinto oficial del Poder Legislativo del Estado Libre y Soberano</w:t>
      </w:r>
      <w:r>
        <w:rPr>
          <w:spacing w:val="-1"/>
        </w:rPr>
        <w:t xml:space="preserve"> </w:t>
      </w:r>
      <w:r>
        <w:t>de</w:t>
      </w:r>
      <w:r>
        <w:rPr>
          <w:spacing w:val="-3"/>
        </w:rPr>
        <w:t xml:space="preserve"> </w:t>
      </w:r>
      <w:r>
        <w:t>Tlaxcala,</w:t>
      </w:r>
      <w:r>
        <w:rPr>
          <w:spacing w:val="-1"/>
        </w:rPr>
        <w:t xml:space="preserve"> </w:t>
      </w:r>
      <w:r>
        <w:t>en</w:t>
      </w:r>
      <w:r>
        <w:rPr>
          <w:spacing w:val="-4"/>
        </w:rPr>
        <w:t xml:space="preserve"> </w:t>
      </w:r>
      <w:r>
        <w:t>la</w:t>
      </w:r>
      <w:r>
        <w:rPr>
          <w:spacing w:val="-3"/>
        </w:rPr>
        <w:t xml:space="preserve"> </w:t>
      </w:r>
      <w:r>
        <w:t>Ciudad</w:t>
      </w:r>
      <w:r>
        <w:rPr>
          <w:spacing w:val="-1"/>
        </w:rPr>
        <w:t xml:space="preserve"> </w:t>
      </w:r>
      <w:r>
        <w:t>de</w:t>
      </w:r>
      <w:r>
        <w:rPr>
          <w:spacing w:val="-3"/>
        </w:rPr>
        <w:t xml:space="preserve"> </w:t>
      </w:r>
      <w:r>
        <w:t>Tlaxcala</w:t>
      </w:r>
      <w:r>
        <w:rPr>
          <w:spacing w:val="-1"/>
        </w:rPr>
        <w:t xml:space="preserve"> </w:t>
      </w:r>
      <w:r>
        <w:t>de</w:t>
      </w:r>
      <w:r>
        <w:rPr>
          <w:spacing w:val="-3"/>
        </w:rPr>
        <w:t xml:space="preserve"> </w:t>
      </w:r>
      <w:r>
        <w:t>Xicohténcatl,</w:t>
      </w:r>
      <w:r>
        <w:rPr>
          <w:spacing w:val="-1"/>
        </w:rPr>
        <w:t xml:space="preserve"> </w:t>
      </w:r>
      <w:r>
        <w:t>a</w:t>
      </w:r>
      <w:r>
        <w:rPr>
          <w:spacing w:val="-3"/>
        </w:rPr>
        <w:t xml:space="preserve"> </w:t>
      </w:r>
      <w:r>
        <w:t>los</w:t>
      </w:r>
      <w:r>
        <w:rPr>
          <w:spacing w:val="-3"/>
        </w:rPr>
        <w:t xml:space="preserve"> </w:t>
      </w:r>
      <w:r>
        <w:t>trece días</w:t>
      </w:r>
      <w:r>
        <w:rPr>
          <w:spacing w:val="-3"/>
        </w:rPr>
        <w:t xml:space="preserve"> </w:t>
      </w:r>
      <w:r>
        <w:t>del mes</w:t>
      </w:r>
      <w:r>
        <w:rPr>
          <w:spacing w:val="-1"/>
        </w:rPr>
        <w:t xml:space="preserve"> </w:t>
      </w:r>
      <w:r>
        <w:t>de diciembre del año dos mil veintidós.</w:t>
      </w:r>
    </w:p>
    <w:p w14:paraId="1AE0D36D" w14:textId="77777777" w:rsidR="004175E4" w:rsidRDefault="004175E4">
      <w:pPr>
        <w:pStyle w:val="Textoindependiente"/>
        <w:spacing w:before="2"/>
        <w:rPr>
          <w:sz w:val="21"/>
        </w:rPr>
      </w:pPr>
    </w:p>
    <w:p w14:paraId="3E1BC0C8" w14:textId="77777777" w:rsidR="004175E4" w:rsidRDefault="0038219F">
      <w:pPr>
        <w:pStyle w:val="Ttulo1"/>
        <w:tabs>
          <w:tab w:val="left" w:pos="1402"/>
          <w:tab w:val="left" w:pos="2652"/>
          <w:tab w:val="left" w:pos="4425"/>
          <w:tab w:val="left" w:pos="5530"/>
          <w:tab w:val="left" w:pos="7468"/>
          <w:tab w:val="left" w:pos="8344"/>
        </w:tabs>
        <w:spacing w:before="0"/>
        <w:ind w:left="138" w:right="227"/>
      </w:pPr>
      <w:r>
        <w:t>DIP.</w:t>
      </w:r>
      <w:r>
        <w:rPr>
          <w:spacing w:val="80"/>
        </w:rPr>
        <w:t xml:space="preserve"> </w:t>
      </w:r>
      <w:r>
        <w:t>LETICIA</w:t>
      </w:r>
      <w:r>
        <w:rPr>
          <w:spacing w:val="80"/>
        </w:rPr>
        <w:t xml:space="preserve"> </w:t>
      </w:r>
      <w:r>
        <w:t>MARTÍNEZ</w:t>
      </w:r>
      <w:r>
        <w:rPr>
          <w:spacing w:val="80"/>
        </w:rPr>
        <w:t xml:space="preserve"> </w:t>
      </w:r>
      <w:proofErr w:type="gramStart"/>
      <w:r>
        <w:t>CERÓN.-</w:t>
      </w:r>
      <w:proofErr w:type="gramEnd"/>
      <w:r>
        <w:rPr>
          <w:spacing w:val="80"/>
        </w:rPr>
        <w:t xml:space="preserve"> </w:t>
      </w:r>
      <w:r>
        <w:t>PRESIDENTA.–</w:t>
      </w:r>
      <w:r>
        <w:rPr>
          <w:spacing w:val="80"/>
        </w:rPr>
        <w:t xml:space="preserve"> </w:t>
      </w:r>
      <w:r>
        <w:t>Rúbrica.-</w:t>
      </w:r>
      <w:r>
        <w:rPr>
          <w:spacing w:val="80"/>
        </w:rPr>
        <w:t xml:space="preserve"> </w:t>
      </w:r>
      <w:r>
        <w:t>DIP.</w:t>
      </w:r>
      <w:r>
        <w:rPr>
          <w:spacing w:val="80"/>
        </w:rPr>
        <w:t xml:space="preserve"> </w:t>
      </w:r>
      <w:r>
        <w:t>LAURA</w:t>
      </w:r>
      <w:r>
        <w:rPr>
          <w:spacing w:val="80"/>
        </w:rPr>
        <w:t xml:space="preserve"> </w:t>
      </w:r>
      <w:r>
        <w:t xml:space="preserve">ALEJANDRA </w:t>
      </w:r>
      <w:r>
        <w:rPr>
          <w:spacing w:val="-2"/>
        </w:rPr>
        <w:t>RAMÍREZ</w:t>
      </w:r>
      <w:r>
        <w:tab/>
      </w:r>
      <w:proofErr w:type="gramStart"/>
      <w:r>
        <w:rPr>
          <w:spacing w:val="-2"/>
        </w:rPr>
        <w:t>ORTIZ.-</w:t>
      </w:r>
      <w:proofErr w:type="gramEnd"/>
      <w:r>
        <w:tab/>
      </w:r>
      <w:r>
        <w:rPr>
          <w:spacing w:val="-2"/>
        </w:rPr>
        <w:t>SECRETARIA.-</w:t>
      </w:r>
      <w:r>
        <w:tab/>
      </w:r>
      <w:r>
        <w:rPr>
          <w:spacing w:val="-2"/>
        </w:rPr>
        <w:t>Rúbrica.-</w:t>
      </w:r>
      <w:r>
        <w:tab/>
        <w:t>DIP.</w:t>
      </w:r>
      <w:r>
        <w:rPr>
          <w:spacing w:val="41"/>
        </w:rPr>
        <w:t xml:space="preserve">  </w:t>
      </w:r>
      <w:r>
        <w:rPr>
          <w:spacing w:val="-2"/>
        </w:rPr>
        <w:t>FABRICIO</w:t>
      </w:r>
      <w:r>
        <w:tab/>
      </w:r>
      <w:r>
        <w:rPr>
          <w:spacing w:val="-4"/>
        </w:rPr>
        <w:t>MENA</w:t>
      </w:r>
      <w:r>
        <w:tab/>
      </w:r>
      <w:proofErr w:type="gramStart"/>
      <w:r>
        <w:rPr>
          <w:spacing w:val="-2"/>
        </w:rPr>
        <w:t>RODRÍGUEZ.-</w:t>
      </w:r>
      <w:proofErr w:type="gramEnd"/>
    </w:p>
    <w:p w14:paraId="49BF9DBC" w14:textId="77777777" w:rsidR="004175E4" w:rsidRDefault="0038219F">
      <w:pPr>
        <w:ind w:left="138"/>
        <w:rPr>
          <w:b/>
        </w:rPr>
      </w:pPr>
      <w:proofErr w:type="gramStart"/>
      <w:r>
        <w:rPr>
          <w:b/>
        </w:rPr>
        <w:t>SECRETARIO.–</w:t>
      </w:r>
      <w:proofErr w:type="gramEnd"/>
      <w:r>
        <w:rPr>
          <w:b/>
          <w:spacing w:val="-11"/>
        </w:rPr>
        <w:t xml:space="preserve"> </w:t>
      </w:r>
      <w:r>
        <w:rPr>
          <w:b/>
          <w:spacing w:val="-2"/>
        </w:rPr>
        <w:t>Rúbrica</w:t>
      </w:r>
    </w:p>
    <w:p w14:paraId="57131069" w14:textId="77777777" w:rsidR="004175E4" w:rsidRDefault="004175E4">
      <w:pPr>
        <w:pStyle w:val="Textoindependiente"/>
        <w:spacing w:before="7"/>
        <w:rPr>
          <w:b/>
          <w:sz w:val="20"/>
        </w:rPr>
      </w:pPr>
    </w:p>
    <w:p w14:paraId="11696131" w14:textId="77777777" w:rsidR="004175E4" w:rsidRDefault="0038219F">
      <w:pPr>
        <w:pStyle w:val="Textoindependiente"/>
        <w:ind w:left="138" w:right="236"/>
        <w:jc w:val="both"/>
      </w:pPr>
      <w:r>
        <w:t>Al calce un sello con el Escudo Nacional que dice Estados Unidos Mexicanos. Congreso del Estado Libre y Soberano. Tlaxc</w:t>
      </w:r>
      <w:r>
        <w:t>ala. Poder Legislativo.</w:t>
      </w:r>
    </w:p>
    <w:p w14:paraId="12C24E80" w14:textId="77777777" w:rsidR="004175E4" w:rsidRDefault="004175E4">
      <w:pPr>
        <w:pStyle w:val="Textoindependiente"/>
        <w:rPr>
          <w:sz w:val="23"/>
        </w:rPr>
      </w:pPr>
    </w:p>
    <w:p w14:paraId="434A32BB" w14:textId="77777777" w:rsidR="004175E4" w:rsidRDefault="0038219F">
      <w:pPr>
        <w:pStyle w:val="Textoindependiente"/>
        <w:ind w:left="13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10890C8C" w14:textId="77777777" w:rsidR="004175E4" w:rsidRDefault="004175E4">
      <w:pPr>
        <w:pStyle w:val="Textoindependiente"/>
        <w:spacing w:before="10"/>
      </w:pPr>
    </w:p>
    <w:p w14:paraId="74B31DD0" w14:textId="77777777" w:rsidR="004175E4" w:rsidRDefault="0038219F">
      <w:pPr>
        <w:pStyle w:val="Textoindependiente"/>
        <w:spacing w:before="1"/>
        <w:ind w:left="138" w:right="230"/>
        <w:jc w:val="both"/>
      </w:pPr>
      <w:r>
        <w:t>Dado en el Palacio del Poder Ejecutivo del Estado, en la Ciudad de Tlaxcala de Xicohténcatl, a los veintidós días del mes de diciembre del año dos mil veintidós.</w:t>
      </w:r>
    </w:p>
    <w:p w14:paraId="168BB54B" w14:textId="77777777" w:rsidR="004175E4" w:rsidRDefault="004175E4">
      <w:pPr>
        <w:pStyle w:val="Textoindependiente"/>
        <w:spacing w:before="4"/>
        <w:rPr>
          <w:sz w:val="23"/>
        </w:rPr>
      </w:pPr>
    </w:p>
    <w:p w14:paraId="08B6B420" w14:textId="77777777" w:rsidR="004175E4" w:rsidRDefault="0038219F">
      <w:pPr>
        <w:spacing w:line="244" w:lineRule="auto"/>
        <w:ind w:left="13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6428D3BD" w14:textId="77777777" w:rsidR="004175E4" w:rsidRDefault="0038219F">
      <w:pPr>
        <w:pStyle w:val="Textoindependiente"/>
        <w:spacing w:line="248" w:lineRule="exact"/>
        <w:ind w:left="138"/>
        <w:jc w:val="both"/>
      </w:pPr>
      <w:r>
        <w:t>Rúbrica</w:t>
      </w:r>
      <w:r>
        <w:rPr>
          <w:spacing w:val="-2"/>
        </w:rPr>
        <w:t xml:space="preserve"> </w:t>
      </w:r>
      <w:r>
        <w:t>y</w:t>
      </w:r>
      <w:r>
        <w:rPr>
          <w:spacing w:val="-3"/>
        </w:rPr>
        <w:t xml:space="preserve"> </w:t>
      </w:r>
      <w:r>
        <w:rPr>
          <w:spacing w:val="-2"/>
        </w:rPr>
        <w:t>sello</w:t>
      </w:r>
    </w:p>
    <w:p w14:paraId="0D4FE8A2" w14:textId="77777777" w:rsidR="004175E4" w:rsidRDefault="004175E4">
      <w:pPr>
        <w:pStyle w:val="Textoindependiente"/>
        <w:spacing w:before="3"/>
        <w:rPr>
          <w:sz w:val="23"/>
        </w:rPr>
      </w:pPr>
    </w:p>
    <w:p w14:paraId="4D9C42B4" w14:textId="77777777" w:rsidR="004175E4" w:rsidRDefault="0038219F">
      <w:pPr>
        <w:spacing w:before="1" w:line="244" w:lineRule="auto"/>
        <w:ind w:left="13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7EB7C18A" w14:textId="77777777" w:rsidR="004175E4" w:rsidRDefault="0038219F">
      <w:pPr>
        <w:pStyle w:val="Textoindependiente"/>
        <w:spacing w:line="251" w:lineRule="exact"/>
        <w:ind w:left="138"/>
        <w:jc w:val="both"/>
      </w:pPr>
      <w:r>
        <w:t>Rúbrica</w:t>
      </w:r>
      <w:r>
        <w:rPr>
          <w:spacing w:val="-2"/>
        </w:rPr>
        <w:t xml:space="preserve"> </w:t>
      </w:r>
      <w:r>
        <w:t>y</w:t>
      </w:r>
      <w:r>
        <w:rPr>
          <w:spacing w:val="-2"/>
        </w:rPr>
        <w:t xml:space="preserve"> sello</w:t>
      </w:r>
    </w:p>
    <w:p w14:paraId="6A88B647" w14:textId="77777777" w:rsidR="004175E4" w:rsidRDefault="004175E4">
      <w:pPr>
        <w:spacing w:line="251" w:lineRule="exact"/>
        <w:jc w:val="both"/>
        <w:sectPr w:rsidR="004175E4" w:rsidSect="001A2B17">
          <w:pgSz w:w="12240" w:h="15840"/>
          <w:pgMar w:top="1321" w:right="902" w:bottom="278" w:left="1281" w:header="714" w:footer="0" w:gutter="0"/>
          <w:cols w:space="720"/>
        </w:sectPr>
      </w:pPr>
    </w:p>
    <w:p w14:paraId="19C5B868" w14:textId="77777777" w:rsidR="004175E4" w:rsidRDefault="0038219F">
      <w:pPr>
        <w:spacing w:before="84"/>
        <w:ind w:left="1899" w:right="1991"/>
        <w:jc w:val="center"/>
        <w:rPr>
          <w:b/>
          <w:sz w:val="24"/>
        </w:rPr>
      </w:pPr>
      <w:r>
        <w:rPr>
          <w:b/>
          <w:sz w:val="24"/>
        </w:rPr>
        <w:lastRenderedPageBreak/>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514035DD" w14:textId="77777777" w:rsidR="004175E4" w:rsidRDefault="004175E4">
      <w:pPr>
        <w:pStyle w:val="Textoindependiente"/>
        <w:spacing w:before="6"/>
        <w:rPr>
          <w:b/>
          <w:sz w:val="23"/>
        </w:rPr>
      </w:pPr>
    </w:p>
    <w:p w14:paraId="275F2F16" w14:textId="77777777" w:rsidR="004175E4" w:rsidRDefault="0038219F">
      <w:pPr>
        <w:pStyle w:val="Textoindependiente"/>
        <w:spacing w:before="92"/>
        <w:ind w:left="138"/>
        <w:jc w:val="both"/>
      </w:pPr>
      <w:r>
        <w:t>ANEXO</w:t>
      </w:r>
      <w:r>
        <w:rPr>
          <w:spacing w:val="-3"/>
        </w:rPr>
        <w:t xml:space="preserve"> </w:t>
      </w:r>
      <w:r>
        <w:t>1:</w:t>
      </w:r>
      <w:r>
        <w:rPr>
          <w:spacing w:val="-2"/>
        </w:rPr>
        <w:t xml:space="preserve"> </w:t>
      </w:r>
      <w:r>
        <w:t>Recurso</w:t>
      </w:r>
      <w:r>
        <w:rPr>
          <w:spacing w:val="-2"/>
        </w:rPr>
        <w:t xml:space="preserve"> </w:t>
      </w:r>
      <w:r>
        <w:t>de</w:t>
      </w:r>
      <w:r>
        <w:rPr>
          <w:spacing w:val="-3"/>
        </w:rPr>
        <w:t xml:space="preserve"> </w:t>
      </w:r>
      <w:r>
        <w:rPr>
          <w:spacing w:val="-2"/>
        </w:rPr>
        <w:t>revisión</w:t>
      </w:r>
    </w:p>
    <w:p w14:paraId="099E23A1" w14:textId="77777777" w:rsidR="004175E4" w:rsidRDefault="004175E4">
      <w:pPr>
        <w:pStyle w:val="Textoindependiente"/>
        <w:spacing w:before="1"/>
        <w:rPr>
          <w:sz w:val="23"/>
        </w:rPr>
      </w:pPr>
    </w:p>
    <w:p w14:paraId="12C999A7" w14:textId="77777777" w:rsidR="004175E4" w:rsidRDefault="0038219F">
      <w:pPr>
        <w:pStyle w:val="Textoindependiente"/>
        <w:ind w:left="138" w:right="240"/>
        <w:jc w:val="both"/>
      </w:pPr>
      <w:r>
        <w:t>Será procedente el recurso de revisión cuando la cantidad de metros luz asignados al contribuyente difieran</w:t>
      </w:r>
      <w:r>
        <w:rPr>
          <w:spacing w:val="40"/>
        </w:rPr>
        <w:t xml:space="preserve"> </w:t>
      </w:r>
      <w:r>
        <w:t>de su beneficio real.</w:t>
      </w:r>
    </w:p>
    <w:p w14:paraId="5B185E0E" w14:textId="77777777" w:rsidR="004175E4" w:rsidRDefault="004175E4">
      <w:pPr>
        <w:pStyle w:val="Textoindependiente"/>
        <w:rPr>
          <w:sz w:val="23"/>
        </w:rPr>
      </w:pPr>
    </w:p>
    <w:p w14:paraId="50DD1660" w14:textId="77777777" w:rsidR="004175E4" w:rsidRDefault="0038219F">
      <w:pPr>
        <w:pStyle w:val="Textoindependiente"/>
        <w:ind w:left="138" w:right="233"/>
        <w:jc w:val="both"/>
      </w:pPr>
      <w:r>
        <w:t>El plazo para interponer el recurso será de veinte días naturales, contados a partir del día siguiente a aquel en que ocurrió el acto por el cual solicita la aclaración y deberán tener por lo menos los siguientes requisitos:</w:t>
      </w:r>
    </w:p>
    <w:p w14:paraId="4CB0522B" w14:textId="77777777" w:rsidR="004175E4" w:rsidRDefault="004175E4">
      <w:pPr>
        <w:pStyle w:val="Textoindependiente"/>
        <w:spacing w:before="11"/>
      </w:pPr>
    </w:p>
    <w:p w14:paraId="234D07AD" w14:textId="77777777" w:rsidR="004175E4" w:rsidRDefault="0038219F">
      <w:pPr>
        <w:pStyle w:val="Prrafodelista"/>
        <w:numPr>
          <w:ilvl w:val="0"/>
          <w:numId w:val="7"/>
        </w:numPr>
        <w:tabs>
          <w:tab w:val="left" w:pos="846"/>
          <w:tab w:val="left" w:pos="847"/>
        </w:tabs>
      </w:pPr>
      <w:r>
        <w:t>Ser</w:t>
      </w:r>
      <w:r>
        <w:rPr>
          <w:spacing w:val="-5"/>
        </w:rPr>
        <w:t xml:space="preserve"> </w:t>
      </w:r>
      <w:r>
        <w:t>dirigido</w:t>
      </w:r>
      <w:r>
        <w:rPr>
          <w:spacing w:val="-4"/>
        </w:rPr>
        <w:t xml:space="preserve"> </w:t>
      </w:r>
      <w:r>
        <w:t>al</w:t>
      </w:r>
      <w:r>
        <w:rPr>
          <w:spacing w:val="-3"/>
        </w:rPr>
        <w:t xml:space="preserve"> </w:t>
      </w:r>
      <w:r>
        <w:t>C.</w:t>
      </w:r>
      <w:r>
        <w:rPr>
          <w:spacing w:val="-5"/>
        </w:rPr>
        <w:t xml:space="preserve"> </w:t>
      </w:r>
      <w:r>
        <w:t>presidente</w:t>
      </w:r>
      <w:r>
        <w:rPr>
          <w:spacing w:val="-4"/>
        </w:rPr>
        <w:t xml:space="preserve"> </w:t>
      </w:r>
      <w:r>
        <w:t>Municipal</w:t>
      </w:r>
      <w:r>
        <w:rPr>
          <w:spacing w:val="-3"/>
        </w:rPr>
        <w:t xml:space="preserve"> </w:t>
      </w:r>
      <w:r>
        <w:rPr>
          <w:spacing w:val="-2"/>
        </w:rPr>
        <w:t>Constitucional;</w:t>
      </w:r>
    </w:p>
    <w:p w14:paraId="5D2C3955" w14:textId="77777777" w:rsidR="004175E4" w:rsidRDefault="004175E4">
      <w:pPr>
        <w:pStyle w:val="Textoindependiente"/>
        <w:spacing w:before="1"/>
        <w:rPr>
          <w:sz w:val="23"/>
        </w:rPr>
      </w:pPr>
    </w:p>
    <w:p w14:paraId="04A068A5" w14:textId="77777777" w:rsidR="004175E4" w:rsidRDefault="0038219F">
      <w:pPr>
        <w:pStyle w:val="Prrafodelista"/>
        <w:numPr>
          <w:ilvl w:val="0"/>
          <w:numId w:val="7"/>
        </w:numPr>
        <w:tabs>
          <w:tab w:val="left" w:pos="847"/>
        </w:tabs>
        <w:spacing w:line="242" w:lineRule="auto"/>
        <w:ind w:left="858" w:right="233" w:hanging="579"/>
        <w:jc w:val="both"/>
      </w:pPr>
      <w:r>
        <w:t>Nombre completo del promovente, la denominación o razón social, domicilio para oír y recibir notificaciones, así como número telefónico;</w:t>
      </w:r>
    </w:p>
    <w:p w14:paraId="18DB3199" w14:textId="77777777" w:rsidR="004175E4" w:rsidRDefault="004175E4">
      <w:pPr>
        <w:pStyle w:val="Textoindependiente"/>
        <w:spacing w:before="7"/>
      </w:pPr>
    </w:p>
    <w:p w14:paraId="2C0A8224" w14:textId="77777777" w:rsidR="004175E4" w:rsidRDefault="0038219F">
      <w:pPr>
        <w:pStyle w:val="Prrafodelista"/>
        <w:numPr>
          <w:ilvl w:val="0"/>
          <w:numId w:val="7"/>
        </w:numPr>
        <w:tabs>
          <w:tab w:val="left" w:pos="846"/>
          <w:tab w:val="left" w:pos="847"/>
        </w:tabs>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2A2F6477" w14:textId="77777777" w:rsidR="004175E4" w:rsidRDefault="004175E4">
      <w:pPr>
        <w:pStyle w:val="Textoindependiente"/>
        <w:spacing w:before="1"/>
        <w:rPr>
          <w:sz w:val="23"/>
        </w:rPr>
      </w:pPr>
    </w:p>
    <w:p w14:paraId="772DE459" w14:textId="77777777" w:rsidR="004175E4" w:rsidRDefault="0038219F">
      <w:pPr>
        <w:pStyle w:val="Prrafodelista"/>
        <w:numPr>
          <w:ilvl w:val="0"/>
          <w:numId w:val="7"/>
        </w:numPr>
        <w:tabs>
          <w:tab w:val="left" w:pos="846"/>
          <w:tab w:val="left" w:pos="847"/>
        </w:tabs>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w:t>
      </w:r>
      <w:r>
        <w:t>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369E103C" w14:textId="77777777" w:rsidR="004175E4" w:rsidRDefault="004175E4">
      <w:pPr>
        <w:pStyle w:val="Textoindependiente"/>
        <w:spacing w:before="1"/>
        <w:rPr>
          <w:sz w:val="23"/>
        </w:rPr>
      </w:pPr>
    </w:p>
    <w:p w14:paraId="68E1A8D5" w14:textId="77777777" w:rsidR="004175E4" w:rsidRDefault="0038219F">
      <w:pPr>
        <w:pStyle w:val="Prrafodelista"/>
        <w:numPr>
          <w:ilvl w:val="0"/>
          <w:numId w:val="7"/>
        </w:numPr>
        <w:tabs>
          <w:tab w:val="left" w:pos="847"/>
        </w:tabs>
        <w:ind w:left="858" w:right="232" w:hanging="579"/>
        <w:jc w:val="both"/>
      </w:pPr>
      <w:r>
        <w:t>Se deberán incluir las pruebas documentales públicas o privadas que acrediten la cantidad exacta de metros luz cuya aplicación solicitan, con excepción de cuando se trate de una solicitud de descuento, en cuyo caso d</w:t>
      </w:r>
      <w:r>
        <w:t>eberá acreditar los requisitos de la fracción I a VI únicamente;</w:t>
      </w:r>
    </w:p>
    <w:p w14:paraId="3416E7D2" w14:textId="77777777" w:rsidR="004175E4" w:rsidRDefault="004175E4">
      <w:pPr>
        <w:pStyle w:val="Textoindependiente"/>
        <w:spacing w:before="10"/>
      </w:pPr>
    </w:p>
    <w:p w14:paraId="6DC8211A" w14:textId="77777777" w:rsidR="004175E4" w:rsidRDefault="0038219F">
      <w:pPr>
        <w:pStyle w:val="Prrafodelista"/>
        <w:numPr>
          <w:ilvl w:val="0"/>
          <w:numId w:val="7"/>
        </w:numPr>
        <w:tabs>
          <w:tab w:val="left" w:pos="847"/>
        </w:tabs>
        <w:spacing w:before="1"/>
        <w:ind w:left="858" w:right="235" w:hanging="579"/>
        <w:jc w:val="both"/>
      </w:pPr>
      <w:proofErr w:type="gramStart"/>
      <w:r>
        <w:t>Además</w:t>
      </w:r>
      <w:proofErr w:type="gramEnd"/>
      <w:r>
        <w:t xml:space="preserve"> se deberá anexar los documentales que den evidencia y probanza visual de frente iluminado</w:t>
      </w:r>
      <w:r>
        <w:rPr>
          <w:spacing w:val="40"/>
        </w:rPr>
        <w:t xml:space="preserve"> </w:t>
      </w:r>
      <w:r>
        <w:t>y sus dimensiones, y</w:t>
      </w:r>
    </w:p>
    <w:p w14:paraId="31AADD07" w14:textId="77777777" w:rsidR="004175E4" w:rsidRDefault="004175E4">
      <w:pPr>
        <w:pStyle w:val="Textoindependiente"/>
        <w:spacing w:before="11"/>
      </w:pPr>
    </w:p>
    <w:p w14:paraId="02EE35AE" w14:textId="77777777" w:rsidR="004175E4" w:rsidRDefault="0038219F">
      <w:pPr>
        <w:pStyle w:val="Prrafodelista"/>
        <w:numPr>
          <w:ilvl w:val="0"/>
          <w:numId w:val="7"/>
        </w:numPr>
        <w:tabs>
          <w:tab w:val="left" w:pos="846"/>
          <w:tab w:val="left" w:pos="847"/>
        </w:tabs>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078E096A" w14:textId="77777777" w:rsidR="004175E4" w:rsidRDefault="004175E4">
      <w:pPr>
        <w:pStyle w:val="Textoindependiente"/>
        <w:spacing w:before="1"/>
        <w:rPr>
          <w:sz w:val="23"/>
        </w:rPr>
      </w:pPr>
    </w:p>
    <w:p w14:paraId="6F0BD9A2" w14:textId="77777777" w:rsidR="004175E4" w:rsidRDefault="0038219F">
      <w:pPr>
        <w:pStyle w:val="Textoindependiente"/>
        <w:ind w:left="138" w:right="230"/>
        <w:jc w:val="both"/>
      </w:pPr>
      <w:r>
        <w:t>En cuyo caso de que no sepa escribir se estará a lo dispuesto por el Código de Procedimientos Civiles para el Estado de Tlaxcala.</w:t>
      </w:r>
    </w:p>
    <w:p w14:paraId="34A9208B" w14:textId="77777777" w:rsidR="004175E4" w:rsidRDefault="004175E4">
      <w:pPr>
        <w:pStyle w:val="Textoindependiente"/>
        <w:rPr>
          <w:sz w:val="23"/>
        </w:rPr>
      </w:pPr>
    </w:p>
    <w:p w14:paraId="5752330F" w14:textId="77777777" w:rsidR="004175E4" w:rsidRDefault="0038219F">
      <w:pPr>
        <w:pStyle w:val="Textoindependiente"/>
        <w:ind w:left="138" w:right="237"/>
        <w:jc w:val="both"/>
      </w:pPr>
      <w:r>
        <w:t>Tratándose de predios rústicos o aquellos que se encuentren en el proceso de construcción, deberán presentar la licencia de c</w:t>
      </w:r>
      <w:r>
        <w:t>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077DB9FE" w14:textId="77777777" w:rsidR="004175E4" w:rsidRDefault="004175E4">
      <w:pPr>
        <w:pStyle w:val="Textoindependiente"/>
        <w:spacing w:before="1"/>
        <w:rPr>
          <w:sz w:val="23"/>
        </w:rPr>
      </w:pPr>
    </w:p>
    <w:p w14:paraId="7D54FC31" w14:textId="77777777" w:rsidR="004175E4" w:rsidRDefault="0038219F">
      <w:pPr>
        <w:pStyle w:val="Textoindependiente"/>
        <w:ind w:left="138"/>
        <w:jc w:val="both"/>
      </w:pPr>
      <w:r>
        <w:t>Se</w:t>
      </w:r>
      <w:r>
        <w:rPr>
          <w:spacing w:val="-3"/>
        </w:rPr>
        <w:t xml:space="preserve"> </w:t>
      </w:r>
      <w:r>
        <w:t>deberá</w:t>
      </w:r>
      <w:r>
        <w:rPr>
          <w:spacing w:val="-4"/>
        </w:rPr>
        <w:t xml:space="preserve"> </w:t>
      </w:r>
      <w:r>
        <w:t>adjun</w:t>
      </w:r>
      <w:r>
        <w:t>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05BE979" w14:textId="77777777" w:rsidR="004175E4" w:rsidRDefault="004175E4">
      <w:pPr>
        <w:pStyle w:val="Textoindependiente"/>
        <w:rPr>
          <w:sz w:val="23"/>
        </w:rPr>
      </w:pPr>
    </w:p>
    <w:p w14:paraId="2118A299" w14:textId="77777777" w:rsidR="004175E4" w:rsidRDefault="0038219F">
      <w:pPr>
        <w:pStyle w:val="Prrafodelista"/>
        <w:numPr>
          <w:ilvl w:val="0"/>
          <w:numId w:val="6"/>
        </w:numPr>
        <w:tabs>
          <w:tab w:val="left" w:pos="846"/>
          <w:tab w:val="left" w:pos="847"/>
        </w:tabs>
        <w:spacing w:before="1"/>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492280AD" w14:textId="77777777" w:rsidR="004175E4" w:rsidRDefault="004175E4">
      <w:pPr>
        <w:pStyle w:val="Textoindependiente"/>
        <w:spacing w:before="1"/>
        <w:rPr>
          <w:sz w:val="23"/>
        </w:rPr>
      </w:pPr>
    </w:p>
    <w:p w14:paraId="4BAF566C" w14:textId="77777777" w:rsidR="004175E4" w:rsidRDefault="0038219F">
      <w:pPr>
        <w:pStyle w:val="Prrafodelista"/>
        <w:numPr>
          <w:ilvl w:val="0"/>
          <w:numId w:val="6"/>
        </w:numPr>
        <w:tabs>
          <w:tab w:val="left" w:pos="846"/>
          <w:tab w:val="left" w:pos="847"/>
        </w:tabs>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20934474" w14:textId="77777777" w:rsidR="004175E4" w:rsidRDefault="004175E4">
      <w:pPr>
        <w:pStyle w:val="Textoindependiente"/>
        <w:spacing w:before="1"/>
        <w:rPr>
          <w:sz w:val="23"/>
        </w:rPr>
      </w:pPr>
    </w:p>
    <w:p w14:paraId="4CB5DA1A" w14:textId="77777777" w:rsidR="004175E4" w:rsidRDefault="0038219F">
      <w:pPr>
        <w:pStyle w:val="Prrafodelista"/>
        <w:numPr>
          <w:ilvl w:val="0"/>
          <w:numId w:val="6"/>
        </w:numPr>
        <w:tabs>
          <w:tab w:val="left" w:pos="846"/>
          <w:tab w:val="left" w:pos="847"/>
        </w:tabs>
      </w:pPr>
      <w:r>
        <w:t>No</w:t>
      </w:r>
      <w:r>
        <w:rPr>
          <w:spacing w:val="-3"/>
        </w:rPr>
        <w:t xml:space="preserve"> </w:t>
      </w:r>
      <w:r>
        <w:t>serán</w:t>
      </w:r>
      <w:r>
        <w:rPr>
          <w:spacing w:val="-2"/>
        </w:rPr>
        <w:t xml:space="preserve"> </w:t>
      </w:r>
      <w:r>
        <w:t>admisibles</w:t>
      </w:r>
      <w:r>
        <w:rPr>
          <w:spacing w:val="-2"/>
        </w:rPr>
        <w:t xml:space="preserve"> </w:t>
      </w:r>
      <w:r>
        <w:t>ni</w:t>
      </w:r>
      <w:r>
        <w:rPr>
          <w:spacing w:val="-4"/>
        </w:rPr>
        <w:t xml:space="preserve"> </w:t>
      </w:r>
      <w:r>
        <w:t>la</w:t>
      </w:r>
      <w:r>
        <w:rPr>
          <w:spacing w:val="-4"/>
        </w:rPr>
        <w:t xml:space="preserve"> </w:t>
      </w:r>
      <w:r>
        <w:t>tercería</w:t>
      </w:r>
      <w:r>
        <w:rPr>
          <w:spacing w:val="-4"/>
        </w:rPr>
        <w:t xml:space="preserve"> </w:t>
      </w:r>
      <w:r>
        <w:t>ni</w:t>
      </w:r>
      <w:r>
        <w:rPr>
          <w:spacing w:val="-4"/>
        </w:rPr>
        <w:t xml:space="preserve"> </w:t>
      </w:r>
      <w:r>
        <w:t>la</w:t>
      </w:r>
      <w:r>
        <w:rPr>
          <w:spacing w:val="-3"/>
        </w:rPr>
        <w:t xml:space="preserve"> </w:t>
      </w:r>
      <w:r>
        <w:t>gestión</w:t>
      </w:r>
      <w:r>
        <w:rPr>
          <w:spacing w:val="-5"/>
        </w:rPr>
        <w:t xml:space="preserve"> </w:t>
      </w:r>
      <w:r>
        <w:t>de</w:t>
      </w:r>
      <w:r>
        <w:rPr>
          <w:spacing w:val="-2"/>
        </w:rPr>
        <w:t xml:space="preserve"> </w:t>
      </w:r>
      <w:r>
        <w:t>negocios,</w:t>
      </w:r>
      <w:r>
        <w:rPr>
          <w:spacing w:val="-2"/>
        </w:rPr>
        <w:t xml:space="preserve"> </w:t>
      </w:r>
      <w:r>
        <w:rPr>
          <w:spacing w:val="-10"/>
        </w:rPr>
        <w:t>y</w:t>
      </w:r>
    </w:p>
    <w:p w14:paraId="777CE79E" w14:textId="77777777" w:rsidR="004175E4" w:rsidRDefault="004175E4">
      <w:pPr>
        <w:pStyle w:val="Textoindependiente"/>
        <w:spacing w:before="10"/>
      </w:pPr>
    </w:p>
    <w:p w14:paraId="0DCE7FE1" w14:textId="77777777" w:rsidR="004175E4" w:rsidRDefault="0038219F">
      <w:pPr>
        <w:pStyle w:val="Prrafodelista"/>
        <w:numPr>
          <w:ilvl w:val="0"/>
          <w:numId w:val="6"/>
        </w:numPr>
        <w:tabs>
          <w:tab w:val="left" w:pos="846"/>
          <w:tab w:val="left" w:pos="847"/>
        </w:tabs>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460C885F" w14:textId="77777777" w:rsidR="004175E4" w:rsidRDefault="004175E4">
      <w:pPr>
        <w:pStyle w:val="Textoindependiente"/>
        <w:spacing w:before="1"/>
        <w:rPr>
          <w:sz w:val="23"/>
        </w:rPr>
      </w:pPr>
    </w:p>
    <w:p w14:paraId="69D86FBD" w14:textId="77777777" w:rsidR="004175E4" w:rsidRDefault="0038219F">
      <w:pPr>
        <w:pStyle w:val="Textoindependiente"/>
        <w:ind w:left="13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2F438D96" w14:textId="77777777" w:rsidR="004175E4" w:rsidRDefault="004175E4">
      <w:pPr>
        <w:pStyle w:val="Textoindependiente"/>
        <w:spacing w:before="1"/>
        <w:rPr>
          <w:sz w:val="23"/>
        </w:rPr>
      </w:pPr>
    </w:p>
    <w:p w14:paraId="4D9B8ADC" w14:textId="77777777" w:rsidR="004175E4" w:rsidRDefault="0038219F">
      <w:pPr>
        <w:pStyle w:val="Prrafodelista"/>
        <w:numPr>
          <w:ilvl w:val="0"/>
          <w:numId w:val="5"/>
        </w:numPr>
        <w:tabs>
          <w:tab w:val="left" w:pos="846"/>
          <w:tab w:val="left" w:pos="847"/>
        </w:tabs>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632AEBD1" w14:textId="77777777" w:rsidR="004175E4" w:rsidRDefault="004175E4">
      <w:pPr>
        <w:sectPr w:rsidR="004175E4" w:rsidSect="001A2B17">
          <w:pgSz w:w="12240" w:h="15840"/>
          <w:pgMar w:top="1321" w:right="902" w:bottom="278" w:left="1281" w:header="714" w:footer="0" w:gutter="0"/>
          <w:cols w:space="720"/>
        </w:sectPr>
      </w:pPr>
    </w:p>
    <w:p w14:paraId="00A59F39" w14:textId="77777777" w:rsidR="004175E4" w:rsidRDefault="0038219F">
      <w:pPr>
        <w:pStyle w:val="Prrafodelista"/>
        <w:numPr>
          <w:ilvl w:val="0"/>
          <w:numId w:val="5"/>
        </w:numPr>
        <w:tabs>
          <w:tab w:val="left" w:pos="846"/>
          <w:tab w:val="left" w:pos="847"/>
        </w:tabs>
        <w:spacing w:before="81"/>
      </w:pPr>
      <w:r>
        <w:lastRenderedPageBreak/>
        <w:t>Sea</w:t>
      </w:r>
      <w:r>
        <w:rPr>
          <w:spacing w:val="-4"/>
        </w:rPr>
        <w:t xml:space="preserve"> </w:t>
      </w:r>
      <w:r>
        <w:t>procedente</w:t>
      </w:r>
      <w:r>
        <w:rPr>
          <w:spacing w:val="-3"/>
        </w:rPr>
        <w:t xml:space="preserve"> </w:t>
      </w:r>
      <w:r>
        <w:t>el</w:t>
      </w:r>
      <w:r>
        <w:rPr>
          <w:spacing w:val="-2"/>
        </w:rPr>
        <w:t xml:space="preserve"> </w:t>
      </w:r>
      <w:r>
        <w:t>recurso,</w:t>
      </w:r>
      <w:r>
        <w:rPr>
          <w:spacing w:val="-5"/>
        </w:rPr>
        <w:t xml:space="preserve"> </w:t>
      </w:r>
      <w:r>
        <w:rPr>
          <w:spacing w:val="-10"/>
        </w:rPr>
        <w:t>y</w:t>
      </w:r>
    </w:p>
    <w:p w14:paraId="6CDA0F91" w14:textId="77777777" w:rsidR="004175E4" w:rsidRDefault="004175E4">
      <w:pPr>
        <w:pStyle w:val="Textoindependiente"/>
        <w:spacing w:before="6"/>
        <w:rPr>
          <w:sz w:val="23"/>
        </w:rPr>
      </w:pPr>
    </w:p>
    <w:p w14:paraId="049420EC" w14:textId="77777777" w:rsidR="004175E4" w:rsidRDefault="0038219F">
      <w:pPr>
        <w:pStyle w:val="Prrafodelista"/>
        <w:numPr>
          <w:ilvl w:val="0"/>
          <w:numId w:val="5"/>
        </w:numPr>
        <w:tabs>
          <w:tab w:val="left" w:pos="846"/>
          <w:tab w:val="left" w:pos="847"/>
        </w:tabs>
        <w:ind w:left="858" w:right="236" w:hanging="579"/>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41BFA453" w14:textId="77777777" w:rsidR="004175E4" w:rsidRDefault="004175E4">
      <w:pPr>
        <w:pStyle w:val="Textoindependiente"/>
        <w:spacing w:before="5"/>
        <w:rPr>
          <w:sz w:val="23"/>
        </w:rPr>
      </w:pPr>
    </w:p>
    <w:p w14:paraId="700FCC88" w14:textId="77777777" w:rsidR="004175E4" w:rsidRDefault="0038219F">
      <w:pPr>
        <w:pStyle w:val="Textoindependiente"/>
        <w:ind w:left="138" w:right="112"/>
      </w:pPr>
      <w:r>
        <w:t>La</w:t>
      </w:r>
      <w:r>
        <w:rPr>
          <w:spacing w:val="40"/>
        </w:rPr>
        <w:t xml:space="preserve"> </w:t>
      </w:r>
      <w:r>
        <w:t>autoridad</w:t>
      </w:r>
      <w:r>
        <w:rPr>
          <w:spacing w:val="40"/>
        </w:rPr>
        <w:t xml:space="preserve"> </w:t>
      </w:r>
      <w:r>
        <w:t>deberá</w:t>
      </w:r>
      <w:r>
        <w:rPr>
          <w:spacing w:val="40"/>
        </w:rPr>
        <w:t xml:space="preserve"> </w:t>
      </w:r>
      <w:r>
        <w:t>acordar,</w:t>
      </w:r>
      <w:r>
        <w:rPr>
          <w:spacing w:val="40"/>
        </w:rPr>
        <w:t xml:space="preserve"> </w:t>
      </w:r>
      <w:r>
        <w:t>en</w:t>
      </w:r>
      <w:r>
        <w:rPr>
          <w:spacing w:val="40"/>
        </w:rPr>
        <w:t xml:space="preserve"> </w:t>
      </w:r>
      <w:r>
        <w:t>su</w:t>
      </w:r>
      <w:r>
        <w:rPr>
          <w:spacing w:val="40"/>
        </w:rPr>
        <w:t xml:space="preserve"> </w:t>
      </w:r>
      <w:r>
        <w:t>caso,</w:t>
      </w:r>
      <w:r>
        <w:rPr>
          <w:spacing w:val="40"/>
        </w:rPr>
        <w:t xml:space="preserve"> </w:t>
      </w:r>
      <w:r>
        <w:t>la</w:t>
      </w:r>
      <w:r>
        <w:rPr>
          <w:spacing w:val="40"/>
        </w:rPr>
        <w:t xml:space="preserve"> </w:t>
      </w:r>
      <w:r>
        <w:t>suspensión</w:t>
      </w:r>
      <w:r>
        <w:rPr>
          <w:spacing w:val="40"/>
        </w:rPr>
        <w:t xml:space="preserve"> </w:t>
      </w:r>
      <w:r>
        <w:t>o</w:t>
      </w:r>
      <w:r>
        <w:rPr>
          <w:spacing w:val="40"/>
        </w:rPr>
        <w:t xml:space="preserve"> </w:t>
      </w:r>
      <w:r>
        <w:t>la</w:t>
      </w:r>
      <w:r>
        <w:rPr>
          <w:spacing w:val="40"/>
        </w:rPr>
        <w:t xml:space="preserve"> </w:t>
      </w:r>
      <w:r>
        <w:t>denegación</w:t>
      </w:r>
      <w:r>
        <w:rPr>
          <w:spacing w:val="40"/>
        </w:rPr>
        <w:t xml:space="preserve"> </w:t>
      </w:r>
      <w:r>
        <w:t>de</w:t>
      </w:r>
      <w:r>
        <w:rPr>
          <w:spacing w:val="40"/>
        </w:rPr>
        <w:t xml:space="preserve"> </w:t>
      </w:r>
      <w:r>
        <w:t>la</w:t>
      </w:r>
      <w:r>
        <w:rPr>
          <w:spacing w:val="40"/>
        </w:rPr>
        <w:t xml:space="preserve"> </w:t>
      </w:r>
      <w:r>
        <w:t>suspensión</w:t>
      </w:r>
      <w:r>
        <w:rPr>
          <w:spacing w:val="40"/>
        </w:rPr>
        <w:t xml:space="preserve"> </w:t>
      </w:r>
      <w:r>
        <w:t>dentro</w:t>
      </w:r>
      <w:r>
        <w:rPr>
          <w:spacing w:val="40"/>
        </w:rPr>
        <w:t xml:space="preserve"> </w:t>
      </w:r>
      <w:r>
        <w:t>de</w:t>
      </w:r>
      <w:r>
        <w:rPr>
          <w:spacing w:val="40"/>
        </w:rPr>
        <w:t xml:space="preserve"> </w:t>
      </w:r>
      <w:r>
        <w:t>los siguientes cinco días hábiles.</w:t>
      </w:r>
    </w:p>
    <w:p w14:paraId="29266914" w14:textId="77777777" w:rsidR="004175E4" w:rsidRDefault="004175E4">
      <w:pPr>
        <w:pStyle w:val="Textoindependiente"/>
        <w:spacing w:before="7"/>
        <w:rPr>
          <w:sz w:val="23"/>
        </w:rPr>
      </w:pPr>
    </w:p>
    <w:p w14:paraId="4199FEDB" w14:textId="77777777" w:rsidR="004175E4" w:rsidRDefault="0038219F">
      <w:pPr>
        <w:pStyle w:val="Textoindependiente"/>
        <w:ind w:left="13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4BD2E230" w14:textId="77777777" w:rsidR="004175E4" w:rsidRDefault="004175E4">
      <w:pPr>
        <w:pStyle w:val="Textoindependiente"/>
        <w:spacing w:before="6"/>
        <w:rPr>
          <w:sz w:val="23"/>
        </w:rPr>
      </w:pPr>
    </w:p>
    <w:p w14:paraId="743C21FA" w14:textId="77777777" w:rsidR="004175E4" w:rsidRDefault="0038219F">
      <w:pPr>
        <w:pStyle w:val="Prrafodelista"/>
        <w:numPr>
          <w:ilvl w:val="0"/>
          <w:numId w:val="4"/>
        </w:numPr>
        <w:tabs>
          <w:tab w:val="left" w:pos="846"/>
          <w:tab w:val="left" w:pos="847"/>
        </w:tabs>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41F06C28" w14:textId="77777777" w:rsidR="004175E4" w:rsidRDefault="004175E4">
      <w:pPr>
        <w:pStyle w:val="Textoindependiente"/>
        <w:spacing w:before="5"/>
        <w:rPr>
          <w:sz w:val="23"/>
        </w:rPr>
      </w:pPr>
    </w:p>
    <w:p w14:paraId="3F720995" w14:textId="77777777" w:rsidR="004175E4" w:rsidRDefault="0038219F">
      <w:pPr>
        <w:pStyle w:val="Prrafodelista"/>
        <w:numPr>
          <w:ilvl w:val="0"/>
          <w:numId w:val="4"/>
        </w:numPr>
        <w:tabs>
          <w:tab w:val="left" w:pos="846"/>
          <w:tab w:val="left" w:pos="847"/>
        </w:tabs>
        <w:spacing w:before="1"/>
        <w:ind w:left="858" w:right="230" w:hanging="579"/>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 y</w:t>
      </w:r>
    </w:p>
    <w:p w14:paraId="14E664CF" w14:textId="77777777" w:rsidR="004175E4" w:rsidRDefault="004175E4">
      <w:pPr>
        <w:pStyle w:val="Textoindependiente"/>
        <w:spacing w:before="5"/>
        <w:rPr>
          <w:sz w:val="23"/>
        </w:rPr>
      </w:pPr>
    </w:p>
    <w:p w14:paraId="65B61E35" w14:textId="77777777" w:rsidR="004175E4" w:rsidRDefault="0038219F">
      <w:pPr>
        <w:pStyle w:val="Prrafodelista"/>
        <w:numPr>
          <w:ilvl w:val="0"/>
          <w:numId w:val="4"/>
        </w:numPr>
        <w:tabs>
          <w:tab w:val="left" w:pos="846"/>
          <w:tab w:val="left" w:pos="847"/>
        </w:tabs>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16B1BC43" w14:textId="77777777" w:rsidR="004175E4" w:rsidRDefault="004175E4">
      <w:pPr>
        <w:pStyle w:val="Textoindependiente"/>
        <w:spacing w:before="6"/>
        <w:rPr>
          <w:sz w:val="23"/>
        </w:rPr>
      </w:pPr>
    </w:p>
    <w:p w14:paraId="3B90041F" w14:textId="77777777" w:rsidR="004175E4" w:rsidRDefault="0038219F">
      <w:pPr>
        <w:pStyle w:val="Textoindependiente"/>
        <w:ind w:left="13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1EFAF26E" w14:textId="77777777" w:rsidR="004175E4" w:rsidRDefault="004175E4">
      <w:pPr>
        <w:pStyle w:val="Textoindependiente"/>
        <w:spacing w:before="5"/>
        <w:rPr>
          <w:sz w:val="23"/>
        </w:rPr>
      </w:pPr>
    </w:p>
    <w:p w14:paraId="1C331F49" w14:textId="77777777" w:rsidR="004175E4" w:rsidRDefault="0038219F">
      <w:pPr>
        <w:pStyle w:val="Prrafodelista"/>
        <w:numPr>
          <w:ilvl w:val="0"/>
          <w:numId w:val="3"/>
        </w:numPr>
        <w:tabs>
          <w:tab w:val="left" w:pos="846"/>
          <w:tab w:val="left" w:pos="847"/>
        </w:tabs>
        <w:ind w:right="228" w:hanging="579"/>
      </w:pPr>
      <w:r>
        <w:t>Contra actos que sean materia de otro recurso y que se encuentre pendiente de resolución, promovido por el mismo recurrente y por el propio acto impugnado;</w:t>
      </w:r>
    </w:p>
    <w:p w14:paraId="7043E545" w14:textId="77777777" w:rsidR="004175E4" w:rsidRDefault="004175E4">
      <w:pPr>
        <w:pStyle w:val="Textoindependiente"/>
        <w:spacing w:before="7"/>
        <w:rPr>
          <w:sz w:val="23"/>
        </w:rPr>
      </w:pPr>
    </w:p>
    <w:p w14:paraId="77BF7948" w14:textId="77777777" w:rsidR="004175E4" w:rsidRDefault="0038219F">
      <w:pPr>
        <w:pStyle w:val="Prrafodelista"/>
        <w:numPr>
          <w:ilvl w:val="0"/>
          <w:numId w:val="3"/>
        </w:numPr>
        <w:tabs>
          <w:tab w:val="left" w:pos="846"/>
          <w:tab w:val="left" w:pos="847"/>
        </w:tabs>
        <w:spacing w:before="1"/>
        <w:ind w:left="84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079CAAAF" w14:textId="77777777" w:rsidR="004175E4" w:rsidRDefault="004175E4">
      <w:pPr>
        <w:pStyle w:val="Textoindependiente"/>
        <w:spacing w:before="5"/>
        <w:rPr>
          <w:sz w:val="23"/>
        </w:rPr>
      </w:pPr>
    </w:p>
    <w:p w14:paraId="204CA1DD" w14:textId="77777777" w:rsidR="004175E4" w:rsidRDefault="0038219F">
      <w:pPr>
        <w:pStyle w:val="Prrafodelista"/>
        <w:numPr>
          <w:ilvl w:val="0"/>
          <w:numId w:val="3"/>
        </w:numPr>
        <w:tabs>
          <w:tab w:val="left" w:pos="846"/>
          <w:tab w:val="left" w:pos="847"/>
        </w:tabs>
        <w:ind w:left="846"/>
      </w:pPr>
      <w:r>
        <w:t>Contra</w:t>
      </w:r>
      <w:r>
        <w:rPr>
          <w:spacing w:val="-6"/>
        </w:rPr>
        <w:t xml:space="preserve"> </w:t>
      </w:r>
      <w:r>
        <w:t>actos</w:t>
      </w:r>
      <w:r>
        <w:rPr>
          <w:spacing w:val="-5"/>
        </w:rPr>
        <w:t xml:space="preserve"> </w:t>
      </w:r>
      <w:r>
        <w:t>consentidos</w:t>
      </w:r>
      <w:r>
        <w:rPr>
          <w:spacing w:val="-6"/>
        </w:rPr>
        <w:t xml:space="preserve"> </w:t>
      </w:r>
      <w:r>
        <w:t>expre</w:t>
      </w:r>
      <w:r>
        <w:t>samente,</w:t>
      </w:r>
      <w:r>
        <w:rPr>
          <w:spacing w:val="-3"/>
        </w:rPr>
        <w:t xml:space="preserve"> </w:t>
      </w:r>
      <w:r>
        <w:rPr>
          <w:spacing w:val="-10"/>
        </w:rPr>
        <w:t>y</w:t>
      </w:r>
    </w:p>
    <w:p w14:paraId="36EA6E28" w14:textId="77777777" w:rsidR="004175E4" w:rsidRDefault="004175E4">
      <w:pPr>
        <w:pStyle w:val="Textoindependiente"/>
        <w:spacing w:before="6"/>
        <w:rPr>
          <w:sz w:val="23"/>
        </w:rPr>
      </w:pPr>
    </w:p>
    <w:p w14:paraId="5A90CA53" w14:textId="77777777" w:rsidR="004175E4" w:rsidRDefault="0038219F">
      <w:pPr>
        <w:pStyle w:val="Prrafodelista"/>
        <w:numPr>
          <w:ilvl w:val="0"/>
          <w:numId w:val="3"/>
        </w:numPr>
        <w:tabs>
          <w:tab w:val="left" w:pos="846"/>
          <w:tab w:val="left" w:pos="847"/>
        </w:tabs>
        <w:ind w:right="228" w:hanging="579"/>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7FAEAB2A" w14:textId="77777777" w:rsidR="004175E4" w:rsidRDefault="004175E4">
      <w:pPr>
        <w:pStyle w:val="Textoindependiente"/>
        <w:spacing w:before="5"/>
        <w:rPr>
          <w:sz w:val="23"/>
        </w:rPr>
      </w:pPr>
    </w:p>
    <w:p w14:paraId="6AE9625E" w14:textId="77777777" w:rsidR="004175E4" w:rsidRDefault="0038219F">
      <w:pPr>
        <w:pStyle w:val="Textoindependiente"/>
        <w:ind w:left="138" w:right="112"/>
      </w:pPr>
      <w:r>
        <w:t>Son consentidos expresamente los actos que, durante los primeros veinte días naturales, contados a partir del día hábil siguiente a su ejecución, no fueron impugn</w:t>
      </w:r>
      <w:r>
        <w:t>ados por cualquier medio de defensa.</w:t>
      </w:r>
    </w:p>
    <w:p w14:paraId="166F9096" w14:textId="77777777" w:rsidR="004175E4" w:rsidRDefault="004175E4">
      <w:pPr>
        <w:pStyle w:val="Textoindependiente"/>
        <w:spacing w:before="7"/>
        <w:rPr>
          <w:sz w:val="23"/>
        </w:rPr>
      </w:pPr>
    </w:p>
    <w:p w14:paraId="510A7547" w14:textId="77777777" w:rsidR="004175E4" w:rsidRDefault="0038219F">
      <w:pPr>
        <w:pStyle w:val="Textoindependiente"/>
        <w:ind w:left="13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1941F3C5" w14:textId="77777777" w:rsidR="004175E4" w:rsidRDefault="004175E4">
      <w:pPr>
        <w:pStyle w:val="Textoindependiente"/>
        <w:spacing w:before="6"/>
        <w:rPr>
          <w:sz w:val="23"/>
        </w:rPr>
      </w:pPr>
    </w:p>
    <w:p w14:paraId="12319147" w14:textId="77777777" w:rsidR="004175E4" w:rsidRDefault="0038219F">
      <w:pPr>
        <w:pStyle w:val="Prrafodelista"/>
        <w:numPr>
          <w:ilvl w:val="0"/>
          <w:numId w:val="2"/>
        </w:numPr>
        <w:tabs>
          <w:tab w:val="left" w:pos="846"/>
          <w:tab w:val="left" w:pos="847"/>
        </w:tabs>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129F19ED" w14:textId="77777777" w:rsidR="004175E4" w:rsidRDefault="004175E4">
      <w:pPr>
        <w:pStyle w:val="Textoindependiente"/>
        <w:spacing w:before="6"/>
        <w:rPr>
          <w:sz w:val="23"/>
        </w:rPr>
      </w:pPr>
    </w:p>
    <w:p w14:paraId="7CB2575C" w14:textId="77777777" w:rsidR="004175E4" w:rsidRDefault="0038219F">
      <w:pPr>
        <w:pStyle w:val="Prrafodelista"/>
        <w:numPr>
          <w:ilvl w:val="0"/>
          <w:numId w:val="2"/>
        </w:numPr>
        <w:tabs>
          <w:tab w:val="left" w:pos="846"/>
          <w:tab w:val="left" w:pos="847"/>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60CE6273" w14:textId="77777777" w:rsidR="004175E4" w:rsidRDefault="004175E4">
      <w:pPr>
        <w:pStyle w:val="Textoindependiente"/>
        <w:spacing w:before="6"/>
        <w:rPr>
          <w:sz w:val="23"/>
        </w:rPr>
      </w:pPr>
    </w:p>
    <w:p w14:paraId="68A3C3B2" w14:textId="77777777" w:rsidR="004175E4" w:rsidRDefault="0038219F">
      <w:pPr>
        <w:pStyle w:val="Prrafodelista"/>
        <w:numPr>
          <w:ilvl w:val="0"/>
          <w:numId w:val="2"/>
        </w:numPr>
        <w:tabs>
          <w:tab w:val="left" w:pos="846"/>
          <w:tab w:val="left" w:pos="847"/>
        </w:tabs>
        <w:ind w:left="858" w:right="228" w:hanging="579"/>
      </w:pPr>
      <w:r>
        <w:t>Durante</w:t>
      </w:r>
      <w:r>
        <w:rPr>
          <w:spacing w:val="40"/>
        </w:rPr>
        <w:t xml:space="preserve"> </w:t>
      </w:r>
      <w:r>
        <w:t>el</w:t>
      </w:r>
      <w:r>
        <w:rPr>
          <w:spacing w:val="40"/>
        </w:rPr>
        <w:t xml:space="preserve"> </w:t>
      </w:r>
      <w:r>
        <w:t>procedimiento</w:t>
      </w:r>
      <w:r>
        <w:rPr>
          <w:spacing w:val="39"/>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40"/>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6D976F69" w14:textId="77777777" w:rsidR="004175E4" w:rsidRDefault="004175E4">
      <w:pPr>
        <w:pStyle w:val="Textoindependiente"/>
        <w:spacing w:before="5"/>
        <w:rPr>
          <w:sz w:val="23"/>
        </w:rPr>
      </w:pPr>
    </w:p>
    <w:p w14:paraId="6599F0A0" w14:textId="77777777" w:rsidR="004175E4" w:rsidRDefault="0038219F">
      <w:pPr>
        <w:pStyle w:val="Prrafodelista"/>
        <w:numPr>
          <w:ilvl w:val="0"/>
          <w:numId w:val="2"/>
        </w:numPr>
        <w:tabs>
          <w:tab w:val="left" w:pos="846"/>
          <w:tab w:val="left" w:pos="847"/>
        </w:tabs>
      </w:pPr>
      <w:r>
        <w:t>Por</w:t>
      </w:r>
      <w:r>
        <w:rPr>
          <w:spacing w:val="-3"/>
        </w:rPr>
        <w:t xml:space="preserve"> </w:t>
      </w:r>
      <w:r>
        <w:t>falta</w:t>
      </w:r>
      <w:r>
        <w:rPr>
          <w:spacing w:val="-3"/>
        </w:rPr>
        <w:t xml:space="preserve"> </w:t>
      </w:r>
      <w:r>
        <w:t>de</w:t>
      </w:r>
      <w:r>
        <w:rPr>
          <w:spacing w:val="-5"/>
        </w:rPr>
        <w:t xml:space="preserve"> </w:t>
      </w:r>
      <w:r>
        <w:t>objeto</w:t>
      </w:r>
      <w:r>
        <w:rPr>
          <w:spacing w:val="-5"/>
        </w:rPr>
        <w:t xml:space="preserve"> </w:t>
      </w:r>
      <w:r>
        <w:t>o</w:t>
      </w:r>
      <w:r>
        <w:rPr>
          <w:spacing w:val="-3"/>
        </w:rPr>
        <w:t xml:space="preserve"> </w:t>
      </w:r>
      <w:r>
        <w:t>materia</w:t>
      </w:r>
      <w:r>
        <w:rPr>
          <w:spacing w:val="-2"/>
        </w:rPr>
        <w:t xml:space="preserve"> </w:t>
      </w:r>
      <w:r>
        <w:t>del</w:t>
      </w:r>
      <w:r>
        <w:rPr>
          <w:spacing w:val="-5"/>
        </w:rPr>
        <w:t xml:space="preserve"> </w:t>
      </w:r>
      <w:r>
        <w:t>acto</w:t>
      </w:r>
      <w:r>
        <w:rPr>
          <w:spacing w:val="-3"/>
        </w:rPr>
        <w:t xml:space="preserve"> </w:t>
      </w:r>
      <w:r>
        <w:t>respectivo,</w:t>
      </w:r>
      <w:r>
        <w:rPr>
          <w:spacing w:val="-2"/>
        </w:rPr>
        <w:t xml:space="preserve"> </w:t>
      </w:r>
      <w:r>
        <w:rPr>
          <w:spacing w:val="-10"/>
        </w:rPr>
        <w:t>y</w:t>
      </w:r>
    </w:p>
    <w:p w14:paraId="5DB1101A" w14:textId="77777777" w:rsidR="004175E4" w:rsidRDefault="004175E4">
      <w:pPr>
        <w:pStyle w:val="Textoindependiente"/>
        <w:spacing w:before="6"/>
        <w:rPr>
          <w:sz w:val="23"/>
        </w:rPr>
      </w:pPr>
    </w:p>
    <w:p w14:paraId="6CC39773" w14:textId="77777777" w:rsidR="004175E4" w:rsidRDefault="0038219F">
      <w:pPr>
        <w:pStyle w:val="Prrafodelista"/>
        <w:numPr>
          <w:ilvl w:val="0"/>
          <w:numId w:val="2"/>
        </w:numPr>
        <w:tabs>
          <w:tab w:val="left" w:pos="846"/>
          <w:tab w:val="left" w:pos="847"/>
        </w:tabs>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26960719" w14:textId="77777777" w:rsidR="004175E4" w:rsidRDefault="004175E4">
      <w:pPr>
        <w:pStyle w:val="Textoindependiente"/>
        <w:spacing w:before="5"/>
        <w:rPr>
          <w:sz w:val="23"/>
        </w:rPr>
      </w:pPr>
    </w:p>
    <w:p w14:paraId="649B0858" w14:textId="77777777" w:rsidR="004175E4" w:rsidRDefault="0038219F">
      <w:pPr>
        <w:pStyle w:val="Textoindependiente"/>
        <w:spacing w:before="1"/>
        <w:ind w:left="138"/>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2A9C1600" w14:textId="77777777" w:rsidR="004175E4" w:rsidRDefault="004175E4">
      <w:pPr>
        <w:pStyle w:val="Textoindependiente"/>
        <w:spacing w:before="5"/>
        <w:rPr>
          <w:sz w:val="23"/>
        </w:rPr>
      </w:pPr>
    </w:p>
    <w:p w14:paraId="4104C568" w14:textId="77777777" w:rsidR="004175E4" w:rsidRDefault="0038219F">
      <w:pPr>
        <w:pStyle w:val="Textoindependiente"/>
        <w:ind w:left="138" w:right="257"/>
      </w:pPr>
      <w:r>
        <w:t xml:space="preserve">Retirar total o parcialmente el subsidio durante la tramitación del </w:t>
      </w:r>
      <w:r>
        <w:t>recurso o con posterioridad a su resolución</w:t>
      </w:r>
      <w:r>
        <w:rPr>
          <w:spacing w:val="40"/>
        </w:rPr>
        <w:t xml:space="preserve"> </w:t>
      </w:r>
      <w:r>
        <w:t>y podrá restituirlo a petición de parte, así como aumentarlo o disminuirlo discrecionalmente.</w:t>
      </w:r>
    </w:p>
    <w:p w14:paraId="6F160497" w14:textId="77777777" w:rsidR="004175E4" w:rsidRDefault="004175E4">
      <w:pPr>
        <w:sectPr w:rsidR="004175E4" w:rsidSect="001A2B17">
          <w:pgSz w:w="12240" w:h="15840"/>
          <w:pgMar w:top="1321" w:right="902" w:bottom="278" w:left="1281" w:header="714" w:footer="0" w:gutter="0"/>
          <w:cols w:space="720"/>
        </w:sectPr>
      </w:pPr>
    </w:p>
    <w:p w14:paraId="3ABAFE94" w14:textId="77777777" w:rsidR="004175E4" w:rsidRDefault="0038219F">
      <w:pPr>
        <w:pStyle w:val="Textoindependiente"/>
        <w:spacing w:before="81"/>
        <w:ind w:left="138" w:right="236"/>
        <w:jc w:val="both"/>
      </w:pPr>
      <w:r>
        <w:lastRenderedPageBreak/>
        <w:t xml:space="preserve">La autoridad administrativa, dentro de los veinte días hábiles siguientes a aquel en que se presentó el </w:t>
      </w:r>
      <w:r>
        <w:t xml:space="preserve">recurso de aclaración, deberá resolver de forma escrita y por notificación en estrados del ayuntamiento al recurrente, previa valoración de las pruebas presentadas por el recurrente, si ha probado o no su dicho y, en su caso, </w:t>
      </w:r>
      <w:r>
        <w:rPr>
          <w:spacing w:val="-2"/>
        </w:rPr>
        <w:t>podrá:</w:t>
      </w:r>
    </w:p>
    <w:p w14:paraId="32C558FF" w14:textId="77777777" w:rsidR="004175E4" w:rsidRDefault="004175E4">
      <w:pPr>
        <w:pStyle w:val="Textoindependiente"/>
      </w:pPr>
    </w:p>
    <w:p w14:paraId="57F3F152" w14:textId="77777777" w:rsidR="004175E4" w:rsidRDefault="0038219F">
      <w:pPr>
        <w:pStyle w:val="Prrafodelista"/>
        <w:numPr>
          <w:ilvl w:val="0"/>
          <w:numId w:val="1"/>
        </w:numPr>
        <w:tabs>
          <w:tab w:val="left" w:pos="846"/>
          <w:tab w:val="left" w:pos="847"/>
        </w:tabs>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447DC9F4" w14:textId="77777777" w:rsidR="004175E4" w:rsidRDefault="004175E4">
      <w:pPr>
        <w:pStyle w:val="Textoindependiente"/>
        <w:spacing w:before="1"/>
      </w:pPr>
    </w:p>
    <w:p w14:paraId="28B97673" w14:textId="77777777" w:rsidR="004175E4" w:rsidRDefault="0038219F">
      <w:pPr>
        <w:pStyle w:val="Prrafodelista"/>
        <w:numPr>
          <w:ilvl w:val="0"/>
          <w:numId w:val="1"/>
        </w:numPr>
        <w:tabs>
          <w:tab w:val="left" w:pos="846"/>
          <w:tab w:val="left" w:pos="84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6E01E753" w14:textId="77777777" w:rsidR="004175E4" w:rsidRDefault="004175E4">
      <w:pPr>
        <w:pStyle w:val="Textoindependiente"/>
      </w:pPr>
    </w:p>
    <w:p w14:paraId="5A145B47" w14:textId="77777777" w:rsidR="004175E4" w:rsidRDefault="0038219F">
      <w:pPr>
        <w:pStyle w:val="Prrafodelista"/>
        <w:numPr>
          <w:ilvl w:val="0"/>
          <w:numId w:val="1"/>
        </w:numPr>
        <w:tabs>
          <w:tab w:val="left" w:pos="846"/>
          <w:tab w:val="left" w:pos="847"/>
        </w:tabs>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59FEA402" w14:textId="77777777" w:rsidR="004175E4" w:rsidRDefault="004175E4">
      <w:pPr>
        <w:pStyle w:val="Textoindependiente"/>
        <w:spacing w:before="10"/>
        <w:rPr>
          <w:sz w:val="21"/>
        </w:rPr>
      </w:pPr>
    </w:p>
    <w:p w14:paraId="18E6CC2D" w14:textId="77777777" w:rsidR="004175E4" w:rsidRDefault="0038219F">
      <w:pPr>
        <w:pStyle w:val="Prrafodelista"/>
        <w:numPr>
          <w:ilvl w:val="0"/>
          <w:numId w:val="1"/>
        </w:numPr>
        <w:tabs>
          <w:tab w:val="left" w:pos="846"/>
          <w:tab w:val="left" w:pos="847"/>
        </w:tabs>
      </w:pPr>
      <w:r>
        <w:t>Dejar</w:t>
      </w:r>
      <w:r>
        <w:rPr>
          <w:spacing w:val="-4"/>
        </w:rPr>
        <w:t xml:space="preserve"> </w:t>
      </w:r>
      <w:r>
        <w:t>sin</w:t>
      </w:r>
      <w:r>
        <w:rPr>
          <w:spacing w:val="-2"/>
        </w:rPr>
        <w:t xml:space="preserve"> </w:t>
      </w:r>
      <w:r>
        <w:t>efecto</w:t>
      </w:r>
      <w:r>
        <w:rPr>
          <w:spacing w:val="-3"/>
        </w:rPr>
        <w:t xml:space="preserve"> </w:t>
      </w:r>
      <w:r>
        <w:t>el</w:t>
      </w:r>
      <w:r>
        <w:rPr>
          <w:spacing w:val="-1"/>
        </w:rPr>
        <w:t xml:space="preserve"> </w:t>
      </w:r>
      <w:r>
        <w:t>acto</w:t>
      </w:r>
      <w:r>
        <w:rPr>
          <w:spacing w:val="-5"/>
        </w:rPr>
        <w:t xml:space="preserve"> </w:t>
      </w:r>
      <w:r>
        <w:t>recurrido,</w:t>
      </w:r>
      <w:r>
        <w:rPr>
          <w:spacing w:val="-2"/>
        </w:rPr>
        <w:t xml:space="preserve"> </w:t>
      </w:r>
      <w:r>
        <w:rPr>
          <w:spacing w:val="-10"/>
        </w:rPr>
        <w:t>y</w:t>
      </w:r>
    </w:p>
    <w:p w14:paraId="69339FF4" w14:textId="77777777" w:rsidR="004175E4" w:rsidRDefault="004175E4">
      <w:pPr>
        <w:pStyle w:val="Textoindependiente"/>
      </w:pPr>
    </w:p>
    <w:p w14:paraId="7C8C4A06" w14:textId="77777777" w:rsidR="004175E4" w:rsidRDefault="0038219F">
      <w:pPr>
        <w:pStyle w:val="Prrafodelista"/>
        <w:numPr>
          <w:ilvl w:val="0"/>
          <w:numId w:val="1"/>
        </w:numPr>
        <w:tabs>
          <w:tab w:val="left" w:pos="846"/>
          <w:tab w:val="left" w:pos="847"/>
        </w:tabs>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2D00C815" w14:textId="77777777" w:rsidR="004175E4" w:rsidRDefault="004175E4">
      <w:pPr>
        <w:pStyle w:val="Textoindependiente"/>
        <w:spacing w:before="1"/>
      </w:pPr>
    </w:p>
    <w:p w14:paraId="1208A9DE" w14:textId="77777777" w:rsidR="004175E4" w:rsidRDefault="0038219F">
      <w:pPr>
        <w:pStyle w:val="Textoindependiente"/>
        <w:ind w:left="138" w:right="232"/>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71697420" w14:textId="77777777" w:rsidR="004175E4" w:rsidRDefault="004175E4">
      <w:pPr>
        <w:pStyle w:val="Textoindependiente"/>
        <w:spacing w:before="1"/>
      </w:pPr>
    </w:p>
    <w:p w14:paraId="7598DE97" w14:textId="77777777" w:rsidR="004175E4" w:rsidRDefault="0038219F">
      <w:pPr>
        <w:pStyle w:val="Textoindependiente"/>
        <w:ind w:left="138" w:right="236"/>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04A04783" w14:textId="77777777" w:rsidR="004175E4" w:rsidRDefault="004175E4">
      <w:pPr>
        <w:pStyle w:val="Textoindependiente"/>
        <w:spacing w:before="10"/>
        <w:rPr>
          <w:sz w:val="21"/>
        </w:rPr>
      </w:pPr>
    </w:p>
    <w:p w14:paraId="13E41B6C" w14:textId="77777777" w:rsidR="004175E4" w:rsidRDefault="0038219F">
      <w:pPr>
        <w:pStyle w:val="Textoindependiente"/>
        <w:ind w:left="138" w:right="236"/>
        <w:jc w:val="both"/>
      </w:pPr>
      <w:r>
        <w:t>DE LA EJECUCIÓN. El recurso de revisión se tramitará y resolverá en los términos previstos en esta ley y, en su defecto, se aplicarán, de manera supletoria, las disposiciones contenidas en el Código Fiscal</w:t>
      </w:r>
      <w:r>
        <w:t>.</w:t>
      </w:r>
    </w:p>
    <w:sectPr w:rsidR="004175E4" w:rsidSect="001A2B17">
      <w:pgSz w:w="12240" w:h="15840"/>
      <w:pgMar w:top="1321" w:right="902" w:bottom="278" w:left="128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87EA" w14:textId="77777777" w:rsidR="0038219F" w:rsidRDefault="0038219F">
      <w:r>
        <w:separator/>
      </w:r>
    </w:p>
  </w:endnote>
  <w:endnote w:type="continuationSeparator" w:id="0">
    <w:p w14:paraId="27E2891C" w14:textId="77777777" w:rsidR="0038219F" w:rsidRDefault="0038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76CC" w14:textId="77777777" w:rsidR="0038219F" w:rsidRDefault="0038219F">
      <w:r>
        <w:separator/>
      </w:r>
    </w:p>
  </w:footnote>
  <w:footnote w:type="continuationSeparator" w:id="0">
    <w:p w14:paraId="5D11D7E1" w14:textId="77777777" w:rsidR="0038219F" w:rsidRDefault="0038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0FA" w14:textId="77777777" w:rsidR="004175E4" w:rsidRDefault="0038219F">
    <w:pPr>
      <w:pStyle w:val="Textoindependiente"/>
      <w:spacing w:line="14" w:lineRule="auto"/>
      <w:rPr>
        <w:sz w:val="20"/>
      </w:rPr>
    </w:pPr>
    <w:r>
      <w:pict w14:anchorId="1C9D08D8">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7403392;mso-position-horizontal-relative:page;mso-position-vertical-relative:page" filled="f" stroked="f">
          <v:textbox inset="0,0,0,0">
            <w:txbxContent>
              <w:p w14:paraId="17CA89C1" w14:textId="77777777" w:rsidR="004175E4" w:rsidRDefault="0038219F">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4F691046">
        <v:shape id="docshape2" o:spid="_x0000_s2051" type="#_x0000_t202" style="position:absolute;margin-left:256.35pt;margin-top:34.75pt;width:292.35pt;height:14.25pt;z-index:-17402880;mso-position-horizontal-relative:page;mso-position-vertical-relative:page" filled="f" stroked="f">
          <v:textbox inset="0,0,0,0">
            <w:txbxContent>
              <w:p w14:paraId="149EF42A" w14:textId="77777777" w:rsidR="004175E4" w:rsidRDefault="0038219F">
                <w:pPr>
                  <w:spacing w:before="11"/>
                  <w:ind w:left="20"/>
                  <w:rPr>
                    <w:b/>
                  </w:rPr>
                </w:pPr>
                <w:r>
                  <w:rPr>
                    <w:b/>
                  </w:rPr>
                  <w:t>Periódico</w:t>
                </w:r>
                <w:r>
                  <w:rPr>
                    <w:b/>
                    <w:spacing w:val="-6"/>
                  </w:rPr>
                  <w:t xml:space="preserve"> </w:t>
                </w:r>
                <w:r>
                  <w:rPr>
                    <w:b/>
                  </w:rPr>
                  <w:t>Oficial</w:t>
                </w:r>
                <w:r>
                  <w:rPr>
                    <w:b/>
                    <w:spacing w:val="-3"/>
                  </w:rPr>
                  <w:t xml:space="preserve"> </w:t>
                </w:r>
                <w:r>
                  <w:rPr>
                    <w:b/>
                  </w:rPr>
                  <w:t>No.</w:t>
                </w:r>
                <w:r>
                  <w:rPr>
                    <w:b/>
                    <w:spacing w:val="-4"/>
                  </w:rPr>
                  <w:t xml:space="preserve"> </w:t>
                </w:r>
                <w:r>
                  <w:rPr>
                    <w:b/>
                  </w:rPr>
                  <w:t>7</w:t>
                </w:r>
                <w:r>
                  <w:rPr>
                    <w:b/>
                    <w:spacing w:val="-3"/>
                  </w:rPr>
                  <w:t xml:space="preserve"> </w:t>
                </w:r>
                <w:r>
                  <w:rPr>
                    <w:b/>
                  </w:rPr>
                  <w:t>Extraordinario,</w:t>
                </w:r>
                <w:r>
                  <w:rPr>
                    <w:b/>
                    <w:spacing w:val="-3"/>
                  </w:rPr>
                  <w:t xml:space="preserve"> </w:t>
                </w:r>
                <w:proofErr w:type="gramStart"/>
                <w:r>
                  <w:rPr>
                    <w:b/>
                  </w:rPr>
                  <w:t>Diciembre</w:t>
                </w:r>
                <w:proofErr w:type="gramEnd"/>
                <w:r>
                  <w:rPr>
                    <w:b/>
                    <w:spacing w:val="-4"/>
                  </w:rPr>
                  <w:t xml:space="preserve"> </w:t>
                </w:r>
                <w:r>
                  <w:rPr>
                    <w:b/>
                  </w:rPr>
                  <w:t>23</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C35"/>
    <w:multiLevelType w:val="hybridMultilevel"/>
    <w:tmpl w:val="0A3C23CE"/>
    <w:lvl w:ilvl="0" w:tplc="22E87E52">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B67A1DDC">
      <w:numFmt w:val="bullet"/>
      <w:lvlText w:val="•"/>
      <w:lvlJc w:val="left"/>
      <w:pPr>
        <w:ind w:left="1780" w:hanging="708"/>
      </w:pPr>
      <w:rPr>
        <w:rFonts w:hint="default"/>
        <w:lang w:val="es-ES" w:eastAsia="en-US" w:bidi="ar-SA"/>
      </w:rPr>
    </w:lvl>
    <w:lvl w:ilvl="2" w:tplc="F1224FB0">
      <w:numFmt w:val="bullet"/>
      <w:lvlText w:val="•"/>
      <w:lvlJc w:val="left"/>
      <w:pPr>
        <w:ind w:left="2700" w:hanging="708"/>
      </w:pPr>
      <w:rPr>
        <w:rFonts w:hint="default"/>
        <w:lang w:val="es-ES" w:eastAsia="en-US" w:bidi="ar-SA"/>
      </w:rPr>
    </w:lvl>
    <w:lvl w:ilvl="3" w:tplc="A2C87AC0">
      <w:numFmt w:val="bullet"/>
      <w:lvlText w:val="•"/>
      <w:lvlJc w:val="left"/>
      <w:pPr>
        <w:ind w:left="3620" w:hanging="708"/>
      </w:pPr>
      <w:rPr>
        <w:rFonts w:hint="default"/>
        <w:lang w:val="es-ES" w:eastAsia="en-US" w:bidi="ar-SA"/>
      </w:rPr>
    </w:lvl>
    <w:lvl w:ilvl="4" w:tplc="B0D67268">
      <w:numFmt w:val="bullet"/>
      <w:lvlText w:val="•"/>
      <w:lvlJc w:val="left"/>
      <w:pPr>
        <w:ind w:left="4540" w:hanging="708"/>
      </w:pPr>
      <w:rPr>
        <w:rFonts w:hint="default"/>
        <w:lang w:val="es-ES" w:eastAsia="en-US" w:bidi="ar-SA"/>
      </w:rPr>
    </w:lvl>
    <w:lvl w:ilvl="5" w:tplc="A3F20D26">
      <w:numFmt w:val="bullet"/>
      <w:lvlText w:val="•"/>
      <w:lvlJc w:val="left"/>
      <w:pPr>
        <w:ind w:left="5460" w:hanging="708"/>
      </w:pPr>
      <w:rPr>
        <w:rFonts w:hint="default"/>
        <w:lang w:val="es-ES" w:eastAsia="en-US" w:bidi="ar-SA"/>
      </w:rPr>
    </w:lvl>
    <w:lvl w:ilvl="6" w:tplc="EB2ED25A">
      <w:numFmt w:val="bullet"/>
      <w:lvlText w:val="•"/>
      <w:lvlJc w:val="left"/>
      <w:pPr>
        <w:ind w:left="6380" w:hanging="708"/>
      </w:pPr>
      <w:rPr>
        <w:rFonts w:hint="default"/>
        <w:lang w:val="es-ES" w:eastAsia="en-US" w:bidi="ar-SA"/>
      </w:rPr>
    </w:lvl>
    <w:lvl w:ilvl="7" w:tplc="76481BAE">
      <w:numFmt w:val="bullet"/>
      <w:lvlText w:val="•"/>
      <w:lvlJc w:val="left"/>
      <w:pPr>
        <w:ind w:left="7300" w:hanging="708"/>
      </w:pPr>
      <w:rPr>
        <w:rFonts w:hint="default"/>
        <w:lang w:val="es-ES" w:eastAsia="en-US" w:bidi="ar-SA"/>
      </w:rPr>
    </w:lvl>
    <w:lvl w:ilvl="8" w:tplc="3EF83A0C">
      <w:numFmt w:val="bullet"/>
      <w:lvlText w:val="•"/>
      <w:lvlJc w:val="left"/>
      <w:pPr>
        <w:ind w:left="8220" w:hanging="708"/>
      </w:pPr>
      <w:rPr>
        <w:rFonts w:hint="default"/>
        <w:lang w:val="es-ES" w:eastAsia="en-US" w:bidi="ar-SA"/>
      </w:rPr>
    </w:lvl>
  </w:abstractNum>
  <w:abstractNum w:abstractNumId="1" w15:restartNumberingAfterBreak="0">
    <w:nsid w:val="030E544C"/>
    <w:multiLevelType w:val="hybridMultilevel"/>
    <w:tmpl w:val="4208BC3A"/>
    <w:lvl w:ilvl="0" w:tplc="A52C0692">
      <w:start w:val="1"/>
      <w:numFmt w:val="decimal"/>
      <w:lvlText w:val="%1."/>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1" w:tplc="7778C2E2">
      <w:numFmt w:val="bullet"/>
      <w:lvlText w:val="•"/>
      <w:lvlJc w:val="left"/>
      <w:pPr>
        <w:ind w:left="2410" w:hanging="284"/>
      </w:pPr>
      <w:rPr>
        <w:rFonts w:hint="default"/>
        <w:lang w:val="es-ES" w:eastAsia="en-US" w:bidi="ar-SA"/>
      </w:rPr>
    </w:lvl>
    <w:lvl w:ilvl="2" w:tplc="D618E56E">
      <w:numFmt w:val="bullet"/>
      <w:lvlText w:val="•"/>
      <w:lvlJc w:val="left"/>
      <w:pPr>
        <w:ind w:left="3260" w:hanging="284"/>
      </w:pPr>
      <w:rPr>
        <w:rFonts w:hint="default"/>
        <w:lang w:val="es-ES" w:eastAsia="en-US" w:bidi="ar-SA"/>
      </w:rPr>
    </w:lvl>
    <w:lvl w:ilvl="3" w:tplc="56F2FC7E">
      <w:numFmt w:val="bullet"/>
      <w:lvlText w:val="•"/>
      <w:lvlJc w:val="left"/>
      <w:pPr>
        <w:ind w:left="4110" w:hanging="284"/>
      </w:pPr>
      <w:rPr>
        <w:rFonts w:hint="default"/>
        <w:lang w:val="es-ES" w:eastAsia="en-US" w:bidi="ar-SA"/>
      </w:rPr>
    </w:lvl>
    <w:lvl w:ilvl="4" w:tplc="0E10CEB0">
      <w:numFmt w:val="bullet"/>
      <w:lvlText w:val="•"/>
      <w:lvlJc w:val="left"/>
      <w:pPr>
        <w:ind w:left="4960" w:hanging="284"/>
      </w:pPr>
      <w:rPr>
        <w:rFonts w:hint="default"/>
        <w:lang w:val="es-ES" w:eastAsia="en-US" w:bidi="ar-SA"/>
      </w:rPr>
    </w:lvl>
    <w:lvl w:ilvl="5" w:tplc="D494D4D4">
      <w:numFmt w:val="bullet"/>
      <w:lvlText w:val="•"/>
      <w:lvlJc w:val="left"/>
      <w:pPr>
        <w:ind w:left="5810" w:hanging="284"/>
      </w:pPr>
      <w:rPr>
        <w:rFonts w:hint="default"/>
        <w:lang w:val="es-ES" w:eastAsia="en-US" w:bidi="ar-SA"/>
      </w:rPr>
    </w:lvl>
    <w:lvl w:ilvl="6" w:tplc="5E80C4F0">
      <w:numFmt w:val="bullet"/>
      <w:lvlText w:val="•"/>
      <w:lvlJc w:val="left"/>
      <w:pPr>
        <w:ind w:left="6660" w:hanging="284"/>
      </w:pPr>
      <w:rPr>
        <w:rFonts w:hint="default"/>
        <w:lang w:val="es-ES" w:eastAsia="en-US" w:bidi="ar-SA"/>
      </w:rPr>
    </w:lvl>
    <w:lvl w:ilvl="7" w:tplc="ADE6F0B4">
      <w:numFmt w:val="bullet"/>
      <w:lvlText w:val="•"/>
      <w:lvlJc w:val="left"/>
      <w:pPr>
        <w:ind w:left="7510" w:hanging="284"/>
      </w:pPr>
      <w:rPr>
        <w:rFonts w:hint="default"/>
        <w:lang w:val="es-ES" w:eastAsia="en-US" w:bidi="ar-SA"/>
      </w:rPr>
    </w:lvl>
    <w:lvl w:ilvl="8" w:tplc="BEC885FC">
      <w:numFmt w:val="bullet"/>
      <w:lvlText w:val="•"/>
      <w:lvlJc w:val="left"/>
      <w:pPr>
        <w:ind w:left="8360" w:hanging="284"/>
      </w:pPr>
      <w:rPr>
        <w:rFonts w:hint="default"/>
        <w:lang w:val="es-ES" w:eastAsia="en-US" w:bidi="ar-SA"/>
      </w:rPr>
    </w:lvl>
  </w:abstractNum>
  <w:abstractNum w:abstractNumId="2" w15:restartNumberingAfterBreak="0">
    <w:nsid w:val="097C1128"/>
    <w:multiLevelType w:val="hybridMultilevel"/>
    <w:tmpl w:val="CE9A8508"/>
    <w:lvl w:ilvl="0" w:tplc="08FAB160">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31B41626">
      <w:start w:val="1"/>
      <w:numFmt w:val="lowerLetter"/>
      <w:lvlText w:val="%2)"/>
      <w:lvlJc w:val="left"/>
      <w:pPr>
        <w:ind w:left="858" w:hanging="348"/>
        <w:jc w:val="left"/>
      </w:pPr>
      <w:rPr>
        <w:rFonts w:ascii="Times New Roman" w:eastAsia="Times New Roman" w:hAnsi="Times New Roman" w:cs="Times New Roman" w:hint="default"/>
        <w:b/>
        <w:bCs/>
        <w:i w:val="0"/>
        <w:iCs w:val="0"/>
        <w:w w:val="100"/>
        <w:sz w:val="22"/>
        <w:szCs w:val="22"/>
        <w:lang w:val="es-ES" w:eastAsia="en-US" w:bidi="ar-SA"/>
      </w:rPr>
    </w:lvl>
    <w:lvl w:ilvl="2" w:tplc="ECA89572">
      <w:numFmt w:val="bullet"/>
      <w:lvlText w:val="•"/>
      <w:lvlJc w:val="left"/>
      <w:pPr>
        <w:ind w:left="1882" w:hanging="348"/>
      </w:pPr>
      <w:rPr>
        <w:rFonts w:hint="default"/>
        <w:lang w:val="es-ES" w:eastAsia="en-US" w:bidi="ar-SA"/>
      </w:rPr>
    </w:lvl>
    <w:lvl w:ilvl="3" w:tplc="E4AC3ED4">
      <w:numFmt w:val="bullet"/>
      <w:lvlText w:val="•"/>
      <w:lvlJc w:val="left"/>
      <w:pPr>
        <w:ind w:left="2904" w:hanging="348"/>
      </w:pPr>
      <w:rPr>
        <w:rFonts w:hint="default"/>
        <w:lang w:val="es-ES" w:eastAsia="en-US" w:bidi="ar-SA"/>
      </w:rPr>
    </w:lvl>
    <w:lvl w:ilvl="4" w:tplc="C0667C24">
      <w:numFmt w:val="bullet"/>
      <w:lvlText w:val="•"/>
      <w:lvlJc w:val="left"/>
      <w:pPr>
        <w:ind w:left="3926" w:hanging="348"/>
      </w:pPr>
      <w:rPr>
        <w:rFonts w:hint="default"/>
        <w:lang w:val="es-ES" w:eastAsia="en-US" w:bidi="ar-SA"/>
      </w:rPr>
    </w:lvl>
    <w:lvl w:ilvl="5" w:tplc="DB42F1B6">
      <w:numFmt w:val="bullet"/>
      <w:lvlText w:val="•"/>
      <w:lvlJc w:val="left"/>
      <w:pPr>
        <w:ind w:left="4948" w:hanging="348"/>
      </w:pPr>
      <w:rPr>
        <w:rFonts w:hint="default"/>
        <w:lang w:val="es-ES" w:eastAsia="en-US" w:bidi="ar-SA"/>
      </w:rPr>
    </w:lvl>
    <w:lvl w:ilvl="6" w:tplc="68A88BFA">
      <w:numFmt w:val="bullet"/>
      <w:lvlText w:val="•"/>
      <w:lvlJc w:val="left"/>
      <w:pPr>
        <w:ind w:left="5971" w:hanging="348"/>
      </w:pPr>
      <w:rPr>
        <w:rFonts w:hint="default"/>
        <w:lang w:val="es-ES" w:eastAsia="en-US" w:bidi="ar-SA"/>
      </w:rPr>
    </w:lvl>
    <w:lvl w:ilvl="7" w:tplc="861EBAE6">
      <w:numFmt w:val="bullet"/>
      <w:lvlText w:val="•"/>
      <w:lvlJc w:val="left"/>
      <w:pPr>
        <w:ind w:left="6993" w:hanging="348"/>
      </w:pPr>
      <w:rPr>
        <w:rFonts w:hint="default"/>
        <w:lang w:val="es-ES" w:eastAsia="en-US" w:bidi="ar-SA"/>
      </w:rPr>
    </w:lvl>
    <w:lvl w:ilvl="8" w:tplc="BDD07258">
      <w:numFmt w:val="bullet"/>
      <w:lvlText w:val="•"/>
      <w:lvlJc w:val="left"/>
      <w:pPr>
        <w:ind w:left="8015" w:hanging="348"/>
      </w:pPr>
      <w:rPr>
        <w:rFonts w:hint="default"/>
        <w:lang w:val="es-ES" w:eastAsia="en-US" w:bidi="ar-SA"/>
      </w:rPr>
    </w:lvl>
  </w:abstractNum>
  <w:abstractNum w:abstractNumId="3" w15:restartNumberingAfterBreak="0">
    <w:nsid w:val="09E25F2C"/>
    <w:multiLevelType w:val="hybridMultilevel"/>
    <w:tmpl w:val="DFDEF43A"/>
    <w:lvl w:ilvl="0" w:tplc="110A3010">
      <w:start w:val="1"/>
      <w:numFmt w:val="upperRoman"/>
      <w:lvlText w:val="%1."/>
      <w:lvlJc w:val="left"/>
      <w:pPr>
        <w:ind w:left="846"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4523092">
      <w:numFmt w:val="bullet"/>
      <w:lvlText w:val="•"/>
      <w:lvlJc w:val="left"/>
      <w:pPr>
        <w:ind w:left="1762" w:hanging="567"/>
      </w:pPr>
      <w:rPr>
        <w:rFonts w:hint="default"/>
        <w:lang w:val="es-ES" w:eastAsia="en-US" w:bidi="ar-SA"/>
      </w:rPr>
    </w:lvl>
    <w:lvl w:ilvl="2" w:tplc="971A6C6C">
      <w:numFmt w:val="bullet"/>
      <w:lvlText w:val="•"/>
      <w:lvlJc w:val="left"/>
      <w:pPr>
        <w:ind w:left="2684" w:hanging="567"/>
      </w:pPr>
      <w:rPr>
        <w:rFonts w:hint="default"/>
        <w:lang w:val="es-ES" w:eastAsia="en-US" w:bidi="ar-SA"/>
      </w:rPr>
    </w:lvl>
    <w:lvl w:ilvl="3" w:tplc="D17C3B82">
      <w:numFmt w:val="bullet"/>
      <w:lvlText w:val="•"/>
      <w:lvlJc w:val="left"/>
      <w:pPr>
        <w:ind w:left="3606" w:hanging="567"/>
      </w:pPr>
      <w:rPr>
        <w:rFonts w:hint="default"/>
        <w:lang w:val="es-ES" w:eastAsia="en-US" w:bidi="ar-SA"/>
      </w:rPr>
    </w:lvl>
    <w:lvl w:ilvl="4" w:tplc="6B063872">
      <w:numFmt w:val="bullet"/>
      <w:lvlText w:val="•"/>
      <w:lvlJc w:val="left"/>
      <w:pPr>
        <w:ind w:left="4528" w:hanging="567"/>
      </w:pPr>
      <w:rPr>
        <w:rFonts w:hint="default"/>
        <w:lang w:val="es-ES" w:eastAsia="en-US" w:bidi="ar-SA"/>
      </w:rPr>
    </w:lvl>
    <w:lvl w:ilvl="5" w:tplc="BFF25C0C">
      <w:numFmt w:val="bullet"/>
      <w:lvlText w:val="•"/>
      <w:lvlJc w:val="left"/>
      <w:pPr>
        <w:ind w:left="5450" w:hanging="567"/>
      </w:pPr>
      <w:rPr>
        <w:rFonts w:hint="default"/>
        <w:lang w:val="es-ES" w:eastAsia="en-US" w:bidi="ar-SA"/>
      </w:rPr>
    </w:lvl>
    <w:lvl w:ilvl="6" w:tplc="B9E2BAEA">
      <w:numFmt w:val="bullet"/>
      <w:lvlText w:val="•"/>
      <w:lvlJc w:val="left"/>
      <w:pPr>
        <w:ind w:left="6372" w:hanging="567"/>
      </w:pPr>
      <w:rPr>
        <w:rFonts w:hint="default"/>
        <w:lang w:val="es-ES" w:eastAsia="en-US" w:bidi="ar-SA"/>
      </w:rPr>
    </w:lvl>
    <w:lvl w:ilvl="7" w:tplc="32F2DC04">
      <w:numFmt w:val="bullet"/>
      <w:lvlText w:val="•"/>
      <w:lvlJc w:val="left"/>
      <w:pPr>
        <w:ind w:left="7294" w:hanging="567"/>
      </w:pPr>
      <w:rPr>
        <w:rFonts w:hint="default"/>
        <w:lang w:val="es-ES" w:eastAsia="en-US" w:bidi="ar-SA"/>
      </w:rPr>
    </w:lvl>
    <w:lvl w:ilvl="8" w:tplc="426A30E2">
      <w:numFmt w:val="bullet"/>
      <w:lvlText w:val="•"/>
      <w:lvlJc w:val="left"/>
      <w:pPr>
        <w:ind w:left="8216" w:hanging="567"/>
      </w:pPr>
      <w:rPr>
        <w:rFonts w:hint="default"/>
        <w:lang w:val="es-ES" w:eastAsia="en-US" w:bidi="ar-SA"/>
      </w:rPr>
    </w:lvl>
  </w:abstractNum>
  <w:abstractNum w:abstractNumId="4" w15:restartNumberingAfterBreak="0">
    <w:nsid w:val="0ED359D6"/>
    <w:multiLevelType w:val="hybridMultilevel"/>
    <w:tmpl w:val="823E135E"/>
    <w:lvl w:ilvl="0" w:tplc="5BF2AEB8">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763C7D5E">
      <w:numFmt w:val="bullet"/>
      <w:lvlText w:val="•"/>
      <w:lvlJc w:val="left"/>
      <w:pPr>
        <w:ind w:left="2158" w:hanging="425"/>
      </w:pPr>
      <w:rPr>
        <w:rFonts w:hint="default"/>
        <w:lang w:val="es-ES" w:eastAsia="en-US" w:bidi="ar-SA"/>
      </w:rPr>
    </w:lvl>
    <w:lvl w:ilvl="2" w:tplc="130E6326">
      <w:numFmt w:val="bullet"/>
      <w:lvlText w:val="•"/>
      <w:lvlJc w:val="left"/>
      <w:pPr>
        <w:ind w:left="3036" w:hanging="425"/>
      </w:pPr>
      <w:rPr>
        <w:rFonts w:hint="default"/>
        <w:lang w:val="es-ES" w:eastAsia="en-US" w:bidi="ar-SA"/>
      </w:rPr>
    </w:lvl>
    <w:lvl w:ilvl="3" w:tplc="0B12F27A">
      <w:numFmt w:val="bullet"/>
      <w:lvlText w:val="•"/>
      <w:lvlJc w:val="left"/>
      <w:pPr>
        <w:ind w:left="3914" w:hanging="425"/>
      </w:pPr>
      <w:rPr>
        <w:rFonts w:hint="default"/>
        <w:lang w:val="es-ES" w:eastAsia="en-US" w:bidi="ar-SA"/>
      </w:rPr>
    </w:lvl>
    <w:lvl w:ilvl="4" w:tplc="BA502078">
      <w:numFmt w:val="bullet"/>
      <w:lvlText w:val="•"/>
      <w:lvlJc w:val="left"/>
      <w:pPr>
        <w:ind w:left="4792" w:hanging="425"/>
      </w:pPr>
      <w:rPr>
        <w:rFonts w:hint="default"/>
        <w:lang w:val="es-ES" w:eastAsia="en-US" w:bidi="ar-SA"/>
      </w:rPr>
    </w:lvl>
    <w:lvl w:ilvl="5" w:tplc="DF36CB92">
      <w:numFmt w:val="bullet"/>
      <w:lvlText w:val="•"/>
      <w:lvlJc w:val="left"/>
      <w:pPr>
        <w:ind w:left="5670" w:hanging="425"/>
      </w:pPr>
      <w:rPr>
        <w:rFonts w:hint="default"/>
        <w:lang w:val="es-ES" w:eastAsia="en-US" w:bidi="ar-SA"/>
      </w:rPr>
    </w:lvl>
    <w:lvl w:ilvl="6" w:tplc="4964DD56">
      <w:numFmt w:val="bullet"/>
      <w:lvlText w:val="•"/>
      <w:lvlJc w:val="left"/>
      <w:pPr>
        <w:ind w:left="6548" w:hanging="425"/>
      </w:pPr>
      <w:rPr>
        <w:rFonts w:hint="default"/>
        <w:lang w:val="es-ES" w:eastAsia="en-US" w:bidi="ar-SA"/>
      </w:rPr>
    </w:lvl>
    <w:lvl w:ilvl="7" w:tplc="B8D08768">
      <w:numFmt w:val="bullet"/>
      <w:lvlText w:val="•"/>
      <w:lvlJc w:val="left"/>
      <w:pPr>
        <w:ind w:left="7426" w:hanging="425"/>
      </w:pPr>
      <w:rPr>
        <w:rFonts w:hint="default"/>
        <w:lang w:val="es-ES" w:eastAsia="en-US" w:bidi="ar-SA"/>
      </w:rPr>
    </w:lvl>
    <w:lvl w:ilvl="8" w:tplc="00EE1CFA">
      <w:numFmt w:val="bullet"/>
      <w:lvlText w:val="•"/>
      <w:lvlJc w:val="left"/>
      <w:pPr>
        <w:ind w:left="8304" w:hanging="425"/>
      </w:pPr>
      <w:rPr>
        <w:rFonts w:hint="default"/>
        <w:lang w:val="es-ES" w:eastAsia="en-US" w:bidi="ar-SA"/>
      </w:rPr>
    </w:lvl>
  </w:abstractNum>
  <w:abstractNum w:abstractNumId="5" w15:restartNumberingAfterBreak="0">
    <w:nsid w:val="11C72D17"/>
    <w:multiLevelType w:val="hybridMultilevel"/>
    <w:tmpl w:val="32928F8E"/>
    <w:lvl w:ilvl="0" w:tplc="C7BE60E2">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26DE7EF6">
      <w:start w:val="1"/>
      <w:numFmt w:val="decimal"/>
      <w:lvlText w:val="%2."/>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2" w:tplc="34A88AA4">
      <w:numFmt w:val="bullet"/>
      <w:lvlText w:val="•"/>
      <w:lvlJc w:val="left"/>
      <w:pPr>
        <w:ind w:left="2504" w:hanging="284"/>
      </w:pPr>
      <w:rPr>
        <w:rFonts w:hint="default"/>
        <w:lang w:val="es-ES" w:eastAsia="en-US" w:bidi="ar-SA"/>
      </w:rPr>
    </w:lvl>
    <w:lvl w:ilvl="3" w:tplc="30DE0FA4">
      <w:numFmt w:val="bullet"/>
      <w:lvlText w:val="•"/>
      <w:lvlJc w:val="left"/>
      <w:pPr>
        <w:ind w:left="3448" w:hanging="284"/>
      </w:pPr>
      <w:rPr>
        <w:rFonts w:hint="default"/>
        <w:lang w:val="es-ES" w:eastAsia="en-US" w:bidi="ar-SA"/>
      </w:rPr>
    </w:lvl>
    <w:lvl w:ilvl="4" w:tplc="75B63162">
      <w:numFmt w:val="bullet"/>
      <w:lvlText w:val="•"/>
      <w:lvlJc w:val="left"/>
      <w:pPr>
        <w:ind w:left="4393" w:hanging="284"/>
      </w:pPr>
      <w:rPr>
        <w:rFonts w:hint="default"/>
        <w:lang w:val="es-ES" w:eastAsia="en-US" w:bidi="ar-SA"/>
      </w:rPr>
    </w:lvl>
    <w:lvl w:ilvl="5" w:tplc="EFF63444">
      <w:numFmt w:val="bullet"/>
      <w:lvlText w:val="•"/>
      <w:lvlJc w:val="left"/>
      <w:pPr>
        <w:ind w:left="5337" w:hanging="284"/>
      </w:pPr>
      <w:rPr>
        <w:rFonts w:hint="default"/>
        <w:lang w:val="es-ES" w:eastAsia="en-US" w:bidi="ar-SA"/>
      </w:rPr>
    </w:lvl>
    <w:lvl w:ilvl="6" w:tplc="5ACCB6F6">
      <w:numFmt w:val="bullet"/>
      <w:lvlText w:val="•"/>
      <w:lvlJc w:val="left"/>
      <w:pPr>
        <w:ind w:left="6282" w:hanging="284"/>
      </w:pPr>
      <w:rPr>
        <w:rFonts w:hint="default"/>
        <w:lang w:val="es-ES" w:eastAsia="en-US" w:bidi="ar-SA"/>
      </w:rPr>
    </w:lvl>
    <w:lvl w:ilvl="7" w:tplc="AECC7756">
      <w:numFmt w:val="bullet"/>
      <w:lvlText w:val="•"/>
      <w:lvlJc w:val="left"/>
      <w:pPr>
        <w:ind w:left="7226" w:hanging="284"/>
      </w:pPr>
      <w:rPr>
        <w:rFonts w:hint="default"/>
        <w:lang w:val="es-ES" w:eastAsia="en-US" w:bidi="ar-SA"/>
      </w:rPr>
    </w:lvl>
    <w:lvl w:ilvl="8" w:tplc="8BAA9B2C">
      <w:numFmt w:val="bullet"/>
      <w:lvlText w:val="•"/>
      <w:lvlJc w:val="left"/>
      <w:pPr>
        <w:ind w:left="8171" w:hanging="284"/>
      </w:pPr>
      <w:rPr>
        <w:rFonts w:hint="default"/>
        <w:lang w:val="es-ES" w:eastAsia="en-US" w:bidi="ar-SA"/>
      </w:rPr>
    </w:lvl>
  </w:abstractNum>
  <w:abstractNum w:abstractNumId="6" w15:restartNumberingAfterBreak="0">
    <w:nsid w:val="15337F8C"/>
    <w:multiLevelType w:val="hybridMultilevel"/>
    <w:tmpl w:val="DDF20EF0"/>
    <w:lvl w:ilvl="0" w:tplc="56E04E5C">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7470814E">
      <w:numFmt w:val="bullet"/>
      <w:lvlText w:val="•"/>
      <w:lvlJc w:val="left"/>
      <w:pPr>
        <w:ind w:left="1762" w:hanging="708"/>
      </w:pPr>
      <w:rPr>
        <w:rFonts w:hint="default"/>
        <w:lang w:val="es-ES" w:eastAsia="en-US" w:bidi="ar-SA"/>
      </w:rPr>
    </w:lvl>
    <w:lvl w:ilvl="2" w:tplc="0E181BD4">
      <w:numFmt w:val="bullet"/>
      <w:lvlText w:val="•"/>
      <w:lvlJc w:val="left"/>
      <w:pPr>
        <w:ind w:left="2684" w:hanging="708"/>
      </w:pPr>
      <w:rPr>
        <w:rFonts w:hint="default"/>
        <w:lang w:val="es-ES" w:eastAsia="en-US" w:bidi="ar-SA"/>
      </w:rPr>
    </w:lvl>
    <w:lvl w:ilvl="3" w:tplc="04BE3164">
      <w:numFmt w:val="bullet"/>
      <w:lvlText w:val="•"/>
      <w:lvlJc w:val="left"/>
      <w:pPr>
        <w:ind w:left="3606" w:hanging="708"/>
      </w:pPr>
      <w:rPr>
        <w:rFonts w:hint="default"/>
        <w:lang w:val="es-ES" w:eastAsia="en-US" w:bidi="ar-SA"/>
      </w:rPr>
    </w:lvl>
    <w:lvl w:ilvl="4" w:tplc="596AD10A">
      <w:numFmt w:val="bullet"/>
      <w:lvlText w:val="•"/>
      <w:lvlJc w:val="left"/>
      <w:pPr>
        <w:ind w:left="4528" w:hanging="708"/>
      </w:pPr>
      <w:rPr>
        <w:rFonts w:hint="default"/>
        <w:lang w:val="es-ES" w:eastAsia="en-US" w:bidi="ar-SA"/>
      </w:rPr>
    </w:lvl>
    <w:lvl w:ilvl="5" w:tplc="EBC2F294">
      <w:numFmt w:val="bullet"/>
      <w:lvlText w:val="•"/>
      <w:lvlJc w:val="left"/>
      <w:pPr>
        <w:ind w:left="5450" w:hanging="708"/>
      </w:pPr>
      <w:rPr>
        <w:rFonts w:hint="default"/>
        <w:lang w:val="es-ES" w:eastAsia="en-US" w:bidi="ar-SA"/>
      </w:rPr>
    </w:lvl>
    <w:lvl w:ilvl="6" w:tplc="BAFCE04A">
      <w:numFmt w:val="bullet"/>
      <w:lvlText w:val="•"/>
      <w:lvlJc w:val="left"/>
      <w:pPr>
        <w:ind w:left="6372" w:hanging="708"/>
      </w:pPr>
      <w:rPr>
        <w:rFonts w:hint="default"/>
        <w:lang w:val="es-ES" w:eastAsia="en-US" w:bidi="ar-SA"/>
      </w:rPr>
    </w:lvl>
    <w:lvl w:ilvl="7" w:tplc="31E462D8">
      <w:numFmt w:val="bullet"/>
      <w:lvlText w:val="•"/>
      <w:lvlJc w:val="left"/>
      <w:pPr>
        <w:ind w:left="7294" w:hanging="708"/>
      </w:pPr>
      <w:rPr>
        <w:rFonts w:hint="default"/>
        <w:lang w:val="es-ES" w:eastAsia="en-US" w:bidi="ar-SA"/>
      </w:rPr>
    </w:lvl>
    <w:lvl w:ilvl="8" w:tplc="74D214D8">
      <w:numFmt w:val="bullet"/>
      <w:lvlText w:val="•"/>
      <w:lvlJc w:val="left"/>
      <w:pPr>
        <w:ind w:left="8216" w:hanging="708"/>
      </w:pPr>
      <w:rPr>
        <w:rFonts w:hint="default"/>
        <w:lang w:val="es-ES" w:eastAsia="en-US" w:bidi="ar-SA"/>
      </w:rPr>
    </w:lvl>
  </w:abstractNum>
  <w:abstractNum w:abstractNumId="7" w15:restartNumberingAfterBreak="0">
    <w:nsid w:val="15940C00"/>
    <w:multiLevelType w:val="hybridMultilevel"/>
    <w:tmpl w:val="FAFE87A2"/>
    <w:lvl w:ilvl="0" w:tplc="CD642EF4">
      <w:start w:val="1"/>
      <w:numFmt w:val="lowerLetter"/>
      <w:lvlText w:val="%1)"/>
      <w:lvlJc w:val="left"/>
      <w:pPr>
        <w:ind w:left="1271" w:hanging="425"/>
        <w:jc w:val="left"/>
      </w:pPr>
      <w:rPr>
        <w:rFonts w:ascii="Times New Roman" w:eastAsia="Times New Roman" w:hAnsi="Times New Roman" w:cs="Times New Roman" w:hint="default"/>
        <w:b/>
        <w:bCs/>
        <w:i w:val="0"/>
        <w:iCs w:val="0"/>
        <w:spacing w:val="-8"/>
        <w:w w:val="100"/>
        <w:sz w:val="22"/>
        <w:szCs w:val="22"/>
        <w:lang w:val="es-ES" w:eastAsia="en-US" w:bidi="ar-SA"/>
      </w:rPr>
    </w:lvl>
    <w:lvl w:ilvl="1" w:tplc="90849400">
      <w:numFmt w:val="bullet"/>
      <w:lvlText w:val="•"/>
      <w:lvlJc w:val="left"/>
      <w:pPr>
        <w:ind w:left="2158" w:hanging="425"/>
      </w:pPr>
      <w:rPr>
        <w:rFonts w:hint="default"/>
        <w:lang w:val="es-ES" w:eastAsia="en-US" w:bidi="ar-SA"/>
      </w:rPr>
    </w:lvl>
    <w:lvl w:ilvl="2" w:tplc="70A4B212">
      <w:numFmt w:val="bullet"/>
      <w:lvlText w:val="•"/>
      <w:lvlJc w:val="left"/>
      <w:pPr>
        <w:ind w:left="3036" w:hanging="425"/>
      </w:pPr>
      <w:rPr>
        <w:rFonts w:hint="default"/>
        <w:lang w:val="es-ES" w:eastAsia="en-US" w:bidi="ar-SA"/>
      </w:rPr>
    </w:lvl>
    <w:lvl w:ilvl="3" w:tplc="0AE2B9F0">
      <w:numFmt w:val="bullet"/>
      <w:lvlText w:val="•"/>
      <w:lvlJc w:val="left"/>
      <w:pPr>
        <w:ind w:left="3914" w:hanging="425"/>
      </w:pPr>
      <w:rPr>
        <w:rFonts w:hint="default"/>
        <w:lang w:val="es-ES" w:eastAsia="en-US" w:bidi="ar-SA"/>
      </w:rPr>
    </w:lvl>
    <w:lvl w:ilvl="4" w:tplc="C10465DA">
      <w:numFmt w:val="bullet"/>
      <w:lvlText w:val="•"/>
      <w:lvlJc w:val="left"/>
      <w:pPr>
        <w:ind w:left="4792" w:hanging="425"/>
      </w:pPr>
      <w:rPr>
        <w:rFonts w:hint="default"/>
        <w:lang w:val="es-ES" w:eastAsia="en-US" w:bidi="ar-SA"/>
      </w:rPr>
    </w:lvl>
    <w:lvl w:ilvl="5" w:tplc="B420AC92">
      <w:numFmt w:val="bullet"/>
      <w:lvlText w:val="•"/>
      <w:lvlJc w:val="left"/>
      <w:pPr>
        <w:ind w:left="5670" w:hanging="425"/>
      </w:pPr>
      <w:rPr>
        <w:rFonts w:hint="default"/>
        <w:lang w:val="es-ES" w:eastAsia="en-US" w:bidi="ar-SA"/>
      </w:rPr>
    </w:lvl>
    <w:lvl w:ilvl="6" w:tplc="031A50C0">
      <w:numFmt w:val="bullet"/>
      <w:lvlText w:val="•"/>
      <w:lvlJc w:val="left"/>
      <w:pPr>
        <w:ind w:left="6548" w:hanging="425"/>
      </w:pPr>
      <w:rPr>
        <w:rFonts w:hint="default"/>
        <w:lang w:val="es-ES" w:eastAsia="en-US" w:bidi="ar-SA"/>
      </w:rPr>
    </w:lvl>
    <w:lvl w:ilvl="7" w:tplc="2DF447DA">
      <w:numFmt w:val="bullet"/>
      <w:lvlText w:val="•"/>
      <w:lvlJc w:val="left"/>
      <w:pPr>
        <w:ind w:left="7426" w:hanging="425"/>
      </w:pPr>
      <w:rPr>
        <w:rFonts w:hint="default"/>
        <w:lang w:val="es-ES" w:eastAsia="en-US" w:bidi="ar-SA"/>
      </w:rPr>
    </w:lvl>
    <w:lvl w:ilvl="8" w:tplc="C23AC4AC">
      <w:numFmt w:val="bullet"/>
      <w:lvlText w:val="•"/>
      <w:lvlJc w:val="left"/>
      <w:pPr>
        <w:ind w:left="8304" w:hanging="425"/>
      </w:pPr>
      <w:rPr>
        <w:rFonts w:hint="default"/>
        <w:lang w:val="es-ES" w:eastAsia="en-US" w:bidi="ar-SA"/>
      </w:rPr>
    </w:lvl>
  </w:abstractNum>
  <w:abstractNum w:abstractNumId="8" w15:restartNumberingAfterBreak="0">
    <w:nsid w:val="167D6AE3"/>
    <w:multiLevelType w:val="hybridMultilevel"/>
    <w:tmpl w:val="852420DA"/>
    <w:lvl w:ilvl="0" w:tplc="8F32D856">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0B30980A">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4DBA5F00">
      <w:numFmt w:val="bullet"/>
      <w:lvlText w:val="•"/>
      <w:lvlJc w:val="left"/>
      <w:pPr>
        <w:ind w:left="2255" w:hanging="425"/>
      </w:pPr>
      <w:rPr>
        <w:rFonts w:hint="default"/>
        <w:lang w:val="es-ES" w:eastAsia="en-US" w:bidi="ar-SA"/>
      </w:rPr>
    </w:lvl>
    <w:lvl w:ilvl="3" w:tplc="E926E124">
      <w:numFmt w:val="bullet"/>
      <w:lvlText w:val="•"/>
      <w:lvlJc w:val="left"/>
      <w:pPr>
        <w:ind w:left="3231" w:hanging="425"/>
      </w:pPr>
      <w:rPr>
        <w:rFonts w:hint="default"/>
        <w:lang w:val="es-ES" w:eastAsia="en-US" w:bidi="ar-SA"/>
      </w:rPr>
    </w:lvl>
    <w:lvl w:ilvl="4" w:tplc="DC424FC2">
      <w:numFmt w:val="bullet"/>
      <w:lvlText w:val="•"/>
      <w:lvlJc w:val="left"/>
      <w:pPr>
        <w:ind w:left="4206" w:hanging="425"/>
      </w:pPr>
      <w:rPr>
        <w:rFonts w:hint="default"/>
        <w:lang w:val="es-ES" w:eastAsia="en-US" w:bidi="ar-SA"/>
      </w:rPr>
    </w:lvl>
    <w:lvl w:ilvl="5" w:tplc="3754E6DA">
      <w:numFmt w:val="bullet"/>
      <w:lvlText w:val="•"/>
      <w:lvlJc w:val="left"/>
      <w:pPr>
        <w:ind w:left="5182" w:hanging="425"/>
      </w:pPr>
      <w:rPr>
        <w:rFonts w:hint="default"/>
        <w:lang w:val="es-ES" w:eastAsia="en-US" w:bidi="ar-SA"/>
      </w:rPr>
    </w:lvl>
    <w:lvl w:ilvl="6" w:tplc="BBDA4254">
      <w:numFmt w:val="bullet"/>
      <w:lvlText w:val="•"/>
      <w:lvlJc w:val="left"/>
      <w:pPr>
        <w:ind w:left="6157" w:hanging="425"/>
      </w:pPr>
      <w:rPr>
        <w:rFonts w:hint="default"/>
        <w:lang w:val="es-ES" w:eastAsia="en-US" w:bidi="ar-SA"/>
      </w:rPr>
    </w:lvl>
    <w:lvl w:ilvl="7" w:tplc="DB502390">
      <w:numFmt w:val="bullet"/>
      <w:lvlText w:val="•"/>
      <w:lvlJc w:val="left"/>
      <w:pPr>
        <w:ind w:left="7133" w:hanging="425"/>
      </w:pPr>
      <w:rPr>
        <w:rFonts w:hint="default"/>
        <w:lang w:val="es-ES" w:eastAsia="en-US" w:bidi="ar-SA"/>
      </w:rPr>
    </w:lvl>
    <w:lvl w:ilvl="8" w:tplc="B2249474">
      <w:numFmt w:val="bullet"/>
      <w:lvlText w:val="•"/>
      <w:lvlJc w:val="left"/>
      <w:pPr>
        <w:ind w:left="8108" w:hanging="425"/>
      </w:pPr>
      <w:rPr>
        <w:rFonts w:hint="default"/>
        <w:lang w:val="es-ES" w:eastAsia="en-US" w:bidi="ar-SA"/>
      </w:rPr>
    </w:lvl>
  </w:abstractNum>
  <w:abstractNum w:abstractNumId="9" w15:restartNumberingAfterBreak="0">
    <w:nsid w:val="18DC71A3"/>
    <w:multiLevelType w:val="hybridMultilevel"/>
    <w:tmpl w:val="9DF671F8"/>
    <w:lvl w:ilvl="0" w:tplc="A5846632">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2A6614E8">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7CB2184A">
      <w:numFmt w:val="bullet"/>
      <w:lvlText w:val="•"/>
      <w:lvlJc w:val="left"/>
      <w:pPr>
        <w:ind w:left="2255" w:hanging="425"/>
      </w:pPr>
      <w:rPr>
        <w:rFonts w:hint="default"/>
        <w:lang w:val="es-ES" w:eastAsia="en-US" w:bidi="ar-SA"/>
      </w:rPr>
    </w:lvl>
    <w:lvl w:ilvl="3" w:tplc="3FAE4942">
      <w:numFmt w:val="bullet"/>
      <w:lvlText w:val="•"/>
      <w:lvlJc w:val="left"/>
      <w:pPr>
        <w:ind w:left="3231" w:hanging="425"/>
      </w:pPr>
      <w:rPr>
        <w:rFonts w:hint="default"/>
        <w:lang w:val="es-ES" w:eastAsia="en-US" w:bidi="ar-SA"/>
      </w:rPr>
    </w:lvl>
    <w:lvl w:ilvl="4" w:tplc="E6B68BC4">
      <w:numFmt w:val="bullet"/>
      <w:lvlText w:val="•"/>
      <w:lvlJc w:val="left"/>
      <w:pPr>
        <w:ind w:left="4206" w:hanging="425"/>
      </w:pPr>
      <w:rPr>
        <w:rFonts w:hint="default"/>
        <w:lang w:val="es-ES" w:eastAsia="en-US" w:bidi="ar-SA"/>
      </w:rPr>
    </w:lvl>
    <w:lvl w:ilvl="5" w:tplc="6E402DA2">
      <w:numFmt w:val="bullet"/>
      <w:lvlText w:val="•"/>
      <w:lvlJc w:val="left"/>
      <w:pPr>
        <w:ind w:left="5182" w:hanging="425"/>
      </w:pPr>
      <w:rPr>
        <w:rFonts w:hint="default"/>
        <w:lang w:val="es-ES" w:eastAsia="en-US" w:bidi="ar-SA"/>
      </w:rPr>
    </w:lvl>
    <w:lvl w:ilvl="6" w:tplc="030E8F12">
      <w:numFmt w:val="bullet"/>
      <w:lvlText w:val="•"/>
      <w:lvlJc w:val="left"/>
      <w:pPr>
        <w:ind w:left="6157" w:hanging="425"/>
      </w:pPr>
      <w:rPr>
        <w:rFonts w:hint="default"/>
        <w:lang w:val="es-ES" w:eastAsia="en-US" w:bidi="ar-SA"/>
      </w:rPr>
    </w:lvl>
    <w:lvl w:ilvl="7" w:tplc="2A0ED1A6">
      <w:numFmt w:val="bullet"/>
      <w:lvlText w:val="•"/>
      <w:lvlJc w:val="left"/>
      <w:pPr>
        <w:ind w:left="7133" w:hanging="425"/>
      </w:pPr>
      <w:rPr>
        <w:rFonts w:hint="default"/>
        <w:lang w:val="es-ES" w:eastAsia="en-US" w:bidi="ar-SA"/>
      </w:rPr>
    </w:lvl>
    <w:lvl w:ilvl="8" w:tplc="81680FC2">
      <w:numFmt w:val="bullet"/>
      <w:lvlText w:val="•"/>
      <w:lvlJc w:val="left"/>
      <w:pPr>
        <w:ind w:left="8108" w:hanging="425"/>
      </w:pPr>
      <w:rPr>
        <w:rFonts w:hint="default"/>
        <w:lang w:val="es-ES" w:eastAsia="en-US" w:bidi="ar-SA"/>
      </w:rPr>
    </w:lvl>
  </w:abstractNum>
  <w:abstractNum w:abstractNumId="10" w15:restartNumberingAfterBreak="0">
    <w:nsid w:val="1F873AD9"/>
    <w:multiLevelType w:val="hybridMultilevel"/>
    <w:tmpl w:val="9BEC4492"/>
    <w:lvl w:ilvl="0" w:tplc="0B30B100">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C48CD29A">
      <w:numFmt w:val="bullet"/>
      <w:lvlText w:val="•"/>
      <w:lvlJc w:val="left"/>
      <w:pPr>
        <w:ind w:left="2158" w:hanging="425"/>
      </w:pPr>
      <w:rPr>
        <w:rFonts w:hint="default"/>
        <w:lang w:val="es-ES" w:eastAsia="en-US" w:bidi="ar-SA"/>
      </w:rPr>
    </w:lvl>
    <w:lvl w:ilvl="2" w:tplc="D5EAF5CE">
      <w:numFmt w:val="bullet"/>
      <w:lvlText w:val="•"/>
      <w:lvlJc w:val="left"/>
      <w:pPr>
        <w:ind w:left="3036" w:hanging="425"/>
      </w:pPr>
      <w:rPr>
        <w:rFonts w:hint="default"/>
        <w:lang w:val="es-ES" w:eastAsia="en-US" w:bidi="ar-SA"/>
      </w:rPr>
    </w:lvl>
    <w:lvl w:ilvl="3" w:tplc="6C2082D6">
      <w:numFmt w:val="bullet"/>
      <w:lvlText w:val="•"/>
      <w:lvlJc w:val="left"/>
      <w:pPr>
        <w:ind w:left="3914" w:hanging="425"/>
      </w:pPr>
      <w:rPr>
        <w:rFonts w:hint="default"/>
        <w:lang w:val="es-ES" w:eastAsia="en-US" w:bidi="ar-SA"/>
      </w:rPr>
    </w:lvl>
    <w:lvl w:ilvl="4" w:tplc="B20642E6">
      <w:numFmt w:val="bullet"/>
      <w:lvlText w:val="•"/>
      <w:lvlJc w:val="left"/>
      <w:pPr>
        <w:ind w:left="4792" w:hanging="425"/>
      </w:pPr>
      <w:rPr>
        <w:rFonts w:hint="default"/>
        <w:lang w:val="es-ES" w:eastAsia="en-US" w:bidi="ar-SA"/>
      </w:rPr>
    </w:lvl>
    <w:lvl w:ilvl="5" w:tplc="CBD08FC2">
      <w:numFmt w:val="bullet"/>
      <w:lvlText w:val="•"/>
      <w:lvlJc w:val="left"/>
      <w:pPr>
        <w:ind w:left="5670" w:hanging="425"/>
      </w:pPr>
      <w:rPr>
        <w:rFonts w:hint="default"/>
        <w:lang w:val="es-ES" w:eastAsia="en-US" w:bidi="ar-SA"/>
      </w:rPr>
    </w:lvl>
    <w:lvl w:ilvl="6" w:tplc="7B6EC2B8">
      <w:numFmt w:val="bullet"/>
      <w:lvlText w:val="•"/>
      <w:lvlJc w:val="left"/>
      <w:pPr>
        <w:ind w:left="6548" w:hanging="425"/>
      </w:pPr>
      <w:rPr>
        <w:rFonts w:hint="default"/>
        <w:lang w:val="es-ES" w:eastAsia="en-US" w:bidi="ar-SA"/>
      </w:rPr>
    </w:lvl>
    <w:lvl w:ilvl="7" w:tplc="A1664C72">
      <w:numFmt w:val="bullet"/>
      <w:lvlText w:val="•"/>
      <w:lvlJc w:val="left"/>
      <w:pPr>
        <w:ind w:left="7426" w:hanging="425"/>
      </w:pPr>
      <w:rPr>
        <w:rFonts w:hint="default"/>
        <w:lang w:val="es-ES" w:eastAsia="en-US" w:bidi="ar-SA"/>
      </w:rPr>
    </w:lvl>
    <w:lvl w:ilvl="8" w:tplc="1940174C">
      <w:numFmt w:val="bullet"/>
      <w:lvlText w:val="•"/>
      <w:lvlJc w:val="left"/>
      <w:pPr>
        <w:ind w:left="8304" w:hanging="425"/>
      </w:pPr>
      <w:rPr>
        <w:rFonts w:hint="default"/>
        <w:lang w:val="es-ES" w:eastAsia="en-US" w:bidi="ar-SA"/>
      </w:rPr>
    </w:lvl>
  </w:abstractNum>
  <w:abstractNum w:abstractNumId="11" w15:restartNumberingAfterBreak="0">
    <w:nsid w:val="20447EB0"/>
    <w:multiLevelType w:val="hybridMultilevel"/>
    <w:tmpl w:val="178816E4"/>
    <w:lvl w:ilvl="0" w:tplc="773230FE">
      <w:start w:val="3"/>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E1EE03EE">
      <w:start w:val="1"/>
      <w:numFmt w:val="decimal"/>
      <w:lvlText w:val="%2."/>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2" w:tplc="45227E40">
      <w:numFmt w:val="bullet"/>
      <w:lvlText w:val="•"/>
      <w:lvlJc w:val="left"/>
      <w:pPr>
        <w:ind w:left="2504" w:hanging="284"/>
      </w:pPr>
      <w:rPr>
        <w:rFonts w:hint="default"/>
        <w:lang w:val="es-ES" w:eastAsia="en-US" w:bidi="ar-SA"/>
      </w:rPr>
    </w:lvl>
    <w:lvl w:ilvl="3" w:tplc="F434F3A6">
      <w:numFmt w:val="bullet"/>
      <w:lvlText w:val="•"/>
      <w:lvlJc w:val="left"/>
      <w:pPr>
        <w:ind w:left="3448" w:hanging="284"/>
      </w:pPr>
      <w:rPr>
        <w:rFonts w:hint="default"/>
        <w:lang w:val="es-ES" w:eastAsia="en-US" w:bidi="ar-SA"/>
      </w:rPr>
    </w:lvl>
    <w:lvl w:ilvl="4" w:tplc="E7D453B2">
      <w:numFmt w:val="bullet"/>
      <w:lvlText w:val="•"/>
      <w:lvlJc w:val="left"/>
      <w:pPr>
        <w:ind w:left="4393" w:hanging="284"/>
      </w:pPr>
      <w:rPr>
        <w:rFonts w:hint="default"/>
        <w:lang w:val="es-ES" w:eastAsia="en-US" w:bidi="ar-SA"/>
      </w:rPr>
    </w:lvl>
    <w:lvl w:ilvl="5" w:tplc="4078B0C4">
      <w:numFmt w:val="bullet"/>
      <w:lvlText w:val="•"/>
      <w:lvlJc w:val="left"/>
      <w:pPr>
        <w:ind w:left="5337" w:hanging="284"/>
      </w:pPr>
      <w:rPr>
        <w:rFonts w:hint="default"/>
        <w:lang w:val="es-ES" w:eastAsia="en-US" w:bidi="ar-SA"/>
      </w:rPr>
    </w:lvl>
    <w:lvl w:ilvl="6" w:tplc="FA46F0A6">
      <w:numFmt w:val="bullet"/>
      <w:lvlText w:val="•"/>
      <w:lvlJc w:val="left"/>
      <w:pPr>
        <w:ind w:left="6282" w:hanging="284"/>
      </w:pPr>
      <w:rPr>
        <w:rFonts w:hint="default"/>
        <w:lang w:val="es-ES" w:eastAsia="en-US" w:bidi="ar-SA"/>
      </w:rPr>
    </w:lvl>
    <w:lvl w:ilvl="7" w:tplc="9AE489DC">
      <w:numFmt w:val="bullet"/>
      <w:lvlText w:val="•"/>
      <w:lvlJc w:val="left"/>
      <w:pPr>
        <w:ind w:left="7226" w:hanging="284"/>
      </w:pPr>
      <w:rPr>
        <w:rFonts w:hint="default"/>
        <w:lang w:val="es-ES" w:eastAsia="en-US" w:bidi="ar-SA"/>
      </w:rPr>
    </w:lvl>
    <w:lvl w:ilvl="8" w:tplc="635665BE">
      <w:numFmt w:val="bullet"/>
      <w:lvlText w:val="•"/>
      <w:lvlJc w:val="left"/>
      <w:pPr>
        <w:ind w:left="8171" w:hanging="284"/>
      </w:pPr>
      <w:rPr>
        <w:rFonts w:hint="default"/>
        <w:lang w:val="es-ES" w:eastAsia="en-US" w:bidi="ar-SA"/>
      </w:rPr>
    </w:lvl>
  </w:abstractNum>
  <w:abstractNum w:abstractNumId="12" w15:restartNumberingAfterBreak="0">
    <w:nsid w:val="24547268"/>
    <w:multiLevelType w:val="hybridMultilevel"/>
    <w:tmpl w:val="A5F8A85C"/>
    <w:lvl w:ilvl="0" w:tplc="484CF966">
      <w:start w:val="1"/>
      <w:numFmt w:val="upperRoman"/>
      <w:lvlText w:val="%1."/>
      <w:lvlJc w:val="left"/>
      <w:pPr>
        <w:ind w:left="846"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4A8244E">
      <w:numFmt w:val="bullet"/>
      <w:lvlText w:val="•"/>
      <w:lvlJc w:val="left"/>
      <w:pPr>
        <w:ind w:left="1762" w:hanging="567"/>
      </w:pPr>
      <w:rPr>
        <w:rFonts w:hint="default"/>
        <w:lang w:val="es-ES" w:eastAsia="en-US" w:bidi="ar-SA"/>
      </w:rPr>
    </w:lvl>
    <w:lvl w:ilvl="2" w:tplc="29D093AA">
      <w:numFmt w:val="bullet"/>
      <w:lvlText w:val="•"/>
      <w:lvlJc w:val="left"/>
      <w:pPr>
        <w:ind w:left="2684" w:hanging="567"/>
      </w:pPr>
      <w:rPr>
        <w:rFonts w:hint="default"/>
        <w:lang w:val="es-ES" w:eastAsia="en-US" w:bidi="ar-SA"/>
      </w:rPr>
    </w:lvl>
    <w:lvl w:ilvl="3" w:tplc="68F296E4">
      <w:numFmt w:val="bullet"/>
      <w:lvlText w:val="•"/>
      <w:lvlJc w:val="left"/>
      <w:pPr>
        <w:ind w:left="3606" w:hanging="567"/>
      </w:pPr>
      <w:rPr>
        <w:rFonts w:hint="default"/>
        <w:lang w:val="es-ES" w:eastAsia="en-US" w:bidi="ar-SA"/>
      </w:rPr>
    </w:lvl>
    <w:lvl w:ilvl="4" w:tplc="2F264EEC">
      <w:numFmt w:val="bullet"/>
      <w:lvlText w:val="•"/>
      <w:lvlJc w:val="left"/>
      <w:pPr>
        <w:ind w:left="4528" w:hanging="567"/>
      </w:pPr>
      <w:rPr>
        <w:rFonts w:hint="default"/>
        <w:lang w:val="es-ES" w:eastAsia="en-US" w:bidi="ar-SA"/>
      </w:rPr>
    </w:lvl>
    <w:lvl w:ilvl="5" w:tplc="02FE48BC">
      <w:numFmt w:val="bullet"/>
      <w:lvlText w:val="•"/>
      <w:lvlJc w:val="left"/>
      <w:pPr>
        <w:ind w:left="5450" w:hanging="567"/>
      </w:pPr>
      <w:rPr>
        <w:rFonts w:hint="default"/>
        <w:lang w:val="es-ES" w:eastAsia="en-US" w:bidi="ar-SA"/>
      </w:rPr>
    </w:lvl>
    <w:lvl w:ilvl="6" w:tplc="E3026922">
      <w:numFmt w:val="bullet"/>
      <w:lvlText w:val="•"/>
      <w:lvlJc w:val="left"/>
      <w:pPr>
        <w:ind w:left="6372" w:hanging="567"/>
      </w:pPr>
      <w:rPr>
        <w:rFonts w:hint="default"/>
        <w:lang w:val="es-ES" w:eastAsia="en-US" w:bidi="ar-SA"/>
      </w:rPr>
    </w:lvl>
    <w:lvl w:ilvl="7" w:tplc="9CE0E5AC">
      <w:numFmt w:val="bullet"/>
      <w:lvlText w:val="•"/>
      <w:lvlJc w:val="left"/>
      <w:pPr>
        <w:ind w:left="7294" w:hanging="567"/>
      </w:pPr>
      <w:rPr>
        <w:rFonts w:hint="default"/>
        <w:lang w:val="es-ES" w:eastAsia="en-US" w:bidi="ar-SA"/>
      </w:rPr>
    </w:lvl>
    <w:lvl w:ilvl="8" w:tplc="A5C63F3E">
      <w:numFmt w:val="bullet"/>
      <w:lvlText w:val="•"/>
      <w:lvlJc w:val="left"/>
      <w:pPr>
        <w:ind w:left="8216" w:hanging="567"/>
      </w:pPr>
      <w:rPr>
        <w:rFonts w:hint="default"/>
        <w:lang w:val="es-ES" w:eastAsia="en-US" w:bidi="ar-SA"/>
      </w:rPr>
    </w:lvl>
  </w:abstractNum>
  <w:abstractNum w:abstractNumId="13" w15:restartNumberingAfterBreak="0">
    <w:nsid w:val="27105566"/>
    <w:multiLevelType w:val="hybridMultilevel"/>
    <w:tmpl w:val="E42AD83C"/>
    <w:lvl w:ilvl="0" w:tplc="104A5EA6">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6A244AB2">
      <w:numFmt w:val="bullet"/>
      <w:lvlText w:val="•"/>
      <w:lvlJc w:val="left"/>
      <w:pPr>
        <w:ind w:left="1762" w:hanging="708"/>
      </w:pPr>
      <w:rPr>
        <w:rFonts w:hint="default"/>
        <w:lang w:val="es-ES" w:eastAsia="en-US" w:bidi="ar-SA"/>
      </w:rPr>
    </w:lvl>
    <w:lvl w:ilvl="2" w:tplc="23B07970">
      <w:numFmt w:val="bullet"/>
      <w:lvlText w:val="•"/>
      <w:lvlJc w:val="left"/>
      <w:pPr>
        <w:ind w:left="2684" w:hanging="708"/>
      </w:pPr>
      <w:rPr>
        <w:rFonts w:hint="default"/>
        <w:lang w:val="es-ES" w:eastAsia="en-US" w:bidi="ar-SA"/>
      </w:rPr>
    </w:lvl>
    <w:lvl w:ilvl="3" w:tplc="4BB485CC">
      <w:numFmt w:val="bullet"/>
      <w:lvlText w:val="•"/>
      <w:lvlJc w:val="left"/>
      <w:pPr>
        <w:ind w:left="3606" w:hanging="708"/>
      </w:pPr>
      <w:rPr>
        <w:rFonts w:hint="default"/>
        <w:lang w:val="es-ES" w:eastAsia="en-US" w:bidi="ar-SA"/>
      </w:rPr>
    </w:lvl>
    <w:lvl w:ilvl="4" w:tplc="4656E3AE">
      <w:numFmt w:val="bullet"/>
      <w:lvlText w:val="•"/>
      <w:lvlJc w:val="left"/>
      <w:pPr>
        <w:ind w:left="4528" w:hanging="708"/>
      </w:pPr>
      <w:rPr>
        <w:rFonts w:hint="default"/>
        <w:lang w:val="es-ES" w:eastAsia="en-US" w:bidi="ar-SA"/>
      </w:rPr>
    </w:lvl>
    <w:lvl w:ilvl="5" w:tplc="11C4D4DA">
      <w:numFmt w:val="bullet"/>
      <w:lvlText w:val="•"/>
      <w:lvlJc w:val="left"/>
      <w:pPr>
        <w:ind w:left="5450" w:hanging="708"/>
      </w:pPr>
      <w:rPr>
        <w:rFonts w:hint="default"/>
        <w:lang w:val="es-ES" w:eastAsia="en-US" w:bidi="ar-SA"/>
      </w:rPr>
    </w:lvl>
    <w:lvl w:ilvl="6" w:tplc="5F942802">
      <w:numFmt w:val="bullet"/>
      <w:lvlText w:val="•"/>
      <w:lvlJc w:val="left"/>
      <w:pPr>
        <w:ind w:left="6372" w:hanging="708"/>
      </w:pPr>
      <w:rPr>
        <w:rFonts w:hint="default"/>
        <w:lang w:val="es-ES" w:eastAsia="en-US" w:bidi="ar-SA"/>
      </w:rPr>
    </w:lvl>
    <w:lvl w:ilvl="7" w:tplc="57107434">
      <w:numFmt w:val="bullet"/>
      <w:lvlText w:val="•"/>
      <w:lvlJc w:val="left"/>
      <w:pPr>
        <w:ind w:left="7294" w:hanging="708"/>
      </w:pPr>
      <w:rPr>
        <w:rFonts w:hint="default"/>
        <w:lang w:val="es-ES" w:eastAsia="en-US" w:bidi="ar-SA"/>
      </w:rPr>
    </w:lvl>
    <w:lvl w:ilvl="8" w:tplc="65F4AED6">
      <w:numFmt w:val="bullet"/>
      <w:lvlText w:val="•"/>
      <w:lvlJc w:val="left"/>
      <w:pPr>
        <w:ind w:left="8216" w:hanging="708"/>
      </w:pPr>
      <w:rPr>
        <w:rFonts w:hint="default"/>
        <w:lang w:val="es-ES" w:eastAsia="en-US" w:bidi="ar-SA"/>
      </w:rPr>
    </w:lvl>
  </w:abstractNum>
  <w:abstractNum w:abstractNumId="14" w15:restartNumberingAfterBreak="0">
    <w:nsid w:val="2A437AA0"/>
    <w:multiLevelType w:val="hybridMultilevel"/>
    <w:tmpl w:val="64488920"/>
    <w:lvl w:ilvl="0" w:tplc="FE24588A">
      <w:start w:val="1"/>
      <w:numFmt w:val="upperRoman"/>
      <w:lvlText w:val="%1."/>
      <w:lvlJc w:val="left"/>
      <w:pPr>
        <w:ind w:left="705" w:hanging="567"/>
        <w:jc w:val="left"/>
      </w:pPr>
      <w:rPr>
        <w:rFonts w:ascii="Times New Roman" w:eastAsia="Times New Roman" w:hAnsi="Times New Roman" w:cs="Times New Roman" w:hint="default"/>
        <w:b/>
        <w:bCs/>
        <w:i w:val="0"/>
        <w:iCs w:val="0"/>
        <w:w w:val="100"/>
        <w:sz w:val="22"/>
        <w:szCs w:val="22"/>
        <w:lang w:val="es-ES" w:eastAsia="en-US" w:bidi="ar-SA"/>
      </w:rPr>
    </w:lvl>
    <w:lvl w:ilvl="1" w:tplc="2E2A71F0">
      <w:numFmt w:val="bullet"/>
      <w:lvlText w:val="•"/>
      <w:lvlJc w:val="left"/>
      <w:pPr>
        <w:ind w:left="1636" w:hanging="567"/>
      </w:pPr>
      <w:rPr>
        <w:rFonts w:hint="default"/>
        <w:lang w:val="es-ES" w:eastAsia="en-US" w:bidi="ar-SA"/>
      </w:rPr>
    </w:lvl>
    <w:lvl w:ilvl="2" w:tplc="89785246">
      <w:numFmt w:val="bullet"/>
      <w:lvlText w:val="•"/>
      <w:lvlJc w:val="left"/>
      <w:pPr>
        <w:ind w:left="2572" w:hanging="567"/>
      </w:pPr>
      <w:rPr>
        <w:rFonts w:hint="default"/>
        <w:lang w:val="es-ES" w:eastAsia="en-US" w:bidi="ar-SA"/>
      </w:rPr>
    </w:lvl>
    <w:lvl w:ilvl="3" w:tplc="AACE2B80">
      <w:numFmt w:val="bullet"/>
      <w:lvlText w:val="•"/>
      <w:lvlJc w:val="left"/>
      <w:pPr>
        <w:ind w:left="3508" w:hanging="567"/>
      </w:pPr>
      <w:rPr>
        <w:rFonts w:hint="default"/>
        <w:lang w:val="es-ES" w:eastAsia="en-US" w:bidi="ar-SA"/>
      </w:rPr>
    </w:lvl>
    <w:lvl w:ilvl="4" w:tplc="1BFA9056">
      <w:numFmt w:val="bullet"/>
      <w:lvlText w:val="•"/>
      <w:lvlJc w:val="left"/>
      <w:pPr>
        <w:ind w:left="4444" w:hanging="567"/>
      </w:pPr>
      <w:rPr>
        <w:rFonts w:hint="default"/>
        <w:lang w:val="es-ES" w:eastAsia="en-US" w:bidi="ar-SA"/>
      </w:rPr>
    </w:lvl>
    <w:lvl w:ilvl="5" w:tplc="E01C1816">
      <w:numFmt w:val="bullet"/>
      <w:lvlText w:val="•"/>
      <w:lvlJc w:val="left"/>
      <w:pPr>
        <w:ind w:left="5380" w:hanging="567"/>
      </w:pPr>
      <w:rPr>
        <w:rFonts w:hint="default"/>
        <w:lang w:val="es-ES" w:eastAsia="en-US" w:bidi="ar-SA"/>
      </w:rPr>
    </w:lvl>
    <w:lvl w:ilvl="6" w:tplc="5F6C2BD8">
      <w:numFmt w:val="bullet"/>
      <w:lvlText w:val="•"/>
      <w:lvlJc w:val="left"/>
      <w:pPr>
        <w:ind w:left="6316" w:hanging="567"/>
      </w:pPr>
      <w:rPr>
        <w:rFonts w:hint="default"/>
        <w:lang w:val="es-ES" w:eastAsia="en-US" w:bidi="ar-SA"/>
      </w:rPr>
    </w:lvl>
    <w:lvl w:ilvl="7" w:tplc="49B62100">
      <w:numFmt w:val="bullet"/>
      <w:lvlText w:val="•"/>
      <w:lvlJc w:val="left"/>
      <w:pPr>
        <w:ind w:left="7252" w:hanging="567"/>
      </w:pPr>
      <w:rPr>
        <w:rFonts w:hint="default"/>
        <w:lang w:val="es-ES" w:eastAsia="en-US" w:bidi="ar-SA"/>
      </w:rPr>
    </w:lvl>
    <w:lvl w:ilvl="8" w:tplc="40B23C52">
      <w:numFmt w:val="bullet"/>
      <w:lvlText w:val="•"/>
      <w:lvlJc w:val="left"/>
      <w:pPr>
        <w:ind w:left="8188" w:hanging="567"/>
      </w:pPr>
      <w:rPr>
        <w:rFonts w:hint="default"/>
        <w:lang w:val="es-ES" w:eastAsia="en-US" w:bidi="ar-SA"/>
      </w:rPr>
    </w:lvl>
  </w:abstractNum>
  <w:abstractNum w:abstractNumId="15" w15:restartNumberingAfterBreak="0">
    <w:nsid w:val="2B533F10"/>
    <w:multiLevelType w:val="hybridMultilevel"/>
    <w:tmpl w:val="027CD006"/>
    <w:lvl w:ilvl="0" w:tplc="ECECC092">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2C669E40">
      <w:start w:val="1"/>
      <w:numFmt w:val="decimal"/>
      <w:lvlText w:val="%2."/>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2" w:tplc="82DCCA14">
      <w:numFmt w:val="bullet"/>
      <w:lvlText w:val="•"/>
      <w:lvlJc w:val="left"/>
      <w:pPr>
        <w:ind w:left="2504" w:hanging="284"/>
      </w:pPr>
      <w:rPr>
        <w:rFonts w:hint="default"/>
        <w:lang w:val="es-ES" w:eastAsia="en-US" w:bidi="ar-SA"/>
      </w:rPr>
    </w:lvl>
    <w:lvl w:ilvl="3" w:tplc="19FC61AC">
      <w:numFmt w:val="bullet"/>
      <w:lvlText w:val="•"/>
      <w:lvlJc w:val="left"/>
      <w:pPr>
        <w:ind w:left="3448" w:hanging="284"/>
      </w:pPr>
      <w:rPr>
        <w:rFonts w:hint="default"/>
        <w:lang w:val="es-ES" w:eastAsia="en-US" w:bidi="ar-SA"/>
      </w:rPr>
    </w:lvl>
    <w:lvl w:ilvl="4" w:tplc="9F923D36">
      <w:numFmt w:val="bullet"/>
      <w:lvlText w:val="•"/>
      <w:lvlJc w:val="left"/>
      <w:pPr>
        <w:ind w:left="4393" w:hanging="284"/>
      </w:pPr>
      <w:rPr>
        <w:rFonts w:hint="default"/>
        <w:lang w:val="es-ES" w:eastAsia="en-US" w:bidi="ar-SA"/>
      </w:rPr>
    </w:lvl>
    <w:lvl w:ilvl="5" w:tplc="9C68DB1A">
      <w:numFmt w:val="bullet"/>
      <w:lvlText w:val="•"/>
      <w:lvlJc w:val="left"/>
      <w:pPr>
        <w:ind w:left="5337" w:hanging="284"/>
      </w:pPr>
      <w:rPr>
        <w:rFonts w:hint="default"/>
        <w:lang w:val="es-ES" w:eastAsia="en-US" w:bidi="ar-SA"/>
      </w:rPr>
    </w:lvl>
    <w:lvl w:ilvl="6" w:tplc="05083EC0">
      <w:numFmt w:val="bullet"/>
      <w:lvlText w:val="•"/>
      <w:lvlJc w:val="left"/>
      <w:pPr>
        <w:ind w:left="6282" w:hanging="284"/>
      </w:pPr>
      <w:rPr>
        <w:rFonts w:hint="default"/>
        <w:lang w:val="es-ES" w:eastAsia="en-US" w:bidi="ar-SA"/>
      </w:rPr>
    </w:lvl>
    <w:lvl w:ilvl="7" w:tplc="BD969A06">
      <w:numFmt w:val="bullet"/>
      <w:lvlText w:val="•"/>
      <w:lvlJc w:val="left"/>
      <w:pPr>
        <w:ind w:left="7226" w:hanging="284"/>
      </w:pPr>
      <w:rPr>
        <w:rFonts w:hint="default"/>
        <w:lang w:val="es-ES" w:eastAsia="en-US" w:bidi="ar-SA"/>
      </w:rPr>
    </w:lvl>
    <w:lvl w:ilvl="8" w:tplc="67E413F0">
      <w:numFmt w:val="bullet"/>
      <w:lvlText w:val="•"/>
      <w:lvlJc w:val="left"/>
      <w:pPr>
        <w:ind w:left="8171" w:hanging="284"/>
      </w:pPr>
      <w:rPr>
        <w:rFonts w:hint="default"/>
        <w:lang w:val="es-ES" w:eastAsia="en-US" w:bidi="ar-SA"/>
      </w:rPr>
    </w:lvl>
  </w:abstractNum>
  <w:abstractNum w:abstractNumId="16" w15:restartNumberingAfterBreak="0">
    <w:nsid w:val="31B05A5A"/>
    <w:multiLevelType w:val="hybridMultilevel"/>
    <w:tmpl w:val="1580382C"/>
    <w:lvl w:ilvl="0" w:tplc="812850A6">
      <w:start w:val="1"/>
      <w:numFmt w:val="upperRoman"/>
      <w:lvlText w:val="%1."/>
      <w:lvlJc w:val="left"/>
      <w:pPr>
        <w:ind w:left="566" w:hanging="425"/>
        <w:jc w:val="right"/>
      </w:pPr>
      <w:rPr>
        <w:rFonts w:ascii="Times New Roman" w:eastAsia="Times New Roman" w:hAnsi="Times New Roman" w:cs="Times New Roman" w:hint="default"/>
        <w:b/>
        <w:bCs/>
        <w:i w:val="0"/>
        <w:iCs w:val="0"/>
        <w:w w:val="100"/>
        <w:sz w:val="22"/>
        <w:szCs w:val="22"/>
        <w:lang w:val="es-ES" w:eastAsia="en-US" w:bidi="ar-SA"/>
      </w:rPr>
    </w:lvl>
    <w:lvl w:ilvl="1" w:tplc="747C56F4">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5F4E882E">
      <w:numFmt w:val="bullet"/>
      <w:lvlText w:val="•"/>
      <w:lvlJc w:val="left"/>
      <w:pPr>
        <w:ind w:left="2255" w:hanging="425"/>
      </w:pPr>
      <w:rPr>
        <w:rFonts w:hint="default"/>
        <w:lang w:val="es-ES" w:eastAsia="en-US" w:bidi="ar-SA"/>
      </w:rPr>
    </w:lvl>
    <w:lvl w:ilvl="3" w:tplc="F0C8BC88">
      <w:numFmt w:val="bullet"/>
      <w:lvlText w:val="•"/>
      <w:lvlJc w:val="left"/>
      <w:pPr>
        <w:ind w:left="3231" w:hanging="425"/>
      </w:pPr>
      <w:rPr>
        <w:rFonts w:hint="default"/>
        <w:lang w:val="es-ES" w:eastAsia="en-US" w:bidi="ar-SA"/>
      </w:rPr>
    </w:lvl>
    <w:lvl w:ilvl="4" w:tplc="4E64BF10">
      <w:numFmt w:val="bullet"/>
      <w:lvlText w:val="•"/>
      <w:lvlJc w:val="left"/>
      <w:pPr>
        <w:ind w:left="4206" w:hanging="425"/>
      </w:pPr>
      <w:rPr>
        <w:rFonts w:hint="default"/>
        <w:lang w:val="es-ES" w:eastAsia="en-US" w:bidi="ar-SA"/>
      </w:rPr>
    </w:lvl>
    <w:lvl w:ilvl="5" w:tplc="753290B0">
      <w:numFmt w:val="bullet"/>
      <w:lvlText w:val="•"/>
      <w:lvlJc w:val="left"/>
      <w:pPr>
        <w:ind w:left="5182" w:hanging="425"/>
      </w:pPr>
      <w:rPr>
        <w:rFonts w:hint="default"/>
        <w:lang w:val="es-ES" w:eastAsia="en-US" w:bidi="ar-SA"/>
      </w:rPr>
    </w:lvl>
    <w:lvl w:ilvl="6" w:tplc="44F267FC">
      <w:numFmt w:val="bullet"/>
      <w:lvlText w:val="•"/>
      <w:lvlJc w:val="left"/>
      <w:pPr>
        <w:ind w:left="6157" w:hanging="425"/>
      </w:pPr>
      <w:rPr>
        <w:rFonts w:hint="default"/>
        <w:lang w:val="es-ES" w:eastAsia="en-US" w:bidi="ar-SA"/>
      </w:rPr>
    </w:lvl>
    <w:lvl w:ilvl="7" w:tplc="AB0C5C72">
      <w:numFmt w:val="bullet"/>
      <w:lvlText w:val="•"/>
      <w:lvlJc w:val="left"/>
      <w:pPr>
        <w:ind w:left="7133" w:hanging="425"/>
      </w:pPr>
      <w:rPr>
        <w:rFonts w:hint="default"/>
        <w:lang w:val="es-ES" w:eastAsia="en-US" w:bidi="ar-SA"/>
      </w:rPr>
    </w:lvl>
    <w:lvl w:ilvl="8" w:tplc="0B4CD908">
      <w:numFmt w:val="bullet"/>
      <w:lvlText w:val="•"/>
      <w:lvlJc w:val="left"/>
      <w:pPr>
        <w:ind w:left="8108" w:hanging="425"/>
      </w:pPr>
      <w:rPr>
        <w:rFonts w:hint="default"/>
        <w:lang w:val="es-ES" w:eastAsia="en-US" w:bidi="ar-SA"/>
      </w:rPr>
    </w:lvl>
  </w:abstractNum>
  <w:abstractNum w:abstractNumId="17" w15:restartNumberingAfterBreak="0">
    <w:nsid w:val="36187726"/>
    <w:multiLevelType w:val="hybridMultilevel"/>
    <w:tmpl w:val="86D066B0"/>
    <w:lvl w:ilvl="0" w:tplc="DC2892D4">
      <w:start w:val="1"/>
      <w:numFmt w:val="upperRoman"/>
      <w:lvlText w:val="%1."/>
      <w:lvlJc w:val="left"/>
      <w:pPr>
        <w:ind w:left="846"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5E85A90">
      <w:numFmt w:val="bullet"/>
      <w:lvlText w:val="•"/>
      <w:lvlJc w:val="left"/>
      <w:pPr>
        <w:ind w:left="1762" w:hanging="567"/>
      </w:pPr>
      <w:rPr>
        <w:rFonts w:hint="default"/>
        <w:lang w:val="es-ES" w:eastAsia="en-US" w:bidi="ar-SA"/>
      </w:rPr>
    </w:lvl>
    <w:lvl w:ilvl="2" w:tplc="9B4ADBB6">
      <w:numFmt w:val="bullet"/>
      <w:lvlText w:val="•"/>
      <w:lvlJc w:val="left"/>
      <w:pPr>
        <w:ind w:left="2684" w:hanging="567"/>
      </w:pPr>
      <w:rPr>
        <w:rFonts w:hint="default"/>
        <w:lang w:val="es-ES" w:eastAsia="en-US" w:bidi="ar-SA"/>
      </w:rPr>
    </w:lvl>
    <w:lvl w:ilvl="3" w:tplc="5B72800C">
      <w:numFmt w:val="bullet"/>
      <w:lvlText w:val="•"/>
      <w:lvlJc w:val="left"/>
      <w:pPr>
        <w:ind w:left="3606" w:hanging="567"/>
      </w:pPr>
      <w:rPr>
        <w:rFonts w:hint="default"/>
        <w:lang w:val="es-ES" w:eastAsia="en-US" w:bidi="ar-SA"/>
      </w:rPr>
    </w:lvl>
    <w:lvl w:ilvl="4" w:tplc="E41C87D0">
      <w:numFmt w:val="bullet"/>
      <w:lvlText w:val="•"/>
      <w:lvlJc w:val="left"/>
      <w:pPr>
        <w:ind w:left="4528" w:hanging="567"/>
      </w:pPr>
      <w:rPr>
        <w:rFonts w:hint="default"/>
        <w:lang w:val="es-ES" w:eastAsia="en-US" w:bidi="ar-SA"/>
      </w:rPr>
    </w:lvl>
    <w:lvl w:ilvl="5" w:tplc="98A0B30E">
      <w:numFmt w:val="bullet"/>
      <w:lvlText w:val="•"/>
      <w:lvlJc w:val="left"/>
      <w:pPr>
        <w:ind w:left="5450" w:hanging="567"/>
      </w:pPr>
      <w:rPr>
        <w:rFonts w:hint="default"/>
        <w:lang w:val="es-ES" w:eastAsia="en-US" w:bidi="ar-SA"/>
      </w:rPr>
    </w:lvl>
    <w:lvl w:ilvl="6" w:tplc="B66002FE">
      <w:numFmt w:val="bullet"/>
      <w:lvlText w:val="•"/>
      <w:lvlJc w:val="left"/>
      <w:pPr>
        <w:ind w:left="6372" w:hanging="567"/>
      </w:pPr>
      <w:rPr>
        <w:rFonts w:hint="default"/>
        <w:lang w:val="es-ES" w:eastAsia="en-US" w:bidi="ar-SA"/>
      </w:rPr>
    </w:lvl>
    <w:lvl w:ilvl="7" w:tplc="35F66F28">
      <w:numFmt w:val="bullet"/>
      <w:lvlText w:val="•"/>
      <w:lvlJc w:val="left"/>
      <w:pPr>
        <w:ind w:left="7294" w:hanging="567"/>
      </w:pPr>
      <w:rPr>
        <w:rFonts w:hint="default"/>
        <w:lang w:val="es-ES" w:eastAsia="en-US" w:bidi="ar-SA"/>
      </w:rPr>
    </w:lvl>
    <w:lvl w:ilvl="8" w:tplc="F3D61CAA">
      <w:numFmt w:val="bullet"/>
      <w:lvlText w:val="•"/>
      <w:lvlJc w:val="left"/>
      <w:pPr>
        <w:ind w:left="8216" w:hanging="567"/>
      </w:pPr>
      <w:rPr>
        <w:rFonts w:hint="default"/>
        <w:lang w:val="es-ES" w:eastAsia="en-US" w:bidi="ar-SA"/>
      </w:rPr>
    </w:lvl>
  </w:abstractNum>
  <w:abstractNum w:abstractNumId="18" w15:restartNumberingAfterBreak="0">
    <w:nsid w:val="37AD1A5E"/>
    <w:multiLevelType w:val="hybridMultilevel"/>
    <w:tmpl w:val="95D6CC42"/>
    <w:lvl w:ilvl="0" w:tplc="9C306234">
      <w:start w:val="1"/>
      <w:numFmt w:val="lowerLetter"/>
      <w:lvlText w:val="%1)"/>
      <w:lvlJc w:val="left"/>
      <w:pPr>
        <w:ind w:left="1271" w:hanging="425"/>
        <w:jc w:val="left"/>
      </w:pPr>
      <w:rPr>
        <w:rFonts w:ascii="Times New Roman" w:eastAsia="Times New Roman" w:hAnsi="Times New Roman" w:cs="Times New Roman" w:hint="default"/>
        <w:b/>
        <w:bCs/>
        <w:i w:val="0"/>
        <w:iCs w:val="0"/>
        <w:spacing w:val="-3"/>
        <w:w w:val="100"/>
        <w:sz w:val="22"/>
        <w:szCs w:val="22"/>
        <w:lang w:val="es-ES" w:eastAsia="en-US" w:bidi="ar-SA"/>
      </w:rPr>
    </w:lvl>
    <w:lvl w:ilvl="1" w:tplc="D16A595C">
      <w:numFmt w:val="bullet"/>
      <w:lvlText w:val="•"/>
      <w:lvlJc w:val="left"/>
      <w:pPr>
        <w:ind w:left="2158" w:hanging="425"/>
      </w:pPr>
      <w:rPr>
        <w:rFonts w:hint="default"/>
        <w:lang w:val="es-ES" w:eastAsia="en-US" w:bidi="ar-SA"/>
      </w:rPr>
    </w:lvl>
    <w:lvl w:ilvl="2" w:tplc="93769AC4">
      <w:numFmt w:val="bullet"/>
      <w:lvlText w:val="•"/>
      <w:lvlJc w:val="left"/>
      <w:pPr>
        <w:ind w:left="3036" w:hanging="425"/>
      </w:pPr>
      <w:rPr>
        <w:rFonts w:hint="default"/>
        <w:lang w:val="es-ES" w:eastAsia="en-US" w:bidi="ar-SA"/>
      </w:rPr>
    </w:lvl>
    <w:lvl w:ilvl="3" w:tplc="EEA24B26">
      <w:numFmt w:val="bullet"/>
      <w:lvlText w:val="•"/>
      <w:lvlJc w:val="left"/>
      <w:pPr>
        <w:ind w:left="3914" w:hanging="425"/>
      </w:pPr>
      <w:rPr>
        <w:rFonts w:hint="default"/>
        <w:lang w:val="es-ES" w:eastAsia="en-US" w:bidi="ar-SA"/>
      </w:rPr>
    </w:lvl>
    <w:lvl w:ilvl="4" w:tplc="4C7A67A8">
      <w:numFmt w:val="bullet"/>
      <w:lvlText w:val="•"/>
      <w:lvlJc w:val="left"/>
      <w:pPr>
        <w:ind w:left="4792" w:hanging="425"/>
      </w:pPr>
      <w:rPr>
        <w:rFonts w:hint="default"/>
        <w:lang w:val="es-ES" w:eastAsia="en-US" w:bidi="ar-SA"/>
      </w:rPr>
    </w:lvl>
    <w:lvl w:ilvl="5" w:tplc="1FC0757A">
      <w:numFmt w:val="bullet"/>
      <w:lvlText w:val="•"/>
      <w:lvlJc w:val="left"/>
      <w:pPr>
        <w:ind w:left="5670" w:hanging="425"/>
      </w:pPr>
      <w:rPr>
        <w:rFonts w:hint="default"/>
        <w:lang w:val="es-ES" w:eastAsia="en-US" w:bidi="ar-SA"/>
      </w:rPr>
    </w:lvl>
    <w:lvl w:ilvl="6" w:tplc="587ADC14">
      <w:numFmt w:val="bullet"/>
      <w:lvlText w:val="•"/>
      <w:lvlJc w:val="left"/>
      <w:pPr>
        <w:ind w:left="6548" w:hanging="425"/>
      </w:pPr>
      <w:rPr>
        <w:rFonts w:hint="default"/>
        <w:lang w:val="es-ES" w:eastAsia="en-US" w:bidi="ar-SA"/>
      </w:rPr>
    </w:lvl>
    <w:lvl w:ilvl="7" w:tplc="A43279A6">
      <w:numFmt w:val="bullet"/>
      <w:lvlText w:val="•"/>
      <w:lvlJc w:val="left"/>
      <w:pPr>
        <w:ind w:left="7426" w:hanging="425"/>
      </w:pPr>
      <w:rPr>
        <w:rFonts w:hint="default"/>
        <w:lang w:val="es-ES" w:eastAsia="en-US" w:bidi="ar-SA"/>
      </w:rPr>
    </w:lvl>
    <w:lvl w:ilvl="8" w:tplc="43C418B2">
      <w:numFmt w:val="bullet"/>
      <w:lvlText w:val="•"/>
      <w:lvlJc w:val="left"/>
      <w:pPr>
        <w:ind w:left="8304" w:hanging="425"/>
      </w:pPr>
      <w:rPr>
        <w:rFonts w:hint="default"/>
        <w:lang w:val="es-ES" w:eastAsia="en-US" w:bidi="ar-SA"/>
      </w:rPr>
    </w:lvl>
  </w:abstractNum>
  <w:abstractNum w:abstractNumId="19" w15:restartNumberingAfterBreak="0">
    <w:nsid w:val="3806791B"/>
    <w:multiLevelType w:val="hybridMultilevel"/>
    <w:tmpl w:val="8AC08732"/>
    <w:lvl w:ilvl="0" w:tplc="F8045BCE">
      <w:start w:val="1"/>
      <w:numFmt w:val="lowerLetter"/>
      <w:lvlText w:val="%1)"/>
      <w:lvlJc w:val="left"/>
      <w:pPr>
        <w:ind w:left="498" w:hanging="360"/>
        <w:jc w:val="left"/>
      </w:pPr>
      <w:rPr>
        <w:rFonts w:ascii="Times New Roman" w:eastAsia="Times New Roman" w:hAnsi="Times New Roman" w:cs="Times New Roman" w:hint="default"/>
        <w:b/>
        <w:bCs/>
        <w:i w:val="0"/>
        <w:iCs w:val="0"/>
        <w:w w:val="100"/>
        <w:sz w:val="22"/>
        <w:szCs w:val="22"/>
        <w:lang w:val="es-ES" w:eastAsia="en-US" w:bidi="ar-SA"/>
      </w:rPr>
    </w:lvl>
    <w:lvl w:ilvl="1" w:tplc="49BC43A6">
      <w:numFmt w:val="bullet"/>
      <w:lvlText w:val="•"/>
      <w:lvlJc w:val="left"/>
      <w:pPr>
        <w:ind w:left="1456" w:hanging="360"/>
      </w:pPr>
      <w:rPr>
        <w:rFonts w:hint="default"/>
        <w:lang w:val="es-ES" w:eastAsia="en-US" w:bidi="ar-SA"/>
      </w:rPr>
    </w:lvl>
    <w:lvl w:ilvl="2" w:tplc="B428D958">
      <w:numFmt w:val="bullet"/>
      <w:lvlText w:val="•"/>
      <w:lvlJc w:val="left"/>
      <w:pPr>
        <w:ind w:left="2412" w:hanging="360"/>
      </w:pPr>
      <w:rPr>
        <w:rFonts w:hint="default"/>
        <w:lang w:val="es-ES" w:eastAsia="en-US" w:bidi="ar-SA"/>
      </w:rPr>
    </w:lvl>
    <w:lvl w:ilvl="3" w:tplc="8B1EA872">
      <w:numFmt w:val="bullet"/>
      <w:lvlText w:val="•"/>
      <w:lvlJc w:val="left"/>
      <w:pPr>
        <w:ind w:left="3368" w:hanging="360"/>
      </w:pPr>
      <w:rPr>
        <w:rFonts w:hint="default"/>
        <w:lang w:val="es-ES" w:eastAsia="en-US" w:bidi="ar-SA"/>
      </w:rPr>
    </w:lvl>
    <w:lvl w:ilvl="4" w:tplc="88E08BB4">
      <w:numFmt w:val="bullet"/>
      <w:lvlText w:val="•"/>
      <w:lvlJc w:val="left"/>
      <w:pPr>
        <w:ind w:left="4324" w:hanging="360"/>
      </w:pPr>
      <w:rPr>
        <w:rFonts w:hint="default"/>
        <w:lang w:val="es-ES" w:eastAsia="en-US" w:bidi="ar-SA"/>
      </w:rPr>
    </w:lvl>
    <w:lvl w:ilvl="5" w:tplc="173812C6">
      <w:numFmt w:val="bullet"/>
      <w:lvlText w:val="•"/>
      <w:lvlJc w:val="left"/>
      <w:pPr>
        <w:ind w:left="5280" w:hanging="360"/>
      </w:pPr>
      <w:rPr>
        <w:rFonts w:hint="default"/>
        <w:lang w:val="es-ES" w:eastAsia="en-US" w:bidi="ar-SA"/>
      </w:rPr>
    </w:lvl>
    <w:lvl w:ilvl="6" w:tplc="74881E1A">
      <w:numFmt w:val="bullet"/>
      <w:lvlText w:val="•"/>
      <w:lvlJc w:val="left"/>
      <w:pPr>
        <w:ind w:left="6236" w:hanging="360"/>
      </w:pPr>
      <w:rPr>
        <w:rFonts w:hint="default"/>
        <w:lang w:val="es-ES" w:eastAsia="en-US" w:bidi="ar-SA"/>
      </w:rPr>
    </w:lvl>
    <w:lvl w:ilvl="7" w:tplc="1F3CBAB8">
      <w:numFmt w:val="bullet"/>
      <w:lvlText w:val="•"/>
      <w:lvlJc w:val="left"/>
      <w:pPr>
        <w:ind w:left="7192" w:hanging="360"/>
      </w:pPr>
      <w:rPr>
        <w:rFonts w:hint="default"/>
        <w:lang w:val="es-ES" w:eastAsia="en-US" w:bidi="ar-SA"/>
      </w:rPr>
    </w:lvl>
    <w:lvl w:ilvl="8" w:tplc="A248451A">
      <w:numFmt w:val="bullet"/>
      <w:lvlText w:val="•"/>
      <w:lvlJc w:val="left"/>
      <w:pPr>
        <w:ind w:left="8148" w:hanging="360"/>
      </w:pPr>
      <w:rPr>
        <w:rFonts w:hint="default"/>
        <w:lang w:val="es-ES" w:eastAsia="en-US" w:bidi="ar-SA"/>
      </w:rPr>
    </w:lvl>
  </w:abstractNum>
  <w:abstractNum w:abstractNumId="20" w15:restartNumberingAfterBreak="0">
    <w:nsid w:val="4002574D"/>
    <w:multiLevelType w:val="hybridMultilevel"/>
    <w:tmpl w:val="BF62BA2A"/>
    <w:lvl w:ilvl="0" w:tplc="50124E56">
      <w:start w:val="1"/>
      <w:numFmt w:val="decimal"/>
      <w:lvlText w:val="%1."/>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1" w:tplc="C3C29446">
      <w:numFmt w:val="bullet"/>
      <w:lvlText w:val="•"/>
      <w:lvlJc w:val="left"/>
      <w:pPr>
        <w:ind w:left="2410" w:hanging="284"/>
      </w:pPr>
      <w:rPr>
        <w:rFonts w:hint="default"/>
        <w:lang w:val="es-ES" w:eastAsia="en-US" w:bidi="ar-SA"/>
      </w:rPr>
    </w:lvl>
    <w:lvl w:ilvl="2" w:tplc="E95066F2">
      <w:numFmt w:val="bullet"/>
      <w:lvlText w:val="•"/>
      <w:lvlJc w:val="left"/>
      <w:pPr>
        <w:ind w:left="3260" w:hanging="284"/>
      </w:pPr>
      <w:rPr>
        <w:rFonts w:hint="default"/>
        <w:lang w:val="es-ES" w:eastAsia="en-US" w:bidi="ar-SA"/>
      </w:rPr>
    </w:lvl>
    <w:lvl w:ilvl="3" w:tplc="B85AD662">
      <w:numFmt w:val="bullet"/>
      <w:lvlText w:val="•"/>
      <w:lvlJc w:val="left"/>
      <w:pPr>
        <w:ind w:left="4110" w:hanging="284"/>
      </w:pPr>
      <w:rPr>
        <w:rFonts w:hint="default"/>
        <w:lang w:val="es-ES" w:eastAsia="en-US" w:bidi="ar-SA"/>
      </w:rPr>
    </w:lvl>
    <w:lvl w:ilvl="4" w:tplc="115C7A7E">
      <w:numFmt w:val="bullet"/>
      <w:lvlText w:val="•"/>
      <w:lvlJc w:val="left"/>
      <w:pPr>
        <w:ind w:left="4960" w:hanging="284"/>
      </w:pPr>
      <w:rPr>
        <w:rFonts w:hint="default"/>
        <w:lang w:val="es-ES" w:eastAsia="en-US" w:bidi="ar-SA"/>
      </w:rPr>
    </w:lvl>
    <w:lvl w:ilvl="5" w:tplc="A664E58E">
      <w:numFmt w:val="bullet"/>
      <w:lvlText w:val="•"/>
      <w:lvlJc w:val="left"/>
      <w:pPr>
        <w:ind w:left="5810" w:hanging="284"/>
      </w:pPr>
      <w:rPr>
        <w:rFonts w:hint="default"/>
        <w:lang w:val="es-ES" w:eastAsia="en-US" w:bidi="ar-SA"/>
      </w:rPr>
    </w:lvl>
    <w:lvl w:ilvl="6" w:tplc="F3FA423A">
      <w:numFmt w:val="bullet"/>
      <w:lvlText w:val="•"/>
      <w:lvlJc w:val="left"/>
      <w:pPr>
        <w:ind w:left="6660" w:hanging="284"/>
      </w:pPr>
      <w:rPr>
        <w:rFonts w:hint="default"/>
        <w:lang w:val="es-ES" w:eastAsia="en-US" w:bidi="ar-SA"/>
      </w:rPr>
    </w:lvl>
    <w:lvl w:ilvl="7" w:tplc="2436848C">
      <w:numFmt w:val="bullet"/>
      <w:lvlText w:val="•"/>
      <w:lvlJc w:val="left"/>
      <w:pPr>
        <w:ind w:left="7510" w:hanging="284"/>
      </w:pPr>
      <w:rPr>
        <w:rFonts w:hint="default"/>
        <w:lang w:val="es-ES" w:eastAsia="en-US" w:bidi="ar-SA"/>
      </w:rPr>
    </w:lvl>
    <w:lvl w:ilvl="8" w:tplc="5030D998">
      <w:numFmt w:val="bullet"/>
      <w:lvlText w:val="•"/>
      <w:lvlJc w:val="left"/>
      <w:pPr>
        <w:ind w:left="8360" w:hanging="284"/>
      </w:pPr>
      <w:rPr>
        <w:rFonts w:hint="default"/>
        <w:lang w:val="es-ES" w:eastAsia="en-US" w:bidi="ar-SA"/>
      </w:rPr>
    </w:lvl>
  </w:abstractNum>
  <w:abstractNum w:abstractNumId="21" w15:restartNumberingAfterBreak="0">
    <w:nsid w:val="44604995"/>
    <w:multiLevelType w:val="hybridMultilevel"/>
    <w:tmpl w:val="50764318"/>
    <w:lvl w:ilvl="0" w:tplc="49B4FF78">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558C6EF4">
      <w:numFmt w:val="bullet"/>
      <w:lvlText w:val="•"/>
      <w:lvlJc w:val="left"/>
      <w:pPr>
        <w:ind w:left="2158" w:hanging="425"/>
      </w:pPr>
      <w:rPr>
        <w:rFonts w:hint="default"/>
        <w:lang w:val="es-ES" w:eastAsia="en-US" w:bidi="ar-SA"/>
      </w:rPr>
    </w:lvl>
    <w:lvl w:ilvl="2" w:tplc="F0F0C9F2">
      <w:numFmt w:val="bullet"/>
      <w:lvlText w:val="•"/>
      <w:lvlJc w:val="left"/>
      <w:pPr>
        <w:ind w:left="3036" w:hanging="425"/>
      </w:pPr>
      <w:rPr>
        <w:rFonts w:hint="default"/>
        <w:lang w:val="es-ES" w:eastAsia="en-US" w:bidi="ar-SA"/>
      </w:rPr>
    </w:lvl>
    <w:lvl w:ilvl="3" w:tplc="C5804CA6">
      <w:numFmt w:val="bullet"/>
      <w:lvlText w:val="•"/>
      <w:lvlJc w:val="left"/>
      <w:pPr>
        <w:ind w:left="3914" w:hanging="425"/>
      </w:pPr>
      <w:rPr>
        <w:rFonts w:hint="default"/>
        <w:lang w:val="es-ES" w:eastAsia="en-US" w:bidi="ar-SA"/>
      </w:rPr>
    </w:lvl>
    <w:lvl w:ilvl="4" w:tplc="D6D65C6A">
      <w:numFmt w:val="bullet"/>
      <w:lvlText w:val="•"/>
      <w:lvlJc w:val="left"/>
      <w:pPr>
        <w:ind w:left="4792" w:hanging="425"/>
      </w:pPr>
      <w:rPr>
        <w:rFonts w:hint="default"/>
        <w:lang w:val="es-ES" w:eastAsia="en-US" w:bidi="ar-SA"/>
      </w:rPr>
    </w:lvl>
    <w:lvl w:ilvl="5" w:tplc="C5C00160">
      <w:numFmt w:val="bullet"/>
      <w:lvlText w:val="•"/>
      <w:lvlJc w:val="left"/>
      <w:pPr>
        <w:ind w:left="5670" w:hanging="425"/>
      </w:pPr>
      <w:rPr>
        <w:rFonts w:hint="default"/>
        <w:lang w:val="es-ES" w:eastAsia="en-US" w:bidi="ar-SA"/>
      </w:rPr>
    </w:lvl>
    <w:lvl w:ilvl="6" w:tplc="2746243E">
      <w:numFmt w:val="bullet"/>
      <w:lvlText w:val="•"/>
      <w:lvlJc w:val="left"/>
      <w:pPr>
        <w:ind w:left="6548" w:hanging="425"/>
      </w:pPr>
      <w:rPr>
        <w:rFonts w:hint="default"/>
        <w:lang w:val="es-ES" w:eastAsia="en-US" w:bidi="ar-SA"/>
      </w:rPr>
    </w:lvl>
    <w:lvl w:ilvl="7" w:tplc="CF3E32D0">
      <w:numFmt w:val="bullet"/>
      <w:lvlText w:val="•"/>
      <w:lvlJc w:val="left"/>
      <w:pPr>
        <w:ind w:left="7426" w:hanging="425"/>
      </w:pPr>
      <w:rPr>
        <w:rFonts w:hint="default"/>
        <w:lang w:val="es-ES" w:eastAsia="en-US" w:bidi="ar-SA"/>
      </w:rPr>
    </w:lvl>
    <w:lvl w:ilvl="8" w:tplc="ABFC5B56">
      <w:numFmt w:val="bullet"/>
      <w:lvlText w:val="•"/>
      <w:lvlJc w:val="left"/>
      <w:pPr>
        <w:ind w:left="8304" w:hanging="425"/>
      </w:pPr>
      <w:rPr>
        <w:rFonts w:hint="default"/>
        <w:lang w:val="es-ES" w:eastAsia="en-US" w:bidi="ar-SA"/>
      </w:rPr>
    </w:lvl>
  </w:abstractNum>
  <w:abstractNum w:abstractNumId="22" w15:restartNumberingAfterBreak="0">
    <w:nsid w:val="44762496"/>
    <w:multiLevelType w:val="hybridMultilevel"/>
    <w:tmpl w:val="AF0295BC"/>
    <w:lvl w:ilvl="0" w:tplc="D3EA5252">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66B819DE">
      <w:numFmt w:val="bullet"/>
      <w:lvlText w:val="•"/>
      <w:lvlJc w:val="left"/>
      <w:pPr>
        <w:ind w:left="1762" w:hanging="708"/>
      </w:pPr>
      <w:rPr>
        <w:rFonts w:hint="default"/>
        <w:lang w:val="es-ES" w:eastAsia="en-US" w:bidi="ar-SA"/>
      </w:rPr>
    </w:lvl>
    <w:lvl w:ilvl="2" w:tplc="E10AB868">
      <w:numFmt w:val="bullet"/>
      <w:lvlText w:val="•"/>
      <w:lvlJc w:val="left"/>
      <w:pPr>
        <w:ind w:left="2684" w:hanging="708"/>
      </w:pPr>
      <w:rPr>
        <w:rFonts w:hint="default"/>
        <w:lang w:val="es-ES" w:eastAsia="en-US" w:bidi="ar-SA"/>
      </w:rPr>
    </w:lvl>
    <w:lvl w:ilvl="3" w:tplc="2578F114">
      <w:numFmt w:val="bullet"/>
      <w:lvlText w:val="•"/>
      <w:lvlJc w:val="left"/>
      <w:pPr>
        <w:ind w:left="3606" w:hanging="708"/>
      </w:pPr>
      <w:rPr>
        <w:rFonts w:hint="default"/>
        <w:lang w:val="es-ES" w:eastAsia="en-US" w:bidi="ar-SA"/>
      </w:rPr>
    </w:lvl>
    <w:lvl w:ilvl="4" w:tplc="1040DC9E">
      <w:numFmt w:val="bullet"/>
      <w:lvlText w:val="•"/>
      <w:lvlJc w:val="left"/>
      <w:pPr>
        <w:ind w:left="4528" w:hanging="708"/>
      </w:pPr>
      <w:rPr>
        <w:rFonts w:hint="default"/>
        <w:lang w:val="es-ES" w:eastAsia="en-US" w:bidi="ar-SA"/>
      </w:rPr>
    </w:lvl>
    <w:lvl w:ilvl="5" w:tplc="552E4830">
      <w:numFmt w:val="bullet"/>
      <w:lvlText w:val="•"/>
      <w:lvlJc w:val="left"/>
      <w:pPr>
        <w:ind w:left="5450" w:hanging="708"/>
      </w:pPr>
      <w:rPr>
        <w:rFonts w:hint="default"/>
        <w:lang w:val="es-ES" w:eastAsia="en-US" w:bidi="ar-SA"/>
      </w:rPr>
    </w:lvl>
    <w:lvl w:ilvl="6" w:tplc="B7001C1C">
      <w:numFmt w:val="bullet"/>
      <w:lvlText w:val="•"/>
      <w:lvlJc w:val="left"/>
      <w:pPr>
        <w:ind w:left="6372" w:hanging="708"/>
      </w:pPr>
      <w:rPr>
        <w:rFonts w:hint="default"/>
        <w:lang w:val="es-ES" w:eastAsia="en-US" w:bidi="ar-SA"/>
      </w:rPr>
    </w:lvl>
    <w:lvl w:ilvl="7" w:tplc="D3D05382">
      <w:numFmt w:val="bullet"/>
      <w:lvlText w:val="•"/>
      <w:lvlJc w:val="left"/>
      <w:pPr>
        <w:ind w:left="7294" w:hanging="708"/>
      </w:pPr>
      <w:rPr>
        <w:rFonts w:hint="default"/>
        <w:lang w:val="es-ES" w:eastAsia="en-US" w:bidi="ar-SA"/>
      </w:rPr>
    </w:lvl>
    <w:lvl w:ilvl="8" w:tplc="147E9370">
      <w:numFmt w:val="bullet"/>
      <w:lvlText w:val="•"/>
      <w:lvlJc w:val="left"/>
      <w:pPr>
        <w:ind w:left="8216" w:hanging="708"/>
      </w:pPr>
      <w:rPr>
        <w:rFonts w:hint="default"/>
        <w:lang w:val="es-ES" w:eastAsia="en-US" w:bidi="ar-SA"/>
      </w:rPr>
    </w:lvl>
  </w:abstractNum>
  <w:abstractNum w:abstractNumId="23" w15:restartNumberingAfterBreak="0">
    <w:nsid w:val="44996EE2"/>
    <w:multiLevelType w:val="hybridMultilevel"/>
    <w:tmpl w:val="358A6444"/>
    <w:lvl w:ilvl="0" w:tplc="19482154">
      <w:start w:val="1"/>
      <w:numFmt w:val="upperRoman"/>
      <w:lvlText w:val="%1."/>
      <w:lvlJc w:val="left"/>
      <w:pPr>
        <w:ind w:left="566" w:hanging="428"/>
        <w:jc w:val="left"/>
      </w:pPr>
      <w:rPr>
        <w:rFonts w:ascii="Times New Roman" w:eastAsia="Times New Roman" w:hAnsi="Times New Roman" w:cs="Times New Roman" w:hint="default"/>
        <w:b/>
        <w:bCs/>
        <w:i w:val="0"/>
        <w:iCs w:val="0"/>
        <w:w w:val="100"/>
        <w:sz w:val="22"/>
        <w:szCs w:val="22"/>
        <w:lang w:val="es-ES" w:eastAsia="en-US" w:bidi="ar-SA"/>
      </w:rPr>
    </w:lvl>
    <w:lvl w:ilvl="1" w:tplc="F058225E">
      <w:numFmt w:val="bullet"/>
      <w:lvlText w:val="•"/>
      <w:lvlJc w:val="left"/>
      <w:pPr>
        <w:ind w:left="1510" w:hanging="428"/>
      </w:pPr>
      <w:rPr>
        <w:rFonts w:hint="default"/>
        <w:lang w:val="es-ES" w:eastAsia="en-US" w:bidi="ar-SA"/>
      </w:rPr>
    </w:lvl>
    <w:lvl w:ilvl="2" w:tplc="F88E22AA">
      <w:numFmt w:val="bullet"/>
      <w:lvlText w:val="•"/>
      <w:lvlJc w:val="left"/>
      <w:pPr>
        <w:ind w:left="2460" w:hanging="428"/>
      </w:pPr>
      <w:rPr>
        <w:rFonts w:hint="default"/>
        <w:lang w:val="es-ES" w:eastAsia="en-US" w:bidi="ar-SA"/>
      </w:rPr>
    </w:lvl>
    <w:lvl w:ilvl="3" w:tplc="5CC68A76">
      <w:numFmt w:val="bullet"/>
      <w:lvlText w:val="•"/>
      <w:lvlJc w:val="left"/>
      <w:pPr>
        <w:ind w:left="3410" w:hanging="428"/>
      </w:pPr>
      <w:rPr>
        <w:rFonts w:hint="default"/>
        <w:lang w:val="es-ES" w:eastAsia="en-US" w:bidi="ar-SA"/>
      </w:rPr>
    </w:lvl>
    <w:lvl w:ilvl="4" w:tplc="41AA8D94">
      <w:numFmt w:val="bullet"/>
      <w:lvlText w:val="•"/>
      <w:lvlJc w:val="left"/>
      <w:pPr>
        <w:ind w:left="4360" w:hanging="428"/>
      </w:pPr>
      <w:rPr>
        <w:rFonts w:hint="default"/>
        <w:lang w:val="es-ES" w:eastAsia="en-US" w:bidi="ar-SA"/>
      </w:rPr>
    </w:lvl>
    <w:lvl w:ilvl="5" w:tplc="E9E4816E">
      <w:numFmt w:val="bullet"/>
      <w:lvlText w:val="•"/>
      <w:lvlJc w:val="left"/>
      <w:pPr>
        <w:ind w:left="5310" w:hanging="428"/>
      </w:pPr>
      <w:rPr>
        <w:rFonts w:hint="default"/>
        <w:lang w:val="es-ES" w:eastAsia="en-US" w:bidi="ar-SA"/>
      </w:rPr>
    </w:lvl>
    <w:lvl w:ilvl="6" w:tplc="EEB41CA0">
      <w:numFmt w:val="bullet"/>
      <w:lvlText w:val="•"/>
      <w:lvlJc w:val="left"/>
      <w:pPr>
        <w:ind w:left="6260" w:hanging="428"/>
      </w:pPr>
      <w:rPr>
        <w:rFonts w:hint="default"/>
        <w:lang w:val="es-ES" w:eastAsia="en-US" w:bidi="ar-SA"/>
      </w:rPr>
    </w:lvl>
    <w:lvl w:ilvl="7" w:tplc="9976AC78">
      <w:numFmt w:val="bullet"/>
      <w:lvlText w:val="•"/>
      <w:lvlJc w:val="left"/>
      <w:pPr>
        <w:ind w:left="7210" w:hanging="428"/>
      </w:pPr>
      <w:rPr>
        <w:rFonts w:hint="default"/>
        <w:lang w:val="es-ES" w:eastAsia="en-US" w:bidi="ar-SA"/>
      </w:rPr>
    </w:lvl>
    <w:lvl w:ilvl="8" w:tplc="040A4D28">
      <w:numFmt w:val="bullet"/>
      <w:lvlText w:val="•"/>
      <w:lvlJc w:val="left"/>
      <w:pPr>
        <w:ind w:left="8160" w:hanging="428"/>
      </w:pPr>
      <w:rPr>
        <w:rFonts w:hint="default"/>
        <w:lang w:val="es-ES" w:eastAsia="en-US" w:bidi="ar-SA"/>
      </w:rPr>
    </w:lvl>
  </w:abstractNum>
  <w:abstractNum w:abstractNumId="24" w15:restartNumberingAfterBreak="0">
    <w:nsid w:val="45D8321B"/>
    <w:multiLevelType w:val="hybridMultilevel"/>
    <w:tmpl w:val="C444EF1E"/>
    <w:lvl w:ilvl="0" w:tplc="FA4A8694">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3DBE1F56">
      <w:numFmt w:val="bullet"/>
      <w:lvlText w:val="•"/>
      <w:lvlJc w:val="left"/>
      <w:pPr>
        <w:ind w:left="2158" w:hanging="425"/>
      </w:pPr>
      <w:rPr>
        <w:rFonts w:hint="default"/>
        <w:lang w:val="es-ES" w:eastAsia="en-US" w:bidi="ar-SA"/>
      </w:rPr>
    </w:lvl>
    <w:lvl w:ilvl="2" w:tplc="74FC5620">
      <w:numFmt w:val="bullet"/>
      <w:lvlText w:val="•"/>
      <w:lvlJc w:val="left"/>
      <w:pPr>
        <w:ind w:left="3036" w:hanging="425"/>
      </w:pPr>
      <w:rPr>
        <w:rFonts w:hint="default"/>
        <w:lang w:val="es-ES" w:eastAsia="en-US" w:bidi="ar-SA"/>
      </w:rPr>
    </w:lvl>
    <w:lvl w:ilvl="3" w:tplc="7D56C5FC">
      <w:numFmt w:val="bullet"/>
      <w:lvlText w:val="•"/>
      <w:lvlJc w:val="left"/>
      <w:pPr>
        <w:ind w:left="3914" w:hanging="425"/>
      </w:pPr>
      <w:rPr>
        <w:rFonts w:hint="default"/>
        <w:lang w:val="es-ES" w:eastAsia="en-US" w:bidi="ar-SA"/>
      </w:rPr>
    </w:lvl>
    <w:lvl w:ilvl="4" w:tplc="CF16042C">
      <w:numFmt w:val="bullet"/>
      <w:lvlText w:val="•"/>
      <w:lvlJc w:val="left"/>
      <w:pPr>
        <w:ind w:left="4792" w:hanging="425"/>
      </w:pPr>
      <w:rPr>
        <w:rFonts w:hint="default"/>
        <w:lang w:val="es-ES" w:eastAsia="en-US" w:bidi="ar-SA"/>
      </w:rPr>
    </w:lvl>
    <w:lvl w:ilvl="5" w:tplc="84703D40">
      <w:numFmt w:val="bullet"/>
      <w:lvlText w:val="•"/>
      <w:lvlJc w:val="left"/>
      <w:pPr>
        <w:ind w:left="5670" w:hanging="425"/>
      </w:pPr>
      <w:rPr>
        <w:rFonts w:hint="default"/>
        <w:lang w:val="es-ES" w:eastAsia="en-US" w:bidi="ar-SA"/>
      </w:rPr>
    </w:lvl>
    <w:lvl w:ilvl="6" w:tplc="21481BFE">
      <w:numFmt w:val="bullet"/>
      <w:lvlText w:val="•"/>
      <w:lvlJc w:val="left"/>
      <w:pPr>
        <w:ind w:left="6548" w:hanging="425"/>
      </w:pPr>
      <w:rPr>
        <w:rFonts w:hint="default"/>
        <w:lang w:val="es-ES" w:eastAsia="en-US" w:bidi="ar-SA"/>
      </w:rPr>
    </w:lvl>
    <w:lvl w:ilvl="7" w:tplc="38102EC0">
      <w:numFmt w:val="bullet"/>
      <w:lvlText w:val="•"/>
      <w:lvlJc w:val="left"/>
      <w:pPr>
        <w:ind w:left="7426" w:hanging="425"/>
      </w:pPr>
      <w:rPr>
        <w:rFonts w:hint="default"/>
        <w:lang w:val="es-ES" w:eastAsia="en-US" w:bidi="ar-SA"/>
      </w:rPr>
    </w:lvl>
    <w:lvl w:ilvl="8" w:tplc="D7D465BA">
      <w:numFmt w:val="bullet"/>
      <w:lvlText w:val="•"/>
      <w:lvlJc w:val="left"/>
      <w:pPr>
        <w:ind w:left="8304" w:hanging="425"/>
      </w:pPr>
      <w:rPr>
        <w:rFonts w:hint="default"/>
        <w:lang w:val="es-ES" w:eastAsia="en-US" w:bidi="ar-SA"/>
      </w:rPr>
    </w:lvl>
  </w:abstractNum>
  <w:abstractNum w:abstractNumId="25" w15:restartNumberingAfterBreak="0">
    <w:nsid w:val="48E53062"/>
    <w:multiLevelType w:val="hybridMultilevel"/>
    <w:tmpl w:val="C3CC1458"/>
    <w:lvl w:ilvl="0" w:tplc="BF64D1AE">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8DDCB514">
      <w:numFmt w:val="bullet"/>
      <w:lvlText w:val="•"/>
      <w:lvlJc w:val="left"/>
      <w:pPr>
        <w:ind w:left="1762" w:hanging="708"/>
      </w:pPr>
      <w:rPr>
        <w:rFonts w:hint="default"/>
        <w:lang w:val="es-ES" w:eastAsia="en-US" w:bidi="ar-SA"/>
      </w:rPr>
    </w:lvl>
    <w:lvl w:ilvl="2" w:tplc="549A206C">
      <w:numFmt w:val="bullet"/>
      <w:lvlText w:val="•"/>
      <w:lvlJc w:val="left"/>
      <w:pPr>
        <w:ind w:left="2684" w:hanging="708"/>
      </w:pPr>
      <w:rPr>
        <w:rFonts w:hint="default"/>
        <w:lang w:val="es-ES" w:eastAsia="en-US" w:bidi="ar-SA"/>
      </w:rPr>
    </w:lvl>
    <w:lvl w:ilvl="3" w:tplc="26446C9C">
      <w:numFmt w:val="bullet"/>
      <w:lvlText w:val="•"/>
      <w:lvlJc w:val="left"/>
      <w:pPr>
        <w:ind w:left="3606" w:hanging="708"/>
      </w:pPr>
      <w:rPr>
        <w:rFonts w:hint="default"/>
        <w:lang w:val="es-ES" w:eastAsia="en-US" w:bidi="ar-SA"/>
      </w:rPr>
    </w:lvl>
    <w:lvl w:ilvl="4" w:tplc="05944318">
      <w:numFmt w:val="bullet"/>
      <w:lvlText w:val="•"/>
      <w:lvlJc w:val="left"/>
      <w:pPr>
        <w:ind w:left="4528" w:hanging="708"/>
      </w:pPr>
      <w:rPr>
        <w:rFonts w:hint="default"/>
        <w:lang w:val="es-ES" w:eastAsia="en-US" w:bidi="ar-SA"/>
      </w:rPr>
    </w:lvl>
    <w:lvl w:ilvl="5" w:tplc="3A8EAB38">
      <w:numFmt w:val="bullet"/>
      <w:lvlText w:val="•"/>
      <w:lvlJc w:val="left"/>
      <w:pPr>
        <w:ind w:left="5450" w:hanging="708"/>
      </w:pPr>
      <w:rPr>
        <w:rFonts w:hint="default"/>
        <w:lang w:val="es-ES" w:eastAsia="en-US" w:bidi="ar-SA"/>
      </w:rPr>
    </w:lvl>
    <w:lvl w:ilvl="6" w:tplc="12F48F66">
      <w:numFmt w:val="bullet"/>
      <w:lvlText w:val="•"/>
      <w:lvlJc w:val="left"/>
      <w:pPr>
        <w:ind w:left="6372" w:hanging="708"/>
      </w:pPr>
      <w:rPr>
        <w:rFonts w:hint="default"/>
        <w:lang w:val="es-ES" w:eastAsia="en-US" w:bidi="ar-SA"/>
      </w:rPr>
    </w:lvl>
    <w:lvl w:ilvl="7" w:tplc="D020FC78">
      <w:numFmt w:val="bullet"/>
      <w:lvlText w:val="•"/>
      <w:lvlJc w:val="left"/>
      <w:pPr>
        <w:ind w:left="7294" w:hanging="708"/>
      </w:pPr>
      <w:rPr>
        <w:rFonts w:hint="default"/>
        <w:lang w:val="es-ES" w:eastAsia="en-US" w:bidi="ar-SA"/>
      </w:rPr>
    </w:lvl>
    <w:lvl w:ilvl="8" w:tplc="2C287BBA">
      <w:numFmt w:val="bullet"/>
      <w:lvlText w:val="•"/>
      <w:lvlJc w:val="left"/>
      <w:pPr>
        <w:ind w:left="8216" w:hanging="708"/>
      </w:pPr>
      <w:rPr>
        <w:rFonts w:hint="default"/>
        <w:lang w:val="es-ES" w:eastAsia="en-US" w:bidi="ar-SA"/>
      </w:rPr>
    </w:lvl>
  </w:abstractNum>
  <w:abstractNum w:abstractNumId="26" w15:restartNumberingAfterBreak="0">
    <w:nsid w:val="49D4209C"/>
    <w:multiLevelType w:val="hybridMultilevel"/>
    <w:tmpl w:val="5D12D1D8"/>
    <w:lvl w:ilvl="0" w:tplc="D77C2976">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FFE6D4EE">
      <w:numFmt w:val="bullet"/>
      <w:lvlText w:val="•"/>
      <w:lvlJc w:val="left"/>
      <w:pPr>
        <w:ind w:left="2158" w:hanging="425"/>
      </w:pPr>
      <w:rPr>
        <w:rFonts w:hint="default"/>
        <w:lang w:val="es-ES" w:eastAsia="en-US" w:bidi="ar-SA"/>
      </w:rPr>
    </w:lvl>
    <w:lvl w:ilvl="2" w:tplc="384E66EE">
      <w:numFmt w:val="bullet"/>
      <w:lvlText w:val="•"/>
      <w:lvlJc w:val="left"/>
      <w:pPr>
        <w:ind w:left="3036" w:hanging="425"/>
      </w:pPr>
      <w:rPr>
        <w:rFonts w:hint="default"/>
        <w:lang w:val="es-ES" w:eastAsia="en-US" w:bidi="ar-SA"/>
      </w:rPr>
    </w:lvl>
    <w:lvl w:ilvl="3" w:tplc="4F142098">
      <w:numFmt w:val="bullet"/>
      <w:lvlText w:val="•"/>
      <w:lvlJc w:val="left"/>
      <w:pPr>
        <w:ind w:left="3914" w:hanging="425"/>
      </w:pPr>
      <w:rPr>
        <w:rFonts w:hint="default"/>
        <w:lang w:val="es-ES" w:eastAsia="en-US" w:bidi="ar-SA"/>
      </w:rPr>
    </w:lvl>
    <w:lvl w:ilvl="4" w:tplc="CF521C5A">
      <w:numFmt w:val="bullet"/>
      <w:lvlText w:val="•"/>
      <w:lvlJc w:val="left"/>
      <w:pPr>
        <w:ind w:left="4792" w:hanging="425"/>
      </w:pPr>
      <w:rPr>
        <w:rFonts w:hint="default"/>
        <w:lang w:val="es-ES" w:eastAsia="en-US" w:bidi="ar-SA"/>
      </w:rPr>
    </w:lvl>
    <w:lvl w:ilvl="5" w:tplc="21923C6A">
      <w:numFmt w:val="bullet"/>
      <w:lvlText w:val="•"/>
      <w:lvlJc w:val="left"/>
      <w:pPr>
        <w:ind w:left="5670" w:hanging="425"/>
      </w:pPr>
      <w:rPr>
        <w:rFonts w:hint="default"/>
        <w:lang w:val="es-ES" w:eastAsia="en-US" w:bidi="ar-SA"/>
      </w:rPr>
    </w:lvl>
    <w:lvl w:ilvl="6" w:tplc="015EE94E">
      <w:numFmt w:val="bullet"/>
      <w:lvlText w:val="•"/>
      <w:lvlJc w:val="left"/>
      <w:pPr>
        <w:ind w:left="6548" w:hanging="425"/>
      </w:pPr>
      <w:rPr>
        <w:rFonts w:hint="default"/>
        <w:lang w:val="es-ES" w:eastAsia="en-US" w:bidi="ar-SA"/>
      </w:rPr>
    </w:lvl>
    <w:lvl w:ilvl="7" w:tplc="EDDEE736">
      <w:numFmt w:val="bullet"/>
      <w:lvlText w:val="•"/>
      <w:lvlJc w:val="left"/>
      <w:pPr>
        <w:ind w:left="7426" w:hanging="425"/>
      </w:pPr>
      <w:rPr>
        <w:rFonts w:hint="default"/>
        <w:lang w:val="es-ES" w:eastAsia="en-US" w:bidi="ar-SA"/>
      </w:rPr>
    </w:lvl>
    <w:lvl w:ilvl="8" w:tplc="95FA2A8A">
      <w:numFmt w:val="bullet"/>
      <w:lvlText w:val="•"/>
      <w:lvlJc w:val="left"/>
      <w:pPr>
        <w:ind w:left="8304" w:hanging="425"/>
      </w:pPr>
      <w:rPr>
        <w:rFonts w:hint="default"/>
        <w:lang w:val="es-ES" w:eastAsia="en-US" w:bidi="ar-SA"/>
      </w:rPr>
    </w:lvl>
  </w:abstractNum>
  <w:abstractNum w:abstractNumId="27" w15:restartNumberingAfterBreak="0">
    <w:nsid w:val="4B622195"/>
    <w:multiLevelType w:val="hybridMultilevel"/>
    <w:tmpl w:val="131A2688"/>
    <w:lvl w:ilvl="0" w:tplc="A276F34C">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64ACA156">
      <w:numFmt w:val="bullet"/>
      <w:lvlText w:val="•"/>
      <w:lvlJc w:val="left"/>
      <w:pPr>
        <w:ind w:left="2158" w:hanging="425"/>
      </w:pPr>
      <w:rPr>
        <w:rFonts w:hint="default"/>
        <w:lang w:val="es-ES" w:eastAsia="en-US" w:bidi="ar-SA"/>
      </w:rPr>
    </w:lvl>
    <w:lvl w:ilvl="2" w:tplc="F6FA6EC2">
      <w:numFmt w:val="bullet"/>
      <w:lvlText w:val="•"/>
      <w:lvlJc w:val="left"/>
      <w:pPr>
        <w:ind w:left="3036" w:hanging="425"/>
      </w:pPr>
      <w:rPr>
        <w:rFonts w:hint="default"/>
        <w:lang w:val="es-ES" w:eastAsia="en-US" w:bidi="ar-SA"/>
      </w:rPr>
    </w:lvl>
    <w:lvl w:ilvl="3" w:tplc="84122DA0">
      <w:numFmt w:val="bullet"/>
      <w:lvlText w:val="•"/>
      <w:lvlJc w:val="left"/>
      <w:pPr>
        <w:ind w:left="3914" w:hanging="425"/>
      </w:pPr>
      <w:rPr>
        <w:rFonts w:hint="default"/>
        <w:lang w:val="es-ES" w:eastAsia="en-US" w:bidi="ar-SA"/>
      </w:rPr>
    </w:lvl>
    <w:lvl w:ilvl="4" w:tplc="DABE6658">
      <w:numFmt w:val="bullet"/>
      <w:lvlText w:val="•"/>
      <w:lvlJc w:val="left"/>
      <w:pPr>
        <w:ind w:left="4792" w:hanging="425"/>
      </w:pPr>
      <w:rPr>
        <w:rFonts w:hint="default"/>
        <w:lang w:val="es-ES" w:eastAsia="en-US" w:bidi="ar-SA"/>
      </w:rPr>
    </w:lvl>
    <w:lvl w:ilvl="5" w:tplc="DA2A018A">
      <w:numFmt w:val="bullet"/>
      <w:lvlText w:val="•"/>
      <w:lvlJc w:val="left"/>
      <w:pPr>
        <w:ind w:left="5670" w:hanging="425"/>
      </w:pPr>
      <w:rPr>
        <w:rFonts w:hint="default"/>
        <w:lang w:val="es-ES" w:eastAsia="en-US" w:bidi="ar-SA"/>
      </w:rPr>
    </w:lvl>
    <w:lvl w:ilvl="6" w:tplc="44DE5E6E">
      <w:numFmt w:val="bullet"/>
      <w:lvlText w:val="•"/>
      <w:lvlJc w:val="left"/>
      <w:pPr>
        <w:ind w:left="6548" w:hanging="425"/>
      </w:pPr>
      <w:rPr>
        <w:rFonts w:hint="default"/>
        <w:lang w:val="es-ES" w:eastAsia="en-US" w:bidi="ar-SA"/>
      </w:rPr>
    </w:lvl>
    <w:lvl w:ilvl="7" w:tplc="212042FC">
      <w:numFmt w:val="bullet"/>
      <w:lvlText w:val="•"/>
      <w:lvlJc w:val="left"/>
      <w:pPr>
        <w:ind w:left="7426" w:hanging="425"/>
      </w:pPr>
      <w:rPr>
        <w:rFonts w:hint="default"/>
        <w:lang w:val="es-ES" w:eastAsia="en-US" w:bidi="ar-SA"/>
      </w:rPr>
    </w:lvl>
    <w:lvl w:ilvl="8" w:tplc="241A779A">
      <w:numFmt w:val="bullet"/>
      <w:lvlText w:val="•"/>
      <w:lvlJc w:val="left"/>
      <w:pPr>
        <w:ind w:left="8304" w:hanging="425"/>
      </w:pPr>
      <w:rPr>
        <w:rFonts w:hint="default"/>
        <w:lang w:val="es-ES" w:eastAsia="en-US" w:bidi="ar-SA"/>
      </w:rPr>
    </w:lvl>
  </w:abstractNum>
  <w:abstractNum w:abstractNumId="28" w15:restartNumberingAfterBreak="0">
    <w:nsid w:val="4CAE77D8"/>
    <w:multiLevelType w:val="hybridMultilevel"/>
    <w:tmpl w:val="F702966A"/>
    <w:lvl w:ilvl="0" w:tplc="FCE699A2">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84CC2022">
      <w:numFmt w:val="bullet"/>
      <w:lvlText w:val="•"/>
      <w:lvlJc w:val="left"/>
      <w:pPr>
        <w:ind w:left="1780" w:hanging="708"/>
      </w:pPr>
      <w:rPr>
        <w:rFonts w:hint="default"/>
        <w:lang w:val="es-ES" w:eastAsia="en-US" w:bidi="ar-SA"/>
      </w:rPr>
    </w:lvl>
    <w:lvl w:ilvl="2" w:tplc="00669A50">
      <w:numFmt w:val="bullet"/>
      <w:lvlText w:val="•"/>
      <w:lvlJc w:val="left"/>
      <w:pPr>
        <w:ind w:left="2700" w:hanging="708"/>
      </w:pPr>
      <w:rPr>
        <w:rFonts w:hint="default"/>
        <w:lang w:val="es-ES" w:eastAsia="en-US" w:bidi="ar-SA"/>
      </w:rPr>
    </w:lvl>
    <w:lvl w:ilvl="3" w:tplc="7CAA2BD8">
      <w:numFmt w:val="bullet"/>
      <w:lvlText w:val="•"/>
      <w:lvlJc w:val="left"/>
      <w:pPr>
        <w:ind w:left="3620" w:hanging="708"/>
      </w:pPr>
      <w:rPr>
        <w:rFonts w:hint="default"/>
        <w:lang w:val="es-ES" w:eastAsia="en-US" w:bidi="ar-SA"/>
      </w:rPr>
    </w:lvl>
    <w:lvl w:ilvl="4" w:tplc="5A1C3D1A">
      <w:numFmt w:val="bullet"/>
      <w:lvlText w:val="•"/>
      <w:lvlJc w:val="left"/>
      <w:pPr>
        <w:ind w:left="4540" w:hanging="708"/>
      </w:pPr>
      <w:rPr>
        <w:rFonts w:hint="default"/>
        <w:lang w:val="es-ES" w:eastAsia="en-US" w:bidi="ar-SA"/>
      </w:rPr>
    </w:lvl>
    <w:lvl w:ilvl="5" w:tplc="7DA80310">
      <w:numFmt w:val="bullet"/>
      <w:lvlText w:val="•"/>
      <w:lvlJc w:val="left"/>
      <w:pPr>
        <w:ind w:left="5460" w:hanging="708"/>
      </w:pPr>
      <w:rPr>
        <w:rFonts w:hint="default"/>
        <w:lang w:val="es-ES" w:eastAsia="en-US" w:bidi="ar-SA"/>
      </w:rPr>
    </w:lvl>
    <w:lvl w:ilvl="6" w:tplc="CDDE4C9E">
      <w:numFmt w:val="bullet"/>
      <w:lvlText w:val="•"/>
      <w:lvlJc w:val="left"/>
      <w:pPr>
        <w:ind w:left="6380" w:hanging="708"/>
      </w:pPr>
      <w:rPr>
        <w:rFonts w:hint="default"/>
        <w:lang w:val="es-ES" w:eastAsia="en-US" w:bidi="ar-SA"/>
      </w:rPr>
    </w:lvl>
    <w:lvl w:ilvl="7" w:tplc="B3A69CF6">
      <w:numFmt w:val="bullet"/>
      <w:lvlText w:val="•"/>
      <w:lvlJc w:val="left"/>
      <w:pPr>
        <w:ind w:left="7300" w:hanging="708"/>
      </w:pPr>
      <w:rPr>
        <w:rFonts w:hint="default"/>
        <w:lang w:val="es-ES" w:eastAsia="en-US" w:bidi="ar-SA"/>
      </w:rPr>
    </w:lvl>
    <w:lvl w:ilvl="8" w:tplc="13D4265C">
      <w:numFmt w:val="bullet"/>
      <w:lvlText w:val="•"/>
      <w:lvlJc w:val="left"/>
      <w:pPr>
        <w:ind w:left="8220" w:hanging="708"/>
      </w:pPr>
      <w:rPr>
        <w:rFonts w:hint="default"/>
        <w:lang w:val="es-ES" w:eastAsia="en-US" w:bidi="ar-SA"/>
      </w:rPr>
    </w:lvl>
  </w:abstractNum>
  <w:abstractNum w:abstractNumId="29" w15:restartNumberingAfterBreak="0">
    <w:nsid w:val="4F2B57DB"/>
    <w:multiLevelType w:val="hybridMultilevel"/>
    <w:tmpl w:val="83A6F8B6"/>
    <w:lvl w:ilvl="0" w:tplc="ED403BFA">
      <w:start w:val="1"/>
      <w:numFmt w:val="upperRoman"/>
      <w:lvlText w:val="%1."/>
      <w:lvlJc w:val="left"/>
      <w:pPr>
        <w:ind w:left="858"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5061D7E">
      <w:numFmt w:val="bullet"/>
      <w:lvlText w:val="•"/>
      <w:lvlJc w:val="left"/>
      <w:pPr>
        <w:ind w:left="1780" w:hanging="567"/>
      </w:pPr>
      <w:rPr>
        <w:rFonts w:hint="default"/>
        <w:lang w:val="es-ES" w:eastAsia="en-US" w:bidi="ar-SA"/>
      </w:rPr>
    </w:lvl>
    <w:lvl w:ilvl="2" w:tplc="F45E6988">
      <w:numFmt w:val="bullet"/>
      <w:lvlText w:val="•"/>
      <w:lvlJc w:val="left"/>
      <w:pPr>
        <w:ind w:left="2700" w:hanging="567"/>
      </w:pPr>
      <w:rPr>
        <w:rFonts w:hint="default"/>
        <w:lang w:val="es-ES" w:eastAsia="en-US" w:bidi="ar-SA"/>
      </w:rPr>
    </w:lvl>
    <w:lvl w:ilvl="3" w:tplc="DCECEBCC">
      <w:numFmt w:val="bullet"/>
      <w:lvlText w:val="•"/>
      <w:lvlJc w:val="left"/>
      <w:pPr>
        <w:ind w:left="3620" w:hanging="567"/>
      </w:pPr>
      <w:rPr>
        <w:rFonts w:hint="default"/>
        <w:lang w:val="es-ES" w:eastAsia="en-US" w:bidi="ar-SA"/>
      </w:rPr>
    </w:lvl>
    <w:lvl w:ilvl="4" w:tplc="7632D9C8">
      <w:numFmt w:val="bullet"/>
      <w:lvlText w:val="•"/>
      <w:lvlJc w:val="left"/>
      <w:pPr>
        <w:ind w:left="4540" w:hanging="567"/>
      </w:pPr>
      <w:rPr>
        <w:rFonts w:hint="default"/>
        <w:lang w:val="es-ES" w:eastAsia="en-US" w:bidi="ar-SA"/>
      </w:rPr>
    </w:lvl>
    <w:lvl w:ilvl="5" w:tplc="85883008">
      <w:numFmt w:val="bullet"/>
      <w:lvlText w:val="•"/>
      <w:lvlJc w:val="left"/>
      <w:pPr>
        <w:ind w:left="5460" w:hanging="567"/>
      </w:pPr>
      <w:rPr>
        <w:rFonts w:hint="default"/>
        <w:lang w:val="es-ES" w:eastAsia="en-US" w:bidi="ar-SA"/>
      </w:rPr>
    </w:lvl>
    <w:lvl w:ilvl="6" w:tplc="2F066444">
      <w:numFmt w:val="bullet"/>
      <w:lvlText w:val="•"/>
      <w:lvlJc w:val="left"/>
      <w:pPr>
        <w:ind w:left="6380" w:hanging="567"/>
      </w:pPr>
      <w:rPr>
        <w:rFonts w:hint="default"/>
        <w:lang w:val="es-ES" w:eastAsia="en-US" w:bidi="ar-SA"/>
      </w:rPr>
    </w:lvl>
    <w:lvl w:ilvl="7" w:tplc="21680A70">
      <w:numFmt w:val="bullet"/>
      <w:lvlText w:val="•"/>
      <w:lvlJc w:val="left"/>
      <w:pPr>
        <w:ind w:left="7300" w:hanging="567"/>
      </w:pPr>
      <w:rPr>
        <w:rFonts w:hint="default"/>
        <w:lang w:val="es-ES" w:eastAsia="en-US" w:bidi="ar-SA"/>
      </w:rPr>
    </w:lvl>
    <w:lvl w:ilvl="8" w:tplc="C86C51F6">
      <w:numFmt w:val="bullet"/>
      <w:lvlText w:val="•"/>
      <w:lvlJc w:val="left"/>
      <w:pPr>
        <w:ind w:left="8220" w:hanging="567"/>
      </w:pPr>
      <w:rPr>
        <w:rFonts w:hint="default"/>
        <w:lang w:val="es-ES" w:eastAsia="en-US" w:bidi="ar-SA"/>
      </w:rPr>
    </w:lvl>
  </w:abstractNum>
  <w:abstractNum w:abstractNumId="30" w15:restartNumberingAfterBreak="0">
    <w:nsid w:val="52E44727"/>
    <w:multiLevelType w:val="hybridMultilevel"/>
    <w:tmpl w:val="CB340D42"/>
    <w:lvl w:ilvl="0" w:tplc="20F0F4FE">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7666CCC0">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74FA3C62">
      <w:numFmt w:val="bullet"/>
      <w:lvlText w:val="•"/>
      <w:lvlJc w:val="left"/>
      <w:pPr>
        <w:ind w:left="2255" w:hanging="425"/>
      </w:pPr>
      <w:rPr>
        <w:rFonts w:hint="default"/>
        <w:lang w:val="es-ES" w:eastAsia="en-US" w:bidi="ar-SA"/>
      </w:rPr>
    </w:lvl>
    <w:lvl w:ilvl="3" w:tplc="FB0EFC8A">
      <w:numFmt w:val="bullet"/>
      <w:lvlText w:val="•"/>
      <w:lvlJc w:val="left"/>
      <w:pPr>
        <w:ind w:left="3231" w:hanging="425"/>
      </w:pPr>
      <w:rPr>
        <w:rFonts w:hint="default"/>
        <w:lang w:val="es-ES" w:eastAsia="en-US" w:bidi="ar-SA"/>
      </w:rPr>
    </w:lvl>
    <w:lvl w:ilvl="4" w:tplc="F86E3F36">
      <w:numFmt w:val="bullet"/>
      <w:lvlText w:val="•"/>
      <w:lvlJc w:val="left"/>
      <w:pPr>
        <w:ind w:left="4206" w:hanging="425"/>
      </w:pPr>
      <w:rPr>
        <w:rFonts w:hint="default"/>
        <w:lang w:val="es-ES" w:eastAsia="en-US" w:bidi="ar-SA"/>
      </w:rPr>
    </w:lvl>
    <w:lvl w:ilvl="5" w:tplc="6688D3C0">
      <w:numFmt w:val="bullet"/>
      <w:lvlText w:val="•"/>
      <w:lvlJc w:val="left"/>
      <w:pPr>
        <w:ind w:left="5182" w:hanging="425"/>
      </w:pPr>
      <w:rPr>
        <w:rFonts w:hint="default"/>
        <w:lang w:val="es-ES" w:eastAsia="en-US" w:bidi="ar-SA"/>
      </w:rPr>
    </w:lvl>
    <w:lvl w:ilvl="6" w:tplc="E92E3214">
      <w:numFmt w:val="bullet"/>
      <w:lvlText w:val="•"/>
      <w:lvlJc w:val="left"/>
      <w:pPr>
        <w:ind w:left="6157" w:hanging="425"/>
      </w:pPr>
      <w:rPr>
        <w:rFonts w:hint="default"/>
        <w:lang w:val="es-ES" w:eastAsia="en-US" w:bidi="ar-SA"/>
      </w:rPr>
    </w:lvl>
    <w:lvl w:ilvl="7" w:tplc="7CB6CECE">
      <w:numFmt w:val="bullet"/>
      <w:lvlText w:val="•"/>
      <w:lvlJc w:val="left"/>
      <w:pPr>
        <w:ind w:left="7133" w:hanging="425"/>
      </w:pPr>
      <w:rPr>
        <w:rFonts w:hint="default"/>
        <w:lang w:val="es-ES" w:eastAsia="en-US" w:bidi="ar-SA"/>
      </w:rPr>
    </w:lvl>
    <w:lvl w:ilvl="8" w:tplc="6C52DF24">
      <w:numFmt w:val="bullet"/>
      <w:lvlText w:val="•"/>
      <w:lvlJc w:val="left"/>
      <w:pPr>
        <w:ind w:left="8108" w:hanging="425"/>
      </w:pPr>
      <w:rPr>
        <w:rFonts w:hint="default"/>
        <w:lang w:val="es-ES" w:eastAsia="en-US" w:bidi="ar-SA"/>
      </w:rPr>
    </w:lvl>
  </w:abstractNum>
  <w:abstractNum w:abstractNumId="31" w15:restartNumberingAfterBreak="0">
    <w:nsid w:val="537B6008"/>
    <w:multiLevelType w:val="hybridMultilevel"/>
    <w:tmpl w:val="9BACC494"/>
    <w:lvl w:ilvl="0" w:tplc="04AC7E12">
      <w:start w:val="1"/>
      <w:numFmt w:val="lowerLetter"/>
      <w:lvlText w:val="%1)"/>
      <w:lvlJc w:val="left"/>
      <w:pPr>
        <w:ind w:left="1271" w:hanging="425"/>
        <w:jc w:val="left"/>
      </w:pPr>
      <w:rPr>
        <w:rFonts w:ascii="Times New Roman" w:eastAsia="Times New Roman" w:hAnsi="Times New Roman" w:cs="Times New Roman" w:hint="default"/>
        <w:b/>
        <w:bCs/>
        <w:i w:val="0"/>
        <w:iCs w:val="0"/>
        <w:spacing w:val="-5"/>
        <w:w w:val="100"/>
        <w:sz w:val="22"/>
        <w:szCs w:val="22"/>
        <w:lang w:val="es-ES" w:eastAsia="en-US" w:bidi="ar-SA"/>
      </w:rPr>
    </w:lvl>
    <w:lvl w:ilvl="1" w:tplc="D4D2FA32">
      <w:start w:val="1"/>
      <w:numFmt w:val="decimal"/>
      <w:lvlText w:val="%2."/>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2" w:tplc="D4C4DA6E">
      <w:numFmt w:val="bullet"/>
      <w:lvlText w:val="•"/>
      <w:lvlJc w:val="left"/>
      <w:pPr>
        <w:ind w:left="2504" w:hanging="284"/>
      </w:pPr>
      <w:rPr>
        <w:rFonts w:hint="default"/>
        <w:lang w:val="es-ES" w:eastAsia="en-US" w:bidi="ar-SA"/>
      </w:rPr>
    </w:lvl>
    <w:lvl w:ilvl="3" w:tplc="383A9172">
      <w:numFmt w:val="bullet"/>
      <w:lvlText w:val="•"/>
      <w:lvlJc w:val="left"/>
      <w:pPr>
        <w:ind w:left="3448" w:hanging="284"/>
      </w:pPr>
      <w:rPr>
        <w:rFonts w:hint="default"/>
        <w:lang w:val="es-ES" w:eastAsia="en-US" w:bidi="ar-SA"/>
      </w:rPr>
    </w:lvl>
    <w:lvl w:ilvl="4" w:tplc="6AC8DDAE">
      <w:numFmt w:val="bullet"/>
      <w:lvlText w:val="•"/>
      <w:lvlJc w:val="left"/>
      <w:pPr>
        <w:ind w:left="4393" w:hanging="284"/>
      </w:pPr>
      <w:rPr>
        <w:rFonts w:hint="default"/>
        <w:lang w:val="es-ES" w:eastAsia="en-US" w:bidi="ar-SA"/>
      </w:rPr>
    </w:lvl>
    <w:lvl w:ilvl="5" w:tplc="1DEA0998">
      <w:numFmt w:val="bullet"/>
      <w:lvlText w:val="•"/>
      <w:lvlJc w:val="left"/>
      <w:pPr>
        <w:ind w:left="5337" w:hanging="284"/>
      </w:pPr>
      <w:rPr>
        <w:rFonts w:hint="default"/>
        <w:lang w:val="es-ES" w:eastAsia="en-US" w:bidi="ar-SA"/>
      </w:rPr>
    </w:lvl>
    <w:lvl w:ilvl="6" w:tplc="862A6610">
      <w:numFmt w:val="bullet"/>
      <w:lvlText w:val="•"/>
      <w:lvlJc w:val="left"/>
      <w:pPr>
        <w:ind w:left="6282" w:hanging="284"/>
      </w:pPr>
      <w:rPr>
        <w:rFonts w:hint="default"/>
        <w:lang w:val="es-ES" w:eastAsia="en-US" w:bidi="ar-SA"/>
      </w:rPr>
    </w:lvl>
    <w:lvl w:ilvl="7" w:tplc="F3DAB0DE">
      <w:numFmt w:val="bullet"/>
      <w:lvlText w:val="•"/>
      <w:lvlJc w:val="left"/>
      <w:pPr>
        <w:ind w:left="7226" w:hanging="284"/>
      </w:pPr>
      <w:rPr>
        <w:rFonts w:hint="default"/>
        <w:lang w:val="es-ES" w:eastAsia="en-US" w:bidi="ar-SA"/>
      </w:rPr>
    </w:lvl>
    <w:lvl w:ilvl="8" w:tplc="E52C8430">
      <w:numFmt w:val="bullet"/>
      <w:lvlText w:val="•"/>
      <w:lvlJc w:val="left"/>
      <w:pPr>
        <w:ind w:left="8171" w:hanging="284"/>
      </w:pPr>
      <w:rPr>
        <w:rFonts w:hint="default"/>
        <w:lang w:val="es-ES" w:eastAsia="en-US" w:bidi="ar-SA"/>
      </w:rPr>
    </w:lvl>
  </w:abstractNum>
  <w:abstractNum w:abstractNumId="32" w15:restartNumberingAfterBreak="0">
    <w:nsid w:val="556723D1"/>
    <w:multiLevelType w:val="hybridMultilevel"/>
    <w:tmpl w:val="91EA217E"/>
    <w:lvl w:ilvl="0" w:tplc="55A4E238">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434E8446">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0512C5D8">
      <w:start w:val="1"/>
      <w:numFmt w:val="decimal"/>
      <w:lvlText w:val="%3."/>
      <w:lvlJc w:val="left"/>
      <w:pPr>
        <w:ind w:left="1557" w:hanging="286"/>
        <w:jc w:val="right"/>
      </w:pPr>
      <w:rPr>
        <w:rFonts w:ascii="Times New Roman" w:eastAsia="Times New Roman" w:hAnsi="Times New Roman" w:cs="Times New Roman" w:hint="default"/>
        <w:b/>
        <w:bCs/>
        <w:i w:val="0"/>
        <w:iCs w:val="0"/>
        <w:w w:val="100"/>
        <w:sz w:val="22"/>
        <w:szCs w:val="22"/>
        <w:lang w:val="es-ES" w:eastAsia="en-US" w:bidi="ar-SA"/>
      </w:rPr>
    </w:lvl>
    <w:lvl w:ilvl="3" w:tplc="686A3556">
      <w:numFmt w:val="bullet"/>
      <w:lvlText w:val="•"/>
      <w:lvlJc w:val="left"/>
      <w:pPr>
        <w:ind w:left="2622" w:hanging="286"/>
      </w:pPr>
      <w:rPr>
        <w:rFonts w:hint="default"/>
        <w:lang w:val="es-ES" w:eastAsia="en-US" w:bidi="ar-SA"/>
      </w:rPr>
    </w:lvl>
    <w:lvl w:ilvl="4" w:tplc="9828C702">
      <w:numFmt w:val="bullet"/>
      <w:lvlText w:val="•"/>
      <w:lvlJc w:val="left"/>
      <w:pPr>
        <w:ind w:left="3685" w:hanging="286"/>
      </w:pPr>
      <w:rPr>
        <w:rFonts w:hint="default"/>
        <w:lang w:val="es-ES" w:eastAsia="en-US" w:bidi="ar-SA"/>
      </w:rPr>
    </w:lvl>
    <w:lvl w:ilvl="5" w:tplc="1AEAEE08">
      <w:numFmt w:val="bullet"/>
      <w:lvlText w:val="•"/>
      <w:lvlJc w:val="left"/>
      <w:pPr>
        <w:ind w:left="4747" w:hanging="286"/>
      </w:pPr>
      <w:rPr>
        <w:rFonts w:hint="default"/>
        <w:lang w:val="es-ES" w:eastAsia="en-US" w:bidi="ar-SA"/>
      </w:rPr>
    </w:lvl>
    <w:lvl w:ilvl="6" w:tplc="40F08B68">
      <w:numFmt w:val="bullet"/>
      <w:lvlText w:val="•"/>
      <w:lvlJc w:val="left"/>
      <w:pPr>
        <w:ind w:left="5810" w:hanging="286"/>
      </w:pPr>
      <w:rPr>
        <w:rFonts w:hint="default"/>
        <w:lang w:val="es-ES" w:eastAsia="en-US" w:bidi="ar-SA"/>
      </w:rPr>
    </w:lvl>
    <w:lvl w:ilvl="7" w:tplc="77B4D552">
      <w:numFmt w:val="bullet"/>
      <w:lvlText w:val="•"/>
      <w:lvlJc w:val="left"/>
      <w:pPr>
        <w:ind w:left="6872" w:hanging="286"/>
      </w:pPr>
      <w:rPr>
        <w:rFonts w:hint="default"/>
        <w:lang w:val="es-ES" w:eastAsia="en-US" w:bidi="ar-SA"/>
      </w:rPr>
    </w:lvl>
    <w:lvl w:ilvl="8" w:tplc="44968038">
      <w:numFmt w:val="bullet"/>
      <w:lvlText w:val="•"/>
      <w:lvlJc w:val="left"/>
      <w:pPr>
        <w:ind w:left="7935" w:hanging="286"/>
      </w:pPr>
      <w:rPr>
        <w:rFonts w:hint="default"/>
        <w:lang w:val="es-ES" w:eastAsia="en-US" w:bidi="ar-SA"/>
      </w:rPr>
    </w:lvl>
  </w:abstractNum>
  <w:abstractNum w:abstractNumId="33" w15:restartNumberingAfterBreak="0">
    <w:nsid w:val="56E67DFC"/>
    <w:multiLevelType w:val="hybridMultilevel"/>
    <w:tmpl w:val="09AEC588"/>
    <w:lvl w:ilvl="0" w:tplc="A290F398">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C92C1908">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99EECDAC">
      <w:start w:val="1"/>
      <w:numFmt w:val="decimal"/>
      <w:lvlText w:val="%3."/>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3" w:tplc="EC5E9B34">
      <w:numFmt w:val="bullet"/>
      <w:lvlText w:val="•"/>
      <w:lvlJc w:val="left"/>
      <w:pPr>
        <w:ind w:left="2622" w:hanging="284"/>
      </w:pPr>
      <w:rPr>
        <w:rFonts w:hint="default"/>
        <w:lang w:val="es-ES" w:eastAsia="en-US" w:bidi="ar-SA"/>
      </w:rPr>
    </w:lvl>
    <w:lvl w:ilvl="4" w:tplc="81CCF384">
      <w:numFmt w:val="bullet"/>
      <w:lvlText w:val="•"/>
      <w:lvlJc w:val="left"/>
      <w:pPr>
        <w:ind w:left="3685" w:hanging="284"/>
      </w:pPr>
      <w:rPr>
        <w:rFonts w:hint="default"/>
        <w:lang w:val="es-ES" w:eastAsia="en-US" w:bidi="ar-SA"/>
      </w:rPr>
    </w:lvl>
    <w:lvl w:ilvl="5" w:tplc="C2301CC0">
      <w:numFmt w:val="bullet"/>
      <w:lvlText w:val="•"/>
      <w:lvlJc w:val="left"/>
      <w:pPr>
        <w:ind w:left="4747" w:hanging="284"/>
      </w:pPr>
      <w:rPr>
        <w:rFonts w:hint="default"/>
        <w:lang w:val="es-ES" w:eastAsia="en-US" w:bidi="ar-SA"/>
      </w:rPr>
    </w:lvl>
    <w:lvl w:ilvl="6" w:tplc="627829BA">
      <w:numFmt w:val="bullet"/>
      <w:lvlText w:val="•"/>
      <w:lvlJc w:val="left"/>
      <w:pPr>
        <w:ind w:left="5810" w:hanging="284"/>
      </w:pPr>
      <w:rPr>
        <w:rFonts w:hint="default"/>
        <w:lang w:val="es-ES" w:eastAsia="en-US" w:bidi="ar-SA"/>
      </w:rPr>
    </w:lvl>
    <w:lvl w:ilvl="7" w:tplc="0C4C0034">
      <w:numFmt w:val="bullet"/>
      <w:lvlText w:val="•"/>
      <w:lvlJc w:val="left"/>
      <w:pPr>
        <w:ind w:left="6872" w:hanging="284"/>
      </w:pPr>
      <w:rPr>
        <w:rFonts w:hint="default"/>
        <w:lang w:val="es-ES" w:eastAsia="en-US" w:bidi="ar-SA"/>
      </w:rPr>
    </w:lvl>
    <w:lvl w:ilvl="8" w:tplc="0CFEA89A">
      <w:numFmt w:val="bullet"/>
      <w:lvlText w:val="•"/>
      <w:lvlJc w:val="left"/>
      <w:pPr>
        <w:ind w:left="7935" w:hanging="284"/>
      </w:pPr>
      <w:rPr>
        <w:rFonts w:hint="default"/>
        <w:lang w:val="es-ES" w:eastAsia="en-US" w:bidi="ar-SA"/>
      </w:rPr>
    </w:lvl>
  </w:abstractNum>
  <w:abstractNum w:abstractNumId="34" w15:restartNumberingAfterBreak="0">
    <w:nsid w:val="5BD82E06"/>
    <w:multiLevelType w:val="hybridMultilevel"/>
    <w:tmpl w:val="B888C8EA"/>
    <w:lvl w:ilvl="0" w:tplc="672A2F3C">
      <w:start w:val="1"/>
      <w:numFmt w:val="upperRoman"/>
      <w:lvlText w:val="%1."/>
      <w:lvlJc w:val="left"/>
      <w:pPr>
        <w:ind w:left="846"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75F49718">
      <w:numFmt w:val="bullet"/>
      <w:lvlText w:val="•"/>
      <w:lvlJc w:val="left"/>
      <w:pPr>
        <w:ind w:left="1762" w:hanging="567"/>
      </w:pPr>
      <w:rPr>
        <w:rFonts w:hint="default"/>
        <w:lang w:val="es-ES" w:eastAsia="en-US" w:bidi="ar-SA"/>
      </w:rPr>
    </w:lvl>
    <w:lvl w:ilvl="2" w:tplc="E5E297D8">
      <w:numFmt w:val="bullet"/>
      <w:lvlText w:val="•"/>
      <w:lvlJc w:val="left"/>
      <w:pPr>
        <w:ind w:left="2684" w:hanging="567"/>
      </w:pPr>
      <w:rPr>
        <w:rFonts w:hint="default"/>
        <w:lang w:val="es-ES" w:eastAsia="en-US" w:bidi="ar-SA"/>
      </w:rPr>
    </w:lvl>
    <w:lvl w:ilvl="3" w:tplc="A37C6B00">
      <w:numFmt w:val="bullet"/>
      <w:lvlText w:val="•"/>
      <w:lvlJc w:val="left"/>
      <w:pPr>
        <w:ind w:left="3606" w:hanging="567"/>
      </w:pPr>
      <w:rPr>
        <w:rFonts w:hint="default"/>
        <w:lang w:val="es-ES" w:eastAsia="en-US" w:bidi="ar-SA"/>
      </w:rPr>
    </w:lvl>
    <w:lvl w:ilvl="4" w:tplc="62FCD8E4">
      <w:numFmt w:val="bullet"/>
      <w:lvlText w:val="•"/>
      <w:lvlJc w:val="left"/>
      <w:pPr>
        <w:ind w:left="4528" w:hanging="567"/>
      </w:pPr>
      <w:rPr>
        <w:rFonts w:hint="default"/>
        <w:lang w:val="es-ES" w:eastAsia="en-US" w:bidi="ar-SA"/>
      </w:rPr>
    </w:lvl>
    <w:lvl w:ilvl="5" w:tplc="4118C3E4">
      <w:numFmt w:val="bullet"/>
      <w:lvlText w:val="•"/>
      <w:lvlJc w:val="left"/>
      <w:pPr>
        <w:ind w:left="5450" w:hanging="567"/>
      </w:pPr>
      <w:rPr>
        <w:rFonts w:hint="default"/>
        <w:lang w:val="es-ES" w:eastAsia="en-US" w:bidi="ar-SA"/>
      </w:rPr>
    </w:lvl>
    <w:lvl w:ilvl="6" w:tplc="A61E4EDC">
      <w:numFmt w:val="bullet"/>
      <w:lvlText w:val="•"/>
      <w:lvlJc w:val="left"/>
      <w:pPr>
        <w:ind w:left="6372" w:hanging="567"/>
      </w:pPr>
      <w:rPr>
        <w:rFonts w:hint="default"/>
        <w:lang w:val="es-ES" w:eastAsia="en-US" w:bidi="ar-SA"/>
      </w:rPr>
    </w:lvl>
    <w:lvl w:ilvl="7" w:tplc="D7E61A16">
      <w:numFmt w:val="bullet"/>
      <w:lvlText w:val="•"/>
      <w:lvlJc w:val="left"/>
      <w:pPr>
        <w:ind w:left="7294" w:hanging="567"/>
      </w:pPr>
      <w:rPr>
        <w:rFonts w:hint="default"/>
        <w:lang w:val="es-ES" w:eastAsia="en-US" w:bidi="ar-SA"/>
      </w:rPr>
    </w:lvl>
    <w:lvl w:ilvl="8" w:tplc="36DCF722">
      <w:numFmt w:val="bullet"/>
      <w:lvlText w:val="•"/>
      <w:lvlJc w:val="left"/>
      <w:pPr>
        <w:ind w:left="8216" w:hanging="567"/>
      </w:pPr>
      <w:rPr>
        <w:rFonts w:hint="default"/>
        <w:lang w:val="es-ES" w:eastAsia="en-US" w:bidi="ar-SA"/>
      </w:rPr>
    </w:lvl>
  </w:abstractNum>
  <w:abstractNum w:abstractNumId="35" w15:restartNumberingAfterBreak="0">
    <w:nsid w:val="5CA90B25"/>
    <w:multiLevelType w:val="hybridMultilevel"/>
    <w:tmpl w:val="65D27E1E"/>
    <w:lvl w:ilvl="0" w:tplc="AB266BCA">
      <w:start w:val="1"/>
      <w:numFmt w:val="lowerLetter"/>
      <w:lvlText w:val="%1)"/>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1" w:tplc="BD0051B8">
      <w:start w:val="1"/>
      <w:numFmt w:val="decimal"/>
      <w:lvlText w:val="%2."/>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2" w:tplc="94922A4E">
      <w:numFmt w:val="bullet"/>
      <w:lvlText w:val="•"/>
      <w:lvlJc w:val="left"/>
      <w:pPr>
        <w:ind w:left="2504" w:hanging="284"/>
      </w:pPr>
      <w:rPr>
        <w:rFonts w:hint="default"/>
        <w:lang w:val="es-ES" w:eastAsia="en-US" w:bidi="ar-SA"/>
      </w:rPr>
    </w:lvl>
    <w:lvl w:ilvl="3" w:tplc="418047AE">
      <w:numFmt w:val="bullet"/>
      <w:lvlText w:val="•"/>
      <w:lvlJc w:val="left"/>
      <w:pPr>
        <w:ind w:left="3448" w:hanging="284"/>
      </w:pPr>
      <w:rPr>
        <w:rFonts w:hint="default"/>
        <w:lang w:val="es-ES" w:eastAsia="en-US" w:bidi="ar-SA"/>
      </w:rPr>
    </w:lvl>
    <w:lvl w:ilvl="4" w:tplc="3E00EBD0">
      <w:numFmt w:val="bullet"/>
      <w:lvlText w:val="•"/>
      <w:lvlJc w:val="left"/>
      <w:pPr>
        <w:ind w:left="4393" w:hanging="284"/>
      </w:pPr>
      <w:rPr>
        <w:rFonts w:hint="default"/>
        <w:lang w:val="es-ES" w:eastAsia="en-US" w:bidi="ar-SA"/>
      </w:rPr>
    </w:lvl>
    <w:lvl w:ilvl="5" w:tplc="50C61F7E">
      <w:numFmt w:val="bullet"/>
      <w:lvlText w:val="•"/>
      <w:lvlJc w:val="left"/>
      <w:pPr>
        <w:ind w:left="5337" w:hanging="284"/>
      </w:pPr>
      <w:rPr>
        <w:rFonts w:hint="default"/>
        <w:lang w:val="es-ES" w:eastAsia="en-US" w:bidi="ar-SA"/>
      </w:rPr>
    </w:lvl>
    <w:lvl w:ilvl="6" w:tplc="9E72003A">
      <w:numFmt w:val="bullet"/>
      <w:lvlText w:val="•"/>
      <w:lvlJc w:val="left"/>
      <w:pPr>
        <w:ind w:left="6282" w:hanging="284"/>
      </w:pPr>
      <w:rPr>
        <w:rFonts w:hint="default"/>
        <w:lang w:val="es-ES" w:eastAsia="en-US" w:bidi="ar-SA"/>
      </w:rPr>
    </w:lvl>
    <w:lvl w:ilvl="7" w:tplc="27207B14">
      <w:numFmt w:val="bullet"/>
      <w:lvlText w:val="•"/>
      <w:lvlJc w:val="left"/>
      <w:pPr>
        <w:ind w:left="7226" w:hanging="284"/>
      </w:pPr>
      <w:rPr>
        <w:rFonts w:hint="default"/>
        <w:lang w:val="es-ES" w:eastAsia="en-US" w:bidi="ar-SA"/>
      </w:rPr>
    </w:lvl>
    <w:lvl w:ilvl="8" w:tplc="1C30B2B2">
      <w:numFmt w:val="bullet"/>
      <w:lvlText w:val="•"/>
      <w:lvlJc w:val="left"/>
      <w:pPr>
        <w:ind w:left="8171" w:hanging="284"/>
      </w:pPr>
      <w:rPr>
        <w:rFonts w:hint="default"/>
        <w:lang w:val="es-ES" w:eastAsia="en-US" w:bidi="ar-SA"/>
      </w:rPr>
    </w:lvl>
  </w:abstractNum>
  <w:abstractNum w:abstractNumId="36" w15:restartNumberingAfterBreak="0">
    <w:nsid w:val="6F310CE7"/>
    <w:multiLevelType w:val="hybridMultilevel"/>
    <w:tmpl w:val="46E08894"/>
    <w:lvl w:ilvl="0" w:tplc="37C881D4">
      <w:start w:val="1"/>
      <w:numFmt w:val="upperRoman"/>
      <w:lvlText w:val="%1."/>
      <w:lvlJc w:val="left"/>
      <w:pPr>
        <w:ind w:left="846"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21A2C1F8">
      <w:numFmt w:val="bullet"/>
      <w:lvlText w:val="•"/>
      <w:lvlJc w:val="left"/>
      <w:pPr>
        <w:ind w:left="1762" w:hanging="567"/>
      </w:pPr>
      <w:rPr>
        <w:rFonts w:hint="default"/>
        <w:lang w:val="es-ES" w:eastAsia="en-US" w:bidi="ar-SA"/>
      </w:rPr>
    </w:lvl>
    <w:lvl w:ilvl="2" w:tplc="F9FE2B0A">
      <w:numFmt w:val="bullet"/>
      <w:lvlText w:val="•"/>
      <w:lvlJc w:val="left"/>
      <w:pPr>
        <w:ind w:left="2684" w:hanging="567"/>
      </w:pPr>
      <w:rPr>
        <w:rFonts w:hint="default"/>
        <w:lang w:val="es-ES" w:eastAsia="en-US" w:bidi="ar-SA"/>
      </w:rPr>
    </w:lvl>
    <w:lvl w:ilvl="3" w:tplc="A56A44DE">
      <w:numFmt w:val="bullet"/>
      <w:lvlText w:val="•"/>
      <w:lvlJc w:val="left"/>
      <w:pPr>
        <w:ind w:left="3606" w:hanging="567"/>
      </w:pPr>
      <w:rPr>
        <w:rFonts w:hint="default"/>
        <w:lang w:val="es-ES" w:eastAsia="en-US" w:bidi="ar-SA"/>
      </w:rPr>
    </w:lvl>
    <w:lvl w:ilvl="4" w:tplc="4F7217AA">
      <w:numFmt w:val="bullet"/>
      <w:lvlText w:val="•"/>
      <w:lvlJc w:val="left"/>
      <w:pPr>
        <w:ind w:left="4528" w:hanging="567"/>
      </w:pPr>
      <w:rPr>
        <w:rFonts w:hint="default"/>
        <w:lang w:val="es-ES" w:eastAsia="en-US" w:bidi="ar-SA"/>
      </w:rPr>
    </w:lvl>
    <w:lvl w:ilvl="5" w:tplc="5816B54A">
      <w:numFmt w:val="bullet"/>
      <w:lvlText w:val="•"/>
      <w:lvlJc w:val="left"/>
      <w:pPr>
        <w:ind w:left="5450" w:hanging="567"/>
      </w:pPr>
      <w:rPr>
        <w:rFonts w:hint="default"/>
        <w:lang w:val="es-ES" w:eastAsia="en-US" w:bidi="ar-SA"/>
      </w:rPr>
    </w:lvl>
    <w:lvl w:ilvl="6" w:tplc="4CB2C874">
      <w:numFmt w:val="bullet"/>
      <w:lvlText w:val="•"/>
      <w:lvlJc w:val="left"/>
      <w:pPr>
        <w:ind w:left="6372" w:hanging="567"/>
      </w:pPr>
      <w:rPr>
        <w:rFonts w:hint="default"/>
        <w:lang w:val="es-ES" w:eastAsia="en-US" w:bidi="ar-SA"/>
      </w:rPr>
    </w:lvl>
    <w:lvl w:ilvl="7" w:tplc="97C044AA">
      <w:numFmt w:val="bullet"/>
      <w:lvlText w:val="•"/>
      <w:lvlJc w:val="left"/>
      <w:pPr>
        <w:ind w:left="7294" w:hanging="567"/>
      </w:pPr>
      <w:rPr>
        <w:rFonts w:hint="default"/>
        <w:lang w:val="es-ES" w:eastAsia="en-US" w:bidi="ar-SA"/>
      </w:rPr>
    </w:lvl>
    <w:lvl w:ilvl="8" w:tplc="9EDA863E">
      <w:numFmt w:val="bullet"/>
      <w:lvlText w:val="•"/>
      <w:lvlJc w:val="left"/>
      <w:pPr>
        <w:ind w:left="8216" w:hanging="567"/>
      </w:pPr>
      <w:rPr>
        <w:rFonts w:hint="default"/>
        <w:lang w:val="es-ES" w:eastAsia="en-US" w:bidi="ar-SA"/>
      </w:rPr>
    </w:lvl>
  </w:abstractNum>
  <w:abstractNum w:abstractNumId="37" w15:restartNumberingAfterBreak="0">
    <w:nsid w:val="729A4B94"/>
    <w:multiLevelType w:val="hybridMultilevel"/>
    <w:tmpl w:val="4C8C0C98"/>
    <w:lvl w:ilvl="0" w:tplc="8708BF02">
      <w:start w:val="1"/>
      <w:numFmt w:val="upperRoman"/>
      <w:lvlText w:val="%1."/>
      <w:lvlJc w:val="left"/>
      <w:pPr>
        <w:ind w:left="846" w:hanging="490"/>
        <w:jc w:val="left"/>
      </w:pPr>
      <w:rPr>
        <w:rFonts w:ascii="Times New Roman" w:eastAsia="Times New Roman" w:hAnsi="Times New Roman" w:cs="Times New Roman" w:hint="default"/>
        <w:b/>
        <w:bCs/>
        <w:i w:val="0"/>
        <w:iCs w:val="0"/>
        <w:w w:val="100"/>
        <w:sz w:val="22"/>
        <w:szCs w:val="22"/>
        <w:lang w:val="es-ES" w:eastAsia="en-US" w:bidi="ar-SA"/>
      </w:rPr>
    </w:lvl>
    <w:lvl w:ilvl="1" w:tplc="291C93CA">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42C02E82">
      <w:numFmt w:val="bullet"/>
      <w:lvlText w:val="•"/>
      <w:lvlJc w:val="left"/>
      <w:pPr>
        <w:ind w:left="2255" w:hanging="425"/>
      </w:pPr>
      <w:rPr>
        <w:rFonts w:hint="default"/>
        <w:lang w:val="es-ES" w:eastAsia="en-US" w:bidi="ar-SA"/>
      </w:rPr>
    </w:lvl>
    <w:lvl w:ilvl="3" w:tplc="AA60AC68">
      <w:numFmt w:val="bullet"/>
      <w:lvlText w:val="•"/>
      <w:lvlJc w:val="left"/>
      <w:pPr>
        <w:ind w:left="3231" w:hanging="425"/>
      </w:pPr>
      <w:rPr>
        <w:rFonts w:hint="default"/>
        <w:lang w:val="es-ES" w:eastAsia="en-US" w:bidi="ar-SA"/>
      </w:rPr>
    </w:lvl>
    <w:lvl w:ilvl="4" w:tplc="AAC83AB4">
      <w:numFmt w:val="bullet"/>
      <w:lvlText w:val="•"/>
      <w:lvlJc w:val="left"/>
      <w:pPr>
        <w:ind w:left="4206" w:hanging="425"/>
      </w:pPr>
      <w:rPr>
        <w:rFonts w:hint="default"/>
        <w:lang w:val="es-ES" w:eastAsia="en-US" w:bidi="ar-SA"/>
      </w:rPr>
    </w:lvl>
    <w:lvl w:ilvl="5" w:tplc="5A6674CE">
      <w:numFmt w:val="bullet"/>
      <w:lvlText w:val="•"/>
      <w:lvlJc w:val="left"/>
      <w:pPr>
        <w:ind w:left="5182" w:hanging="425"/>
      </w:pPr>
      <w:rPr>
        <w:rFonts w:hint="default"/>
        <w:lang w:val="es-ES" w:eastAsia="en-US" w:bidi="ar-SA"/>
      </w:rPr>
    </w:lvl>
    <w:lvl w:ilvl="6" w:tplc="8EB2E554">
      <w:numFmt w:val="bullet"/>
      <w:lvlText w:val="•"/>
      <w:lvlJc w:val="left"/>
      <w:pPr>
        <w:ind w:left="6157" w:hanging="425"/>
      </w:pPr>
      <w:rPr>
        <w:rFonts w:hint="default"/>
        <w:lang w:val="es-ES" w:eastAsia="en-US" w:bidi="ar-SA"/>
      </w:rPr>
    </w:lvl>
    <w:lvl w:ilvl="7" w:tplc="57608396">
      <w:numFmt w:val="bullet"/>
      <w:lvlText w:val="•"/>
      <w:lvlJc w:val="left"/>
      <w:pPr>
        <w:ind w:left="7133" w:hanging="425"/>
      </w:pPr>
      <w:rPr>
        <w:rFonts w:hint="default"/>
        <w:lang w:val="es-ES" w:eastAsia="en-US" w:bidi="ar-SA"/>
      </w:rPr>
    </w:lvl>
    <w:lvl w:ilvl="8" w:tplc="89BA12E4">
      <w:numFmt w:val="bullet"/>
      <w:lvlText w:val="•"/>
      <w:lvlJc w:val="left"/>
      <w:pPr>
        <w:ind w:left="8108" w:hanging="425"/>
      </w:pPr>
      <w:rPr>
        <w:rFonts w:hint="default"/>
        <w:lang w:val="es-ES" w:eastAsia="en-US" w:bidi="ar-SA"/>
      </w:rPr>
    </w:lvl>
  </w:abstractNum>
  <w:abstractNum w:abstractNumId="38" w15:restartNumberingAfterBreak="0">
    <w:nsid w:val="7D4812DA"/>
    <w:multiLevelType w:val="hybridMultilevel"/>
    <w:tmpl w:val="D4488CFE"/>
    <w:lvl w:ilvl="0" w:tplc="5550385E">
      <w:start w:val="1"/>
      <w:numFmt w:val="upperRoman"/>
      <w:lvlText w:val="%1."/>
      <w:lvlJc w:val="left"/>
      <w:pPr>
        <w:ind w:left="566" w:hanging="428"/>
        <w:jc w:val="left"/>
      </w:pPr>
      <w:rPr>
        <w:rFonts w:ascii="Times New Roman" w:eastAsia="Times New Roman" w:hAnsi="Times New Roman" w:cs="Times New Roman" w:hint="default"/>
        <w:b/>
        <w:bCs/>
        <w:i w:val="0"/>
        <w:iCs w:val="0"/>
        <w:w w:val="100"/>
        <w:sz w:val="22"/>
        <w:szCs w:val="22"/>
        <w:lang w:val="es-ES" w:eastAsia="en-US" w:bidi="ar-SA"/>
      </w:rPr>
    </w:lvl>
    <w:lvl w:ilvl="1" w:tplc="E24E5342">
      <w:start w:val="1"/>
      <w:numFmt w:val="lowerLetter"/>
      <w:lvlText w:val="%2)"/>
      <w:lvlJc w:val="left"/>
      <w:pPr>
        <w:ind w:left="990" w:hanging="428"/>
        <w:jc w:val="left"/>
      </w:pPr>
      <w:rPr>
        <w:rFonts w:ascii="Times New Roman" w:eastAsia="Times New Roman" w:hAnsi="Times New Roman" w:cs="Times New Roman" w:hint="default"/>
        <w:b/>
        <w:bCs/>
        <w:i w:val="0"/>
        <w:iCs w:val="0"/>
        <w:w w:val="100"/>
        <w:sz w:val="22"/>
        <w:szCs w:val="22"/>
        <w:lang w:val="es-ES" w:eastAsia="en-US" w:bidi="ar-SA"/>
      </w:rPr>
    </w:lvl>
    <w:lvl w:ilvl="2" w:tplc="6138FCEA">
      <w:numFmt w:val="bullet"/>
      <w:lvlText w:val="•"/>
      <w:lvlJc w:val="left"/>
      <w:pPr>
        <w:ind w:left="2006" w:hanging="428"/>
      </w:pPr>
      <w:rPr>
        <w:rFonts w:hint="default"/>
        <w:lang w:val="es-ES" w:eastAsia="en-US" w:bidi="ar-SA"/>
      </w:rPr>
    </w:lvl>
    <w:lvl w:ilvl="3" w:tplc="21C2733A">
      <w:numFmt w:val="bullet"/>
      <w:lvlText w:val="•"/>
      <w:lvlJc w:val="left"/>
      <w:pPr>
        <w:ind w:left="3013" w:hanging="428"/>
      </w:pPr>
      <w:rPr>
        <w:rFonts w:hint="default"/>
        <w:lang w:val="es-ES" w:eastAsia="en-US" w:bidi="ar-SA"/>
      </w:rPr>
    </w:lvl>
    <w:lvl w:ilvl="4" w:tplc="E70A1AF0">
      <w:numFmt w:val="bullet"/>
      <w:lvlText w:val="•"/>
      <w:lvlJc w:val="left"/>
      <w:pPr>
        <w:ind w:left="4020" w:hanging="428"/>
      </w:pPr>
      <w:rPr>
        <w:rFonts w:hint="default"/>
        <w:lang w:val="es-ES" w:eastAsia="en-US" w:bidi="ar-SA"/>
      </w:rPr>
    </w:lvl>
    <w:lvl w:ilvl="5" w:tplc="B01482B4">
      <w:numFmt w:val="bullet"/>
      <w:lvlText w:val="•"/>
      <w:lvlJc w:val="left"/>
      <w:pPr>
        <w:ind w:left="5026" w:hanging="428"/>
      </w:pPr>
      <w:rPr>
        <w:rFonts w:hint="default"/>
        <w:lang w:val="es-ES" w:eastAsia="en-US" w:bidi="ar-SA"/>
      </w:rPr>
    </w:lvl>
    <w:lvl w:ilvl="6" w:tplc="AAA4C986">
      <w:numFmt w:val="bullet"/>
      <w:lvlText w:val="•"/>
      <w:lvlJc w:val="left"/>
      <w:pPr>
        <w:ind w:left="6033" w:hanging="428"/>
      </w:pPr>
      <w:rPr>
        <w:rFonts w:hint="default"/>
        <w:lang w:val="es-ES" w:eastAsia="en-US" w:bidi="ar-SA"/>
      </w:rPr>
    </w:lvl>
    <w:lvl w:ilvl="7" w:tplc="BAEC7A1E">
      <w:numFmt w:val="bullet"/>
      <w:lvlText w:val="•"/>
      <w:lvlJc w:val="left"/>
      <w:pPr>
        <w:ind w:left="7040" w:hanging="428"/>
      </w:pPr>
      <w:rPr>
        <w:rFonts w:hint="default"/>
        <w:lang w:val="es-ES" w:eastAsia="en-US" w:bidi="ar-SA"/>
      </w:rPr>
    </w:lvl>
    <w:lvl w:ilvl="8" w:tplc="73B67D20">
      <w:numFmt w:val="bullet"/>
      <w:lvlText w:val="•"/>
      <w:lvlJc w:val="left"/>
      <w:pPr>
        <w:ind w:left="8046" w:hanging="428"/>
      </w:pPr>
      <w:rPr>
        <w:rFonts w:hint="default"/>
        <w:lang w:val="es-ES" w:eastAsia="en-US" w:bidi="ar-SA"/>
      </w:rPr>
    </w:lvl>
  </w:abstractNum>
  <w:abstractNum w:abstractNumId="39" w15:restartNumberingAfterBreak="0">
    <w:nsid w:val="7F303166"/>
    <w:multiLevelType w:val="hybridMultilevel"/>
    <w:tmpl w:val="BE4628A6"/>
    <w:lvl w:ilvl="0" w:tplc="C390F38A">
      <w:start w:val="1"/>
      <w:numFmt w:val="upperRoman"/>
      <w:lvlText w:val="%1."/>
      <w:lvlJc w:val="left"/>
      <w:pPr>
        <w:ind w:left="846"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5E2A17C">
      <w:numFmt w:val="bullet"/>
      <w:lvlText w:val="•"/>
      <w:lvlJc w:val="left"/>
      <w:pPr>
        <w:ind w:left="1762" w:hanging="567"/>
      </w:pPr>
      <w:rPr>
        <w:rFonts w:hint="default"/>
        <w:lang w:val="es-ES" w:eastAsia="en-US" w:bidi="ar-SA"/>
      </w:rPr>
    </w:lvl>
    <w:lvl w:ilvl="2" w:tplc="BDC60C72">
      <w:numFmt w:val="bullet"/>
      <w:lvlText w:val="•"/>
      <w:lvlJc w:val="left"/>
      <w:pPr>
        <w:ind w:left="2684" w:hanging="567"/>
      </w:pPr>
      <w:rPr>
        <w:rFonts w:hint="default"/>
        <w:lang w:val="es-ES" w:eastAsia="en-US" w:bidi="ar-SA"/>
      </w:rPr>
    </w:lvl>
    <w:lvl w:ilvl="3" w:tplc="BA027B32">
      <w:numFmt w:val="bullet"/>
      <w:lvlText w:val="•"/>
      <w:lvlJc w:val="left"/>
      <w:pPr>
        <w:ind w:left="3606" w:hanging="567"/>
      </w:pPr>
      <w:rPr>
        <w:rFonts w:hint="default"/>
        <w:lang w:val="es-ES" w:eastAsia="en-US" w:bidi="ar-SA"/>
      </w:rPr>
    </w:lvl>
    <w:lvl w:ilvl="4" w:tplc="9D1CEBA0">
      <w:numFmt w:val="bullet"/>
      <w:lvlText w:val="•"/>
      <w:lvlJc w:val="left"/>
      <w:pPr>
        <w:ind w:left="4528" w:hanging="567"/>
      </w:pPr>
      <w:rPr>
        <w:rFonts w:hint="default"/>
        <w:lang w:val="es-ES" w:eastAsia="en-US" w:bidi="ar-SA"/>
      </w:rPr>
    </w:lvl>
    <w:lvl w:ilvl="5" w:tplc="EC84296A">
      <w:numFmt w:val="bullet"/>
      <w:lvlText w:val="•"/>
      <w:lvlJc w:val="left"/>
      <w:pPr>
        <w:ind w:left="5450" w:hanging="567"/>
      </w:pPr>
      <w:rPr>
        <w:rFonts w:hint="default"/>
        <w:lang w:val="es-ES" w:eastAsia="en-US" w:bidi="ar-SA"/>
      </w:rPr>
    </w:lvl>
    <w:lvl w:ilvl="6" w:tplc="1A347D2A">
      <w:numFmt w:val="bullet"/>
      <w:lvlText w:val="•"/>
      <w:lvlJc w:val="left"/>
      <w:pPr>
        <w:ind w:left="6372" w:hanging="567"/>
      </w:pPr>
      <w:rPr>
        <w:rFonts w:hint="default"/>
        <w:lang w:val="es-ES" w:eastAsia="en-US" w:bidi="ar-SA"/>
      </w:rPr>
    </w:lvl>
    <w:lvl w:ilvl="7" w:tplc="4992DD5A">
      <w:numFmt w:val="bullet"/>
      <w:lvlText w:val="•"/>
      <w:lvlJc w:val="left"/>
      <w:pPr>
        <w:ind w:left="7294" w:hanging="567"/>
      </w:pPr>
      <w:rPr>
        <w:rFonts w:hint="default"/>
        <w:lang w:val="es-ES" w:eastAsia="en-US" w:bidi="ar-SA"/>
      </w:rPr>
    </w:lvl>
    <w:lvl w:ilvl="8" w:tplc="5728202A">
      <w:numFmt w:val="bullet"/>
      <w:lvlText w:val="•"/>
      <w:lvlJc w:val="left"/>
      <w:pPr>
        <w:ind w:left="8216" w:hanging="567"/>
      </w:pPr>
      <w:rPr>
        <w:rFonts w:hint="default"/>
        <w:lang w:val="es-ES" w:eastAsia="en-US" w:bidi="ar-SA"/>
      </w:rPr>
    </w:lvl>
  </w:abstractNum>
  <w:num w:numId="1">
    <w:abstractNumId w:val="3"/>
  </w:num>
  <w:num w:numId="2">
    <w:abstractNumId w:val="36"/>
  </w:num>
  <w:num w:numId="3">
    <w:abstractNumId w:val="29"/>
  </w:num>
  <w:num w:numId="4">
    <w:abstractNumId w:val="34"/>
  </w:num>
  <w:num w:numId="5">
    <w:abstractNumId w:val="17"/>
  </w:num>
  <w:num w:numId="6">
    <w:abstractNumId w:val="39"/>
  </w:num>
  <w:num w:numId="7">
    <w:abstractNumId w:val="12"/>
  </w:num>
  <w:num w:numId="8">
    <w:abstractNumId w:val="33"/>
  </w:num>
  <w:num w:numId="9">
    <w:abstractNumId w:val="23"/>
  </w:num>
  <w:num w:numId="10">
    <w:abstractNumId w:val="19"/>
  </w:num>
  <w:num w:numId="11">
    <w:abstractNumId w:val="14"/>
  </w:num>
  <w:num w:numId="12">
    <w:abstractNumId w:val="16"/>
  </w:num>
  <w:num w:numId="13">
    <w:abstractNumId w:val="25"/>
  </w:num>
  <w:num w:numId="14">
    <w:abstractNumId w:val="6"/>
  </w:num>
  <w:num w:numId="15">
    <w:abstractNumId w:val="0"/>
  </w:num>
  <w:num w:numId="16">
    <w:abstractNumId w:val="13"/>
  </w:num>
  <w:num w:numId="17">
    <w:abstractNumId w:val="37"/>
  </w:num>
  <w:num w:numId="18">
    <w:abstractNumId w:val="9"/>
  </w:num>
  <w:num w:numId="19">
    <w:abstractNumId w:val="38"/>
  </w:num>
  <w:num w:numId="20">
    <w:abstractNumId w:val="32"/>
  </w:num>
  <w:num w:numId="21">
    <w:abstractNumId w:val="22"/>
  </w:num>
  <w:num w:numId="22">
    <w:abstractNumId w:val="26"/>
  </w:num>
  <w:num w:numId="23">
    <w:abstractNumId w:val="10"/>
  </w:num>
  <w:num w:numId="24">
    <w:abstractNumId w:val="5"/>
  </w:num>
  <w:num w:numId="25">
    <w:abstractNumId w:val="21"/>
  </w:num>
  <w:num w:numId="26">
    <w:abstractNumId w:val="24"/>
  </w:num>
  <w:num w:numId="27">
    <w:abstractNumId w:val="4"/>
  </w:num>
  <w:num w:numId="28">
    <w:abstractNumId w:val="7"/>
  </w:num>
  <w:num w:numId="29">
    <w:abstractNumId w:val="18"/>
  </w:num>
  <w:num w:numId="30">
    <w:abstractNumId w:val="31"/>
  </w:num>
  <w:num w:numId="31">
    <w:abstractNumId w:val="27"/>
  </w:num>
  <w:num w:numId="32">
    <w:abstractNumId w:val="35"/>
  </w:num>
  <w:num w:numId="33">
    <w:abstractNumId w:val="1"/>
  </w:num>
  <w:num w:numId="34">
    <w:abstractNumId w:val="20"/>
  </w:num>
  <w:num w:numId="35">
    <w:abstractNumId w:val="15"/>
  </w:num>
  <w:num w:numId="36">
    <w:abstractNumId w:val="11"/>
  </w:num>
  <w:num w:numId="37">
    <w:abstractNumId w:val="30"/>
  </w:num>
  <w:num w:numId="38">
    <w:abstractNumId w:val="8"/>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175E4"/>
    <w:rsid w:val="001A2B17"/>
    <w:rsid w:val="0038219F"/>
    <w:rsid w:val="004175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310422"/>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271" w:hanging="426"/>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1A2B17"/>
    <w:pPr>
      <w:tabs>
        <w:tab w:val="center" w:pos="4419"/>
        <w:tab w:val="right" w:pos="8838"/>
      </w:tabs>
    </w:pPr>
  </w:style>
  <w:style w:type="character" w:customStyle="1" w:styleId="PiedepginaCar">
    <w:name w:val="Pie de página Car"/>
    <w:basedOn w:val="Fuentedeprrafopredeter"/>
    <w:link w:val="Piedepgina"/>
    <w:uiPriority w:val="99"/>
    <w:rsid w:val="001A2B17"/>
    <w:rPr>
      <w:rFonts w:ascii="Times New Roman" w:eastAsia="Times New Roman" w:hAnsi="Times New Roman" w:cs="Times New Roman"/>
      <w:lang w:val="es-ES"/>
    </w:rPr>
  </w:style>
  <w:style w:type="paragraph" w:styleId="Encabezado">
    <w:name w:val="header"/>
    <w:basedOn w:val="Normal"/>
    <w:link w:val="EncabezadoCar"/>
    <w:uiPriority w:val="99"/>
    <w:unhideWhenUsed/>
    <w:rsid w:val="001A2B17"/>
    <w:pPr>
      <w:tabs>
        <w:tab w:val="center" w:pos="4419"/>
        <w:tab w:val="right" w:pos="8838"/>
      </w:tabs>
    </w:pPr>
  </w:style>
  <w:style w:type="character" w:customStyle="1" w:styleId="EncabezadoCar">
    <w:name w:val="Encabezado Car"/>
    <w:basedOn w:val="Fuentedeprrafopredeter"/>
    <w:link w:val="Encabezado"/>
    <w:uiPriority w:val="99"/>
    <w:rsid w:val="001A2B1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12442</Words>
  <Characters>68431</Characters>
  <Application>Microsoft Office Word</Application>
  <DocSecurity>0</DocSecurity>
  <Lines>570</Lines>
  <Paragraphs>161</Paragraphs>
  <ScaleCrop>false</ScaleCrop>
  <Company/>
  <LinksUpToDate>false</LinksUpToDate>
  <CharactersWithSpaces>80712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2023-01-23T20:49:00Z</dcterms:created>
  <dcterms:modified xsi:type="dcterms:W3CDTF">2023-01-23T20:57:00Z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2013</vt:lpwstr>
  </property>
  <property fmtid="{D5CDD505-2E9C-101B-9397-08002B2CF9AE}" pid="4" name="LastSaved">
    <vt:filetime>2023-01-23T00:00:00Z</vt:filetime>
  </property>
</Properties>
</file>